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5870" w14:textId="3D6A2BF3" w:rsidR="00000000" w:rsidRDefault="00BD1E02" w:rsidP="00BD1E02">
      <w:pPr>
        <w:pStyle w:val="Titolo"/>
        <w:rPr>
          <w:rFonts w:ascii="Microsoft GothicNeo" w:eastAsia="Microsoft GothicNeo" w:hAnsi="Microsoft GothicNeo" w:cs="Microsoft GothicNeo"/>
          <w:b/>
          <w:bCs/>
          <w:u w:val="single"/>
        </w:rPr>
      </w:pPr>
      <w:r w:rsidRPr="00BD1E02">
        <w:rPr>
          <w:rFonts w:ascii="Microsoft GothicNeo" w:eastAsia="Microsoft GothicNeo" w:hAnsi="Microsoft GothicNeo" w:cs="Microsoft GothicNeo"/>
          <w:b/>
          <w:bCs/>
          <w:u w:val="single"/>
        </w:rPr>
        <w:t xml:space="preserve">W2D1+W2D4 </w:t>
      </w:r>
      <w:r>
        <w:rPr>
          <w:rFonts w:ascii="Microsoft GothicNeo" w:eastAsia="Microsoft GothicNeo" w:hAnsi="Microsoft GothicNeo" w:cs="Microsoft GothicNeo"/>
          <w:b/>
          <w:bCs/>
          <w:u w:val="single"/>
        </w:rPr>
        <w:t>–</w:t>
      </w:r>
      <w:r w:rsidRPr="00BD1E02">
        <w:rPr>
          <w:rFonts w:ascii="Microsoft GothicNeo" w:eastAsia="Microsoft GothicNeo" w:hAnsi="Microsoft GothicNeo" w:cs="Microsoft GothicNeo"/>
          <w:b/>
          <w:bCs/>
          <w:u w:val="single"/>
        </w:rPr>
        <w:t xml:space="preserve"> Consegna</w:t>
      </w:r>
    </w:p>
    <w:p w14:paraId="7269A9F3" w14:textId="670D9710" w:rsidR="00BD1E02" w:rsidRDefault="00BD1E02" w:rsidP="00BD1E02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Daniele Manes</w:t>
      </w:r>
    </w:p>
    <w:p w14:paraId="233215FA" w14:textId="77777777" w:rsidR="00FD174C" w:rsidRDefault="00FD174C" w:rsidP="00BD1E02">
      <w:pPr>
        <w:rPr>
          <w:rFonts w:ascii="Microsoft GothicNeo" w:eastAsia="Microsoft GothicNeo" w:hAnsi="Microsoft GothicNeo" w:cs="Microsoft GothicNeo"/>
        </w:rPr>
      </w:pPr>
    </w:p>
    <w:p w14:paraId="00E241F5" w14:textId="51FA796C" w:rsidR="00FD174C" w:rsidRDefault="00FD174C" w:rsidP="00BD1E02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 xml:space="preserve">Fonte 1: </w:t>
      </w:r>
      <w:hyperlink r:id="rId4" w:history="1">
        <w:r w:rsidRPr="00090E50">
          <w:rPr>
            <w:rStyle w:val="Collegamentoipertestuale"/>
            <w:rFonts w:ascii="Microsoft GothicNeo" w:eastAsia="Microsoft GothicNeo" w:hAnsi="Microsoft GothicNeo" w:cs="Microsoft GothicNeo"/>
          </w:rPr>
          <w:t>https://ourworldindata.org/coronavirus</w:t>
        </w:r>
      </w:hyperlink>
      <w:r w:rsidR="00DA2F08">
        <w:rPr>
          <w:rFonts w:ascii="Microsoft GothicNeo" w:eastAsia="Microsoft GothicNeo" w:hAnsi="Microsoft GothicNeo" w:cs="Microsoft GothicNeo"/>
        </w:rPr>
        <w:t xml:space="preserve"> - </w:t>
      </w:r>
      <w:r w:rsidR="00DA2F08">
        <w:rPr>
          <w:rFonts w:ascii="Segoe UI Symbol" w:eastAsia="Microsoft GothicNeo" w:hAnsi="Segoe UI Symbol" w:cs="Segoe UI Symbol"/>
        </w:rPr>
        <w:t>★★★</w:t>
      </w:r>
    </w:p>
    <w:p w14:paraId="6358EFFB" w14:textId="11DBBC30" w:rsidR="00FD174C" w:rsidRPr="00162B56" w:rsidRDefault="00FD174C" w:rsidP="00BD1E02">
      <w:pPr>
        <w:rPr>
          <w:rFonts w:ascii="Microsoft GothicNeo" w:eastAsia="Microsoft GothicNeo" w:hAnsi="Microsoft GothicNeo" w:cs="Microsoft GothicNeo"/>
          <w:u w:val="single"/>
        </w:rPr>
      </w:pPr>
      <w:r>
        <w:rPr>
          <w:rFonts w:ascii="Microsoft GothicNeo" w:eastAsia="Microsoft GothicNeo" w:hAnsi="Microsoft GothicNeo" w:cs="Microsoft GothicNeo"/>
        </w:rPr>
        <w:t xml:space="preserve">La pagina contiene un tool grafico che permette di osservare rispetto a più punti di vista i dati relativi al covid come Paese, Continente, data ecc. Il contenuto è interamente scaricabile in formato .csv con licenza </w:t>
      </w:r>
      <w:r w:rsidRPr="00FD174C">
        <w:rPr>
          <w:rFonts w:ascii="Microsoft GothicNeo" w:eastAsia="Microsoft GothicNeo" w:hAnsi="Microsoft GothicNeo" w:cs="Microsoft GothicNeo"/>
          <w:i/>
          <w:iCs/>
        </w:rPr>
        <w:t>CC BY</w:t>
      </w:r>
      <w:r>
        <w:rPr>
          <w:rFonts w:ascii="Microsoft GothicNeo" w:eastAsia="Microsoft GothicNeo" w:hAnsi="Microsoft GothicNeo" w:cs="Microsoft GothicNeo"/>
        </w:rPr>
        <w:t>.</w:t>
      </w:r>
    </w:p>
    <w:p w14:paraId="67A5BD69" w14:textId="42837F63" w:rsidR="00FD174C" w:rsidRDefault="00642212" w:rsidP="00BD1E02">
      <w:pPr>
        <w:rPr>
          <w:rFonts w:ascii="Microsoft GothicNeo" w:eastAsia="Microsoft GothicNeo" w:hAnsi="Microsoft GothicNeo" w:cs="Microsoft GothicNeo"/>
        </w:rPr>
      </w:pPr>
      <w:r>
        <w:rPr>
          <w:noProof/>
        </w:rPr>
        <w:drawing>
          <wp:inline distT="0" distB="0" distL="0" distR="0" wp14:anchorId="49BAD1C1" wp14:editId="4D1E8418">
            <wp:extent cx="6120130" cy="2049145"/>
            <wp:effectExtent l="76200" t="76200" r="71120" b="84455"/>
            <wp:docPr id="337608035" name="Immagine 1" descr="Immagine che contiene testo, schermata, numero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8035" name="Immagine 1" descr="Immagine che contiene testo, schermata, numero, menu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B2301AC" w14:textId="77777777" w:rsidR="00DA2F08" w:rsidRDefault="00DA2F08" w:rsidP="00BD1E02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 xml:space="preserve">In questo dataset la chiave primaria è sicuramente la data in quanto, per definizione, permette di identificare univocamente dei dati che si registrano solo in un giorno o periodo specifico. </w:t>
      </w:r>
    </w:p>
    <w:p w14:paraId="503BE5A8" w14:textId="3C90163D" w:rsidR="00DA2F08" w:rsidRPr="00BD1E02" w:rsidRDefault="003E5D8D" w:rsidP="00BD1E02">
      <w:pPr>
        <w:rPr>
          <w:rFonts w:ascii="Microsoft GothicNeo" w:eastAsia="Microsoft GothicNeo" w:hAnsi="Microsoft GothicNeo" w:cs="Microsoft GothicNeo" w:hint="cs"/>
        </w:rPr>
      </w:pPr>
      <w:r>
        <w:rPr>
          <w:rFonts w:ascii="Microsoft GothicNeo" w:eastAsia="Microsoft GothicNeo" w:hAnsi="Microsoft GothicNeo" w:cs="Microsoft GothicNeo"/>
        </w:rPr>
        <w:t>Dopo aver scaricato il .csv ho importato i dati in Excel per renderli intellegibili e scremare gli attributi utili al fine di soddisfare la richiesta della consegna. Ho scelto di mantenere dei campi aggiuntivi che ritengo possano essere utili ai fini dell’analisi.</w:t>
      </w:r>
      <w:r w:rsidR="00DA2F08">
        <w:rPr>
          <w:rFonts w:ascii="Microsoft GothicNeo" w:eastAsia="Microsoft GothicNeo" w:hAnsi="Microsoft GothicNeo" w:cs="Microsoft GothicNeo"/>
        </w:rPr>
        <w:t xml:space="preserve"> </w:t>
      </w:r>
    </w:p>
    <w:sectPr w:rsidR="00DA2F08" w:rsidRPr="00BD1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2"/>
    <w:rsid w:val="00162B56"/>
    <w:rsid w:val="003E5D8D"/>
    <w:rsid w:val="00545BB4"/>
    <w:rsid w:val="00642212"/>
    <w:rsid w:val="006D04DF"/>
    <w:rsid w:val="00BD1E02"/>
    <w:rsid w:val="00DA2F08"/>
    <w:rsid w:val="00F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3F29"/>
  <w15:chartTrackingRefBased/>
  <w15:docId w15:val="{56C96BEA-217B-4ACA-9185-88A5311D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D1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FD17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urworldindata.org/coronaviru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Manes</dc:creator>
  <cp:keywords/>
  <dc:description/>
  <cp:lastModifiedBy>Daniele Manes</cp:lastModifiedBy>
  <cp:revision>1</cp:revision>
  <dcterms:created xsi:type="dcterms:W3CDTF">2023-11-06T16:42:00Z</dcterms:created>
  <dcterms:modified xsi:type="dcterms:W3CDTF">2023-11-06T18:25:00Z</dcterms:modified>
</cp:coreProperties>
</file>