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DD8" w:rsidRDefault="00772DD8">
      <w:r>
        <w:t>Hillary hat keine Verbrechen begangen</w:t>
      </w:r>
    </w:p>
    <w:p w:rsidR="00772DD8" w:rsidRDefault="00772DD8">
      <w:r>
        <w:t>Nach mehreren Untersuchung bezüglich diverser Fälle die wegen Hillary Clinton entstanden, hat das FBI nun ihr Ergebnis. «Ich bin zutiefst enttäuscht, dass wir Frau Clinton nichts nachweisen konnten», so der FBI Direktor James Comey.</w:t>
      </w:r>
      <w:r w:rsidR="007D656F">
        <w:t xml:space="preserve"> Der Direktor meint auch noch es sei die dunkelste Stunde für das ganze FBI, auch sei es eine persönliche Enttäuschung.</w:t>
      </w:r>
      <w:bookmarkStart w:id="0" w:name="_GoBack"/>
      <w:bookmarkEnd w:id="0"/>
    </w:p>
    <w:sectPr w:rsidR="00772D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48"/>
    <w:rsid w:val="002F2AEF"/>
    <w:rsid w:val="00772DD8"/>
    <w:rsid w:val="007D656F"/>
    <w:rsid w:val="007E6148"/>
    <w:rsid w:val="008B70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147AF"/>
  <w15:chartTrackingRefBased/>
  <w15:docId w15:val="{718C9406-C875-44B6-A549-D7C916DF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337</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Marcelli</dc:creator>
  <cp:keywords/>
  <dc:description/>
  <cp:lastModifiedBy>Luca Marcelli</cp:lastModifiedBy>
  <cp:revision>3</cp:revision>
  <dcterms:created xsi:type="dcterms:W3CDTF">2017-01-31T15:34:00Z</dcterms:created>
  <dcterms:modified xsi:type="dcterms:W3CDTF">2017-01-31T15:42:00Z</dcterms:modified>
</cp:coreProperties>
</file>