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540BCB" w:rsidRPr="00DE0D8C" w:rsidTr="004C69FD">
        <w:tc>
          <w:tcPr>
            <w:tcW w:w="9345" w:type="dxa"/>
          </w:tcPr>
          <w:p w:rsidR="000B0547" w:rsidRPr="00DE0D8C" w:rsidRDefault="000B0547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E0D8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{#list}</w:t>
            </w:r>
          </w:p>
          <w:tbl>
            <w:tblPr>
              <w:tblW w:w="9113" w:type="dxa"/>
              <w:tblLayout w:type="fixed"/>
              <w:tblCellMar>
                <w:left w:w="40" w:type="dxa"/>
                <w:right w:w="40" w:type="dxa"/>
              </w:tblCellMar>
              <w:tblLook w:val="0000" w:firstRow="0" w:lastRow="0" w:firstColumn="0" w:lastColumn="0" w:noHBand="0" w:noVBand="0"/>
            </w:tblPr>
            <w:tblGrid>
              <w:gridCol w:w="581"/>
              <w:gridCol w:w="2977"/>
              <w:gridCol w:w="5555"/>
            </w:tblGrid>
            <w:tr w:rsidR="000B0547" w:rsidRPr="00DE0D8C" w:rsidTr="004C69FD">
              <w:trPr>
                <w:trHeight w:val="481"/>
              </w:trPr>
              <w:tc>
                <w:tcPr>
                  <w:tcW w:w="9113" w:type="dxa"/>
                  <w:gridSpan w:val="3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DE0D8C">
                    <w:rPr>
                      <w:rFonts w:ascii="Times New Roman" w:hAnsi="Times New Roman" w:cs="Times New Roman"/>
                      <w:b/>
                      <w:bCs/>
                    </w:rPr>
                    <w:t>I. Общие положения</w:t>
                  </w:r>
                </w:p>
              </w:tc>
            </w:tr>
            <w:tr w:rsidR="00BC13F3" w:rsidRPr="00CD3769" w:rsidTr="004C69FD">
              <w:trPr>
                <w:trHeight w:val="969"/>
              </w:trPr>
              <w:tc>
                <w:tcPr>
                  <w:tcW w:w="5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4C69FD">
                  <w:pPr>
                    <w:pStyle w:val="a3"/>
                    <w:numPr>
                      <w:ilvl w:val="0"/>
                      <w:numId w:val="4"/>
                    </w:numPr>
                    <w:spacing w:after="0"/>
                    <w:ind w:left="0" w:firstLine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>Наименование и местонахождение объекта капитального строительства (реконструкции, капитального ремонта)</w:t>
                  </w:r>
                </w:p>
              </w:tc>
              <w:tc>
                <w:tcPr>
                  <w:tcW w:w="55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732A1" w:rsidRPr="00CD3769" w:rsidRDefault="003732A1" w:rsidP="003732A1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D3769">
                    <w:rPr>
                      <w:rFonts w:ascii="Times New Roman" w:eastAsia="Times New Roman" w:hAnsi="Times New Roman" w:cs="Times New Roman"/>
                      <w:color w:val="000000"/>
                    </w:rPr>
                    <w:t>{</w:t>
                  </w:r>
                  <w:proofErr w:type="spellStart"/>
                  <w:r w:rsidRPr="00DE0D8C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petitionEstimated</w:t>
                  </w:r>
                  <w:proofErr w:type="spellEnd"/>
                  <w:r w:rsidRPr="00CD3769">
                    <w:rPr>
                      <w:rFonts w:ascii="Times New Roman" w:eastAsia="Times New Roman" w:hAnsi="Times New Roman" w:cs="Times New Roman"/>
                      <w:color w:val="000000"/>
                    </w:rPr>
                    <w:t>.</w:t>
                  </w:r>
                  <w:proofErr w:type="spellStart"/>
                  <w:r w:rsidRPr="00DE0D8C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expObject</w:t>
                  </w:r>
                  <w:proofErr w:type="spellEnd"/>
                  <w:r w:rsidRPr="00CD3769">
                    <w:rPr>
                      <w:rFonts w:ascii="Times New Roman" w:eastAsia="Times New Roman" w:hAnsi="Times New Roman" w:cs="Times New Roman"/>
                      <w:color w:val="000000"/>
                    </w:rPr>
                    <w:t>.</w:t>
                  </w:r>
                  <w:r w:rsidRPr="00DE0D8C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name</w:t>
                  </w:r>
                  <w:r w:rsidRPr="00CD3769">
                    <w:rPr>
                      <w:rFonts w:ascii="Times New Roman" w:eastAsia="Times New Roman" w:hAnsi="Times New Roman" w:cs="Times New Roman"/>
                      <w:color w:val="000000"/>
                    </w:rPr>
                    <w:t>},</w:t>
                  </w:r>
                </w:p>
                <w:p w:rsidR="000B0547" w:rsidRPr="00DE0D8C" w:rsidRDefault="001367A8" w:rsidP="00CD3769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{#!!</w:t>
                  </w:r>
                  <w:proofErr w:type="spell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petitionEstimated.expObject.address.zipCode</w:t>
                  </w:r>
                  <w:proofErr w:type="spellEnd"/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  <w:proofErr w:type="spell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Индекс</w:t>
                  </w:r>
                  <w:proofErr w:type="spellEnd"/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 xml:space="preserve">: {petitionEstimated.expObject.address.zipCode}{/!!petitionEstimated.expObject.address.zipCode} </w:t>
                  </w:r>
                  <w:proofErr w:type="spell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Адрес</w:t>
                  </w:r>
                  <w:proofErr w:type="spell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: {#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!!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petitionEstimated.expObject.address.subjectFederation}{petitionEstimated.expObject.address.subjectFederation}{/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!!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petitionEstimated.expObject.address.subjectFederation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}{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#!!petitionEstimated.expObject.address.federationBorough}, {petitionEstimated.expObject.address.federationBorough}{/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!!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petitionEstimated.expObject.address.federationBorough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}{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#!!petitionEstimated.expObject.address.town}, {petitionEstimated.expObject.address.town}{/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!!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petitionEstimated.expObject.address.town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}{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#!!petitionEstimated.expObject.address.street}, {petitionEstimated.expObject.address.street}{/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!!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petitionEstimated.expObject.address.street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}{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 xml:space="preserve">#!!petitionEstimated.expObject.address.houseNumber}, </w:t>
                  </w:r>
                  <w:proofErr w:type="spell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Дом</w:t>
                  </w:r>
                  <w:proofErr w:type="spell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 xml:space="preserve"> {petitionEstimated.expObject.address.houseNumber}{/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!!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petitionEstimated.expObject.address.houseNumber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}{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 xml:space="preserve">#!!petitionEstimated.expObject.address.flatNumber}, </w:t>
                  </w:r>
                  <w:proofErr w:type="spellStart"/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Квартира</w:t>
                  </w:r>
                  <w:proofErr w:type="spell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офис</w:t>
                  </w:r>
                  <w:proofErr w:type="spell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) {petitionEstimated.expObject.address.flatNumber}{/!!petitionEstimated.expObject.address.flatNumber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}{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#!!petitionEstimated.expObject.address.addrText}, {petitionEstimated.expObject.address.addrText}{/</w:t>
                  </w:r>
                  <w:proofErr w:type="gramStart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!!</w:t>
                  </w:r>
                  <w:proofErr w:type="gramEnd"/>
                  <w:r w:rsidRPr="001367A8">
                    <w:rPr>
                      <w:rFonts w:ascii="Times New Roman" w:hAnsi="Times New Roman" w:cs="Times New Roman"/>
                      <w:lang w:val="en-US"/>
                    </w:rPr>
                    <w:t>petitionEstimated.expObject.address.addrText}</w:t>
                  </w:r>
                </w:p>
              </w:tc>
            </w:tr>
            <w:tr w:rsidR="00BC13F3" w:rsidRPr="00DE0D8C" w:rsidTr="004C69FD">
              <w:trPr>
                <w:trHeight w:val="1415"/>
              </w:trPr>
              <w:tc>
                <w:tcPr>
                  <w:tcW w:w="5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>1.1</w:t>
                  </w:r>
                </w:p>
              </w:tc>
              <w:tc>
                <w:tcPr>
                  <w:tcW w:w="29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  <w:bCs/>
                    </w:rPr>
                    <w:t xml:space="preserve">Шифр (код) объекта капитального строительства (реконструкции, капитального ремонта) в соответствии </w:t>
                  </w:r>
                  <w:r w:rsidRPr="00DE0D8C">
                    <w:rPr>
                      <w:rFonts w:ascii="Times New Roman" w:hAnsi="Times New Roman" w:cs="Times New Roman"/>
                      <w:bCs/>
                    </w:rPr>
                    <w:br/>
                    <w:t>с классификацией нормативов цены строительства (НЦС)</w:t>
                  </w:r>
                </w:p>
              </w:tc>
              <w:tc>
                <w:tcPr>
                  <w:tcW w:w="55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C13F3" w:rsidRPr="00DE0D8C" w:rsidTr="004C69FD">
              <w:trPr>
                <w:trHeight w:val="1251"/>
              </w:trPr>
              <w:tc>
                <w:tcPr>
                  <w:tcW w:w="5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>1.2</w:t>
                  </w:r>
                </w:p>
              </w:tc>
              <w:tc>
                <w:tcPr>
                  <w:tcW w:w="29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  <w:bCs/>
                    </w:rPr>
                    <w:t xml:space="preserve">Наименование объекта капитального строительства (реконструкции, капитального ремонта) в соответствии </w:t>
                  </w:r>
                  <w:r w:rsidRPr="00DE0D8C">
                    <w:rPr>
                      <w:rFonts w:ascii="Times New Roman" w:hAnsi="Times New Roman" w:cs="Times New Roman"/>
                      <w:bCs/>
                    </w:rPr>
                    <w:br/>
                    <w:t>с классификацией нормативов цены строительства (НЦС)</w:t>
                  </w:r>
                </w:p>
              </w:tc>
              <w:tc>
                <w:tcPr>
                  <w:tcW w:w="55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C13F3" w:rsidRPr="00CD3769" w:rsidTr="004C69FD">
              <w:trPr>
                <w:trHeight w:val="346"/>
              </w:trPr>
              <w:tc>
                <w:tcPr>
                  <w:tcW w:w="5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pStyle w:val="a3"/>
                    <w:numPr>
                      <w:ilvl w:val="0"/>
                      <w:numId w:val="4"/>
                    </w:numPr>
                    <w:spacing w:after="0"/>
                    <w:ind w:left="357" w:hanging="35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>Сведения о заявителе (наименование юридического лица, фамилия, имя, отчество физического лица, индивидуальный номер налогоплательщика)</w:t>
                  </w:r>
                </w:p>
              </w:tc>
              <w:tc>
                <w:tcPr>
                  <w:tcW w:w="55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BE18D8" w:rsidRPr="00DE0D8C" w:rsidRDefault="00BE18D8" w:rsidP="00BE18D8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E0D8C">
                    <w:rPr>
                      <w:rFonts w:ascii="Times New Roman" w:hAnsi="Times New Roman" w:cs="Times New Roman"/>
                      <w:lang w:val="en-US"/>
                    </w:rPr>
                    <w:t>{</w:t>
                  </w:r>
                  <w:proofErr w:type="spellStart"/>
                  <w:r w:rsidRPr="00DE0D8C">
                    <w:rPr>
                      <w:rFonts w:ascii="Times New Roman" w:hAnsi="Times New Roman" w:cs="Times New Roman"/>
                      <w:lang w:val="en-US"/>
                    </w:rPr>
                    <w:t>petitionEstimated.customerOrg.fullName</w:t>
                  </w:r>
                  <w:proofErr w:type="spellEnd"/>
                  <w:r w:rsidRPr="00DE0D8C"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</w:p>
                <w:p w:rsidR="000B0547" w:rsidRPr="00DE0D8C" w:rsidRDefault="00BE18D8" w:rsidP="001367A8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>Юридический</w:t>
                  </w:r>
                  <w:r w:rsidRPr="00DE0D8C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DE0D8C">
                    <w:rPr>
                      <w:rFonts w:ascii="Times New Roman" w:hAnsi="Times New Roman" w:cs="Times New Roman"/>
                    </w:rPr>
                    <w:t>адрес</w:t>
                  </w:r>
                  <w:r w:rsidRPr="00DE0D8C">
                    <w:rPr>
                      <w:rFonts w:ascii="Times New Roman" w:hAnsi="Times New Roman" w:cs="Times New Roman"/>
                      <w:lang w:val="en-US"/>
                    </w:rPr>
                    <w:t xml:space="preserve">: </w:t>
                  </w:r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>{#!!</w:t>
                  </w:r>
                  <w:proofErr w:type="spellStart"/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>petitionEstimated.customerOrg.legalAdr.zipCode</w:t>
                  </w:r>
                  <w:proofErr w:type="spellEnd"/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  <w:proofErr w:type="spellStart"/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>Индекс</w:t>
                  </w:r>
                  <w:proofErr w:type="spellEnd"/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 xml:space="preserve">: {petitionEstimated.customerOrg.legalAdr.zipCode}{/!!petitionEstimated.customerOrg.legalAdr.zipCode} </w:t>
                  </w:r>
                  <w:proofErr w:type="spellStart"/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>Адрес</w:t>
                  </w:r>
                  <w:proofErr w:type="spellEnd"/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>: {#!!petitionEstimated.customerOrg.legalAdr.subjectFederation}{petitionEstimated.customerOrg.legalAdr.subjectFederation}{/!!petitionEstimated.customerOrg.legalAdr.subjectFederation}{#!!petitionEstimated.customerOrg.legalAdr.federationB</w:t>
                  </w:r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lastRenderedPageBreak/>
                    <w:t xml:space="preserve">orough}, {petitionEstimated.customerOrg.legalAdr.federationBorough}{/!!petitionEstimated.customerOrg.legalAdr.federationBorough}{#!!petitionEstimated.customerOrg.legalAdr.town}, {petitionEstimated.customerOrg.legalAdr.town}{/!!petitionEstimated.customerOrg.legalAdr.town}{#!!petitionEstimated.customerOrg.legalAdr.street}, {petitionEstimated.customerOrg.legalAdr.street}{/!!petitionEstimated.customerOrg.legalAdr.street}{#!!petitionEstimated.customerOrg.legalAdr.houseNumber}, </w:t>
                  </w:r>
                  <w:proofErr w:type="spellStart"/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>Дом</w:t>
                  </w:r>
                  <w:proofErr w:type="spellEnd"/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 xml:space="preserve"> {petitionEstimated.customerOrg.legalAdr.houseNumber}{/!!petitionEstimated.customerOrg.legalAdr.houseNumber}{#!!petitionEstimated.customerOrg.legalAdr.flatNumber}, </w:t>
                  </w:r>
                  <w:proofErr w:type="spellStart"/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>Квартира</w:t>
                  </w:r>
                  <w:proofErr w:type="spellEnd"/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>офис</w:t>
                  </w:r>
                  <w:proofErr w:type="spellEnd"/>
                  <w:r w:rsidR="001367A8" w:rsidRPr="001367A8">
                    <w:rPr>
                      <w:rFonts w:ascii="Times New Roman" w:hAnsi="Times New Roman" w:cs="Times New Roman"/>
                      <w:lang w:val="en-US"/>
                    </w:rPr>
                    <w:t>) {petitionEstimated.customerOrg.legalAdr.flatNumber}{/!!petitionEstimated.customerOrg.legalAdr.flatNumber}{#!!petitionEstimated.customerOrg.legalAdr.addrText}, {petitionEstimated.customerOrg.legalAdr.addrText}{/!!petitionEstimated.customerOrg.legalAdr.addrText}</w:t>
                  </w:r>
                  <w:bookmarkStart w:id="0" w:name="_GoBack"/>
                  <w:bookmarkEnd w:id="0"/>
                </w:p>
              </w:tc>
            </w:tr>
            <w:tr w:rsidR="00BC13F3" w:rsidRPr="00CD3769" w:rsidTr="004C69FD">
              <w:trPr>
                <w:trHeight w:val="275"/>
              </w:trPr>
              <w:tc>
                <w:tcPr>
                  <w:tcW w:w="5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pStyle w:val="a3"/>
                    <w:numPr>
                      <w:ilvl w:val="0"/>
                      <w:numId w:val="4"/>
                    </w:numPr>
                    <w:spacing w:after="0"/>
                    <w:ind w:left="357" w:hanging="357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>Сведения об источниках финансирования</w:t>
                  </w:r>
                </w:p>
              </w:tc>
              <w:tc>
                <w:tcPr>
                  <w:tcW w:w="55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1F428C" w:rsidP="00BC13F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DE0D8C">
                    <w:rPr>
                      <w:rFonts w:ascii="Times New Roman" w:hAnsi="Times New Roman" w:cs="Times New Roman"/>
                      <w:lang w:val="en-US"/>
                    </w:rPr>
                    <w:t>{#!!petitionEstimated.finSource}{petitionEstimated.finSource_str}{/!!petitionEstimated.finSource}{#!!</w:t>
                  </w:r>
                  <w:r w:rsidR="006856B7" w:rsidRPr="00DE0D8C">
                    <w:rPr>
                      <w:rFonts w:ascii="Times New Roman" w:hAnsi="Times New Roman" w:cs="Times New Roman"/>
                      <w:lang w:val="en-US"/>
                    </w:rPr>
                    <w:t>petitionEstimated.</w:t>
                  </w:r>
                  <w:r w:rsidRPr="00DE0D8C">
                    <w:rPr>
                      <w:rFonts w:ascii="Times New Roman" w:hAnsi="Times New Roman" w:cs="Times New Roman"/>
                      <w:lang w:val="en-US"/>
                    </w:rPr>
                    <w:t>finSourceEstm}{</w:t>
                  </w:r>
                  <w:r w:rsidR="006856B7" w:rsidRPr="00DE0D8C">
                    <w:rPr>
                      <w:rFonts w:ascii="Times New Roman" w:hAnsi="Times New Roman" w:cs="Times New Roman"/>
                      <w:lang w:val="en-US"/>
                    </w:rPr>
                    <w:t>petitionEstimated.</w:t>
                  </w:r>
                  <w:r w:rsidRPr="00DE0D8C">
                    <w:rPr>
                      <w:rFonts w:ascii="Times New Roman" w:hAnsi="Times New Roman" w:cs="Times New Roman"/>
                      <w:lang w:val="en-US"/>
                    </w:rPr>
                    <w:t>finSourceEstm_str}{/!!</w:t>
                  </w:r>
                  <w:r w:rsidR="006856B7" w:rsidRPr="00DE0D8C">
                    <w:rPr>
                      <w:rFonts w:ascii="Times New Roman" w:hAnsi="Times New Roman" w:cs="Times New Roman"/>
                      <w:lang w:val="en-US"/>
                    </w:rPr>
                    <w:t>petitionEstimated.</w:t>
                  </w:r>
                  <w:r w:rsidRPr="00DE0D8C">
                    <w:rPr>
                      <w:rFonts w:ascii="Times New Roman" w:hAnsi="Times New Roman" w:cs="Times New Roman"/>
                      <w:lang w:val="en-US"/>
                    </w:rPr>
                    <w:t>finSourceEstm}</w:t>
                  </w:r>
                </w:p>
              </w:tc>
            </w:tr>
            <w:tr w:rsidR="00BC13F3" w:rsidRPr="00DE0D8C" w:rsidTr="004C69FD">
              <w:trPr>
                <w:trHeight w:val="450"/>
              </w:trPr>
              <w:tc>
                <w:tcPr>
                  <w:tcW w:w="5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pStyle w:val="a3"/>
                    <w:numPr>
                      <w:ilvl w:val="0"/>
                      <w:numId w:val="4"/>
                    </w:numPr>
                    <w:spacing w:after="0"/>
                    <w:ind w:left="357" w:hanging="357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>Сведения о составе представленной проектной документации</w:t>
                  </w:r>
                </w:p>
              </w:tc>
              <w:tc>
                <w:tcPr>
                  <w:tcW w:w="55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C13F3" w:rsidRPr="00DE0D8C" w:rsidTr="004C69FD">
              <w:trPr>
                <w:trHeight w:val="544"/>
              </w:trPr>
              <w:tc>
                <w:tcPr>
                  <w:tcW w:w="5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>4.1</w:t>
                  </w:r>
                </w:p>
              </w:tc>
              <w:tc>
                <w:tcPr>
                  <w:tcW w:w="29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  <w:bCs/>
                    </w:rPr>
                    <w:t>Опись представленных документов (файлов), представленных для проведения государственной экспертизы (в электронном виде)</w:t>
                  </w:r>
                </w:p>
              </w:tc>
              <w:tc>
                <w:tcPr>
                  <w:tcW w:w="55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C13F3" w:rsidRPr="00DE0D8C" w:rsidTr="004C69FD">
              <w:trPr>
                <w:trHeight w:val="458"/>
              </w:trPr>
              <w:tc>
                <w:tcPr>
                  <w:tcW w:w="5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>4.2</w:t>
                  </w:r>
                </w:p>
              </w:tc>
              <w:tc>
                <w:tcPr>
                  <w:tcW w:w="29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  <w:bCs/>
                    </w:rPr>
                    <w:t>Приложение сметного раздела проектной документации (в электронном виде)</w:t>
                  </w:r>
                </w:p>
              </w:tc>
              <w:tc>
                <w:tcPr>
                  <w:tcW w:w="55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C13F3" w:rsidRPr="00DE0D8C" w:rsidTr="004C69FD">
              <w:trPr>
                <w:trHeight w:val="1422"/>
              </w:trPr>
              <w:tc>
                <w:tcPr>
                  <w:tcW w:w="581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pStyle w:val="a3"/>
                    <w:numPr>
                      <w:ilvl w:val="0"/>
                      <w:numId w:val="4"/>
                    </w:numPr>
                    <w:spacing w:after="0"/>
                    <w:ind w:left="357" w:hanging="35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 xml:space="preserve">Сведения об общей стоимости объекта строительства (реконструкции,        капитального ремонта) в ценах, предусмотренных действующей </w:t>
                  </w:r>
                  <w:r w:rsidRPr="00DE0D8C">
                    <w:rPr>
                      <w:rFonts w:ascii="Times New Roman" w:hAnsi="Times New Roman" w:cs="Times New Roman"/>
                    </w:rPr>
                    <w:br/>
                    <w:t>сметно-нормативной базой</w:t>
                  </w:r>
                </w:p>
              </w:tc>
              <w:tc>
                <w:tcPr>
                  <w:tcW w:w="5555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 xml:space="preserve">сметная </w:t>
                  </w:r>
                  <w:r w:rsidR="00A7582A" w:rsidRPr="00DE0D8C">
                    <w:rPr>
                      <w:rFonts w:ascii="Times New Roman" w:hAnsi="Times New Roman" w:cs="Times New Roman"/>
                    </w:rPr>
                    <w:t xml:space="preserve">стоимость строительства объекта </w:t>
                  </w:r>
                  <w:r w:rsidR="00A7582A" w:rsidRPr="00DE0D8C">
                    <w:rPr>
                      <w:rFonts w:ascii="Times New Roman" w:eastAsia="Times New Roman" w:hAnsi="Times New Roman" w:cs="Times New Roman"/>
                      <w:bCs/>
                      <w:spacing w:val="-4"/>
                    </w:rPr>
                    <w:t>{</w:t>
                  </w:r>
                  <w:proofErr w:type="spellStart"/>
                  <w:r w:rsidR="00A7582A" w:rsidRPr="00DE0D8C">
                    <w:rPr>
                      <w:rFonts w:ascii="Times New Roman" w:hAnsi="Times New Roman" w:cs="Times New Roman"/>
                      <w:lang w:val="en-US"/>
                    </w:rPr>
                    <w:t>petitionEstimated</w:t>
                  </w:r>
                  <w:proofErr w:type="spellEnd"/>
                  <w:r w:rsidR="00A7582A" w:rsidRPr="00DE0D8C">
                    <w:rPr>
                      <w:rFonts w:ascii="Times New Roman" w:hAnsi="Times New Roman" w:cs="Times New Roman"/>
                    </w:rPr>
                    <w:t>.</w:t>
                  </w:r>
                  <w:proofErr w:type="spellStart"/>
                  <w:r w:rsidR="00A7582A" w:rsidRPr="00DE0D8C">
                    <w:rPr>
                      <w:rFonts w:ascii="Times New Roman" w:hAnsi="Times New Roman" w:cs="Times New Roman"/>
                      <w:lang w:val="en-US"/>
                    </w:rPr>
                    <w:t>estimatedCost</w:t>
                  </w:r>
                  <w:proofErr w:type="spellEnd"/>
                  <w:r w:rsidR="00A7582A" w:rsidRPr="00DE0D8C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BC13F3" w:rsidRPr="00DE0D8C" w:rsidTr="004C69FD">
              <w:trPr>
                <w:trHeight w:val="577"/>
              </w:trPr>
              <w:tc>
                <w:tcPr>
                  <w:tcW w:w="58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>5.1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  <w:bCs/>
                    </w:rPr>
                    <w:t>Стоимость строительства на единицу мощности объекта</w:t>
                  </w:r>
                </w:p>
              </w:tc>
              <w:tc>
                <w:tcPr>
                  <w:tcW w:w="5555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C13F3" w:rsidRPr="00DE0D8C" w:rsidTr="004C69FD">
              <w:trPr>
                <w:trHeight w:val="680"/>
              </w:trPr>
              <w:tc>
                <w:tcPr>
                  <w:tcW w:w="5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>5.2</w:t>
                  </w:r>
                </w:p>
              </w:tc>
              <w:tc>
                <w:tcPr>
                  <w:tcW w:w="29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  <w:bCs/>
                    </w:rPr>
                    <w:t>Стоимость проектных и изыскательских работ на единицу мощности объекта</w:t>
                  </w:r>
                </w:p>
              </w:tc>
              <w:tc>
                <w:tcPr>
                  <w:tcW w:w="55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C13F3" w:rsidRPr="00DE0D8C" w:rsidTr="004C69FD">
              <w:trPr>
                <w:trHeight w:val="434"/>
              </w:trPr>
              <w:tc>
                <w:tcPr>
                  <w:tcW w:w="5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pStyle w:val="a3"/>
                    <w:numPr>
                      <w:ilvl w:val="0"/>
                      <w:numId w:val="4"/>
                    </w:numPr>
                    <w:spacing w:after="0"/>
                    <w:ind w:left="357" w:hanging="35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  <w:r w:rsidRPr="00DE0D8C">
                    <w:rPr>
                      <w:rFonts w:ascii="Times New Roman" w:hAnsi="Times New Roman" w:cs="Times New Roman"/>
                    </w:rPr>
                    <w:t>Перечень представленной сметной документации</w:t>
                  </w:r>
                </w:p>
              </w:tc>
              <w:tc>
                <w:tcPr>
                  <w:tcW w:w="55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0B0547" w:rsidRPr="00DE0D8C" w:rsidRDefault="000B0547" w:rsidP="000B054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40BCB" w:rsidRPr="00DE0D8C" w:rsidRDefault="000B0547">
            <w:pPr>
              <w:rPr>
                <w:rFonts w:ascii="Times New Roman" w:hAnsi="Times New Roman" w:cs="Times New Roman"/>
              </w:rPr>
            </w:pPr>
            <w:r w:rsidRPr="00DE0D8C">
              <w:rPr>
                <w:rFonts w:ascii="Times New Roman" w:eastAsia="Times New Roman" w:hAnsi="Times New Roman" w:cs="Times New Roman"/>
                <w:color w:val="000000"/>
              </w:rPr>
              <w:t>{/</w:t>
            </w:r>
            <w:r w:rsidRPr="00DE0D8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list</w:t>
            </w:r>
            <w:r w:rsidRPr="00DE0D8C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:rsidR="00540BCB" w:rsidRPr="00DE0D8C" w:rsidRDefault="00540BCB">
      <w:pPr>
        <w:rPr>
          <w:rFonts w:ascii="Times New Roman" w:hAnsi="Times New Roman" w:cs="Times New Roman"/>
        </w:rPr>
      </w:pPr>
    </w:p>
    <w:sectPr w:rsidR="00540BCB" w:rsidRPr="00DE0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82409"/>
    <w:multiLevelType w:val="hybridMultilevel"/>
    <w:tmpl w:val="8716D922"/>
    <w:lvl w:ilvl="0" w:tplc="FBB264B2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D5BBE"/>
    <w:multiLevelType w:val="hybridMultilevel"/>
    <w:tmpl w:val="8A52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6263"/>
    <w:multiLevelType w:val="hybridMultilevel"/>
    <w:tmpl w:val="8A52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8027A"/>
    <w:multiLevelType w:val="hybridMultilevel"/>
    <w:tmpl w:val="8690B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EF"/>
    <w:rsid w:val="000B0547"/>
    <w:rsid w:val="000D33B2"/>
    <w:rsid w:val="0010118C"/>
    <w:rsid w:val="001367A8"/>
    <w:rsid w:val="001D2C90"/>
    <w:rsid w:val="001F428C"/>
    <w:rsid w:val="002C4DD0"/>
    <w:rsid w:val="003732A1"/>
    <w:rsid w:val="004B0FFF"/>
    <w:rsid w:val="004C69FD"/>
    <w:rsid w:val="00522CA8"/>
    <w:rsid w:val="00540BCB"/>
    <w:rsid w:val="005D60A4"/>
    <w:rsid w:val="006856B7"/>
    <w:rsid w:val="00874849"/>
    <w:rsid w:val="008B4193"/>
    <w:rsid w:val="0095517E"/>
    <w:rsid w:val="009C1CD9"/>
    <w:rsid w:val="00A52DCE"/>
    <w:rsid w:val="00A7357E"/>
    <w:rsid w:val="00A7582A"/>
    <w:rsid w:val="00AB63F3"/>
    <w:rsid w:val="00BC13F3"/>
    <w:rsid w:val="00BE18D8"/>
    <w:rsid w:val="00C17122"/>
    <w:rsid w:val="00C90D9B"/>
    <w:rsid w:val="00CD3769"/>
    <w:rsid w:val="00DE0D8C"/>
    <w:rsid w:val="00E6697B"/>
    <w:rsid w:val="00E70088"/>
    <w:rsid w:val="00ED3B3B"/>
    <w:rsid w:val="00F05847"/>
    <w:rsid w:val="00F347B6"/>
    <w:rsid w:val="00F7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1C6-082A-4B13-996C-F30C88E6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B3B"/>
    <w:pPr>
      <w:ind w:left="720"/>
      <w:contextualSpacing/>
    </w:pPr>
  </w:style>
  <w:style w:type="table" w:styleId="a4">
    <w:name w:val="Table Grid"/>
    <w:basedOn w:val="a1"/>
    <w:uiPriority w:val="39"/>
    <w:rsid w:val="00540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Систематика Консалтинг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Апенько Вячеслав Владимирович</dc:creator>
  <cp:keywords/>
  <dc:description/>
  <cp:lastModifiedBy>Bob</cp:lastModifiedBy>
  <cp:revision>22</cp:revision>
  <dcterms:created xsi:type="dcterms:W3CDTF">2017-08-22T06:18:00Z</dcterms:created>
  <dcterms:modified xsi:type="dcterms:W3CDTF">2018-02-26T01:29:00Z</dcterms:modified>
</cp:coreProperties>
</file>