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FE72C" w14:textId="6C451B98" w:rsidR="00F52C0E" w:rsidRPr="005A72BE" w:rsidRDefault="00B8200E" w:rsidP="005208A5">
      <w:pPr>
        <w:pStyle w:val="Heading1"/>
        <w:numPr>
          <w:ilvl w:val="0"/>
          <w:numId w:val="0"/>
        </w:numPr>
        <w:jc w:val="left"/>
        <w:rPr>
          <w:sz w:val="40"/>
          <w:szCs w:val="40"/>
        </w:rPr>
      </w:pPr>
      <w:r w:rsidRPr="005A72BE">
        <w:rPr>
          <w:sz w:val="40"/>
          <w:szCs w:val="40"/>
        </w:rPr>
        <w:t>Reconstructing</w:t>
      </w:r>
      <w:r w:rsidR="009E1599">
        <w:rPr>
          <w:sz w:val="40"/>
          <w:szCs w:val="40"/>
        </w:rPr>
        <w:t xml:space="preserve"> </w:t>
      </w:r>
      <w:r w:rsidR="008B2983">
        <w:rPr>
          <w:sz w:val="40"/>
          <w:szCs w:val="40"/>
        </w:rPr>
        <w:t>tone</w:t>
      </w:r>
      <w:r w:rsidR="009E1599">
        <w:rPr>
          <w:sz w:val="40"/>
          <w:szCs w:val="40"/>
        </w:rPr>
        <w:t xml:space="preserve"> sequences</w:t>
      </w:r>
      <w:r w:rsidR="005208A5" w:rsidRPr="005A72BE">
        <w:rPr>
          <w:sz w:val="40"/>
          <w:szCs w:val="40"/>
        </w:rPr>
        <w:t xml:space="preserve"> from</w:t>
      </w:r>
      <w:r w:rsidR="00EB4ACC">
        <w:rPr>
          <w:sz w:val="40"/>
          <w:szCs w:val="40"/>
        </w:rPr>
        <w:t xml:space="preserve"> fMRI</w:t>
      </w:r>
      <w:r w:rsidR="005208A5" w:rsidRPr="005A72BE">
        <w:rPr>
          <w:sz w:val="40"/>
          <w:szCs w:val="40"/>
        </w:rPr>
        <w:t xml:space="preserve"> BOLD </w:t>
      </w:r>
      <w:r w:rsidR="00F52C0E" w:rsidRPr="005A72BE">
        <w:rPr>
          <w:sz w:val="40"/>
          <w:szCs w:val="40"/>
        </w:rPr>
        <w:t>responses within human</w:t>
      </w:r>
      <w:r w:rsidR="00C771D2" w:rsidRPr="005A72BE">
        <w:rPr>
          <w:sz w:val="40"/>
          <w:szCs w:val="40"/>
        </w:rPr>
        <w:t xml:space="preserve"> primary</w:t>
      </w:r>
      <w:r w:rsidR="00F52C0E" w:rsidRPr="005A72BE">
        <w:rPr>
          <w:sz w:val="40"/>
          <w:szCs w:val="40"/>
        </w:rPr>
        <w:t xml:space="preserve"> auditory cortex.</w:t>
      </w:r>
    </w:p>
    <w:p w14:paraId="43C73EA7" w14:textId="06F0E5FD" w:rsidR="005A72BE" w:rsidRDefault="005A72BE" w:rsidP="005A72BE">
      <w:pPr>
        <w:spacing w:after="0" w:line="240" w:lineRule="auto"/>
        <w:ind w:firstLine="0"/>
        <w:jc w:val="both"/>
        <w:rPr>
          <w:szCs w:val="24"/>
          <w:vertAlign w:val="superscript"/>
        </w:rPr>
      </w:pPr>
      <w:r w:rsidRPr="004920BB">
        <w:rPr>
          <w:szCs w:val="24"/>
        </w:rPr>
        <w:t>Jessica M. Thomas</w:t>
      </w:r>
      <w:r w:rsidRPr="004920BB">
        <w:rPr>
          <w:rFonts w:cs="Times New Roman"/>
          <w:szCs w:val="24"/>
        </w:rPr>
        <w:t xml:space="preserve">, </w:t>
      </w:r>
      <w:r w:rsidRPr="004920BB">
        <w:rPr>
          <w:szCs w:val="24"/>
        </w:rPr>
        <w:t>Ione Fine</w:t>
      </w:r>
      <w:r>
        <w:rPr>
          <w:szCs w:val="24"/>
          <w:vertAlign w:val="superscript"/>
        </w:rPr>
        <w:t>,</w:t>
      </w:r>
      <w:r>
        <w:rPr>
          <w:szCs w:val="24"/>
        </w:rPr>
        <w:t xml:space="preserve"> </w:t>
      </w:r>
      <w:r w:rsidRPr="004920BB">
        <w:rPr>
          <w:szCs w:val="24"/>
        </w:rPr>
        <w:t>Geoffrey M. Boynton</w:t>
      </w:r>
    </w:p>
    <w:p w14:paraId="4DBB660F" w14:textId="77777777" w:rsidR="005A72BE" w:rsidRDefault="005A72BE" w:rsidP="005A72BE">
      <w:pPr>
        <w:spacing w:after="0" w:line="240" w:lineRule="auto"/>
        <w:ind w:firstLine="0"/>
        <w:jc w:val="both"/>
        <w:rPr>
          <w:szCs w:val="24"/>
          <w:vertAlign w:val="superscript"/>
        </w:rPr>
      </w:pPr>
    </w:p>
    <w:p w14:paraId="6440A4EB" w14:textId="77777777" w:rsidR="005A72BE" w:rsidRPr="004920BB" w:rsidRDefault="005A72BE" w:rsidP="005A72BE">
      <w:pPr>
        <w:spacing w:after="0" w:line="240" w:lineRule="auto"/>
        <w:ind w:firstLine="0"/>
        <w:jc w:val="both"/>
        <w:rPr>
          <w:szCs w:val="24"/>
          <w:vertAlign w:val="superscript"/>
        </w:rPr>
      </w:pPr>
    </w:p>
    <w:p w14:paraId="29471BAD" w14:textId="77777777" w:rsidR="005A72BE" w:rsidRPr="004920BB" w:rsidRDefault="005A72BE" w:rsidP="005A72BE">
      <w:pPr>
        <w:pStyle w:val="NoSpacing"/>
        <w:rPr>
          <w:szCs w:val="24"/>
        </w:rPr>
      </w:pPr>
      <w:r w:rsidRPr="004920BB">
        <w:rPr>
          <w:szCs w:val="24"/>
        </w:rPr>
        <w:t>Department of Psychology, University of Washington, Seattle WA , USA 98195-1525</w:t>
      </w:r>
    </w:p>
    <w:p w14:paraId="5F93A69B" w14:textId="77777777" w:rsidR="005A72BE" w:rsidRPr="004920BB" w:rsidRDefault="005A72BE" w:rsidP="005A72BE">
      <w:pPr>
        <w:pStyle w:val="NoSpacing"/>
        <w:ind w:left="720"/>
        <w:rPr>
          <w:rFonts w:cs="Times New Roman"/>
          <w:szCs w:val="24"/>
        </w:rPr>
      </w:pPr>
    </w:p>
    <w:p w14:paraId="3E6B6957" w14:textId="77777777" w:rsidR="005A72BE" w:rsidRPr="004920BB" w:rsidRDefault="005A72BE" w:rsidP="005A72BE">
      <w:pPr>
        <w:pStyle w:val="NoSpacing"/>
        <w:ind w:left="720"/>
        <w:rPr>
          <w:rFonts w:cs="Times New Roman"/>
          <w:szCs w:val="24"/>
        </w:rPr>
      </w:pPr>
    </w:p>
    <w:p w14:paraId="1F03C44F" w14:textId="77777777" w:rsidR="005A72BE" w:rsidRDefault="005A72BE" w:rsidP="005A72BE">
      <w:pPr>
        <w:pStyle w:val="NoSpacing"/>
        <w:rPr>
          <w:szCs w:val="24"/>
        </w:rPr>
      </w:pPr>
      <w:r w:rsidRPr="004920BB">
        <w:rPr>
          <w:szCs w:val="24"/>
        </w:rPr>
        <w:t>Corresponding author:</w:t>
      </w:r>
    </w:p>
    <w:p w14:paraId="3AD5D18B" w14:textId="54E357D4" w:rsidR="005A72BE" w:rsidRDefault="005A72BE" w:rsidP="005A72BE">
      <w:pPr>
        <w:pStyle w:val="NoSpacing"/>
        <w:rPr>
          <w:szCs w:val="24"/>
        </w:rPr>
      </w:pPr>
      <w:r w:rsidRPr="004920BB">
        <w:rPr>
          <w:szCs w:val="24"/>
        </w:rPr>
        <w:t xml:space="preserve">Jessica </w:t>
      </w:r>
      <w:r>
        <w:rPr>
          <w:szCs w:val="24"/>
        </w:rPr>
        <w:t xml:space="preserve">M. </w:t>
      </w:r>
      <w:r w:rsidRPr="004920BB">
        <w:rPr>
          <w:szCs w:val="24"/>
        </w:rPr>
        <w:t>Thomas</w:t>
      </w:r>
    </w:p>
    <w:p w14:paraId="725C6036" w14:textId="77777777" w:rsidR="005A72BE" w:rsidRPr="005A72BE" w:rsidRDefault="005A72BE" w:rsidP="005A72BE">
      <w:pPr>
        <w:spacing w:after="0" w:line="240" w:lineRule="auto"/>
        <w:ind w:firstLine="0"/>
        <w:rPr>
          <w:szCs w:val="24"/>
        </w:rPr>
      </w:pPr>
      <w:r w:rsidRPr="005A72BE">
        <w:rPr>
          <w:szCs w:val="24"/>
        </w:rPr>
        <w:t>University of Washington, Department of Psychology, Guthrie Hall, Seattle WA 98195-1525</w:t>
      </w:r>
    </w:p>
    <w:p w14:paraId="5CE3E9CE" w14:textId="77777777" w:rsidR="005A72BE" w:rsidRPr="005A72BE" w:rsidRDefault="005A72BE" w:rsidP="005A72BE">
      <w:pPr>
        <w:spacing w:after="0" w:line="240" w:lineRule="auto"/>
        <w:ind w:firstLine="0"/>
        <w:rPr>
          <w:rStyle w:val="Hyperlink"/>
          <w:rFonts w:cs="Calibri"/>
          <w:szCs w:val="24"/>
        </w:rPr>
      </w:pPr>
      <w:r w:rsidRPr="005A72BE">
        <w:rPr>
          <w:szCs w:val="24"/>
        </w:rPr>
        <w:t xml:space="preserve">Box 351525; phone no. (206)-543-4095, Email: </w:t>
      </w:r>
      <w:hyperlink r:id="rId8" w:history="1">
        <w:r w:rsidRPr="005A72BE">
          <w:rPr>
            <w:rStyle w:val="Hyperlink"/>
            <w:rFonts w:cs="Calibri"/>
            <w:szCs w:val="24"/>
          </w:rPr>
          <w:t>jmthomas@uw.edu</w:t>
        </w:r>
      </w:hyperlink>
    </w:p>
    <w:p w14:paraId="1C41DF10" w14:textId="77777777" w:rsidR="0004321B" w:rsidRDefault="0004321B" w:rsidP="005A72BE">
      <w:pPr>
        <w:spacing w:after="0"/>
        <w:ind w:firstLine="0"/>
        <w:rPr>
          <w:lang w:bidi="en-US"/>
        </w:rPr>
      </w:pPr>
    </w:p>
    <w:p w14:paraId="670DF72C" w14:textId="77777777" w:rsidR="005A72BE" w:rsidRDefault="005A72BE" w:rsidP="005A72BE">
      <w:pPr>
        <w:spacing w:after="0"/>
        <w:ind w:firstLine="0"/>
        <w:rPr>
          <w:lang w:bidi="en-US"/>
        </w:rPr>
      </w:pPr>
    </w:p>
    <w:p w14:paraId="1DD04973" w14:textId="77777777" w:rsidR="005A72BE" w:rsidRDefault="005A72BE" w:rsidP="005A72BE">
      <w:pPr>
        <w:spacing w:after="0"/>
        <w:ind w:firstLine="0"/>
        <w:rPr>
          <w:lang w:bidi="en-US"/>
        </w:rPr>
      </w:pPr>
    </w:p>
    <w:p w14:paraId="500BA12D" w14:textId="77777777" w:rsidR="005A72BE" w:rsidRDefault="005A72BE" w:rsidP="005A72BE">
      <w:pPr>
        <w:spacing w:after="0"/>
        <w:ind w:firstLine="0"/>
        <w:rPr>
          <w:lang w:bidi="en-US"/>
        </w:rPr>
      </w:pPr>
    </w:p>
    <w:p w14:paraId="502893DA" w14:textId="77777777" w:rsidR="005A72BE" w:rsidRPr="005A72BE" w:rsidRDefault="005A72BE" w:rsidP="005A72BE">
      <w:pPr>
        <w:spacing w:after="0"/>
        <w:ind w:firstLine="0"/>
        <w:rPr>
          <w:lang w:bidi="en-US"/>
        </w:rPr>
      </w:pPr>
    </w:p>
    <w:p w14:paraId="217328D6" w14:textId="5EC58CB8" w:rsidR="005A72BE" w:rsidRDefault="005A72BE" w:rsidP="005A72BE">
      <w:pPr>
        <w:spacing w:after="0" w:line="240" w:lineRule="auto"/>
        <w:ind w:firstLine="0"/>
      </w:pPr>
      <w:r w:rsidRPr="005A72BE">
        <w:rPr>
          <w:rFonts w:cs="Arial"/>
        </w:rPr>
        <w:t>Number of pages</w:t>
      </w:r>
      <w:r>
        <w:t xml:space="preserve">: </w:t>
      </w:r>
      <w:r w:rsidR="00446468">
        <w:t xml:space="preserve"> 17</w:t>
      </w:r>
    </w:p>
    <w:p w14:paraId="3378F79E" w14:textId="34457884" w:rsidR="005A72BE" w:rsidRPr="005A72BE" w:rsidRDefault="005A72BE" w:rsidP="005A72BE">
      <w:pPr>
        <w:spacing w:after="0" w:line="240" w:lineRule="auto"/>
        <w:ind w:firstLine="0"/>
      </w:pPr>
      <w:r w:rsidRPr="005A72BE">
        <w:rPr>
          <w:rFonts w:cs="Arial"/>
        </w:rPr>
        <w:t>Number of figures:</w:t>
      </w:r>
      <w:r>
        <w:rPr>
          <w:rFonts w:cs="Arial"/>
        </w:rPr>
        <w:t xml:space="preserve"> </w:t>
      </w:r>
      <w:r w:rsidRPr="005A72BE">
        <w:rPr>
          <w:rFonts w:cs="Arial"/>
        </w:rPr>
        <w:t>3</w:t>
      </w:r>
    </w:p>
    <w:p w14:paraId="2530B986" w14:textId="682D391E" w:rsidR="005A72BE" w:rsidRDefault="005A72BE" w:rsidP="005A72BE">
      <w:pPr>
        <w:spacing w:after="0" w:line="240" w:lineRule="auto"/>
        <w:ind w:firstLine="0"/>
      </w:pPr>
      <w:r w:rsidRPr="005A72BE">
        <w:rPr>
          <w:rFonts w:cs="Arial"/>
        </w:rPr>
        <w:t>Number of tables</w:t>
      </w:r>
      <w:r w:rsidRPr="005A72BE">
        <w:t>:</w:t>
      </w:r>
      <w:r>
        <w:t xml:space="preserve"> </w:t>
      </w:r>
      <w:r w:rsidRPr="005A72BE">
        <w:t>1</w:t>
      </w:r>
    </w:p>
    <w:p w14:paraId="1FA3F9EB" w14:textId="28F82CC3" w:rsidR="005A72BE" w:rsidRPr="005A72BE" w:rsidRDefault="005A72BE" w:rsidP="005A72BE">
      <w:pPr>
        <w:spacing w:after="0" w:line="240" w:lineRule="auto"/>
        <w:ind w:firstLine="0"/>
      </w:pPr>
      <w:r>
        <w:rPr>
          <w:rFonts w:cs="Arial"/>
        </w:rPr>
        <w:t>Total number of words:</w:t>
      </w:r>
      <w:r w:rsidR="00446468">
        <w:rPr>
          <w:rFonts w:cs="Arial"/>
        </w:rPr>
        <w:t xml:space="preserve"> </w:t>
      </w:r>
      <w:r w:rsidR="00950DEF">
        <w:rPr>
          <w:rFonts w:cs="Arial"/>
        </w:rPr>
        <w:t xml:space="preserve">4722 ( </w:t>
      </w:r>
      <w:r w:rsidR="00950DEF" w:rsidRPr="00950DEF">
        <w:rPr>
          <w:rFonts w:cs="Arial"/>
          <w:highlight w:val="yellow"/>
        </w:rPr>
        <w:t>NEEDS TO BE 4500</w:t>
      </w:r>
      <w:r w:rsidR="00950DEF">
        <w:rPr>
          <w:rFonts w:cs="Arial"/>
        </w:rPr>
        <w:t>)</w:t>
      </w:r>
    </w:p>
    <w:p w14:paraId="26BA5986" w14:textId="77777777" w:rsidR="00446468" w:rsidRPr="00D96C77" w:rsidRDefault="00446468" w:rsidP="005A72BE">
      <w:pPr>
        <w:spacing w:line="240" w:lineRule="auto"/>
        <w:ind w:firstLine="0"/>
        <w:rPr>
          <w:lang w:bidi="en-US"/>
        </w:rPr>
      </w:pPr>
    </w:p>
    <w:p w14:paraId="09842E34" w14:textId="77777777" w:rsidR="00594DCE" w:rsidRDefault="005A72BE" w:rsidP="00594DCE">
      <w:pPr>
        <w:spacing w:line="240" w:lineRule="auto"/>
        <w:ind w:firstLine="0"/>
        <w:rPr>
          <w:rFonts w:cs="Arial"/>
        </w:rPr>
      </w:pPr>
      <w:r w:rsidRPr="00D96C77">
        <w:rPr>
          <w:lang w:bidi="en-US"/>
        </w:rPr>
        <w:t>Conflict of Interest:</w:t>
      </w:r>
      <w:r w:rsidR="00D96C77" w:rsidRPr="00D96C77">
        <w:rPr>
          <w:lang w:bidi="en-US"/>
        </w:rPr>
        <w:t xml:space="preserve"> </w:t>
      </w:r>
      <w:r w:rsidR="00D96C77" w:rsidRPr="00D96C77">
        <w:rPr>
          <w:rFonts w:cs="Arial"/>
        </w:rPr>
        <w:t>The authors declare no</w:t>
      </w:r>
      <w:r w:rsidR="00D96C77">
        <w:rPr>
          <w:rFonts w:cs="Arial"/>
        </w:rPr>
        <w:t xml:space="preserve"> competing financial interests</w:t>
      </w:r>
    </w:p>
    <w:p w14:paraId="737B6A97" w14:textId="6A2D6952" w:rsidR="00533A90" w:rsidRPr="00D96C77" w:rsidRDefault="00D96C77" w:rsidP="00594DCE">
      <w:pPr>
        <w:spacing w:line="240" w:lineRule="auto"/>
        <w:ind w:firstLine="0"/>
        <w:rPr>
          <w:rFonts w:eastAsiaTheme="minorHAnsi" w:cs="MyriadMM-RegularCondensed"/>
          <w:szCs w:val="24"/>
        </w:rPr>
      </w:pPr>
      <w:r>
        <w:rPr>
          <w:rFonts w:cs="Arial"/>
        </w:rPr>
        <w:t>.</w:t>
      </w:r>
      <w:r w:rsidR="005A72BE">
        <w:rPr>
          <w:lang w:bidi="en-US"/>
        </w:rPr>
        <w:t>Acknowledgements:</w:t>
      </w:r>
      <w:r w:rsidRPr="00D96C77">
        <w:rPr>
          <w:rFonts w:ascii="MyriadMM-RegularCondensed" w:eastAsiaTheme="minorHAnsi" w:hAnsi="MyriadMM-RegularCondensed" w:cs="MyriadMM-RegularCondensed"/>
          <w:sz w:val="14"/>
          <w:szCs w:val="14"/>
        </w:rPr>
        <w:t xml:space="preserve"> </w:t>
      </w:r>
      <w:r w:rsidRPr="00D96C77">
        <w:rPr>
          <w:rFonts w:eastAsiaTheme="minorHAnsi" w:cs="MyriadMM-RegularCondensed"/>
          <w:szCs w:val="24"/>
        </w:rPr>
        <w:t>This work was supported by</w:t>
      </w:r>
      <w:r w:rsidR="00533A90">
        <w:rPr>
          <w:rFonts w:eastAsiaTheme="minorHAnsi" w:cs="MyriadMM-RegularCondensed"/>
          <w:szCs w:val="24"/>
        </w:rPr>
        <w:t xml:space="preserve"> the NIH 2T32DC005361-11 grant awarded to J.M.T</w:t>
      </w:r>
      <w:r w:rsidR="00533A90" w:rsidRPr="00533A90">
        <w:rPr>
          <w:rFonts w:eastAsiaTheme="minorHAnsi" w:cs="MyriadMM-RegularCondensed"/>
          <w:szCs w:val="24"/>
        </w:rPr>
        <w:t xml:space="preserve"> and</w:t>
      </w:r>
      <w:r w:rsidR="00533A90">
        <w:rPr>
          <w:rFonts w:eastAsiaTheme="minorHAnsi" w:cs="MyriadMM-RegularCondensed"/>
          <w:szCs w:val="24"/>
        </w:rPr>
        <w:t xml:space="preserve"> the</w:t>
      </w:r>
      <w:r w:rsidR="00533A90" w:rsidRPr="00533A90">
        <w:rPr>
          <w:rFonts w:eastAsiaTheme="minorHAnsi" w:cs="MyriadMM-RegularCondensed"/>
          <w:szCs w:val="24"/>
        </w:rPr>
        <w:t xml:space="preserve"> NEI EY-014645</w:t>
      </w:r>
      <w:r w:rsidR="00533A90">
        <w:rPr>
          <w:rFonts w:eastAsiaTheme="minorHAnsi" w:cs="MyriadMM-RegularCondensed"/>
          <w:szCs w:val="24"/>
        </w:rPr>
        <w:t xml:space="preserve"> grant</w:t>
      </w:r>
      <w:r w:rsidR="00533A90" w:rsidRPr="00533A90">
        <w:rPr>
          <w:rFonts w:eastAsiaTheme="minorHAnsi" w:cs="MyriadMM-RegularCondensed"/>
          <w:szCs w:val="24"/>
        </w:rPr>
        <w:t xml:space="preserve"> </w:t>
      </w:r>
      <w:r w:rsidR="00533A90">
        <w:rPr>
          <w:rFonts w:eastAsiaTheme="minorHAnsi" w:cs="MyriadMM-RegularCondensed"/>
          <w:szCs w:val="24"/>
        </w:rPr>
        <w:t>awarded to I.F.</w:t>
      </w:r>
      <w:r w:rsidR="00950DEF">
        <w:rPr>
          <w:rFonts w:eastAsiaTheme="minorHAnsi" w:cs="MyriadMM-RegularCondensed"/>
          <w:szCs w:val="24"/>
        </w:rPr>
        <w:t xml:space="preserve"> ( </w:t>
      </w:r>
      <w:r w:rsidR="00950DEF" w:rsidRPr="00950DEF">
        <w:rPr>
          <w:rFonts w:eastAsiaTheme="minorHAnsi" w:cs="MyriadMM-RegularCondensed"/>
          <w:szCs w:val="24"/>
          <w:highlight w:val="yellow"/>
        </w:rPr>
        <w:t>NEED GEOFF’S GRANT</w:t>
      </w:r>
      <w:r w:rsidR="00950DEF">
        <w:rPr>
          <w:rFonts w:eastAsiaTheme="minorHAnsi" w:cs="MyriadMM-RegularCondensed"/>
          <w:szCs w:val="24"/>
        </w:rPr>
        <w:t>)</w:t>
      </w:r>
    </w:p>
    <w:p w14:paraId="20371525" w14:textId="77777777" w:rsidR="00F52C0E" w:rsidRPr="00A62FBA" w:rsidRDefault="00F52C0E" w:rsidP="005208A5">
      <w:pPr>
        <w:pStyle w:val="Heading1"/>
        <w:numPr>
          <w:ilvl w:val="0"/>
          <w:numId w:val="0"/>
        </w:numPr>
        <w:jc w:val="left"/>
      </w:pPr>
      <w:r w:rsidRPr="00A62FBA">
        <w:t>Abstract</w:t>
      </w:r>
    </w:p>
    <w:p w14:paraId="46B6ACB1" w14:textId="0CB7AF4E" w:rsidR="00F52C0E" w:rsidRDefault="00F52C0E" w:rsidP="0099591E">
      <w:pPr>
        <w:tabs>
          <w:tab w:val="left" w:pos="720"/>
          <w:tab w:val="left" w:pos="810"/>
        </w:tabs>
        <w:spacing w:after="0"/>
        <w:jc w:val="both"/>
        <w:rPr>
          <w:rFonts w:cs="AdvP9488"/>
          <w:color w:val="292526"/>
          <w:szCs w:val="24"/>
        </w:rPr>
      </w:pPr>
      <w:r>
        <w:rPr>
          <w:rFonts w:cs="Times New Roman"/>
          <w:bCs/>
          <w:szCs w:val="24"/>
        </w:rPr>
        <w:t>Using</w:t>
      </w:r>
      <w:r w:rsidR="000E5854">
        <w:rPr>
          <w:rFonts w:cs="Times New Roman"/>
          <w:bCs/>
          <w:szCs w:val="24"/>
        </w:rPr>
        <w:t xml:space="preserve"> fMRI</w:t>
      </w:r>
      <w:r>
        <w:rPr>
          <w:rFonts w:cs="Times New Roman"/>
          <w:bCs/>
          <w:szCs w:val="24"/>
        </w:rPr>
        <w:t xml:space="preserve"> </w:t>
      </w:r>
      <w:r>
        <w:rPr>
          <w:rFonts w:cs="AdvP9488"/>
          <w:color w:val="292526"/>
          <w:szCs w:val="24"/>
        </w:rPr>
        <w:t>BOLD</w:t>
      </w:r>
      <w:r>
        <w:rPr>
          <w:rFonts w:cs="Times New Roman"/>
          <w:bCs/>
          <w:szCs w:val="24"/>
        </w:rPr>
        <w:t xml:space="preserve"> responses in </w:t>
      </w:r>
      <w:r w:rsidR="00EB4AAF">
        <w:rPr>
          <w:rFonts w:cs="Times New Roman"/>
          <w:bCs/>
          <w:szCs w:val="24"/>
        </w:rPr>
        <w:t xml:space="preserve">human </w:t>
      </w:r>
      <w:r w:rsidR="00C771D2">
        <w:rPr>
          <w:rFonts w:cs="Times New Roman"/>
          <w:bCs/>
          <w:szCs w:val="24"/>
        </w:rPr>
        <w:t xml:space="preserve">primary </w:t>
      </w:r>
      <w:r>
        <w:rPr>
          <w:rFonts w:cs="Times New Roman"/>
          <w:bCs/>
          <w:szCs w:val="24"/>
        </w:rPr>
        <w:t>auditory cortex</w:t>
      </w:r>
      <w:r w:rsidR="00C771D2">
        <w:rPr>
          <w:rFonts w:cs="Times New Roman"/>
          <w:bCs/>
          <w:szCs w:val="24"/>
        </w:rPr>
        <w:t xml:space="preserve"> (PAC)</w:t>
      </w:r>
      <w:r>
        <w:rPr>
          <w:rFonts w:cs="Times New Roman"/>
          <w:bCs/>
          <w:szCs w:val="24"/>
        </w:rPr>
        <w:t xml:space="preserve"> we show that it is </w:t>
      </w:r>
      <w:r w:rsidR="00EB4AAF">
        <w:rPr>
          <w:rFonts w:cs="Times New Roman"/>
          <w:bCs/>
          <w:szCs w:val="24"/>
        </w:rPr>
        <w:t xml:space="preserve">possible </w:t>
      </w:r>
      <w:r>
        <w:rPr>
          <w:rFonts w:cs="Times New Roman"/>
          <w:bCs/>
          <w:szCs w:val="24"/>
        </w:rPr>
        <w:t xml:space="preserve">to </w:t>
      </w:r>
      <w:r w:rsidR="00EB4AAF">
        <w:rPr>
          <w:rFonts w:cs="Times New Roman"/>
          <w:bCs/>
          <w:szCs w:val="24"/>
        </w:rPr>
        <w:t xml:space="preserve">not only </w:t>
      </w:r>
      <w:r w:rsidR="008860C4">
        <w:rPr>
          <w:rFonts w:cs="Times New Roman"/>
          <w:bCs/>
          <w:szCs w:val="24"/>
        </w:rPr>
        <w:t xml:space="preserve">decode </w:t>
      </w:r>
      <w:r w:rsidR="008B2983">
        <w:rPr>
          <w:rFonts w:cs="Times New Roman"/>
          <w:bCs/>
          <w:szCs w:val="24"/>
        </w:rPr>
        <w:t>the</w:t>
      </w:r>
      <w:r w:rsidR="00EB4ACC">
        <w:rPr>
          <w:rFonts w:cs="Times New Roman"/>
          <w:bCs/>
          <w:szCs w:val="24"/>
        </w:rPr>
        <w:t xml:space="preserve"> sequence of auditory frequencies </w:t>
      </w:r>
      <w:r>
        <w:rPr>
          <w:rFonts w:cs="Times New Roman"/>
          <w:bCs/>
          <w:szCs w:val="24"/>
        </w:rPr>
        <w:t xml:space="preserve">a person </w:t>
      </w:r>
      <w:r w:rsidR="008860C4">
        <w:rPr>
          <w:rFonts w:cs="Times New Roman"/>
          <w:bCs/>
          <w:szCs w:val="24"/>
        </w:rPr>
        <w:t>had been</w:t>
      </w:r>
      <w:r>
        <w:rPr>
          <w:rFonts w:cs="Times New Roman"/>
          <w:bCs/>
          <w:szCs w:val="24"/>
        </w:rPr>
        <w:t xml:space="preserve"> listening </w:t>
      </w:r>
      <w:r>
        <w:rPr>
          <w:rFonts w:cs="Times New Roman"/>
          <w:bCs/>
          <w:szCs w:val="24"/>
        </w:rPr>
        <w:lastRenderedPageBreak/>
        <w:t xml:space="preserve">to, but </w:t>
      </w:r>
      <w:r w:rsidR="00072753">
        <w:rPr>
          <w:rFonts w:cs="Times New Roman"/>
          <w:bCs/>
          <w:szCs w:val="24"/>
        </w:rPr>
        <w:t xml:space="preserve">also estimate </w:t>
      </w:r>
      <w:r w:rsidR="001C00CE">
        <w:rPr>
          <w:rFonts w:cs="Times New Roman"/>
          <w:bCs/>
          <w:szCs w:val="24"/>
        </w:rPr>
        <w:t>the individual</w:t>
      </w:r>
      <w:r w:rsidR="00072753">
        <w:rPr>
          <w:rFonts w:cs="Times New Roman"/>
          <w:bCs/>
          <w:szCs w:val="24"/>
        </w:rPr>
        <w:t xml:space="preserve"> </w:t>
      </w:r>
      <w:r w:rsidR="00EB4ACC">
        <w:rPr>
          <w:rFonts w:cs="Times New Roman"/>
          <w:bCs/>
          <w:szCs w:val="24"/>
        </w:rPr>
        <w:t xml:space="preserve">frequencies </w:t>
      </w:r>
      <w:r w:rsidR="001C00CE">
        <w:rPr>
          <w:rFonts w:cs="Times New Roman"/>
          <w:bCs/>
          <w:szCs w:val="24"/>
        </w:rPr>
        <w:t xml:space="preserve">of the </w:t>
      </w:r>
      <w:r w:rsidR="00EB4ACC">
        <w:rPr>
          <w:rFonts w:cs="Times New Roman"/>
          <w:bCs/>
          <w:szCs w:val="24"/>
        </w:rPr>
        <w:t>‘</w:t>
      </w:r>
      <w:r w:rsidR="00072753">
        <w:rPr>
          <w:rFonts w:cs="Times New Roman"/>
          <w:bCs/>
          <w:szCs w:val="24"/>
        </w:rPr>
        <w:t>song</w:t>
      </w:r>
      <w:r w:rsidR="00EB4ACC">
        <w:rPr>
          <w:rFonts w:cs="Times New Roman"/>
          <w:bCs/>
          <w:szCs w:val="24"/>
        </w:rPr>
        <w:t>’</w:t>
      </w:r>
      <w:r w:rsidR="001C00CE">
        <w:rPr>
          <w:rFonts w:cs="Times New Roman"/>
          <w:bCs/>
          <w:szCs w:val="24"/>
        </w:rPr>
        <w:t xml:space="preserve"> over time</w:t>
      </w:r>
      <w:r>
        <w:rPr>
          <w:rFonts w:cs="Times New Roman"/>
          <w:bCs/>
          <w:szCs w:val="24"/>
        </w:rPr>
        <w:t xml:space="preserve">. </w:t>
      </w:r>
      <w:r w:rsidR="009D6170">
        <w:rPr>
          <w:rFonts w:cs="AdvP9488"/>
          <w:color w:val="292526"/>
          <w:szCs w:val="24"/>
        </w:rPr>
        <w:t xml:space="preserve">First, we </w:t>
      </w:r>
      <w:r w:rsidR="003316CC">
        <w:rPr>
          <w:rFonts w:cs="AdvP9488"/>
          <w:color w:val="292526"/>
          <w:szCs w:val="24"/>
        </w:rPr>
        <w:t>characteriz</w:t>
      </w:r>
      <w:r w:rsidR="009D6170">
        <w:rPr>
          <w:rFonts w:cs="AdvP9488"/>
          <w:color w:val="292526"/>
          <w:szCs w:val="24"/>
        </w:rPr>
        <w:t>ed</w:t>
      </w:r>
      <w:r w:rsidR="008860C4">
        <w:rPr>
          <w:rFonts w:cs="AdvP9488"/>
          <w:color w:val="292526"/>
          <w:szCs w:val="24"/>
        </w:rPr>
        <w:t xml:space="preserve"> the tonotopic organization of</w:t>
      </w:r>
      <w:r w:rsidR="006D5712">
        <w:rPr>
          <w:rFonts w:cs="AdvP9488"/>
          <w:color w:val="292526"/>
          <w:szCs w:val="24"/>
        </w:rPr>
        <w:t xml:space="preserve"> each subject’s auditory cortex</w:t>
      </w:r>
      <w:r>
        <w:rPr>
          <w:rFonts w:cs="AdvP9488"/>
          <w:color w:val="292526"/>
          <w:szCs w:val="24"/>
        </w:rPr>
        <w:t xml:space="preserve"> </w:t>
      </w:r>
      <w:r w:rsidR="003316CC">
        <w:rPr>
          <w:rFonts w:cs="AdvP9488"/>
          <w:color w:val="292526"/>
          <w:szCs w:val="24"/>
        </w:rPr>
        <w:t xml:space="preserve">by measuring auditory responses to randomized set of pure tone stimuli and modeling the </w:t>
      </w:r>
      <w:r w:rsidRPr="00071066">
        <w:rPr>
          <w:rFonts w:cs="Arial"/>
          <w:szCs w:val="24"/>
        </w:rPr>
        <w:t xml:space="preserve">frequency </w:t>
      </w:r>
      <w:r w:rsidR="009E1599">
        <w:rPr>
          <w:rFonts w:cs="Arial"/>
          <w:szCs w:val="24"/>
        </w:rPr>
        <w:t xml:space="preserve">tuning </w:t>
      </w:r>
      <w:r w:rsidR="009E1599" w:rsidRPr="00BD19AB">
        <w:rPr>
          <w:rFonts w:cs="Arial"/>
          <w:szCs w:val="24"/>
        </w:rPr>
        <w:t>of</w:t>
      </w:r>
      <w:r w:rsidRPr="00BD19AB">
        <w:rPr>
          <w:rFonts w:cs="Arial"/>
          <w:szCs w:val="24"/>
        </w:rPr>
        <w:t xml:space="preserve"> each fMRI voxel </w:t>
      </w:r>
      <w:r w:rsidR="003316CC">
        <w:rPr>
          <w:rFonts w:cs="Arial"/>
          <w:szCs w:val="24"/>
        </w:rPr>
        <w:t>as</w:t>
      </w:r>
      <w:r w:rsidRPr="00BD19AB">
        <w:rPr>
          <w:rFonts w:cs="Arial"/>
          <w:szCs w:val="24"/>
        </w:rPr>
        <w:t xml:space="preserve"> a </w:t>
      </w:r>
      <w:r w:rsidRPr="00BD19AB">
        <w:rPr>
          <w:szCs w:val="24"/>
        </w:rPr>
        <w:t xml:space="preserve">Gaussian in </w:t>
      </w:r>
      <w:r>
        <w:rPr>
          <w:szCs w:val="24"/>
        </w:rPr>
        <w:t xml:space="preserve">log </w:t>
      </w:r>
      <w:r w:rsidRPr="00BD19AB">
        <w:rPr>
          <w:szCs w:val="24"/>
        </w:rPr>
        <w:t>frequency space</w:t>
      </w:r>
      <w:r>
        <w:rPr>
          <w:rFonts w:cs="AdvP9488"/>
          <w:color w:val="292526"/>
          <w:szCs w:val="24"/>
        </w:rPr>
        <w:t xml:space="preserve">. </w:t>
      </w:r>
      <w:r w:rsidR="009D6170">
        <w:rPr>
          <w:rFonts w:cs="AdvP9488"/>
          <w:color w:val="292526"/>
          <w:szCs w:val="24"/>
        </w:rPr>
        <w:t>Then</w:t>
      </w:r>
      <w:r w:rsidR="00127E72">
        <w:rPr>
          <w:rFonts w:cs="AdvP9488"/>
          <w:color w:val="292526"/>
          <w:szCs w:val="24"/>
        </w:rPr>
        <w:t>,</w:t>
      </w:r>
      <w:r w:rsidR="009D6170">
        <w:rPr>
          <w:rFonts w:cs="AdvP9488"/>
          <w:color w:val="292526"/>
          <w:szCs w:val="24"/>
        </w:rPr>
        <w:t xml:space="preserve"> we tested our</w:t>
      </w:r>
      <w:r>
        <w:rPr>
          <w:rFonts w:cs="AdvP9488"/>
          <w:color w:val="292526"/>
          <w:szCs w:val="24"/>
        </w:rPr>
        <w:t xml:space="preserve"> model by examining </w:t>
      </w:r>
      <w:r w:rsidR="00127E72">
        <w:rPr>
          <w:rFonts w:cs="AdvP9488"/>
          <w:color w:val="292526"/>
          <w:szCs w:val="24"/>
        </w:rPr>
        <w:t xml:space="preserve">its ability to work in reverse. </w:t>
      </w:r>
      <w:r w:rsidR="00F9271D">
        <w:rPr>
          <w:rFonts w:cs="AdvP9488"/>
          <w:color w:val="292526"/>
          <w:szCs w:val="24"/>
        </w:rPr>
        <w:t xml:space="preserve">Auditory </w:t>
      </w:r>
      <w:r w:rsidR="009D6170">
        <w:rPr>
          <w:rFonts w:cs="AdvP9488"/>
          <w:color w:val="292526"/>
          <w:szCs w:val="24"/>
        </w:rPr>
        <w:t>responses</w:t>
      </w:r>
      <w:r w:rsidR="00127E72">
        <w:rPr>
          <w:rFonts w:cs="AdvP9488"/>
          <w:color w:val="292526"/>
          <w:szCs w:val="24"/>
        </w:rPr>
        <w:t xml:space="preserve"> were</w:t>
      </w:r>
      <w:r>
        <w:rPr>
          <w:rFonts w:cs="AdvP9488"/>
          <w:color w:val="292526"/>
          <w:szCs w:val="24"/>
        </w:rPr>
        <w:t xml:space="preserve"> </w:t>
      </w:r>
      <w:r w:rsidR="006D5712">
        <w:rPr>
          <w:rFonts w:cs="AdvP9488"/>
          <w:color w:val="292526"/>
          <w:szCs w:val="24"/>
        </w:rPr>
        <w:t>re-collected in the</w:t>
      </w:r>
      <w:r>
        <w:rPr>
          <w:rFonts w:cs="AdvP9488"/>
          <w:color w:val="292526"/>
          <w:szCs w:val="24"/>
        </w:rPr>
        <w:t xml:space="preserve"> same subjects, </w:t>
      </w:r>
      <w:r w:rsidR="006D5712">
        <w:rPr>
          <w:rFonts w:cs="AdvP9488"/>
          <w:color w:val="292526"/>
          <w:szCs w:val="24"/>
        </w:rPr>
        <w:t>except</w:t>
      </w:r>
      <w:r>
        <w:rPr>
          <w:rFonts w:cs="AdvP9488"/>
          <w:color w:val="292526"/>
          <w:szCs w:val="24"/>
        </w:rPr>
        <w:t xml:space="preserve"> </w:t>
      </w:r>
      <w:r w:rsidR="00F9271D">
        <w:rPr>
          <w:rFonts w:cs="AdvP9488"/>
          <w:color w:val="292526"/>
          <w:szCs w:val="24"/>
        </w:rPr>
        <w:t>this time</w:t>
      </w:r>
      <w:r>
        <w:rPr>
          <w:rFonts w:cs="AdvP9488"/>
          <w:color w:val="292526"/>
          <w:szCs w:val="24"/>
        </w:rPr>
        <w:t xml:space="preserve"> </w:t>
      </w:r>
      <w:r w:rsidR="00072753">
        <w:rPr>
          <w:rFonts w:cs="AdvP9488"/>
          <w:color w:val="292526"/>
          <w:szCs w:val="24"/>
        </w:rPr>
        <w:t xml:space="preserve">while </w:t>
      </w:r>
      <w:r w:rsidR="00F9271D">
        <w:rPr>
          <w:rFonts w:cs="AdvP9488"/>
          <w:color w:val="292526"/>
          <w:szCs w:val="24"/>
        </w:rPr>
        <w:t>they</w:t>
      </w:r>
      <w:r>
        <w:rPr>
          <w:rFonts w:cs="AdvP9488"/>
          <w:color w:val="292526"/>
          <w:szCs w:val="24"/>
        </w:rPr>
        <w:t xml:space="preserve"> listened to </w:t>
      </w:r>
      <w:r w:rsidR="00EB4ACC">
        <w:rPr>
          <w:rFonts w:cs="AdvP9488"/>
          <w:color w:val="292526"/>
          <w:szCs w:val="24"/>
        </w:rPr>
        <w:t xml:space="preserve">sequences of </w:t>
      </w:r>
      <w:r w:rsidR="008B2983">
        <w:rPr>
          <w:rFonts w:cs="AdvP9488"/>
          <w:color w:val="292526"/>
          <w:szCs w:val="24"/>
        </w:rPr>
        <w:t>frequencies</w:t>
      </w:r>
      <w:r w:rsidR="00EB4ACC">
        <w:rPr>
          <w:rFonts w:cs="AdvP9488"/>
          <w:color w:val="292526"/>
          <w:szCs w:val="24"/>
        </w:rPr>
        <w:t xml:space="preserve"> taken from </w:t>
      </w:r>
      <w:r>
        <w:rPr>
          <w:rFonts w:cs="AdvP9488"/>
          <w:color w:val="292526"/>
          <w:szCs w:val="24"/>
        </w:rPr>
        <w:t xml:space="preserve">simple </w:t>
      </w:r>
      <w:r w:rsidR="00EB4ACC">
        <w:rPr>
          <w:rFonts w:cs="AdvP9488"/>
          <w:color w:val="292526"/>
          <w:szCs w:val="24"/>
        </w:rPr>
        <w:t xml:space="preserve">songs </w:t>
      </w:r>
      <w:r>
        <w:rPr>
          <w:rFonts w:cs="AdvP9488"/>
          <w:color w:val="292526"/>
          <w:szCs w:val="24"/>
        </w:rPr>
        <w:t xml:space="preserve">(e.g. </w:t>
      </w:r>
      <w:r w:rsidR="009D6170">
        <w:rPr>
          <w:rFonts w:cs="AdvP9488"/>
          <w:color w:val="292526"/>
          <w:szCs w:val="24"/>
        </w:rPr>
        <w:t>‘Somewhere Over the Rainbow’</w:t>
      </w:r>
      <w:r>
        <w:rPr>
          <w:rFonts w:cs="AdvP9488"/>
          <w:color w:val="292526"/>
          <w:szCs w:val="24"/>
        </w:rPr>
        <w:t xml:space="preserve">). By comparing the model’s prediction of </w:t>
      </w:r>
      <w:r w:rsidR="00F9271D">
        <w:rPr>
          <w:rFonts w:cs="AdvP9488"/>
          <w:color w:val="292526"/>
          <w:szCs w:val="24"/>
        </w:rPr>
        <w:t>BOLD</w:t>
      </w:r>
      <w:r>
        <w:rPr>
          <w:rFonts w:cs="AdvP9488"/>
          <w:color w:val="292526"/>
          <w:szCs w:val="24"/>
        </w:rPr>
        <w:t xml:space="preserve"> </w:t>
      </w:r>
      <w:r w:rsidR="00F9271D">
        <w:rPr>
          <w:rFonts w:cs="AdvP9488"/>
          <w:color w:val="292526"/>
          <w:szCs w:val="24"/>
        </w:rPr>
        <w:t>responses</w:t>
      </w:r>
      <w:r>
        <w:rPr>
          <w:rFonts w:cs="AdvP9488"/>
          <w:color w:val="292526"/>
          <w:szCs w:val="24"/>
        </w:rPr>
        <w:t xml:space="preserve"> to actual </w:t>
      </w:r>
      <w:r w:rsidR="00F9271D">
        <w:rPr>
          <w:rFonts w:cs="AdvP9488"/>
          <w:color w:val="292526"/>
          <w:szCs w:val="24"/>
        </w:rPr>
        <w:t xml:space="preserve">BOLD responses, </w:t>
      </w:r>
      <w:r>
        <w:rPr>
          <w:rFonts w:cs="AdvP9488"/>
          <w:color w:val="292526"/>
          <w:szCs w:val="24"/>
        </w:rPr>
        <w:t xml:space="preserve">we were able </w:t>
      </w:r>
      <w:r w:rsidR="00A92A6A">
        <w:rPr>
          <w:rFonts w:cs="AdvP9488"/>
          <w:color w:val="292526"/>
          <w:szCs w:val="24"/>
        </w:rPr>
        <w:t xml:space="preserve">to estimate the frequency of each note in the song and reconstruct the stimulus over time. </w:t>
      </w:r>
      <w:r w:rsidR="008B2983">
        <w:rPr>
          <w:szCs w:val="24"/>
        </w:rPr>
        <w:t xml:space="preserve">We were able to reconstruct the perceived song-like stimuli of all three subjects within </w:t>
      </w:r>
      <w:r w:rsidR="008B2983">
        <w:rPr>
          <w:rFonts w:eastAsiaTheme="minorHAnsi" w:cs="Minion-Regular"/>
          <w:szCs w:val="24"/>
        </w:rPr>
        <w:t>a half of an octave or less, with little evidence of systematic biases in frequency estimation.</w:t>
      </w:r>
    </w:p>
    <w:p w14:paraId="49775D61" w14:textId="77777777" w:rsidR="0043542B" w:rsidRDefault="0043542B" w:rsidP="0099591E">
      <w:pPr>
        <w:tabs>
          <w:tab w:val="left" w:pos="720"/>
          <w:tab w:val="left" w:pos="810"/>
        </w:tabs>
        <w:spacing w:after="0"/>
        <w:jc w:val="both"/>
        <w:rPr>
          <w:rFonts w:cs="AdvP9488"/>
          <w:color w:val="292526"/>
          <w:szCs w:val="24"/>
        </w:rPr>
      </w:pPr>
    </w:p>
    <w:p w14:paraId="03463CCA" w14:textId="214A421D" w:rsidR="0043542B" w:rsidRDefault="008B2983" w:rsidP="0099591E">
      <w:pPr>
        <w:tabs>
          <w:tab w:val="left" w:pos="720"/>
          <w:tab w:val="left" w:pos="810"/>
        </w:tabs>
        <w:spacing w:after="0"/>
        <w:jc w:val="both"/>
        <w:rPr>
          <w:rFonts w:cs="AdvP9488"/>
          <w:color w:val="292526"/>
          <w:szCs w:val="24"/>
        </w:rPr>
      </w:pPr>
      <w:r>
        <w:rPr>
          <w:rFonts w:cs="AdvP9488"/>
          <w:color w:val="292526"/>
          <w:szCs w:val="24"/>
        </w:rPr>
        <w:t xml:space="preserve">Keywords: auditory, decoding, population receptive field, tonotopy, </w:t>
      </w:r>
    </w:p>
    <w:p w14:paraId="3896D019" w14:textId="77777777" w:rsidR="0043542B" w:rsidRDefault="0043542B" w:rsidP="0099591E">
      <w:pPr>
        <w:tabs>
          <w:tab w:val="left" w:pos="720"/>
          <w:tab w:val="left" w:pos="810"/>
        </w:tabs>
        <w:spacing w:after="0"/>
        <w:jc w:val="both"/>
        <w:rPr>
          <w:rFonts w:cs="AdvP9488"/>
          <w:color w:val="292526"/>
          <w:szCs w:val="24"/>
        </w:rPr>
      </w:pPr>
    </w:p>
    <w:p w14:paraId="0CBA2A33" w14:textId="77777777" w:rsidR="0043542B" w:rsidRPr="00EB4AAF" w:rsidRDefault="0043542B" w:rsidP="0099591E">
      <w:pPr>
        <w:tabs>
          <w:tab w:val="left" w:pos="720"/>
          <w:tab w:val="left" w:pos="810"/>
        </w:tabs>
        <w:spacing w:after="0"/>
        <w:jc w:val="both"/>
        <w:rPr>
          <w:rFonts w:cs="AdvP9488"/>
          <w:color w:val="292526"/>
          <w:szCs w:val="24"/>
        </w:rPr>
      </w:pPr>
    </w:p>
    <w:p w14:paraId="504AC68A" w14:textId="11416D04" w:rsidR="00F41BAF" w:rsidRPr="00A62FBA" w:rsidRDefault="006A1F48" w:rsidP="00496AC8">
      <w:pPr>
        <w:pStyle w:val="Heading1"/>
        <w:numPr>
          <w:ilvl w:val="0"/>
          <w:numId w:val="0"/>
        </w:numPr>
        <w:jc w:val="left"/>
      </w:pPr>
      <w:r w:rsidRPr="00A62FBA">
        <w:t>Introduction</w:t>
      </w:r>
    </w:p>
    <w:p w14:paraId="70D783B3" w14:textId="6C396F0B" w:rsidR="0021209C" w:rsidRDefault="008F4FDC" w:rsidP="00FC09B0">
      <w:pPr>
        <w:autoSpaceDE w:val="0"/>
        <w:autoSpaceDN w:val="0"/>
        <w:adjustRightInd w:val="0"/>
        <w:spacing w:after="0"/>
        <w:rPr>
          <w:rFonts w:eastAsiaTheme="minorHAnsi" w:cs="AdvP7C2E"/>
          <w:color w:val="231F20"/>
          <w:szCs w:val="24"/>
        </w:rPr>
      </w:pPr>
      <w:r>
        <w:rPr>
          <w:rFonts w:eastAsiaTheme="minorHAnsi" w:cs="AdvP7C2E"/>
          <w:color w:val="231F20"/>
          <w:szCs w:val="24"/>
        </w:rPr>
        <w:t>A variety of</w:t>
      </w:r>
      <w:r>
        <w:rPr>
          <w:szCs w:val="24"/>
        </w:rPr>
        <w:t xml:space="preserve"> BOLD imaging </w:t>
      </w:r>
      <w:r w:rsidRPr="007E400D">
        <w:rPr>
          <w:szCs w:val="24"/>
        </w:rPr>
        <w:t xml:space="preserve">studies </w:t>
      </w:r>
      <w:r>
        <w:rPr>
          <w:szCs w:val="24"/>
        </w:rPr>
        <w:t xml:space="preserve">have </w:t>
      </w:r>
      <w:r w:rsidRPr="007E400D">
        <w:rPr>
          <w:rFonts w:eastAsia="Times New Roman" w:cs="Times New Roman"/>
          <w:szCs w:val="24"/>
        </w:rPr>
        <w:t>identif</w:t>
      </w:r>
      <w:r>
        <w:rPr>
          <w:rFonts w:eastAsia="Times New Roman" w:cs="Times New Roman"/>
          <w:szCs w:val="24"/>
        </w:rPr>
        <w:t xml:space="preserve">ied </w:t>
      </w:r>
      <w:r>
        <w:rPr>
          <w:szCs w:val="24"/>
        </w:rPr>
        <w:t>a pair of</w:t>
      </w:r>
      <w:r w:rsidRPr="007E400D">
        <w:rPr>
          <w:szCs w:val="24"/>
        </w:rPr>
        <w:t xml:space="preserve"> </w:t>
      </w:r>
      <w:r w:rsidRPr="007E400D">
        <w:rPr>
          <w:rFonts w:eastAsia="Times New Roman" w:cs="Times New Roman"/>
          <w:szCs w:val="24"/>
        </w:rPr>
        <w:t xml:space="preserve">mirror-symmetric </w:t>
      </w:r>
      <w:r>
        <w:rPr>
          <w:rFonts w:eastAsia="Times New Roman" w:cs="Times New Roman"/>
          <w:szCs w:val="24"/>
        </w:rPr>
        <w:t xml:space="preserve">tonotopic </w:t>
      </w:r>
      <w:r w:rsidRPr="007E400D">
        <w:rPr>
          <w:rFonts w:eastAsia="Times New Roman" w:cs="Times New Roman"/>
          <w:szCs w:val="24"/>
        </w:rPr>
        <w:t>gradients</w:t>
      </w:r>
      <w:r w:rsidR="0021209C">
        <w:rPr>
          <w:rFonts w:eastAsia="Times New Roman" w:cs="Times New Roman"/>
          <w:szCs w:val="24"/>
        </w:rPr>
        <w:t xml:space="preserve"> centered on Heschl’s gyrus</w:t>
      </w:r>
      <w:r w:rsidRPr="007E400D">
        <w:rPr>
          <w:rFonts w:eastAsia="Times New Roman" w:cs="Times New Roman"/>
          <w:szCs w:val="24"/>
        </w:rPr>
        <w:t xml:space="preserve"> </w:t>
      </w:r>
      <w:r>
        <w:rPr>
          <w:rFonts w:eastAsia="Times New Roman" w:cs="Times New Roman"/>
          <w:szCs w:val="24"/>
        </w:rPr>
        <w:t xml:space="preserve">on the cortical surface </w:t>
      </w:r>
      <w:r w:rsidRPr="007E400D">
        <w:rPr>
          <w:rFonts w:eastAsia="Times New Roman" w:cs="Times New Roman"/>
          <w:szCs w:val="24"/>
        </w:rPr>
        <w:t xml:space="preserve">thought to </w:t>
      </w:r>
      <w:r>
        <w:rPr>
          <w:rFonts w:eastAsiaTheme="minorHAnsi" w:cs="AdvOT863180fb+20"/>
          <w:szCs w:val="24"/>
        </w:rPr>
        <w:t xml:space="preserve">be </w:t>
      </w:r>
      <w:r w:rsidRPr="007E400D">
        <w:rPr>
          <w:rFonts w:eastAsia="Times New Roman" w:cs="Times New Roman"/>
          <w:szCs w:val="24"/>
        </w:rPr>
        <w:t xml:space="preserve">the human homologues of primary areas </w:t>
      </w:r>
      <w:r w:rsidR="009625AB">
        <w:rPr>
          <w:rFonts w:eastAsia="Times New Roman" w:cs="Times New Roman"/>
          <w:szCs w:val="24"/>
        </w:rPr>
        <w:t>A1</w:t>
      </w:r>
      <w:r w:rsidRPr="007E400D">
        <w:rPr>
          <w:rFonts w:eastAsia="Times New Roman" w:cs="Times New Roman"/>
          <w:szCs w:val="24"/>
        </w:rPr>
        <w:t xml:space="preserve"> and </w:t>
      </w:r>
      <w:r w:rsidR="009625AB">
        <w:rPr>
          <w:rFonts w:eastAsia="Times New Roman" w:cs="Times New Roman"/>
          <w:szCs w:val="24"/>
        </w:rPr>
        <w:t>R</w:t>
      </w:r>
      <w:r w:rsidRPr="007E400D">
        <w:rPr>
          <w:rFonts w:eastAsia="Times New Roman" w:cs="Times New Roman"/>
          <w:szCs w:val="24"/>
        </w:rPr>
        <w:t xml:space="preserve"> </w:t>
      </w:r>
      <w:r w:rsidRPr="007E400D">
        <w:rPr>
          <w:rFonts w:eastAsia="Times New Roman" w:cs="Times New Roman"/>
          <w:szCs w:val="24"/>
        </w:rPr>
        <w:fldChar w:fldCharType="begin">
          <w:fldData xml:space="preserve">PEVuZE5vdGU+PENpdGU+PEF1dGhvcj5EYSBDb3N0YTwvQXV0aG9yPjxZZWFyPjIwMTE8L1llYXI+
PFJlY051bT4xPC9SZWNOdW0+PERpc3BsYXlUZXh0PihGb3JtaXNhbm8gZXQgYWwuLCAyMDAzOyBI
dW1waHJpZXMgZXQgYWwuLCAyMDEwOyBEYSBDb3N0YSBldCBhbC4sIDIwMTE7IExhbmdlcnMgYW5k
IHZhbiBEaWprLCAyMDExOyBNb2VyZWwgZXQgYWwuLCAyMDEyOyAyMDEzKTwvRGlzcGxheVRleHQ+
PHJlY29yZD48cmVjLW51bWJlcj4xPC9yZWMtbnVtYmVyPjxmb3JlaWduLWtleXM+PGtleSBhcHA9
IkVOIiBkYi1pZD0ic2V4OWZmcmRqOXM5Mjllcjl4bTU5eHd2ZXd4eDJkOXZzNTV0Ij4xPC9rZXk+
PC9mb3JlaWduLWtleXM+PHJlZi10eXBlIG5hbWU9IkpvdXJuYWwgQXJ0aWNsZSI+MTc8L3JlZi10
eXBlPjxjb250cmlidXRvcnM+PGF1dGhvcnM+PGF1dGhvcj5EYSBDb3N0YSwgU2FuZHJhPC9hdXRo
b3I+PGF1dGhvcj52YW4gZGVyIFp3YWFnLCBXaWV0c2tlPC9hdXRob3I+PGF1dGhvcj5NYXJxdWVz
LCBKb3NlIFAuPC9hdXRob3I+PGF1dGhvcj5GcmFja293aWFrLCBSaWNoYXJkIFMuIEouPC9hdXRo
b3I+PGF1dGhvcj5DbGFya2UsIFN0ZXBoYW5pZTwvYXV0aG9yPjxhdXRob3I+U2FlbnosIE1lbGlz
c2E8L2F1dGhvcj48L2F1dGhvcnM+PC9jb250cmlidXRvcnM+PHRpdGxlcz48dGl0bGU+SHVtYW4g
UHJpbWFyeSBBdWRpdG9yeSBDb3J0ZXggRm9sbG93cyB0aGUgU2hhcGUgb2YgSGVzY2hsJmFwb3M7
cyBHeXJ1czwvdGl0bGU+PHNlY29uZGFyeS10aXRsZT5UaGUgSm91cm5hbCBvZiBOZXVyb3NjaWVu
Y2U8L3NlY29uZGFyeS10aXRsZT48L3RpdGxlcz48cGVyaW9kaWNhbD48ZnVsbC10aXRsZT5UaGUg
Sm91cm5hbCBvZiBOZXVyb3NjaWVuY2U8L2Z1bGwtdGl0bGU+PC9wZXJpb2RpY2FsPjxwYWdlcz4x
NDA2Ny0xNDA3NTwvcGFnZXM+PHZvbHVtZT4zMTwvdm9sdW1lPjxudW1iZXI+NDA8L251bWJlcj48
ZGF0ZXM+PHllYXI+MjAxMTwveWVhcj48cHViLWRhdGVzPjxkYXRlPk9jdG9iZXIgNSwgMjAxMTwv
ZGF0ZT48L3B1Yi1kYXRlcz48L2RhdGVzPjx1cmxzPjxyZWxhdGVkLXVybHM+PHVybD5odHRwOi8v
d3d3LmpuZXVyb3NjaS5vcmcvY29udGVudC8zMS80MC8xNDA2Ny5hYnN0cmFjdDwvdXJsPjwvcmVs
YXRlZC11cmxzPjwvdXJscz48ZWxlY3Ryb25pYy1yZXNvdXJjZS1udW0+MTAuMTUyMy9qbmV1cm9z
Y2kuMjAwMC0xMS4yMDExPC9lbGVjdHJvbmljLXJlc291cmNlLW51bT48L3JlY29yZD48L0NpdGU+
PENpdGUgRXhjbHVkZUF1dGg9IjEiPjxBdXRob3I+RGEgQ29zdGE8L0F1dGhvcj48WWVhcj4yMDEz
PC9ZZWFyPjxSZWNOdW0+MjwvUmVjTnVtPjxyZWNvcmQ+PHJlYy1udW1iZXI+MjwvcmVjLW51bWJl
cj48Zm9yZWlnbi1rZXlzPjxrZXkgYXBwPSJFTiIgZGItaWQ9InNleDlmZnJkajlzOTI5ZXI5eG01
OXh3dmV3eHgyZDl2czU1dCI+Mjwva2V5PjwvZm9yZWlnbi1rZXlzPjxyZWYtdHlwZSBuYW1lPSJK
b3VybmFsIEFydGljbGUiPjE3PC9yZWYtdHlwZT48Y29udHJpYnV0b3JzPjxhdXRob3JzPjxhdXRo
b3I+RGEgQ29zdGEsIFNhbmRyYTwvYXV0aG9yPjxhdXRob3I+dmFuIGRlciBad2FhZywgV2lldHNr
ZTwvYXV0aG9yPjxhdXRob3I+TWlsbGVyLCBMZWUgTS48L2F1dGhvcj48YXV0aG9yPkNsYXJrZSwg
U3RlcGhhbmllPC9hdXRob3I+PGF1dGhvcj5TYWVueiwgTWVsaXNzYTwvYXV0aG9yPjwvYXV0aG9y
cz48L2NvbnRyaWJ1dG9ycz48dGl0bGVzPjx0aXRsZT5UdW5pbmcgSW4gdG8gU291bmQ6IEZyZXF1
ZW5jeS1TZWxlY3RpdmUgQXR0ZW50aW9uYWwgRmlsdGVyIGluIEh1bWFuIFByaW1hcnkgQXVkaXRv
cnkgQ29ydGV4PC90aXRsZT48c2Vjb25kYXJ5LXRpdGxlPlRoZSBKb3VybmFsIG9mIE5ldXJvc2Np
ZW5jZTwvc2Vjb25kYXJ5LXRpdGxlPjwvdGl0bGVzPjxwZXJpb2RpY2FsPjxmdWxsLXRpdGxlPlRo
ZSBKb3VybmFsIG9mIE5ldXJvc2NpZW5jZTwvZnVsbC10aXRsZT48L3BlcmlvZGljYWw+PHBhZ2Vz
PjE4NTgtMTg2MzwvcGFnZXM+PHZvbHVtZT4zMzwvdm9sdW1lPjxudW1iZXI+NTwvbnVtYmVyPjxk
YXRlcz48eWVhcj4yMDEzPC95ZWFyPjxwdWItZGF0ZXM+PGRhdGU+SmFudWFyeSAzMCwgMjAxMzwv
ZGF0ZT48L3B1Yi1kYXRlcz48L2RhdGVzPjx1cmxzPjxyZWxhdGVkLXVybHM+PHVybD5odHRwOi8v
d3d3LmpuZXVyb3NjaS5vcmcvY29udGVudC8zMy81LzE4NTguYWJzdHJhY3Q8L3VybD48L3JlbGF0
ZWQtdXJscz48L3VybHM+PGVsZWN0cm9uaWMtcmVzb3VyY2UtbnVtPjEwLjE1MjMvam5ldXJvc2Np
LjQ0MDUtMTIuMjAxMzwvZWxlY3Ryb25pYy1yZXNvdXJjZS1udW0+PC9yZWNvcmQ+PC9DaXRlPjxD
aXRlPjxBdXRob3I+TGFuZ2VyczwvQXV0aG9yPjxZZWFyPjIwMTE8L1llYXI+PFJlY051bT4xMTwv
UmVjTnVtPjxyZWNvcmQ+PHJlYy1udW1iZXI+MTE8L3JlYy1udW1iZXI+PGZvcmVpZ24ta2V5cz48
a2V5IGFwcD0iRU4iIGRiLWlkPSJzZXg5ZmZyZGo5czkyOWVyOXhtNTl4d3Zld3h4MmQ5dnM1NXQi
PjExPC9rZXk+PC9mb3JlaWduLWtleXM+PHJlZi10eXBlIG5hbWU9IkpvdXJuYWwgQXJ0aWNsZSI+
MTc8L3JlZi10eXBlPjxjb250cmlidXRvcnM+PGF1dGhvcnM+PGF1dGhvcj5MYW5nZXJzLCBEYXZl
IFIuTS48L2F1dGhvcj48YXV0aG9yPnZhbiBEaWprLCBQaW08L2F1dGhvcj48L2F1dGhvcnM+PC9j
b250cmlidXRvcnM+PHRpdGxlcz48dGl0bGU+TWFwcGluZyB0aGUgVG9ub3RvcGljIE9yZ2FuaXph
dGlvbiBpbiBIdW1hbiBBdWRpdG9yeSBDb3J0ZXggd2l0aCBNaW5pbWFsbHkgU2FsaWVudCBBY291
c3RpYyBTdGltdWxhdGlvbjwvdGl0bGU+PHNlY29uZGFyeS10aXRsZT5DZXJlYnJhbCBDb3J0ZXg8
L3NlY29uZGFyeS10aXRsZT48L3RpdGxlcz48cGVyaW9kaWNhbD48ZnVsbC10aXRsZT5DZXJlYnJh
bCBDb3J0ZXg8L2Z1bGwtdGl0bGU+PC9wZXJpb2RpY2FsPjxkYXRlcz48eWVhcj4yMDExPC95ZWFy
PjxwdWItZGF0ZXM+PGRhdGU+T2N0b2JlciA2LCAyMDExPC9kYXRlPjwvcHViLWRhdGVzPjwvZGF0
ZXM+PHVybHM+PHJlbGF0ZWQtdXJscz48dXJsPmh0dHA6Ly9jZXJjb3Iub3hmb3Jkam91cm5hbHMu
b3JnL2NvbnRlbnQvZWFybHkvMjAxMS8xMC8wNi9jZXJjb3IuYmhyMjgyLmFic3RyYWN0PC91cmw+
PC9yZWxhdGVkLXVybHM+PC91cmxzPjxlbGVjdHJvbmljLXJlc291cmNlLW51bT4xMC4xMDkzL2Nl
cmNvci9iaHIyODI8L2VsZWN0cm9uaWMtcmVzb3VyY2UtbnVtPjwvcmVjb3JkPjwvQ2l0ZT48Q2l0
ZT48QXV0aG9yPkZvcm1pc2FubzwvQXV0aG9yPjxZZWFyPjIwMDM8L1llYXI+PFJlY051bT41PC9S
ZWNOdW0+PHJlY29yZD48cmVjLW51bWJlcj41PC9yZWMtbnVtYmVyPjxmb3JlaWduLWtleXM+PGtl
eSBhcHA9IkVOIiBkYi1pZD0ic2V4OWZmcmRqOXM5Mjllcjl4bTU5eHd2ZXd4eDJkOXZzNTV0Ij41
PC9rZXk+PC9mb3JlaWduLWtleXM+PHJlZi10eXBlIG5hbWU9IkpvdXJuYWwgQXJ0aWNsZSI+MTc8
L3JlZi10eXBlPjxjb250cmlidXRvcnM+PGF1dGhvcnM+PGF1dGhvcj5Gb3JtaXNhbm8sIEUuPC9h
dXRob3I+PGF1dGhvcj5LaW0sIEQuIFMuPC9hdXRob3I+PGF1dGhvcj5EaSBTYWxsZSwgRi48L2F1
dGhvcj48YXV0aG9yPnZhbiBkZSBNb29ydGVsZSwgUC4gRi48L2F1dGhvcj48YXV0aG9yPlVndXJi
aWwsIEsuPC9hdXRob3I+PGF1dGhvcj5Hb2ViZWwsIFIuPC9hdXRob3I+PC9hdXRob3JzPjwvY29u
dHJpYnV0b3JzPjxhdXRoLWFkZHJlc3M+RGVwYXJ0bWVudCBvZiBDb2duaXRpdmUgTmV1cm9zY2ll
bmNlLCBGYWN1bHR5IG9mIFBzeWNob2xvZ3ksIFVuaXZlcnNpdGVpdCBNYWFzdHJpY2h0LCBQb3N0
YnVzIDYxNiwgNjIwME1EIE1hYXN0cmljaHQsIFRoZSBOZXRoZXJsYW5kcy48L2F1dGgtYWRkcmVz
cz48dGl0bGVzPjx0aXRsZT5NaXJyb3Itc3ltbWV0cmljIHRvbm90b3BpYyBtYXBzIGluIGh1bWFu
IHByaW1hcnkgYXVkaXRvcnkgY29ydGV4PC90aXRsZT48c2Vjb25kYXJ5LXRpdGxlPk5ldXJvbjwv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bGwtdGl0bGU+PGFiYnItMT5OZXVyb248L2FiYnItMT48L2FsdC1wZXJpb2RpY2FsPjxwYWdlcz44
NTktNjk8L3BhZ2VzPjx2b2x1bWU+NDA8L3ZvbHVtZT48bnVtYmVyPjQ8L251bWJlcj48ZWRpdGlv
bj4yMDAzLzExLzE5PC9lZGl0aW9uPjxrZXl3b3Jkcz48a2V5d29yZD5BY291c3RpYyBTdGltdWxh
dGlvbjwva2V5d29yZD48a2V5d29yZD5BZHVsdDwva2V5d29yZD48a2V5d29yZD5BdWRpdG9yeSBD
b3J0ZXgvKmFuYXRvbXkgJmFtcDsgaGlzdG9sb2d5LypwaHlzaW9sb2d5PC9rZXl3b3JkPjxrZXl3
b3JkPkF1ZGl0b3J5IFBlcmNlcHRpb24vKnBoeXNpb2xvZ3k8L2tleXdvcmQ+PGtleXdvcmQ+QnJh
aW4gTWFwcGluZzwva2V5d29yZD48a2V5d29yZD5Fdm9rZWQgUG90ZW50aWFscywgQXVkaXRvcnkv
cGh5c2lvbG9neTwva2V5d29yZD48a2V5d29yZD5GZW1hbGU8L2tleXdvcmQ+PGtleXdvcmQ+RnVu
Y3Rpb25hbCBMYXRlcmFsaXR5LypwaHlzaW9sb2d5PC9rZXl3b3JkPjxrZXl3b3JkPkdlbmV0aWMg
VmFyaWF0aW9uL3BoeXNpb2xvZ3k8L2tleXdvcmQ+PGtleXdvcmQ+SHVtYW5zPC9rZXl3b3JkPjxr
ZXl3b3JkPkltYWdlIFByb2Nlc3NpbmcsIENvbXB1dGVyLUFzc2lzdGVkPC9rZXl3b3JkPjxrZXl3
b3JkPk1hZ25ldGljIFJlc29uYW5jZSBJbWFnaW5nPC9rZXl3b3JkPjxrZXl3b3JkPk1hbGU8L2tl
eXdvcmQ+PC9rZXl3b3Jkcz48ZGF0ZXM+PHllYXI+MjAwMzwveWVhcj48cHViLWRhdGVzPjxkYXRl
Pk5vdiAxMzwvZGF0ZT48L3B1Yi1kYXRlcz48L2RhdGVzPjxpc2JuPjA4OTYtNjI3MyAoUHJpbnQp
JiN4RDswODk2LTYyNzM8L2lzYm4+PGFjY2Vzc2lvbi1udW0+MTQ2MjI1ODg8L2FjY2Vzc2lvbi1u
dW0+PHVybHM+PC91cmxzPjxyZW1vdGUtZGF0YWJhc2UtcHJvdmlkZXI+TmxtPC9yZW1vdGUtZGF0
YWJhc2UtcHJvdmlkZXI+PGxhbmd1YWdlPmVuZzwvbGFuZ3VhZ2U+PC9yZWNvcmQ+PC9DaXRlPjxD
aXRlPjxBdXRob3I+TW9lcmVsPC9BdXRob3I+PFllYXI+MjAxMjwvWWVhcj48UmVjTnVtPjY8L1Jl
Y051bT48cmVjb3JkPjxyZWMtbnVtYmVyPjY8L3JlYy1udW1iZXI+PGZvcmVpZ24ta2V5cz48a2V5
IGFwcD0iRU4iIGRiLWlkPSJzZXg5ZmZyZGo5czkyOWVyOXhtNTl4d3Zld3h4MmQ5dnM1NXQiPjY8
L2tleT48L2ZvcmVpZ24ta2V5cz48cmVmLXR5cGUgbmFtZT0iSm91cm5hbCBBcnRpY2xlIj4xNzwv
cmVmLXR5cGU+PGNvbnRyaWJ1dG9ycz48YXV0aG9ycz48YXV0aG9yPk1vZXJlbCwgTWljaGVsbGU8
L2F1dGhvcj48YXV0aG9yPkRlIE1hcnRpbm8sIEZlZGVyaWNvPC9hdXRob3I+PGF1dGhvcj5Gb3Jt
aXNhbm8sIEVsaWE8L2F1dGhvcj48L2F1dGhvcnM+PC9jb250cmlidXRvcnM+PHRpdGxlcz48dGl0
bGU+UHJvY2Vzc2luZyBvZiBOYXR1cmFsIFNvdW5kcyBpbiBIdW1hbiBBdWRpdG9yeSBDb3J0ZXg6
IFRvbm90b3B5LCBTcGVjdHJhbCBUdW5pbmcsIGFuZCBSZWxhdGlvbiB0byBWb2ljZSBTZW5zaXRp
dml0eTwvdGl0bGU+PHNlY29uZGFyeS10aXRsZT5UaGUgSm91cm5hbCBvZiBOZXVyb3NjaWVuY2U8
L3NlY29uZGFyeS10aXRsZT48L3RpdGxlcz48cGVyaW9kaWNhbD48ZnVsbC10aXRsZT5UaGUgSm91
cm5hbCBvZiBOZXVyb3NjaWVuY2U8L2Z1bGwtdGl0bGU+PC9wZXJpb2RpY2FsPjxwYWdlcz4xNDIw
NS0xNDIxNjwvcGFnZXM+PHZvbHVtZT4zMjwvdm9sdW1lPjxudW1iZXI+NDE8L251bWJlcj48ZGF0
ZXM+PHllYXI+MjAxMjwveWVhcj48cHViLWRhdGVzPjxkYXRlPk9jdG9iZXIgMTAsIDIwMTI8L2Rh
dGU+PC9wdWItZGF0ZXM+PC9kYXRlcz48dXJscz48cmVsYXRlZC11cmxzPjx1cmw+aHR0cDovL3d3
dy5qbmV1cm9zY2kub3JnL2NvbnRlbnQvMzIvNDEvMTQyMDUuYWJzdHJhY3Q8L3VybD48L3JlbGF0
ZWQtdXJscz48L3VybHM+PGVsZWN0cm9uaWMtcmVzb3VyY2UtbnVtPjEwLjE1MjMvam5ldXJvc2Np
LjEzODgtMTIuMjAxMjwvZWxlY3Ryb25pYy1yZXNvdXJjZS1udW0+PC9yZWNvcmQ+PC9DaXRlPjxD
aXRlPjxBdXRob3I+SHVtcGhyaWVzPC9BdXRob3I+PFllYXI+MjAxMDwvWWVhcj48UmVjTnVtPjg8
L1JlY051bT48cmVjb3JkPjxyZWMtbnVtYmVyPjg8L3JlYy1udW1iZXI+PGZvcmVpZ24ta2V5cz48
a2V5IGFwcD0iRU4iIGRiLWlkPSJzZXg5ZmZyZGo5czkyOWVyOXhtNTl4d3Zld3h4MmQ5dnM1NXQi
Pjg8L2tleT48L2ZvcmVpZ24ta2V5cz48cmVmLXR5cGUgbmFtZT0iSm91cm5hbCBBcnRpY2xlIj4x
NzwvcmVmLXR5cGU+PGNvbnRyaWJ1dG9ycz48YXV0aG9ycz48YXV0aG9yPkh1bXBocmllcywgQy48
L2F1dGhvcj48YXV0aG9yPkxpZWJlbnRoYWwsIEUuPC9hdXRob3I+PGF1dGhvcj5CaW5kZXIsIEou
IFIuPC9hdXRob3I+PC9hdXRob3JzPjwvY29udHJpYnV0b3JzPjxhdXRoLWFkZHJlc3M+RGVwYXJ0
bWVudCBvZiBOZXVyb2xvZ3ksIE1lZGljYWwgQ29sbGVnZSBvZiBXaXNjb25zaW4sIEZ1bmN0aW9u
YWwgSW1hZ2luZyBSZXNlYXJjaCBDZW50ZXIsIE1pbHdhdWtlZSwgV0kgNTMyMjYsIFVTQS4gY2h1
bXBocmlAbWN3LmVkdTwvYXV0aC1hZGRyZXNzPjx0aXRsZXM+PHRpdGxlPlRvbm90b3BpYyBvcmdh
bml6YXRpb24gb2YgaHVtYW4gYXVkaXRvcnkgY29ydGV4PC90aXRsZT48c2Vjb25kYXJ5LXRpdGxl
Pk5ldXJvaW1hZ2U8L3NlY29uZGFyeS10aXRsZT48YWx0LXRpdGxlPk5ldXJvSW1hZ2U8L2FsdC10
aXRsZT48L3RpdGxlcz48cGVyaW9kaWNhbD48ZnVsbC10aXRsZT5OZXVyb0ltYWdlPC9mdWxsLXRp
dGxlPjwvcGVyaW9kaWNhbD48YWx0LXBlcmlvZGljYWw+PGZ1bGwtdGl0bGU+TmV1cm9JbWFnZTwv
ZnVsbC10aXRsZT48L2FsdC1wZXJpb2RpY2FsPjxwYWdlcz4xMjAyLTExPC9wYWdlcz48dm9sdW1l
PjUwPC92b2x1bWU+PG51bWJlcj4zPC9udW1iZXI+PGVkaXRpb24+MjAxMC8wMS8yNjwvZWRpdGlv
bj48a2V5d29yZHM+PGtleXdvcmQ+QWNvdXN0aWMgU3RpbXVsYXRpb248L2tleXdvcmQ+PGtleXdv
cmQ+QWR1bHQ8L2tleXdvcmQ+PGtleXdvcmQ+QXVkaXRvcnkgQ29ydGV4LypwaHlzaW9sb2d5PC9r
ZXl3b3JkPjxrZXl3b3JkPkF1ZGl0b3J5IFBlcmNlcHRpb24vKnBoeXNpb2xvZ3k8L2tleXdvcmQ+
PGtleXdvcmQ+RmVtYWxlPC9rZXl3b3JkPjxrZXl3b3JkPkZ1bmN0aW9uYWwgTGF0ZXJhbGl0eTwv
a2V5d29yZD48a2V5d29yZD5IdW1hbnM8L2tleXdvcmQ+PGtleXdvcmQ+TWFnbmV0aWMgUmVzb25h
bmNlIEltYWdpbmc8L2tleXdvcmQ+PGtleXdvcmQ+TWFsZTwva2V5d29yZD48a2V5d29yZD5TaWdu
YWwgUHJvY2Vzc2luZywgQ29tcHV0ZXItQXNzaXN0ZWQ8L2tleXdvcmQ+PGtleXdvcmQ+U3RvY2hh
c3RpYyBQcm9jZXNzZXM8L2tleXdvcmQ+PGtleXdvcmQ+WW91bmcgQWR1bHQ8L2tleXdvcmQ+PC9r
ZXl3b3Jkcz48ZGF0ZXM+PHllYXI+MjAxMDwveWVhcj48cHViLWRhdGVzPjxkYXRlPkFwciAxNTwv
ZGF0ZT48L3B1Yi1kYXRlcz48L2RhdGVzPjxpc2JuPjEwNTMtODExOTwvaXNibj48YWNjZXNzaW9u
LW51bT4yMDA5Njc5MDwvYWNjZXNzaW9uLW51bT48dXJscz48L3VybHM+PGN1c3RvbTI+UG1jMjgz
MDM1NTwvY3VzdG9tMj48Y3VzdG9tNj5OaWhtczE3MjA0MzwvY3VzdG9tNj48ZWxlY3Ryb25pYy1y
ZXNvdXJjZS1udW0+MTAuMTAxNi9qLm5ldXJvaW1hZ2UuMjAxMC4wMS4wNDY8L2VsZWN0cm9uaWMt
cmVzb3VyY2UtbnVtPjxyZW1vdGUtZGF0YWJhc2UtcHJvdmlkZXI+TmxtPC9yZW1vdGUtZGF0YWJh
c2UtcHJvdmlkZXI+PGxhbmd1YWdlPmVuZzwvbGFuZ3VhZ2U+PC9yZWNvcmQ+PC9DaXRlPjwvRW5k
Tm90ZT5=
</w:fldData>
        </w:fldChar>
      </w:r>
      <w:r w:rsidR="0034467A">
        <w:rPr>
          <w:rFonts w:eastAsia="Times New Roman" w:cs="Times New Roman"/>
          <w:szCs w:val="24"/>
        </w:rPr>
        <w:instrText xml:space="preserve"> ADDIN EN.CITE </w:instrText>
      </w:r>
      <w:r w:rsidR="0034467A">
        <w:rPr>
          <w:rFonts w:eastAsia="Times New Roman" w:cs="Times New Roman"/>
          <w:szCs w:val="24"/>
        </w:rPr>
        <w:fldChar w:fldCharType="begin">
          <w:fldData xml:space="preserve">PEVuZE5vdGU+PENpdGU+PEF1dGhvcj5EYSBDb3N0YTwvQXV0aG9yPjxZZWFyPjIwMTE8L1llYXI+
PFJlY051bT4xPC9SZWNOdW0+PERpc3BsYXlUZXh0PihGb3JtaXNhbm8gZXQgYWwuLCAyMDAzOyBI
dW1waHJpZXMgZXQgYWwuLCAyMDEwOyBEYSBDb3N0YSBldCBhbC4sIDIwMTE7IExhbmdlcnMgYW5k
IHZhbiBEaWprLCAyMDExOyBNb2VyZWwgZXQgYWwuLCAyMDEyOyAyMDEzKTwvRGlzcGxheVRleHQ+
PHJlY29yZD48cmVjLW51bWJlcj4xPC9yZWMtbnVtYmVyPjxmb3JlaWduLWtleXM+PGtleSBhcHA9
IkVOIiBkYi1pZD0ic2V4OWZmcmRqOXM5Mjllcjl4bTU5eHd2ZXd4eDJkOXZzNTV0Ij4xPC9rZXk+
PC9mb3JlaWduLWtleXM+PHJlZi10eXBlIG5hbWU9IkpvdXJuYWwgQXJ0aWNsZSI+MTc8L3JlZi10
eXBlPjxjb250cmlidXRvcnM+PGF1dGhvcnM+PGF1dGhvcj5EYSBDb3N0YSwgU2FuZHJhPC9hdXRo
b3I+PGF1dGhvcj52YW4gZGVyIFp3YWFnLCBXaWV0c2tlPC9hdXRob3I+PGF1dGhvcj5NYXJxdWVz
LCBKb3NlIFAuPC9hdXRob3I+PGF1dGhvcj5GcmFja293aWFrLCBSaWNoYXJkIFMuIEouPC9hdXRo
b3I+PGF1dGhvcj5DbGFya2UsIFN0ZXBoYW5pZTwvYXV0aG9yPjxhdXRob3I+U2FlbnosIE1lbGlz
c2E8L2F1dGhvcj48L2F1dGhvcnM+PC9jb250cmlidXRvcnM+PHRpdGxlcz48dGl0bGU+SHVtYW4g
UHJpbWFyeSBBdWRpdG9yeSBDb3J0ZXggRm9sbG93cyB0aGUgU2hhcGUgb2YgSGVzY2hsJmFwb3M7
cyBHeXJ1czwvdGl0bGU+PHNlY29uZGFyeS10aXRsZT5UaGUgSm91cm5hbCBvZiBOZXVyb3NjaWVu
Y2U8L3NlY29uZGFyeS10aXRsZT48L3RpdGxlcz48cGVyaW9kaWNhbD48ZnVsbC10aXRsZT5UaGUg
Sm91cm5hbCBvZiBOZXVyb3NjaWVuY2U8L2Z1bGwtdGl0bGU+PC9wZXJpb2RpY2FsPjxwYWdlcz4x
NDA2Ny0xNDA3NTwvcGFnZXM+PHZvbHVtZT4zMTwvdm9sdW1lPjxudW1iZXI+NDA8L251bWJlcj48
ZGF0ZXM+PHllYXI+MjAxMTwveWVhcj48cHViLWRhdGVzPjxkYXRlPk9jdG9iZXIgNSwgMjAxMTwv
ZGF0ZT48L3B1Yi1kYXRlcz48L2RhdGVzPjx1cmxzPjxyZWxhdGVkLXVybHM+PHVybD5odHRwOi8v
d3d3LmpuZXVyb3NjaS5vcmcvY29udGVudC8zMS80MC8xNDA2Ny5hYnN0cmFjdDwvdXJsPjwvcmVs
YXRlZC11cmxzPjwvdXJscz48ZWxlY3Ryb25pYy1yZXNvdXJjZS1udW0+MTAuMTUyMy9qbmV1cm9z
Y2kuMjAwMC0xMS4yMDExPC9lbGVjdHJvbmljLXJlc291cmNlLW51bT48L3JlY29yZD48L0NpdGU+
PENpdGUgRXhjbHVkZUF1dGg9IjEiPjxBdXRob3I+RGEgQ29zdGE8L0F1dGhvcj48WWVhcj4yMDEz
PC9ZZWFyPjxSZWNOdW0+MjwvUmVjTnVtPjxyZWNvcmQ+PHJlYy1udW1iZXI+MjwvcmVjLW51bWJl
cj48Zm9yZWlnbi1rZXlzPjxrZXkgYXBwPSJFTiIgZGItaWQ9InNleDlmZnJkajlzOTI5ZXI5eG01
OXh3dmV3eHgyZDl2czU1dCI+Mjwva2V5PjwvZm9yZWlnbi1rZXlzPjxyZWYtdHlwZSBuYW1lPSJK
b3VybmFsIEFydGljbGUiPjE3PC9yZWYtdHlwZT48Y29udHJpYnV0b3JzPjxhdXRob3JzPjxhdXRo
b3I+RGEgQ29zdGEsIFNhbmRyYTwvYXV0aG9yPjxhdXRob3I+dmFuIGRlciBad2FhZywgV2lldHNr
ZTwvYXV0aG9yPjxhdXRob3I+TWlsbGVyLCBMZWUgTS48L2F1dGhvcj48YXV0aG9yPkNsYXJrZSwg
U3RlcGhhbmllPC9hdXRob3I+PGF1dGhvcj5TYWVueiwgTWVsaXNzYTwvYXV0aG9yPjwvYXV0aG9y
cz48L2NvbnRyaWJ1dG9ycz48dGl0bGVzPjx0aXRsZT5UdW5pbmcgSW4gdG8gU291bmQ6IEZyZXF1
ZW5jeS1TZWxlY3RpdmUgQXR0ZW50aW9uYWwgRmlsdGVyIGluIEh1bWFuIFByaW1hcnkgQXVkaXRv
cnkgQ29ydGV4PC90aXRsZT48c2Vjb25kYXJ5LXRpdGxlPlRoZSBKb3VybmFsIG9mIE5ldXJvc2Np
ZW5jZTwvc2Vjb25kYXJ5LXRpdGxlPjwvdGl0bGVzPjxwZXJpb2RpY2FsPjxmdWxsLXRpdGxlPlRo
ZSBKb3VybmFsIG9mIE5ldXJvc2NpZW5jZTwvZnVsbC10aXRsZT48L3BlcmlvZGljYWw+PHBhZ2Vz
PjE4NTgtMTg2MzwvcGFnZXM+PHZvbHVtZT4zMzwvdm9sdW1lPjxudW1iZXI+NTwvbnVtYmVyPjxk
YXRlcz48eWVhcj4yMDEzPC95ZWFyPjxwdWItZGF0ZXM+PGRhdGU+SmFudWFyeSAzMCwgMjAxMzwv
ZGF0ZT48L3B1Yi1kYXRlcz48L2RhdGVzPjx1cmxzPjxyZWxhdGVkLXVybHM+PHVybD5odHRwOi8v
d3d3LmpuZXVyb3NjaS5vcmcvY29udGVudC8zMy81LzE4NTguYWJzdHJhY3Q8L3VybD48L3JlbGF0
ZWQtdXJscz48L3VybHM+PGVsZWN0cm9uaWMtcmVzb3VyY2UtbnVtPjEwLjE1MjMvam5ldXJvc2Np
LjQ0MDUtMTIuMjAxMzwvZWxlY3Ryb25pYy1yZXNvdXJjZS1udW0+PC9yZWNvcmQ+PC9DaXRlPjxD
aXRlPjxBdXRob3I+TGFuZ2VyczwvQXV0aG9yPjxZZWFyPjIwMTE8L1llYXI+PFJlY051bT4xMTwv
UmVjTnVtPjxyZWNvcmQ+PHJlYy1udW1iZXI+MTE8L3JlYy1udW1iZXI+PGZvcmVpZ24ta2V5cz48
a2V5IGFwcD0iRU4iIGRiLWlkPSJzZXg5ZmZyZGo5czkyOWVyOXhtNTl4d3Zld3h4MmQ5dnM1NXQi
PjExPC9rZXk+PC9mb3JlaWduLWtleXM+PHJlZi10eXBlIG5hbWU9IkpvdXJuYWwgQXJ0aWNsZSI+
MTc8L3JlZi10eXBlPjxjb250cmlidXRvcnM+PGF1dGhvcnM+PGF1dGhvcj5MYW5nZXJzLCBEYXZl
IFIuTS48L2F1dGhvcj48YXV0aG9yPnZhbiBEaWprLCBQaW08L2F1dGhvcj48L2F1dGhvcnM+PC9j
b250cmlidXRvcnM+PHRpdGxlcz48dGl0bGU+TWFwcGluZyB0aGUgVG9ub3RvcGljIE9yZ2FuaXph
dGlvbiBpbiBIdW1hbiBBdWRpdG9yeSBDb3J0ZXggd2l0aCBNaW5pbWFsbHkgU2FsaWVudCBBY291
c3RpYyBTdGltdWxhdGlvbjwvdGl0bGU+PHNlY29uZGFyeS10aXRsZT5DZXJlYnJhbCBDb3J0ZXg8
L3NlY29uZGFyeS10aXRsZT48L3RpdGxlcz48cGVyaW9kaWNhbD48ZnVsbC10aXRsZT5DZXJlYnJh
bCBDb3J0ZXg8L2Z1bGwtdGl0bGU+PC9wZXJpb2RpY2FsPjxkYXRlcz48eWVhcj4yMDExPC95ZWFy
PjxwdWItZGF0ZXM+PGRhdGU+T2N0b2JlciA2LCAyMDExPC9kYXRlPjwvcHViLWRhdGVzPjwvZGF0
ZXM+PHVybHM+PHJlbGF0ZWQtdXJscz48dXJsPmh0dHA6Ly9jZXJjb3Iub3hmb3Jkam91cm5hbHMu
b3JnL2NvbnRlbnQvZWFybHkvMjAxMS8xMC8wNi9jZXJjb3IuYmhyMjgyLmFic3RyYWN0PC91cmw+
PC9yZWxhdGVkLXVybHM+PC91cmxzPjxlbGVjdHJvbmljLXJlc291cmNlLW51bT4xMC4xMDkzL2Nl
cmNvci9iaHIyODI8L2VsZWN0cm9uaWMtcmVzb3VyY2UtbnVtPjwvcmVjb3JkPjwvQ2l0ZT48Q2l0
ZT48QXV0aG9yPkZvcm1pc2FubzwvQXV0aG9yPjxZZWFyPjIwMDM8L1llYXI+PFJlY051bT41PC9S
ZWNOdW0+PHJlY29yZD48cmVjLW51bWJlcj41PC9yZWMtbnVtYmVyPjxmb3JlaWduLWtleXM+PGtl
eSBhcHA9IkVOIiBkYi1pZD0ic2V4OWZmcmRqOXM5Mjllcjl4bTU5eHd2ZXd4eDJkOXZzNTV0Ij41
PC9rZXk+PC9mb3JlaWduLWtleXM+PHJlZi10eXBlIG5hbWU9IkpvdXJuYWwgQXJ0aWNsZSI+MTc8
L3JlZi10eXBlPjxjb250cmlidXRvcnM+PGF1dGhvcnM+PGF1dGhvcj5Gb3JtaXNhbm8sIEUuPC9h
dXRob3I+PGF1dGhvcj5LaW0sIEQuIFMuPC9hdXRob3I+PGF1dGhvcj5EaSBTYWxsZSwgRi48L2F1
dGhvcj48YXV0aG9yPnZhbiBkZSBNb29ydGVsZSwgUC4gRi48L2F1dGhvcj48YXV0aG9yPlVndXJi
aWwsIEsuPC9hdXRob3I+PGF1dGhvcj5Hb2ViZWwsIFIuPC9hdXRob3I+PC9hdXRob3JzPjwvY29u
dHJpYnV0b3JzPjxhdXRoLWFkZHJlc3M+RGVwYXJ0bWVudCBvZiBDb2duaXRpdmUgTmV1cm9zY2ll
bmNlLCBGYWN1bHR5IG9mIFBzeWNob2xvZ3ksIFVuaXZlcnNpdGVpdCBNYWFzdHJpY2h0LCBQb3N0
YnVzIDYxNiwgNjIwME1EIE1hYXN0cmljaHQsIFRoZSBOZXRoZXJsYW5kcy48L2F1dGgtYWRkcmVz
cz48dGl0bGVzPjx0aXRsZT5NaXJyb3Itc3ltbWV0cmljIHRvbm90b3BpYyBtYXBzIGluIGh1bWFu
IHByaW1hcnkgYXVkaXRvcnkgY29ydGV4PC90aXRsZT48c2Vjb25kYXJ5LXRpdGxlPk5ldXJvbjwv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bGwtdGl0bGU+PGFiYnItMT5OZXVyb248L2FiYnItMT48L2FsdC1wZXJpb2RpY2FsPjxwYWdlcz44
NTktNjk8L3BhZ2VzPjx2b2x1bWU+NDA8L3ZvbHVtZT48bnVtYmVyPjQ8L251bWJlcj48ZWRpdGlv
bj4yMDAzLzExLzE5PC9lZGl0aW9uPjxrZXl3b3Jkcz48a2V5d29yZD5BY291c3RpYyBTdGltdWxh
dGlvbjwva2V5d29yZD48a2V5d29yZD5BZHVsdDwva2V5d29yZD48a2V5d29yZD5BdWRpdG9yeSBD
b3J0ZXgvKmFuYXRvbXkgJmFtcDsgaGlzdG9sb2d5LypwaHlzaW9sb2d5PC9rZXl3b3JkPjxrZXl3
b3JkPkF1ZGl0b3J5IFBlcmNlcHRpb24vKnBoeXNpb2xvZ3k8L2tleXdvcmQ+PGtleXdvcmQ+QnJh
aW4gTWFwcGluZzwva2V5d29yZD48a2V5d29yZD5Fdm9rZWQgUG90ZW50aWFscywgQXVkaXRvcnkv
cGh5c2lvbG9neTwva2V5d29yZD48a2V5d29yZD5GZW1hbGU8L2tleXdvcmQ+PGtleXdvcmQ+RnVu
Y3Rpb25hbCBMYXRlcmFsaXR5LypwaHlzaW9sb2d5PC9rZXl3b3JkPjxrZXl3b3JkPkdlbmV0aWMg
VmFyaWF0aW9uL3BoeXNpb2xvZ3k8L2tleXdvcmQ+PGtleXdvcmQ+SHVtYW5zPC9rZXl3b3JkPjxr
ZXl3b3JkPkltYWdlIFByb2Nlc3NpbmcsIENvbXB1dGVyLUFzc2lzdGVkPC9rZXl3b3JkPjxrZXl3
b3JkPk1hZ25ldGljIFJlc29uYW5jZSBJbWFnaW5nPC9rZXl3b3JkPjxrZXl3b3JkPk1hbGU8L2tl
eXdvcmQ+PC9rZXl3b3Jkcz48ZGF0ZXM+PHllYXI+MjAwMzwveWVhcj48cHViLWRhdGVzPjxkYXRl
Pk5vdiAxMzwvZGF0ZT48L3B1Yi1kYXRlcz48L2RhdGVzPjxpc2JuPjA4OTYtNjI3MyAoUHJpbnQp
JiN4RDswODk2LTYyNzM8L2lzYm4+PGFjY2Vzc2lvbi1udW0+MTQ2MjI1ODg8L2FjY2Vzc2lvbi1u
dW0+PHVybHM+PC91cmxzPjxyZW1vdGUtZGF0YWJhc2UtcHJvdmlkZXI+TmxtPC9yZW1vdGUtZGF0
YWJhc2UtcHJvdmlkZXI+PGxhbmd1YWdlPmVuZzwvbGFuZ3VhZ2U+PC9yZWNvcmQ+PC9DaXRlPjxD
aXRlPjxBdXRob3I+TW9lcmVsPC9BdXRob3I+PFllYXI+MjAxMjwvWWVhcj48UmVjTnVtPjY8L1Jl
Y051bT48cmVjb3JkPjxyZWMtbnVtYmVyPjY8L3JlYy1udW1iZXI+PGZvcmVpZ24ta2V5cz48a2V5
IGFwcD0iRU4iIGRiLWlkPSJzZXg5ZmZyZGo5czkyOWVyOXhtNTl4d3Zld3h4MmQ5dnM1NXQiPjY8
L2tleT48L2ZvcmVpZ24ta2V5cz48cmVmLXR5cGUgbmFtZT0iSm91cm5hbCBBcnRpY2xlIj4xNzwv
cmVmLXR5cGU+PGNvbnRyaWJ1dG9ycz48YXV0aG9ycz48YXV0aG9yPk1vZXJlbCwgTWljaGVsbGU8
L2F1dGhvcj48YXV0aG9yPkRlIE1hcnRpbm8sIEZlZGVyaWNvPC9hdXRob3I+PGF1dGhvcj5Gb3Jt
aXNhbm8sIEVsaWE8L2F1dGhvcj48L2F1dGhvcnM+PC9jb250cmlidXRvcnM+PHRpdGxlcz48dGl0
bGU+UHJvY2Vzc2luZyBvZiBOYXR1cmFsIFNvdW5kcyBpbiBIdW1hbiBBdWRpdG9yeSBDb3J0ZXg6
IFRvbm90b3B5LCBTcGVjdHJhbCBUdW5pbmcsIGFuZCBSZWxhdGlvbiB0byBWb2ljZSBTZW5zaXRp
dml0eTwvdGl0bGU+PHNlY29uZGFyeS10aXRsZT5UaGUgSm91cm5hbCBvZiBOZXVyb3NjaWVuY2U8
L3NlY29uZGFyeS10aXRsZT48L3RpdGxlcz48cGVyaW9kaWNhbD48ZnVsbC10aXRsZT5UaGUgSm91
cm5hbCBvZiBOZXVyb3NjaWVuY2U8L2Z1bGwtdGl0bGU+PC9wZXJpb2RpY2FsPjxwYWdlcz4xNDIw
NS0xNDIxNjwvcGFnZXM+PHZvbHVtZT4zMjwvdm9sdW1lPjxudW1iZXI+NDE8L251bWJlcj48ZGF0
ZXM+PHllYXI+MjAxMjwveWVhcj48cHViLWRhdGVzPjxkYXRlPk9jdG9iZXIgMTAsIDIwMTI8L2Rh
dGU+PC9wdWItZGF0ZXM+PC9kYXRlcz48dXJscz48cmVsYXRlZC11cmxzPjx1cmw+aHR0cDovL3d3
dy5qbmV1cm9zY2kub3JnL2NvbnRlbnQvMzIvNDEvMTQyMDUuYWJzdHJhY3Q8L3VybD48L3JlbGF0
ZWQtdXJscz48L3VybHM+PGVsZWN0cm9uaWMtcmVzb3VyY2UtbnVtPjEwLjE1MjMvam5ldXJvc2Np
LjEzODgtMTIuMjAxMjwvZWxlY3Ryb25pYy1yZXNvdXJjZS1udW0+PC9yZWNvcmQ+PC9DaXRlPjxD
aXRlPjxBdXRob3I+SHVtcGhyaWVzPC9BdXRob3I+PFllYXI+MjAxMDwvWWVhcj48UmVjTnVtPjg8
L1JlY051bT48cmVjb3JkPjxyZWMtbnVtYmVyPjg8L3JlYy1udW1iZXI+PGZvcmVpZ24ta2V5cz48
a2V5IGFwcD0iRU4iIGRiLWlkPSJzZXg5ZmZyZGo5czkyOWVyOXhtNTl4d3Zld3h4MmQ5dnM1NXQi
Pjg8L2tleT48L2ZvcmVpZ24ta2V5cz48cmVmLXR5cGUgbmFtZT0iSm91cm5hbCBBcnRpY2xlIj4x
NzwvcmVmLXR5cGU+PGNvbnRyaWJ1dG9ycz48YXV0aG9ycz48YXV0aG9yPkh1bXBocmllcywgQy48
L2F1dGhvcj48YXV0aG9yPkxpZWJlbnRoYWwsIEUuPC9hdXRob3I+PGF1dGhvcj5CaW5kZXIsIEou
IFIuPC9hdXRob3I+PC9hdXRob3JzPjwvY29udHJpYnV0b3JzPjxhdXRoLWFkZHJlc3M+RGVwYXJ0
bWVudCBvZiBOZXVyb2xvZ3ksIE1lZGljYWwgQ29sbGVnZSBvZiBXaXNjb25zaW4sIEZ1bmN0aW9u
YWwgSW1hZ2luZyBSZXNlYXJjaCBDZW50ZXIsIE1pbHdhdWtlZSwgV0kgNTMyMjYsIFVTQS4gY2h1
bXBocmlAbWN3LmVkdTwvYXV0aC1hZGRyZXNzPjx0aXRsZXM+PHRpdGxlPlRvbm90b3BpYyBvcmdh
bml6YXRpb24gb2YgaHVtYW4gYXVkaXRvcnkgY29ydGV4PC90aXRsZT48c2Vjb25kYXJ5LXRpdGxl
Pk5ldXJvaW1hZ2U8L3NlY29uZGFyeS10aXRsZT48YWx0LXRpdGxlPk5ldXJvSW1hZ2U8L2FsdC10
aXRsZT48L3RpdGxlcz48cGVyaW9kaWNhbD48ZnVsbC10aXRsZT5OZXVyb0ltYWdlPC9mdWxsLXRp
dGxlPjwvcGVyaW9kaWNhbD48YWx0LXBlcmlvZGljYWw+PGZ1bGwtdGl0bGU+TmV1cm9JbWFnZTwv
ZnVsbC10aXRsZT48L2FsdC1wZXJpb2RpY2FsPjxwYWdlcz4xMjAyLTExPC9wYWdlcz48dm9sdW1l
PjUwPC92b2x1bWU+PG51bWJlcj4zPC9udW1iZXI+PGVkaXRpb24+MjAxMC8wMS8yNjwvZWRpdGlv
bj48a2V5d29yZHM+PGtleXdvcmQ+QWNvdXN0aWMgU3RpbXVsYXRpb248L2tleXdvcmQ+PGtleXdv
cmQ+QWR1bHQ8L2tleXdvcmQ+PGtleXdvcmQ+QXVkaXRvcnkgQ29ydGV4LypwaHlzaW9sb2d5PC9r
ZXl3b3JkPjxrZXl3b3JkPkF1ZGl0b3J5IFBlcmNlcHRpb24vKnBoeXNpb2xvZ3k8L2tleXdvcmQ+
PGtleXdvcmQ+RmVtYWxlPC9rZXl3b3JkPjxrZXl3b3JkPkZ1bmN0aW9uYWwgTGF0ZXJhbGl0eTwv
a2V5d29yZD48a2V5d29yZD5IdW1hbnM8L2tleXdvcmQ+PGtleXdvcmQ+TWFnbmV0aWMgUmVzb25h
bmNlIEltYWdpbmc8L2tleXdvcmQ+PGtleXdvcmQ+TWFsZTwva2V5d29yZD48a2V5d29yZD5TaWdu
YWwgUHJvY2Vzc2luZywgQ29tcHV0ZXItQXNzaXN0ZWQ8L2tleXdvcmQ+PGtleXdvcmQ+U3RvY2hh
c3RpYyBQcm9jZXNzZXM8L2tleXdvcmQ+PGtleXdvcmQ+WW91bmcgQWR1bHQ8L2tleXdvcmQ+PC9r
ZXl3b3Jkcz48ZGF0ZXM+PHllYXI+MjAxMDwveWVhcj48cHViLWRhdGVzPjxkYXRlPkFwciAxNTwv
ZGF0ZT48L3B1Yi1kYXRlcz48L2RhdGVzPjxpc2JuPjEwNTMtODExOTwvaXNibj48YWNjZXNzaW9u
LW51bT4yMDA5Njc5MDwvYWNjZXNzaW9uLW51bT48dXJscz48L3VybHM+PGN1c3RvbTI+UG1jMjgz
MDM1NTwvY3VzdG9tMj48Y3VzdG9tNj5OaWhtczE3MjA0MzwvY3VzdG9tNj48ZWxlY3Ryb25pYy1y
ZXNvdXJjZS1udW0+MTAuMTAxNi9qLm5ldXJvaW1hZ2UuMjAxMC4wMS4wNDY8L2VsZWN0cm9uaWMt
cmVzb3VyY2UtbnVtPjxyZW1vdGUtZGF0YWJhc2UtcHJvdmlkZXI+TmxtPC9yZW1vdGUtZGF0YWJh
c2UtcHJvdmlkZXI+PGxhbmd1YWdlPmVuZzwvbGFuZ3VhZ2U+PC9yZWNvcmQ+PC9DaXRlPjwvRW5k
Tm90ZT5=
</w:fldData>
        </w:fldChar>
      </w:r>
      <w:r w:rsidR="0034467A">
        <w:rPr>
          <w:rFonts w:eastAsia="Times New Roman" w:cs="Times New Roman"/>
          <w:szCs w:val="24"/>
        </w:rPr>
        <w:instrText xml:space="preserve"> ADDIN EN.CITE.DATA </w:instrText>
      </w:r>
      <w:r w:rsidR="0034467A">
        <w:rPr>
          <w:rFonts w:eastAsia="Times New Roman" w:cs="Times New Roman"/>
          <w:szCs w:val="24"/>
        </w:rPr>
      </w:r>
      <w:r w:rsidR="0034467A">
        <w:rPr>
          <w:rFonts w:eastAsia="Times New Roman" w:cs="Times New Roman"/>
          <w:szCs w:val="24"/>
        </w:rPr>
        <w:fldChar w:fldCharType="end"/>
      </w:r>
      <w:r w:rsidRPr="007E400D">
        <w:rPr>
          <w:rFonts w:eastAsia="Times New Roman" w:cs="Times New Roman"/>
          <w:szCs w:val="24"/>
        </w:rPr>
      </w:r>
      <w:r w:rsidRPr="007E400D">
        <w:rPr>
          <w:rFonts w:eastAsia="Times New Roman" w:cs="Times New Roman"/>
          <w:szCs w:val="24"/>
        </w:rPr>
        <w:fldChar w:fldCharType="separate"/>
      </w:r>
      <w:r w:rsidR="0034467A">
        <w:rPr>
          <w:rFonts w:eastAsia="Times New Roman" w:cs="Times New Roman"/>
          <w:noProof/>
          <w:szCs w:val="24"/>
        </w:rPr>
        <w:t>(</w:t>
      </w:r>
      <w:hyperlink w:anchor="_ENREF_10" w:tooltip="Formisano, 2003 #5" w:history="1">
        <w:r w:rsidR="0034467A">
          <w:rPr>
            <w:rFonts w:eastAsia="Times New Roman" w:cs="Times New Roman"/>
            <w:noProof/>
            <w:szCs w:val="24"/>
          </w:rPr>
          <w:t>Formisano et al., 2003</w:t>
        </w:r>
      </w:hyperlink>
      <w:r w:rsidR="0034467A">
        <w:rPr>
          <w:rFonts w:eastAsia="Times New Roman" w:cs="Times New Roman"/>
          <w:noProof/>
          <w:szCs w:val="24"/>
        </w:rPr>
        <w:t xml:space="preserve">; </w:t>
      </w:r>
      <w:hyperlink w:anchor="_ENREF_12" w:tooltip="Humphries, 2010 #8" w:history="1">
        <w:r w:rsidR="0034467A">
          <w:rPr>
            <w:rFonts w:eastAsia="Times New Roman" w:cs="Times New Roman"/>
            <w:noProof/>
            <w:szCs w:val="24"/>
          </w:rPr>
          <w:t>Humphries et al., 2010</w:t>
        </w:r>
      </w:hyperlink>
      <w:r w:rsidR="0034467A">
        <w:rPr>
          <w:rFonts w:eastAsia="Times New Roman" w:cs="Times New Roman"/>
          <w:noProof/>
          <w:szCs w:val="24"/>
        </w:rPr>
        <w:t xml:space="preserve">; </w:t>
      </w:r>
      <w:hyperlink w:anchor="_ENREF_5" w:tooltip="Da Costa, 2011 #1" w:history="1">
        <w:r w:rsidR="0034467A">
          <w:rPr>
            <w:rFonts w:eastAsia="Times New Roman" w:cs="Times New Roman"/>
            <w:noProof/>
            <w:szCs w:val="24"/>
          </w:rPr>
          <w:t>Da Costa et al., 2011</w:t>
        </w:r>
      </w:hyperlink>
      <w:r w:rsidR="0034467A">
        <w:rPr>
          <w:rFonts w:eastAsia="Times New Roman" w:cs="Times New Roman"/>
          <w:noProof/>
          <w:szCs w:val="24"/>
        </w:rPr>
        <w:t xml:space="preserve">; </w:t>
      </w:r>
      <w:hyperlink w:anchor="_ENREF_16" w:tooltip="Langers, 2011 #11" w:history="1">
        <w:r w:rsidR="0034467A">
          <w:rPr>
            <w:rFonts w:eastAsia="Times New Roman" w:cs="Times New Roman"/>
            <w:noProof/>
            <w:szCs w:val="24"/>
          </w:rPr>
          <w:t>Langers and van Dijk, 2011</w:t>
        </w:r>
      </w:hyperlink>
      <w:r w:rsidR="0034467A">
        <w:rPr>
          <w:rFonts w:eastAsia="Times New Roman" w:cs="Times New Roman"/>
          <w:noProof/>
          <w:szCs w:val="24"/>
        </w:rPr>
        <w:t xml:space="preserve">; </w:t>
      </w:r>
      <w:hyperlink w:anchor="_ENREF_20" w:tooltip="Moerel, 2012 #6" w:history="1">
        <w:r w:rsidR="0034467A">
          <w:rPr>
            <w:rFonts w:eastAsia="Times New Roman" w:cs="Times New Roman"/>
            <w:noProof/>
            <w:szCs w:val="24"/>
          </w:rPr>
          <w:t>Moerel et al., 2012</w:t>
        </w:r>
      </w:hyperlink>
      <w:r w:rsidR="0034467A">
        <w:rPr>
          <w:rFonts w:eastAsia="Times New Roman" w:cs="Times New Roman"/>
          <w:noProof/>
          <w:szCs w:val="24"/>
        </w:rPr>
        <w:t xml:space="preserve">; </w:t>
      </w:r>
      <w:hyperlink w:anchor="_ENREF_4" w:tooltip="Da Costa, 2013 #2" w:history="1">
        <w:r w:rsidR="0034467A">
          <w:rPr>
            <w:rFonts w:eastAsia="Times New Roman" w:cs="Times New Roman"/>
            <w:noProof/>
            <w:szCs w:val="24"/>
          </w:rPr>
          <w:t>2013</w:t>
        </w:r>
      </w:hyperlink>
      <w:r w:rsidR="0034467A">
        <w:rPr>
          <w:rFonts w:eastAsia="Times New Roman" w:cs="Times New Roman"/>
          <w:noProof/>
          <w:szCs w:val="24"/>
        </w:rPr>
        <w:t>)</w:t>
      </w:r>
      <w:r w:rsidRPr="007E400D">
        <w:rPr>
          <w:rFonts w:eastAsia="Times New Roman" w:cs="Times New Roman"/>
          <w:szCs w:val="24"/>
        </w:rPr>
        <w:fldChar w:fldCharType="end"/>
      </w:r>
      <w:r w:rsidRPr="007E400D">
        <w:rPr>
          <w:rFonts w:eastAsia="Times New Roman" w:cs="Times New Roman"/>
          <w:szCs w:val="24"/>
        </w:rPr>
        <w:t>.</w:t>
      </w:r>
      <w:r>
        <w:rPr>
          <w:rFonts w:eastAsia="Times New Roman" w:cs="Times New Roman"/>
          <w:szCs w:val="24"/>
        </w:rPr>
        <w:t xml:space="preserve"> </w:t>
      </w:r>
      <w:r w:rsidRPr="005F3B95">
        <w:rPr>
          <w:rFonts w:eastAsia="Times New Roman" w:cs="Times New Roman"/>
          <w:szCs w:val="24"/>
        </w:rPr>
        <w:t xml:space="preserve"> </w:t>
      </w:r>
      <w:r w:rsidR="0021209C">
        <w:rPr>
          <w:rFonts w:eastAsiaTheme="minorHAnsi" w:cs="AdvOT863180fb"/>
        </w:rPr>
        <w:t>The general organization of these maps</w:t>
      </w:r>
      <w:r>
        <w:rPr>
          <w:rFonts w:eastAsiaTheme="minorHAnsi" w:cs="AdvOT863180fb"/>
        </w:rPr>
        <w:t xml:space="preserve"> has been shown to be highly r</w:t>
      </w:r>
      <w:r w:rsidR="00FC09B0">
        <w:rPr>
          <w:rFonts w:eastAsiaTheme="minorHAnsi" w:cs="AdvOT863180fb"/>
        </w:rPr>
        <w:t>eplicable</w:t>
      </w:r>
      <w:r>
        <w:rPr>
          <w:rFonts w:eastAsiaTheme="minorHAnsi" w:cs="AdvOT863180fb"/>
        </w:rPr>
        <w:t xml:space="preserve"> </w:t>
      </w:r>
      <w:r>
        <w:rPr>
          <w:rFonts w:eastAsiaTheme="minorHAnsi" w:cs="AdvOT863180fb+20"/>
        </w:rPr>
        <w:t xml:space="preserve">across diverse imaging </w:t>
      </w:r>
      <w:r>
        <w:rPr>
          <w:rFonts w:eastAsiaTheme="minorHAnsi" w:cs="AdvOT863180fb+20"/>
        </w:rPr>
        <w:lastRenderedPageBreak/>
        <w:t xml:space="preserve">paradigms </w:t>
      </w:r>
      <w:r>
        <w:rPr>
          <w:rFonts w:eastAsiaTheme="minorHAnsi" w:cs="AdvOT863180fb+20"/>
        </w:rPr>
        <w:fldChar w:fldCharType="begin">
          <w:fldData xml:space="preserve">PEVuZE5vdGU+PENpdGU+PEF1dGhvcj5TYWVuejwvQXV0aG9yPjxZZWFyPjIwMTQ8L1llYXI+PFJl
Y051bT44NDwvUmVjTnVtPjxEaXNwbGF5VGV4dD4oTGFuZ2VycyBldCBhbC4sIDIwMTRiOyBTYWVu
eiBhbmQgTGFuZ2VycywgMjAxNCk8L0Rpc3BsYXlUZXh0PjxyZWNvcmQ+PHJlYy1udW1iZXI+ODQ8
L3JlYy1udW1iZXI+PGZvcmVpZ24ta2V5cz48a2V5IGFwcD0iRU4iIGRiLWlkPSJzZXg5ZmZyZGo5
czkyOWVyOXhtNTl4d3Zld3h4MmQ5dnM1NXQiPjg0PC9rZXk+PC9mb3JlaWduLWtleXM+PHJlZi10
eXBlIG5hbWU9IkpvdXJuYWwgQXJ0aWNsZSI+MTc8L3JlZi10eXBlPjxjb250cmlidXRvcnM+PGF1
dGhvcnM+PGF1dGhvcj5TYWVueiwgTS48L2F1dGhvcj48YXV0aG9yPkxhbmdlcnMsIEQuIFIuPC9h
dXRob3I+PC9hdXRob3JzPjwvY29udHJpYnV0b3JzPjxhdXRoLWFkZHJlc3M+TGFib3JhdG9pcmUg
ZGUgUmVjaGVyY2hlIGVuIE5ldXJvaW1hZ2VyaWUgKExSRU4pLCBDSFVWLCBEZXBhcnRtZW50IG9m
IENsaW5pY2FsIE5ldXJvc2NpZW5jZXMsIExhdXNhbm5lIFVuaXZlcnNpdHkgSG9zcGl0YWwsIE1v
bnQgUGFpc2libGUgMTYsIExhdXNhbm5lIDEwMTEsIFN3aXR6ZXJsYW5kOyBJbnN0aXR1dGUgb2Yg
QmlvZW5naW5lZXJpbmcsIEVjb2xlIFBvbHl0ZWNobmlxdWUgRmVkZXJhbGUgZGUgTGF1c2FubmUg
KEVQRkwpLCBMYXVzYW5uZSAxMDE1LCBTd2l0emVybGFuZC4gRWxlY3Ryb25pYyBhZGRyZXNzOiBz
YWVuei5tZWxpc3NhQGdtYWlsLmNvbS48L2F1dGgtYWRkcmVzcz48dGl0bGVzPjx0aXRsZT5Ub25v
dG9waWMgbWFwcGluZyBvZiBodW1hbiBhdWRpdG9yeSBjb3J0ZXg8L3RpdGxlPjxzZWNvbmRhcnkt
dGl0bGU+SGVhciBSZXM8L3NlY29uZGFyeS10aXRsZT48YWx0LXRpdGxlPkhlYXJpbmcgcmVzZWFy
Y2g8L2FsdC10aXRsZT48L3RpdGxlcz48YWx0LXBlcmlvZGljYWw+PGZ1bGwtdGl0bGU+SGVhcmlu
ZyBSZXNlYXJjaDwvZnVsbC10aXRsZT48L2FsdC1wZXJpb2RpY2FsPjxwYWdlcz40Mi01MjwvcGFn
ZXM+PHZvbHVtZT4zMDc8L3ZvbHVtZT48ZWRpdGlvbj4yMDEzLzA4LzA3PC9lZGl0aW9uPjxkYXRl
cz48eWVhcj4yMDE0PC95ZWFyPjxwdWItZGF0ZXM+PGRhdGU+SmFuPC9kYXRlPjwvcHViLWRhdGVz
PjwvZGF0ZXM+PGlzYm4+MDM3OC01OTU1PC9pc2JuPjxhY2Nlc3Npb24tbnVtPjIzOTE2NzUzPC9h
Y2Nlc3Npb24tbnVtPjx1cmxzPjwvdXJscz48ZWxlY3Ryb25pYy1yZXNvdXJjZS1udW0+MTAuMTAx
Ni9qLmhlYXJlcy4yMDEzLjA3LjAxNjwvZWxlY3Ryb25pYy1yZXNvdXJjZS1udW0+PHJlbW90ZS1k
YXRhYmFzZS1wcm92aWRlcj5ObG08L3JlbW90ZS1kYXRhYmFzZS1wcm92aWRlcj48bGFuZ3VhZ2U+
ZW5nPC9sYW5ndWFnZT48L3JlY29yZD48L0NpdGU+PENpdGU+PEF1dGhvcj5MYW5nZXJzPC9BdXRo
b3I+PFllYXI+MjAxNDwvWWVhcj48UmVjTnVtPjExMDwvUmVjTnVtPjxyZWNvcmQ+PHJlYy1udW1i
ZXI+MTEwPC9yZWMtbnVtYmVyPjxmb3JlaWduLWtleXM+PGtleSBhcHA9IkVOIiBkYi1pZD0ic2V4
OWZmcmRqOXM5Mjllcjl4bTU5eHd2ZXd4eDJkOXZzNTV0Ij4xMTA8L2tleT48L2ZvcmVpZ24ta2V5
cz48cmVmLXR5cGUgbmFtZT0iSm91cm5hbCBBcnRpY2xlIj4xNzwvcmVmLXR5cGU+PGNvbnRyaWJ1
dG9ycz48YXV0aG9ycz48YXV0aG9yPkxhbmdlcnMsIERhdmUgUi4gTS48L2F1dGhvcj48YXV0aG9y
PlNhbmNoZXotUGFuY2h1ZWxvLCBSb3NhIE0uPC9hdXRob3I+PGF1dGhvcj5GcmFuY2lzLCBTdXNh
biBULjwvYXV0aG9yPjxhdXRob3I+S3J1bWJob2x6LCBLYXRyaW48L2F1dGhvcj48YXV0aG9yPkhh
bGwsIERlYm9yYWggQS48L2F1dGhvcj48L2F1dGhvcnM+PC9jb250cmlidXRvcnM+PHRpdGxlcz48
dGl0bGU+TmV1cm9pbWFnaW5nIHBhcmFkaWdtcyBmb3IgdG9ub3RvcGljIG1hcHBpbmcgKElJKTog
VGhlIGluZmx1ZW5jZSBvZiBhY3F1aXNpdGlvbiBwcm90b2NvbDwvdGl0bGU+PHNlY29uZGFyeS10
aXRsZT5OZXVyb0ltYWdlPC9zZWNvbmRhcnktdGl0bGU+PC90aXRsZXM+PHBlcmlvZGljYWw+PGZ1
bGwtdGl0bGU+TmV1cm9JbWFnZTwvZnVsbC10aXRsZT48L3BlcmlvZGljYWw+PHBhZ2VzPjY2My02
NzU8L3BhZ2VzPjx2b2x1bWU+MTAwPC92b2x1bWU+PG51bWJlcj4wPC9udW1iZXI+PGtleXdvcmRz
PjxrZXl3b3JkPkh1bWFuIGF1ZGl0b3J5IGNvcnRleDwva2V5d29yZD48a2V5d29yZD5Ub25vdG9w
eTwva2V5d29yZD48a2V5d29yZD5Tb3VuZDwva2V5d29yZD48a2V5d29yZD5GdW5jdGlvbmFsIG1h
Z25ldGljIHJlc29uYW5jZSBpbWFnaW5nIChmTVJJKTwva2V5d29yZD48a2V5d29yZD5BY291c3Rp
YyBzY2FubmVyIG5vaXNlPC9rZXl3b3JkPjwva2V5d29yZHM+PGRhdGVzPjx5ZWFyPjIwMTQ8L3ll
YXI+PHB1Yi1kYXRlcz48ZGF0ZT4xMC8xNS88L2RhdGU+PC9wdWItZGF0ZXM+PC9kYXRlcz48aXNi
bj4xMDUzLTgxMTk8L2lzYm4+PHVybHM+PHJlbGF0ZWQtdXJscz48dXJsPmh0dHA6Ly93d3cuc2Np
ZW5jZWRpcmVjdC5jb20vc2NpZW5jZS9hcnRpY2xlL3BpaS9TMTA1MzgxMTkxNDAwNjI1OTwvdXJs
PjwvcmVsYXRlZC11cmxzPjwvdXJscz48ZWxlY3Ryb25pYy1yZXNvdXJjZS1udW0+aHR0cDovL2R4
LmRvaS5vcmcvMTAuMTAxNi9qLm5ldXJvaW1hZ2UuMjAxNC4wNy4wNDI8L2VsZWN0cm9uaWMtcmVz
b3VyY2UtbnVtPjwvcmVjb3JkPjwvQ2l0ZT48L0VuZE5vdGU+AG==
</w:fldData>
        </w:fldChar>
      </w:r>
      <w:r>
        <w:rPr>
          <w:rFonts w:eastAsiaTheme="minorHAnsi" w:cs="AdvOT863180fb+20"/>
        </w:rPr>
        <w:instrText xml:space="preserve"> ADDIN EN.CITE </w:instrText>
      </w:r>
      <w:r>
        <w:rPr>
          <w:rFonts w:eastAsiaTheme="minorHAnsi" w:cs="AdvOT863180fb+20"/>
        </w:rPr>
        <w:fldChar w:fldCharType="begin">
          <w:fldData xml:space="preserve">PEVuZE5vdGU+PENpdGU+PEF1dGhvcj5TYWVuejwvQXV0aG9yPjxZZWFyPjIwMTQ8L1llYXI+PFJl
Y051bT44NDwvUmVjTnVtPjxEaXNwbGF5VGV4dD4oTGFuZ2VycyBldCBhbC4sIDIwMTRiOyBTYWVu
eiBhbmQgTGFuZ2VycywgMjAxNCk8L0Rpc3BsYXlUZXh0PjxyZWNvcmQ+PHJlYy1udW1iZXI+ODQ8
L3JlYy1udW1iZXI+PGZvcmVpZ24ta2V5cz48a2V5IGFwcD0iRU4iIGRiLWlkPSJzZXg5ZmZyZGo5
czkyOWVyOXhtNTl4d3Zld3h4MmQ5dnM1NXQiPjg0PC9rZXk+PC9mb3JlaWduLWtleXM+PHJlZi10
eXBlIG5hbWU9IkpvdXJuYWwgQXJ0aWNsZSI+MTc8L3JlZi10eXBlPjxjb250cmlidXRvcnM+PGF1
dGhvcnM+PGF1dGhvcj5TYWVueiwgTS48L2F1dGhvcj48YXV0aG9yPkxhbmdlcnMsIEQuIFIuPC9h
dXRob3I+PC9hdXRob3JzPjwvY29udHJpYnV0b3JzPjxhdXRoLWFkZHJlc3M+TGFib3JhdG9pcmUg
ZGUgUmVjaGVyY2hlIGVuIE5ldXJvaW1hZ2VyaWUgKExSRU4pLCBDSFVWLCBEZXBhcnRtZW50IG9m
IENsaW5pY2FsIE5ldXJvc2NpZW5jZXMsIExhdXNhbm5lIFVuaXZlcnNpdHkgSG9zcGl0YWwsIE1v
bnQgUGFpc2libGUgMTYsIExhdXNhbm5lIDEwMTEsIFN3aXR6ZXJsYW5kOyBJbnN0aXR1dGUgb2Yg
QmlvZW5naW5lZXJpbmcsIEVjb2xlIFBvbHl0ZWNobmlxdWUgRmVkZXJhbGUgZGUgTGF1c2FubmUg
KEVQRkwpLCBMYXVzYW5uZSAxMDE1LCBTd2l0emVybGFuZC4gRWxlY3Ryb25pYyBhZGRyZXNzOiBz
YWVuei5tZWxpc3NhQGdtYWlsLmNvbS48L2F1dGgtYWRkcmVzcz48dGl0bGVzPjx0aXRsZT5Ub25v
dG9waWMgbWFwcGluZyBvZiBodW1hbiBhdWRpdG9yeSBjb3J0ZXg8L3RpdGxlPjxzZWNvbmRhcnkt
dGl0bGU+SGVhciBSZXM8L3NlY29uZGFyeS10aXRsZT48YWx0LXRpdGxlPkhlYXJpbmcgcmVzZWFy
Y2g8L2FsdC10aXRsZT48L3RpdGxlcz48YWx0LXBlcmlvZGljYWw+PGZ1bGwtdGl0bGU+SGVhcmlu
ZyBSZXNlYXJjaDwvZnVsbC10aXRsZT48L2FsdC1wZXJpb2RpY2FsPjxwYWdlcz40Mi01MjwvcGFn
ZXM+PHZvbHVtZT4zMDc8L3ZvbHVtZT48ZWRpdGlvbj4yMDEzLzA4LzA3PC9lZGl0aW9uPjxkYXRl
cz48eWVhcj4yMDE0PC95ZWFyPjxwdWItZGF0ZXM+PGRhdGU+SmFuPC9kYXRlPjwvcHViLWRhdGVz
PjwvZGF0ZXM+PGlzYm4+MDM3OC01OTU1PC9pc2JuPjxhY2Nlc3Npb24tbnVtPjIzOTE2NzUzPC9h
Y2Nlc3Npb24tbnVtPjx1cmxzPjwvdXJscz48ZWxlY3Ryb25pYy1yZXNvdXJjZS1udW0+MTAuMTAx
Ni9qLmhlYXJlcy4yMDEzLjA3LjAxNjwvZWxlY3Ryb25pYy1yZXNvdXJjZS1udW0+PHJlbW90ZS1k
YXRhYmFzZS1wcm92aWRlcj5ObG08L3JlbW90ZS1kYXRhYmFzZS1wcm92aWRlcj48bGFuZ3VhZ2U+
ZW5nPC9sYW5ndWFnZT48L3JlY29yZD48L0NpdGU+PENpdGU+PEF1dGhvcj5MYW5nZXJzPC9BdXRo
b3I+PFllYXI+MjAxNDwvWWVhcj48UmVjTnVtPjExMDwvUmVjTnVtPjxyZWNvcmQ+PHJlYy1udW1i
ZXI+MTEwPC9yZWMtbnVtYmVyPjxmb3JlaWduLWtleXM+PGtleSBhcHA9IkVOIiBkYi1pZD0ic2V4
OWZmcmRqOXM5Mjllcjl4bTU5eHd2ZXd4eDJkOXZzNTV0Ij4xMTA8L2tleT48L2ZvcmVpZ24ta2V5
cz48cmVmLXR5cGUgbmFtZT0iSm91cm5hbCBBcnRpY2xlIj4xNzwvcmVmLXR5cGU+PGNvbnRyaWJ1
dG9ycz48YXV0aG9ycz48YXV0aG9yPkxhbmdlcnMsIERhdmUgUi4gTS48L2F1dGhvcj48YXV0aG9y
PlNhbmNoZXotUGFuY2h1ZWxvLCBSb3NhIE0uPC9hdXRob3I+PGF1dGhvcj5GcmFuY2lzLCBTdXNh
biBULjwvYXV0aG9yPjxhdXRob3I+S3J1bWJob2x6LCBLYXRyaW48L2F1dGhvcj48YXV0aG9yPkhh
bGwsIERlYm9yYWggQS48L2F1dGhvcj48L2F1dGhvcnM+PC9jb250cmlidXRvcnM+PHRpdGxlcz48
dGl0bGU+TmV1cm9pbWFnaW5nIHBhcmFkaWdtcyBmb3IgdG9ub3RvcGljIG1hcHBpbmcgKElJKTog
VGhlIGluZmx1ZW5jZSBvZiBhY3F1aXNpdGlvbiBwcm90b2NvbDwvdGl0bGU+PHNlY29uZGFyeS10
aXRsZT5OZXVyb0ltYWdlPC9zZWNvbmRhcnktdGl0bGU+PC90aXRsZXM+PHBlcmlvZGljYWw+PGZ1
bGwtdGl0bGU+TmV1cm9JbWFnZTwvZnVsbC10aXRsZT48L3BlcmlvZGljYWw+PHBhZ2VzPjY2My02
NzU8L3BhZ2VzPjx2b2x1bWU+MTAwPC92b2x1bWU+PG51bWJlcj4wPC9udW1iZXI+PGtleXdvcmRz
PjxrZXl3b3JkPkh1bWFuIGF1ZGl0b3J5IGNvcnRleDwva2V5d29yZD48a2V5d29yZD5Ub25vdG9w
eTwva2V5d29yZD48a2V5d29yZD5Tb3VuZDwva2V5d29yZD48a2V5d29yZD5GdW5jdGlvbmFsIG1h
Z25ldGljIHJlc29uYW5jZSBpbWFnaW5nIChmTVJJKTwva2V5d29yZD48a2V5d29yZD5BY291c3Rp
YyBzY2FubmVyIG5vaXNlPC9rZXl3b3JkPjwva2V5d29yZHM+PGRhdGVzPjx5ZWFyPjIwMTQ8L3ll
YXI+PHB1Yi1kYXRlcz48ZGF0ZT4xMC8xNS88L2RhdGU+PC9wdWItZGF0ZXM+PC9kYXRlcz48aXNi
bj4xMDUzLTgxMTk8L2lzYm4+PHVybHM+PHJlbGF0ZWQtdXJscz48dXJsPmh0dHA6Ly93d3cuc2Np
ZW5jZWRpcmVjdC5jb20vc2NpZW5jZS9hcnRpY2xlL3BpaS9TMTA1MzgxMTkxNDAwNjI1OTwvdXJs
PjwvcmVsYXRlZC11cmxzPjwvdXJscz48ZWxlY3Ryb25pYy1yZXNvdXJjZS1udW0+aHR0cDovL2R4
LmRvaS5vcmcvMTAuMTAxNi9qLm5ldXJvaW1hZ2UuMjAxNC4wNy4wNDI8L2VsZWN0cm9uaWMtcmVz
b3VyY2UtbnVtPjwvcmVjb3JkPjwvQ2l0ZT48L0VuZE5vdGU+AG==
</w:fldData>
        </w:fldChar>
      </w:r>
      <w:r>
        <w:rPr>
          <w:rFonts w:eastAsiaTheme="minorHAnsi" w:cs="AdvOT863180fb+20"/>
        </w:rPr>
        <w:instrText xml:space="preserve"> ADDIN EN.CITE.DATA </w:instrText>
      </w:r>
      <w:r>
        <w:rPr>
          <w:rFonts w:eastAsiaTheme="minorHAnsi" w:cs="AdvOT863180fb+20"/>
        </w:rPr>
      </w:r>
      <w:r>
        <w:rPr>
          <w:rFonts w:eastAsiaTheme="minorHAnsi" w:cs="AdvOT863180fb+20"/>
        </w:rPr>
        <w:fldChar w:fldCharType="end"/>
      </w:r>
      <w:r>
        <w:rPr>
          <w:rFonts w:eastAsiaTheme="minorHAnsi" w:cs="AdvOT863180fb+20"/>
        </w:rPr>
      </w:r>
      <w:r>
        <w:rPr>
          <w:rFonts w:eastAsiaTheme="minorHAnsi" w:cs="AdvOT863180fb+20"/>
        </w:rPr>
        <w:fldChar w:fldCharType="separate"/>
      </w:r>
      <w:r>
        <w:rPr>
          <w:rFonts w:eastAsiaTheme="minorHAnsi" w:cs="AdvOT863180fb+20"/>
          <w:noProof/>
        </w:rPr>
        <w:t>(</w:t>
      </w:r>
      <w:hyperlink w:anchor="_ENREF_18" w:tooltip="Langers, 2014 #110" w:history="1">
        <w:r w:rsidR="0034467A">
          <w:rPr>
            <w:rFonts w:eastAsiaTheme="minorHAnsi" w:cs="AdvOT863180fb+20"/>
            <w:noProof/>
          </w:rPr>
          <w:t>Langers et al., 2014b</w:t>
        </w:r>
      </w:hyperlink>
      <w:r>
        <w:rPr>
          <w:rFonts w:eastAsiaTheme="minorHAnsi" w:cs="AdvOT863180fb+20"/>
          <w:noProof/>
        </w:rPr>
        <w:t xml:space="preserve">; </w:t>
      </w:r>
      <w:hyperlink w:anchor="_ENREF_26" w:tooltip="Saenz, 2014 #84" w:history="1">
        <w:r w:rsidR="0034467A">
          <w:rPr>
            <w:rFonts w:eastAsiaTheme="minorHAnsi" w:cs="AdvOT863180fb+20"/>
            <w:noProof/>
          </w:rPr>
          <w:t>Saenz and Langers, 2014</w:t>
        </w:r>
      </w:hyperlink>
      <w:r>
        <w:rPr>
          <w:rFonts w:eastAsiaTheme="minorHAnsi" w:cs="AdvOT863180fb+20"/>
          <w:noProof/>
        </w:rPr>
        <w:t>)</w:t>
      </w:r>
      <w:r>
        <w:rPr>
          <w:rFonts w:eastAsiaTheme="minorHAnsi" w:cs="AdvOT863180fb+20"/>
        </w:rPr>
        <w:fldChar w:fldCharType="end"/>
      </w:r>
      <w:r>
        <w:rPr>
          <w:rFonts w:eastAsiaTheme="minorHAnsi" w:cs="AdvOT863180fb+20"/>
        </w:rPr>
        <w:t xml:space="preserve"> and a range of </w:t>
      </w:r>
      <w:r w:rsidRPr="00D82A93">
        <w:rPr>
          <w:rFonts w:eastAsiaTheme="minorHAnsi" w:cs="AdvOT863180fb"/>
        </w:rPr>
        <w:t>stimulus types</w:t>
      </w:r>
      <w:r>
        <w:rPr>
          <w:rFonts w:eastAsiaTheme="minorHAnsi" w:cs="AdvOT863180fb"/>
        </w:rPr>
        <w:t xml:space="preserve"> including orderly frequency progressions</w:t>
      </w:r>
      <w:r w:rsidRPr="00D82A93">
        <w:rPr>
          <w:rFonts w:eastAsia="Times New Roman" w:cs="Times New Roman"/>
        </w:rPr>
        <w:t xml:space="preserve"> </w:t>
      </w:r>
      <w:r>
        <w:rPr>
          <w:rFonts w:eastAsia="Times New Roman" w:cs="Times New Roman"/>
        </w:rPr>
        <w:fldChar w:fldCharType="begin">
          <w:fldData xml:space="preserve">PEVuZE5vdGU+PENpdGU+PEF1dGhvcj5UYWxhdmFnZTwvQXV0aG9yPjxZZWFyPjIwMDQ8L1llYXI+
PFJlY051bT4xNTwvUmVjTnVtPjxEaXNwbGF5VGV4dD4oVGFsYXZhZ2UgZXQgYWwuLCAyMDA0OyBE
YSBDb3N0YSBldCBhbC4sIDIwMTE7IFN0cmllbS1BbWl0IGV0IGFsLiwgMjAxMTsgMjAxMzsgTGFu
Z2VycyBldCBhbC4sIDIwMTRhKTwvRGlzcGxheVRleHQ+PHJlY29yZD48cmVjLW51bWJlcj4xNTwv
cmVjLW51bWJlcj48Zm9yZWlnbi1rZXlzPjxrZXkgYXBwPSJFTiIgZGItaWQ9InNleDlmZnJkajlz
OTI5ZXI5eG01OXh3dmV3eHgyZDl2czU1dCI+MTU8L2tleT48L2ZvcmVpZ24ta2V5cz48cmVmLXR5
cGUgbmFtZT0iSm91cm5hbCBBcnRpY2xlIj4xNzwvcmVmLXR5cGU+PGNvbnRyaWJ1dG9ycz48YXV0
aG9ycz48YXV0aG9yPlRhbGF2YWdlLCBUaG9tYXMgTS48L2F1dGhvcj48YXV0aG9yPlNlcmVubywg
TWFydGluIEkuPC9hdXRob3I+PGF1dGhvcj5NZWxjaGVyLCBKZW5uaWZlciBSLjwvYXV0aG9yPjxh
dXRob3I+TGVkZGVuLCBQYXRyaWNrIEouPC9hdXRob3I+PGF1dGhvcj5Sb3NlbiwgQnJ1Y2UgUi48
L2F1dGhvcj48YXV0aG9yPkRhbGUsIEFuZGVycyBNLjwvYXV0aG9yPjwvYXV0aG9ycz48L2NvbnRy
aWJ1dG9ycz48dGl0bGVzPjx0aXRsZT5Ub25vdG9waWMgT3JnYW5pemF0aW9uIGluIEh1bWFuIEF1
ZGl0b3J5IENvcnRleCBSZXZlYWxlZCBieSBQcm9ncmVzc2lvbnMgb2YgRnJlcXVlbmN5IFNlbnNp
dGl2aXR5PC90aXRsZT48c2Vjb25kYXJ5LXRpdGxlPkpvdXJuYWwgb2YgTmV1cm9waHlzaW9sb2d5
PC9zZWNvbmRhcnktdGl0bGU+PC90aXRsZXM+PHBlcmlvZGljYWw+PGZ1bGwtdGl0bGU+SiBOZXVy
b3BoeXNpb2w8L2Z1bGwtdGl0bGU+PGFiYnItMT5Kb3VybmFsIG9mIG5ldXJvcGh5c2lvbG9neTwv
YWJici0xPjwvcGVyaW9kaWNhbD48cGFnZXM+MTI4Mi0xMjk2PC9wYWdlcz48dm9sdW1lPjkxPC92
b2x1bWU+PG51bWJlcj4zPC9udW1iZXI+PGRhdGVzPjx5ZWFyPjIwMDQ8L3llYXI+PHB1Yi1kYXRl
cz48ZGF0ZT5NYXJjaCAxLCAyMDA0PC9kYXRlPjwvcHViLWRhdGVzPjwvZGF0ZXM+PHVybHM+PHJl
bGF0ZWQtdXJscz48dXJsPmh0dHA6Ly9qbi5waHlzaW9sb2d5Lm9yZy9jb250ZW50LzkxLzMvMTI4
Mi5hYnN0cmFjdDwvdXJsPjwvcmVsYXRlZC11cmxzPjwvdXJscz48ZWxlY3Ryb25pYy1yZXNvdXJj
ZS1udW0+MTAuMTE1Mi9qbi4wMTEyNS4yMDAyPC9lbGVjdHJvbmljLXJlc291cmNlLW51bT48L3Jl
Y29yZD48L0NpdGU+PENpdGU+PEF1dGhvcj5MYW5nZXJzPC9BdXRob3I+PFllYXI+MjAxNDwvWWVh
cj48UmVjTnVtPjExMTwvUmVjTnVtPjxyZWNvcmQ+PHJlYy1udW1iZXI+MTExPC9yZWMtbnVtYmVy
Pjxmb3JlaWduLWtleXM+PGtleSBhcHA9IkVOIiBkYi1pZD0ic2V4OWZmcmRqOXM5Mjllcjl4bTU5
eHd2ZXd4eDJkOXZzNTV0Ij4xMTE8L2tleT48L2ZvcmVpZ24ta2V5cz48cmVmLXR5cGUgbmFtZT0i
Sm91cm5hbCBBcnRpY2xlIj4xNzwvcmVmLXR5cGU+PGNvbnRyaWJ1dG9ycz48YXV0aG9ycz48YXV0
aG9yPkxhbmdlcnMsIERhdmUgUi4gTS48L2F1dGhvcj48YXV0aG9yPktydW1iaG9seiwgS2F0cmlu
PC9hdXRob3I+PGF1dGhvcj5Cb3d0ZWxsLCBSaWNoYXJkIFcuPC9hdXRob3I+PGF1dGhvcj5IYWxs
LCBEZWJvcmFoIEEuPC9hdXRob3I+PC9hdXRob3JzPjwvY29udHJpYnV0b3JzPjx0aXRsZXM+PHRp
dGxlPk5ldXJvaW1hZ2luZyBwYXJhZGlnbXMgZm9yIHRvbm90b3BpYyBtYXBwaW5nIChJKTogVGhl
IGluZmx1ZW5jZSBvZiBzb3VuZCBzdGltdWx1cyB0eXBlPC90aXRsZT48c2Vjb25kYXJ5LXRpdGxl
Pk5ldXJvSW1hZ2U8L3NlY29uZGFyeS10aXRsZT48L3RpdGxlcz48cGVyaW9kaWNhbD48ZnVsbC10
aXRsZT5OZXVyb0ltYWdlPC9mdWxsLXRpdGxlPjwvcGVyaW9kaWNhbD48cGFnZXM+NjUwLTY2Mjwv
cGFnZXM+PHZvbHVtZT4xMDA8L3ZvbHVtZT48bnVtYmVyPjA8L251bWJlcj48a2V5d29yZHM+PGtl
eXdvcmQ+SHVtYW4gYXVkaXRvcnkgY29ydGV4PC9rZXl3b3JkPjxrZXl3b3JkPlRvbm90b3B5PC9r
ZXl3b3JkPjxrZXl3b3JkPlNvdW5kPC9rZXl3b3JkPjxrZXl3b3JkPkZ1bmN0aW9uYWwgbWFnbmV0
aWMgcmVzb25hbmNlIGltYWdpbmcgKGZNUkkpPC9rZXl3b3JkPjxrZXl3b3JkPlByaW5jaXBhbCBj
b21wb25lbnRzPC9rZXl3b3JkPjwva2V5d29yZHM+PGRhdGVzPjx5ZWFyPjIwMTQ8L3llYXI+PHB1
Yi1kYXRlcz48ZGF0ZT4xMC8xNS88L2RhdGU+PC9wdWItZGF0ZXM+PC9kYXRlcz48aXNibj4xMDUz
LTgxMTk8L2lzYm4+PHVybHM+PHJlbGF0ZWQtdXJscz48dXJsPmh0dHA6Ly93d3cuc2NpZW5jZWRp
cmVjdC5jb20vc2NpZW5jZS9hcnRpY2xlL3BpaS9TMTA1MzgxMTkxNDAwNjI3MjwvdXJsPjwvcmVs
YXRlZC11cmxzPjwvdXJscz48ZWxlY3Ryb25pYy1yZXNvdXJjZS1udW0+aHR0cDovL2R4LmRvaS5v
cmcvMTAuMTAxNi9qLm5ldXJvaW1hZ2UuMjAxNC4wNy4wNDQ8L2VsZWN0cm9uaWMtcmVzb3VyY2Ut
bnVtPjwvcmVjb3JkPjwvQ2l0ZT48Q2l0ZT48QXV0aG9yPlN0cmllbS1BbWl0PC9BdXRob3I+PFll
YXI+MjAxMTwvWWVhcj48UmVjTnVtPjU3MTE8L1JlY051bT48cmVjb3JkPjxyZWMtbnVtYmVyPjU3
MTE8L3JlYy1udW1iZXI+PGZvcmVpZ24ta2V5cz48a2V5IGFwcD0iRU4iIGRiLWlkPSJmZDV0MnI1
OXR0ZHd4M2UwMGZuNTIyZHN0eGE1cHJ2ZjJ6dnQiPjU3MTE8L2tleT48L2ZvcmVpZ24ta2V5cz48
cmVmLXR5cGUgbmFtZT0iSm91cm5hbCBBcnRpY2xlIj4xNzwvcmVmLXR5cGU+PGNvbnRyaWJ1dG9y
cz48YXV0aG9ycz48YXV0aG9yPlN0cmllbS1BbWl0LCBFLjwvYXV0aG9yPjxhdXRob3I+SGVydHos
IFUuPC9hdXRob3I+PGF1dGhvcj5BbWVkaSwgQS48L2F1dGhvcj48L2F1dGhvcnM+PC9jb250cmli
dXRvcnM+PGF1dGgtYWRkcmVzcz5EZXBhcnRtZW50IG9mIE1lZGljYWwgTmV1cm9iaW9sb2d5LCBU
aGUgSW5zdGl0dXRlIGZvciBNZWRpY2FsIFJlc2VhcmNoIElzcmFlbC1DYW5hZGEsIEZhY3VsdHkg
b2YgTWVkaWNpbmUsIFRoZSBIZWJyZXcgVW5pdmVyc2l0eSBvZiBKZXJ1c2FsZW0sIEplcnVzYWxl
bSwgSXNyYWVsLjwvYXV0aC1hZGRyZXNzPjx0aXRsZXM+PHRpdGxlPkV4dGVuc2l2ZSBjb2NobGVv
dG9waWMgbWFwcGluZyBvZiBodW1hbiBhdWRpdG9yeSBjb3J0aWNhbCBmaWVsZHMgb2J0YWluZWQg
d2l0aCBwaGFzZS1lbmNvZGluZyBGTVJJPC90aXRsZT48c2Vjb25kYXJ5LXRpdGxlPlBMb1MgT25l
PC9zZWNvbmRhcnktdGl0bGU+PGFsdC10aXRsZT5QbG9TIG9uZTwvYWx0LXRpdGxlPjwvdGl0bGVz
PjxwZXJpb2RpY2FsPjxmdWxsLXRpdGxlPlBMb1MgT05FPC9mdWxsLXRpdGxlPjwvcGVyaW9kaWNh
bD48YWx0LXBlcmlvZGljYWw+PGZ1bGwtdGl0bGU+UExvUyBPTkU8L2Z1bGwtdGl0bGU+PC9hbHQt
cGVyaW9kaWNhbD48cGFnZXM+ZTE3ODMyPC9wYWdlcz48dm9sdW1lPjY8L3ZvbHVtZT48bnVtYmVy
PjM8L251bWJlcj48ZWRpdGlvbj4yMDExLzAzLzMxPC9lZGl0aW9uPjxrZXl3b3Jkcz48a2V5d29y
ZD5BZHVsdDwva2V5d29yZD48a2V5d29yZD5BdWRpdG9yeSBDb3J0ZXgvKnBoeXNpb2xvZ3k8L2tl
eXdvcmQ+PGtleXdvcmQ+Q29jaGxlYS8qcGh5c2lvbG9neTwva2V5d29yZD48a2V5d29yZD5GZW1h
bGU8L2tleXdvcmQ+PGtleXdvcmQ+SHVtYW5zPC9rZXl3b3JkPjxrZXl3b3JkPk1hZ25ldGljIFJl
c29uYW5jZSBJbWFnaW5nLyptZXRob2RzPC9rZXl3b3JkPjxrZXl3b3JkPk1hbGU8L2tleXdvcmQ+
PGtleXdvcmQ+VGVtcG9yYWwgTG9iZS9waHlzaW9sb2d5PC9rZXl3b3JkPjxrZXl3b3JkPlRpbWUg
RmFjdG9yczwva2V5d29yZD48a2V5d29yZD5Zb3VuZyBBZHVsdDwva2V5d29yZD48L2tleXdvcmRz
PjxkYXRlcz48eWVhcj4yMDExPC95ZWFyPjwvZGF0ZXM+PGlzYm4+MTkzMi02MjAzIChFbGVjdHJv
bmljKSYjeEQ7MTkzMi02MjAzIChMaW5raW5nKTwvaXNibj48YWNjZXNzaW9uLW51bT4yMTQ0ODI3
NDwvYWNjZXNzaW9uLW51bT48d29yay10eXBlPlJlc2VhcmNoIFN1cHBvcnQsIE5vbi1VLlMuIEdv
diZhcG9zO3Q8L3dvcmstdHlwZT48dXJscz48cmVsYXRlZC11cmxzPjx1cmw+aHR0cDovL3d3dy5u
Y2JpLm5sbS5uaWguZ292L3B1Ym1lZC8yMTQ0ODI3NDwvdXJsPjx1cmw+aHR0cDovL3d3dy5wbG9z
b25lLm9yZy9hcnRpY2xlL2ZldGNoT2JqZWN0QXR0YWNobWVudC5hY3Rpb24/dXJpPWluZm8lM0Fk
b2klMkYxMC4xMzcxJTJGam91cm5hbC5wb25lLjAwMTc4MzImYW1wO3JlcHJlc2VudGF0aW9uPVBE
RjwvdXJsPjwvcmVsYXRlZC11cmxzPjwvdXJscz48Y3VzdG9tMj4zMDYzMTYzPC9jdXN0b20yPjxl
bGVjdHJvbmljLXJlc291cmNlLW51bT4xMC4xMzcxL2pvdXJuYWwucG9uZS4wMDE3ODMyPC9lbGVj
dHJvbmljLXJlc291cmNlLW51bT48bGFuZ3VhZ2U+ZW5nPC9sYW5ndWFnZT48L3JlY29yZD48L0Np
dGU+PENpdGU+PEF1dGhvcj5EYSBDb3N0YTwvQXV0aG9yPjxZZWFyPjIwMTE8L1llYXI+PFJlY051
bT4xPC9SZWNOdW0+PHJlY29yZD48cmVjLW51bWJlcj4xPC9yZWMtbnVtYmVyPjxmb3JlaWduLWtl
eXM+PGtleSBhcHA9IkVOIiBkYi1pZD0ic2V4OWZmcmRqOXM5Mjllcjl4bTU5eHd2ZXd4eDJkOXZz
NTV0Ij4xPC9rZXk+PC9mb3JlaWduLWtleXM+PHJlZi10eXBlIG5hbWU9IkpvdXJuYWwgQXJ0aWNs
ZSI+MTc8L3JlZi10eXBlPjxjb250cmlidXRvcnM+PGF1dGhvcnM+PGF1dGhvcj5EYSBDb3N0YSwg
U2FuZHJhPC9hdXRob3I+PGF1dGhvcj52YW4gZGVyIFp3YWFnLCBXaWV0c2tlPC9hdXRob3I+PGF1
dGhvcj5NYXJxdWVzLCBKb3NlIFAuPC9hdXRob3I+PGF1dGhvcj5GcmFja293aWFrLCBSaWNoYXJk
IFMuIEouPC9hdXRob3I+PGF1dGhvcj5DbGFya2UsIFN0ZXBoYW5pZTwvYXV0aG9yPjxhdXRob3I+
U2FlbnosIE1lbGlzc2E8L2F1dGhvcj48L2F1dGhvcnM+PC9jb250cmlidXRvcnM+PHRpdGxlcz48
dGl0bGU+SHVtYW4gUHJpbWFyeSBBdWRpdG9yeSBDb3J0ZXggRm9sbG93cyB0aGUgU2hhcGUgb2Yg
SGVzY2hsJmFwb3M7cyBHeXJ1czwvdGl0bGU+PHNlY29uZGFyeS10aXRsZT5UaGUgSm91cm5hbCBv
ZiBOZXVyb3NjaWVuY2U8L3NlY29uZGFyeS10aXRsZT48L3RpdGxlcz48cGVyaW9kaWNhbD48ZnVs
bC10aXRsZT5UaGUgSm91cm5hbCBvZiBOZXVyb3NjaWVuY2U8L2Z1bGwtdGl0bGU+PC9wZXJpb2Rp
Y2FsPjxwYWdlcz4xNDA2Ny0xNDA3NTwvcGFnZXM+PHZvbHVtZT4zMTwvdm9sdW1lPjxudW1iZXI+
NDA8L251bWJlcj48ZGF0ZXM+PHllYXI+MjAxMTwveWVhcj48cHViLWRhdGVzPjxkYXRlPk9jdG9i
ZXIgNSwgMjAxMTwvZGF0ZT48L3B1Yi1kYXRlcz48L2RhdGVzPjx1cmxzPjxyZWxhdGVkLXVybHM+
PHVybD5odHRwOi8vd3d3LmpuZXVyb3NjaS5vcmcvY29udGVudC8zMS80MC8xNDA2Ny5hYnN0cmFj
dDwvdXJsPjwvcmVsYXRlZC11cmxzPjwvdXJscz48ZWxlY3Ryb25pYy1yZXNvdXJjZS1udW0+MTAu
MTUyMy9qbmV1cm9zY2kuMjAwMC0xMS4yMDExPC9lbGVjdHJvbmljLXJlc291cmNlLW51bT48L3Jl
Y29yZD48L0NpdGU+PENpdGUgRXhjbHVkZUF1dGg9IjEiPjxBdXRob3I+RGEgQ29zdGE8L0F1dGhv
cj48WWVhcj4yMDEzPC9ZZWFyPjxSZWNOdW0+MjwvUmVjTnVtPjxyZWNvcmQ+PHJlYy1udW1iZXI+
MjwvcmVjLW51bWJlcj48Zm9yZWlnbi1rZXlzPjxrZXkgYXBwPSJFTiIgZGItaWQ9InNleDlmZnJk
ajlzOTI5ZXI5eG01OXh3dmV3eHgyZDl2czU1dCI+Mjwva2V5PjwvZm9yZWlnbi1rZXlzPjxyZWYt
dHlwZSBuYW1lPSJKb3VybmFsIEFydGljbGUiPjE3PC9yZWYtdHlwZT48Y29udHJpYnV0b3JzPjxh
dXRob3JzPjxhdXRob3I+RGEgQ29zdGEsIFNhbmRyYTwvYXV0aG9yPjxhdXRob3I+dmFuIGRlciBa
d2FhZywgV2lldHNrZTwvYXV0aG9yPjxhdXRob3I+TWlsbGVyLCBMZWUgTS48L2F1dGhvcj48YXV0
aG9yPkNsYXJrZSwgU3RlcGhhbmllPC9hdXRob3I+PGF1dGhvcj5TYWVueiwgTWVsaXNzYTwvYXV0
aG9yPjwvYXV0aG9ycz48L2NvbnRyaWJ1dG9ycz48dGl0bGVzPjx0aXRsZT5UdW5pbmcgSW4gdG8g
U291bmQ6IEZyZXF1ZW5jeS1TZWxlY3RpdmUgQXR0ZW50aW9uYWwgRmlsdGVyIGluIEh1bWFuIFBy
aW1hcnkgQXVkaXRvcnkgQ29ydGV4PC90aXRsZT48c2Vjb25kYXJ5LXRpdGxlPlRoZSBKb3VybmFs
IG9mIE5ldXJvc2NpZW5jZTwvc2Vjb25kYXJ5LXRpdGxlPjwvdGl0bGVzPjxwZXJpb2RpY2FsPjxm
dWxsLXRpdGxlPlRoZSBKb3VybmFsIG9mIE5ldXJvc2NpZW5jZTwvZnVsbC10aXRsZT48L3Blcmlv
ZGljYWw+PHBhZ2VzPjE4NTgtMTg2MzwvcGFnZXM+PHZvbHVtZT4zMzwvdm9sdW1lPjxudW1iZXI+
NTwvbnVtYmVyPjxkYXRlcz48eWVhcj4yMDEzPC95ZWFyPjxwdWItZGF0ZXM+PGRhdGU+SmFudWFy
eSAzMCwgMjAxMzwvZGF0ZT48L3B1Yi1kYXRlcz48L2RhdGVzPjx1cmxzPjxyZWxhdGVkLXVybHM+
PHVybD5odHRwOi8vd3d3LmpuZXVyb3NjaS5vcmcvY29udGVudC8zMy81LzE4NTguYWJzdHJhY3Q8
L3VybD48L3JlbGF0ZWQtdXJscz48L3VybHM+PGVsZWN0cm9uaWMtcmVzb3VyY2UtbnVtPjEwLjE1
MjMvam5ldXJvc2NpLjQ0MDUtMTIuMjAxMzwvZWxlY3Ryb25pYy1yZXNvdXJjZS1udW0+PC9yZWNv
cmQ+PC9DaXRlPjwvRW5kTm90ZT5=
</w:fldData>
        </w:fldChar>
      </w:r>
      <w:r w:rsidR="0034467A">
        <w:rPr>
          <w:rFonts w:eastAsia="Times New Roman" w:cs="Times New Roman"/>
        </w:rPr>
        <w:instrText xml:space="preserve"> ADDIN EN.CITE </w:instrText>
      </w:r>
      <w:r w:rsidR="0034467A">
        <w:rPr>
          <w:rFonts w:eastAsia="Times New Roman" w:cs="Times New Roman"/>
        </w:rPr>
        <w:fldChar w:fldCharType="begin">
          <w:fldData xml:space="preserve">PEVuZE5vdGU+PENpdGU+PEF1dGhvcj5UYWxhdmFnZTwvQXV0aG9yPjxZZWFyPjIwMDQ8L1llYXI+
PFJlY051bT4xNTwvUmVjTnVtPjxEaXNwbGF5VGV4dD4oVGFsYXZhZ2UgZXQgYWwuLCAyMDA0OyBE
YSBDb3N0YSBldCBhbC4sIDIwMTE7IFN0cmllbS1BbWl0IGV0IGFsLiwgMjAxMTsgMjAxMzsgTGFu
Z2VycyBldCBhbC4sIDIwMTRhKTwvRGlzcGxheVRleHQ+PHJlY29yZD48cmVjLW51bWJlcj4xNTwv
cmVjLW51bWJlcj48Zm9yZWlnbi1rZXlzPjxrZXkgYXBwPSJFTiIgZGItaWQ9InNleDlmZnJkajlz
OTI5ZXI5eG01OXh3dmV3eHgyZDl2czU1dCI+MTU8L2tleT48L2ZvcmVpZ24ta2V5cz48cmVmLXR5
cGUgbmFtZT0iSm91cm5hbCBBcnRpY2xlIj4xNzwvcmVmLXR5cGU+PGNvbnRyaWJ1dG9ycz48YXV0
aG9ycz48YXV0aG9yPlRhbGF2YWdlLCBUaG9tYXMgTS48L2F1dGhvcj48YXV0aG9yPlNlcmVubywg
TWFydGluIEkuPC9hdXRob3I+PGF1dGhvcj5NZWxjaGVyLCBKZW5uaWZlciBSLjwvYXV0aG9yPjxh
dXRob3I+TGVkZGVuLCBQYXRyaWNrIEouPC9hdXRob3I+PGF1dGhvcj5Sb3NlbiwgQnJ1Y2UgUi48
L2F1dGhvcj48YXV0aG9yPkRhbGUsIEFuZGVycyBNLjwvYXV0aG9yPjwvYXV0aG9ycz48L2NvbnRy
aWJ1dG9ycz48dGl0bGVzPjx0aXRsZT5Ub25vdG9waWMgT3JnYW5pemF0aW9uIGluIEh1bWFuIEF1
ZGl0b3J5IENvcnRleCBSZXZlYWxlZCBieSBQcm9ncmVzc2lvbnMgb2YgRnJlcXVlbmN5IFNlbnNp
dGl2aXR5PC90aXRsZT48c2Vjb25kYXJ5LXRpdGxlPkpvdXJuYWwgb2YgTmV1cm9waHlzaW9sb2d5
PC9zZWNvbmRhcnktdGl0bGU+PC90aXRsZXM+PHBlcmlvZGljYWw+PGZ1bGwtdGl0bGU+SiBOZXVy
b3BoeXNpb2w8L2Z1bGwtdGl0bGU+PGFiYnItMT5Kb3VybmFsIG9mIG5ldXJvcGh5c2lvbG9neTwv
YWJici0xPjwvcGVyaW9kaWNhbD48cGFnZXM+MTI4Mi0xMjk2PC9wYWdlcz48dm9sdW1lPjkxPC92
b2x1bWU+PG51bWJlcj4zPC9udW1iZXI+PGRhdGVzPjx5ZWFyPjIwMDQ8L3llYXI+PHB1Yi1kYXRl
cz48ZGF0ZT5NYXJjaCAxLCAyMDA0PC9kYXRlPjwvcHViLWRhdGVzPjwvZGF0ZXM+PHVybHM+PHJl
bGF0ZWQtdXJscz48dXJsPmh0dHA6Ly9qbi5waHlzaW9sb2d5Lm9yZy9jb250ZW50LzkxLzMvMTI4
Mi5hYnN0cmFjdDwvdXJsPjwvcmVsYXRlZC11cmxzPjwvdXJscz48ZWxlY3Ryb25pYy1yZXNvdXJj
ZS1udW0+MTAuMTE1Mi9qbi4wMTEyNS4yMDAyPC9lbGVjdHJvbmljLXJlc291cmNlLW51bT48L3Jl
Y29yZD48L0NpdGU+PENpdGU+PEF1dGhvcj5MYW5nZXJzPC9BdXRob3I+PFllYXI+MjAxNDwvWWVh
cj48UmVjTnVtPjExMTwvUmVjTnVtPjxyZWNvcmQ+PHJlYy1udW1iZXI+MTExPC9yZWMtbnVtYmVy
Pjxmb3JlaWduLWtleXM+PGtleSBhcHA9IkVOIiBkYi1pZD0ic2V4OWZmcmRqOXM5Mjllcjl4bTU5
eHd2ZXd4eDJkOXZzNTV0Ij4xMTE8L2tleT48L2ZvcmVpZ24ta2V5cz48cmVmLXR5cGUgbmFtZT0i
Sm91cm5hbCBBcnRpY2xlIj4xNzwvcmVmLXR5cGU+PGNvbnRyaWJ1dG9ycz48YXV0aG9ycz48YXV0
aG9yPkxhbmdlcnMsIERhdmUgUi4gTS48L2F1dGhvcj48YXV0aG9yPktydW1iaG9seiwgS2F0cmlu
PC9hdXRob3I+PGF1dGhvcj5Cb3d0ZWxsLCBSaWNoYXJkIFcuPC9hdXRob3I+PGF1dGhvcj5IYWxs
LCBEZWJvcmFoIEEuPC9hdXRob3I+PC9hdXRob3JzPjwvY29udHJpYnV0b3JzPjx0aXRsZXM+PHRp
dGxlPk5ldXJvaW1hZ2luZyBwYXJhZGlnbXMgZm9yIHRvbm90b3BpYyBtYXBwaW5nIChJKTogVGhl
IGluZmx1ZW5jZSBvZiBzb3VuZCBzdGltdWx1cyB0eXBlPC90aXRsZT48c2Vjb25kYXJ5LXRpdGxl
Pk5ldXJvSW1hZ2U8L3NlY29uZGFyeS10aXRsZT48L3RpdGxlcz48cGVyaW9kaWNhbD48ZnVsbC10
aXRsZT5OZXVyb0ltYWdlPC9mdWxsLXRpdGxlPjwvcGVyaW9kaWNhbD48cGFnZXM+NjUwLTY2Mjwv
cGFnZXM+PHZvbHVtZT4xMDA8L3ZvbHVtZT48bnVtYmVyPjA8L251bWJlcj48a2V5d29yZHM+PGtl
eXdvcmQ+SHVtYW4gYXVkaXRvcnkgY29ydGV4PC9rZXl3b3JkPjxrZXl3b3JkPlRvbm90b3B5PC9r
ZXl3b3JkPjxrZXl3b3JkPlNvdW5kPC9rZXl3b3JkPjxrZXl3b3JkPkZ1bmN0aW9uYWwgbWFnbmV0
aWMgcmVzb25hbmNlIGltYWdpbmcgKGZNUkkpPC9rZXl3b3JkPjxrZXl3b3JkPlByaW5jaXBhbCBj
b21wb25lbnRzPC9rZXl3b3JkPjwva2V5d29yZHM+PGRhdGVzPjx5ZWFyPjIwMTQ8L3llYXI+PHB1
Yi1kYXRlcz48ZGF0ZT4xMC8xNS88L2RhdGU+PC9wdWItZGF0ZXM+PC9kYXRlcz48aXNibj4xMDUz
LTgxMTk8L2lzYm4+PHVybHM+PHJlbGF0ZWQtdXJscz48dXJsPmh0dHA6Ly93d3cuc2NpZW5jZWRp
cmVjdC5jb20vc2NpZW5jZS9hcnRpY2xlL3BpaS9TMTA1MzgxMTkxNDAwNjI3MjwvdXJsPjwvcmVs
YXRlZC11cmxzPjwvdXJscz48ZWxlY3Ryb25pYy1yZXNvdXJjZS1udW0+aHR0cDovL2R4LmRvaS5v
cmcvMTAuMTAxNi9qLm5ldXJvaW1hZ2UuMjAxNC4wNy4wNDQ8L2VsZWN0cm9uaWMtcmVzb3VyY2Ut
bnVtPjwvcmVjb3JkPjwvQ2l0ZT48Q2l0ZT48QXV0aG9yPlN0cmllbS1BbWl0PC9BdXRob3I+PFll
YXI+MjAxMTwvWWVhcj48UmVjTnVtPjU3MTE8L1JlY051bT48cmVjb3JkPjxyZWMtbnVtYmVyPjU3
MTE8L3JlYy1udW1iZXI+PGZvcmVpZ24ta2V5cz48a2V5IGFwcD0iRU4iIGRiLWlkPSJmZDV0MnI1
OXR0ZHd4M2UwMGZuNTIyZHN0eGE1cHJ2ZjJ6dnQiPjU3MTE8L2tleT48L2ZvcmVpZ24ta2V5cz48
cmVmLXR5cGUgbmFtZT0iSm91cm5hbCBBcnRpY2xlIj4xNzwvcmVmLXR5cGU+PGNvbnRyaWJ1dG9y
cz48YXV0aG9ycz48YXV0aG9yPlN0cmllbS1BbWl0LCBFLjwvYXV0aG9yPjxhdXRob3I+SGVydHos
IFUuPC9hdXRob3I+PGF1dGhvcj5BbWVkaSwgQS48L2F1dGhvcj48L2F1dGhvcnM+PC9jb250cmli
dXRvcnM+PGF1dGgtYWRkcmVzcz5EZXBhcnRtZW50IG9mIE1lZGljYWwgTmV1cm9iaW9sb2d5LCBU
aGUgSW5zdGl0dXRlIGZvciBNZWRpY2FsIFJlc2VhcmNoIElzcmFlbC1DYW5hZGEsIEZhY3VsdHkg
b2YgTWVkaWNpbmUsIFRoZSBIZWJyZXcgVW5pdmVyc2l0eSBvZiBKZXJ1c2FsZW0sIEplcnVzYWxl
bSwgSXNyYWVsLjwvYXV0aC1hZGRyZXNzPjx0aXRsZXM+PHRpdGxlPkV4dGVuc2l2ZSBjb2NobGVv
dG9waWMgbWFwcGluZyBvZiBodW1hbiBhdWRpdG9yeSBjb3J0aWNhbCBmaWVsZHMgb2J0YWluZWQg
d2l0aCBwaGFzZS1lbmNvZGluZyBGTVJJPC90aXRsZT48c2Vjb25kYXJ5LXRpdGxlPlBMb1MgT25l
PC9zZWNvbmRhcnktdGl0bGU+PGFsdC10aXRsZT5QbG9TIG9uZTwvYWx0LXRpdGxlPjwvdGl0bGVz
PjxwZXJpb2RpY2FsPjxmdWxsLXRpdGxlPlBMb1MgT05FPC9mdWxsLXRpdGxlPjwvcGVyaW9kaWNh
bD48YWx0LXBlcmlvZGljYWw+PGZ1bGwtdGl0bGU+UExvUyBPTkU8L2Z1bGwtdGl0bGU+PC9hbHQt
cGVyaW9kaWNhbD48cGFnZXM+ZTE3ODMyPC9wYWdlcz48dm9sdW1lPjY8L3ZvbHVtZT48bnVtYmVy
PjM8L251bWJlcj48ZWRpdGlvbj4yMDExLzAzLzMxPC9lZGl0aW9uPjxrZXl3b3Jkcz48a2V5d29y
ZD5BZHVsdDwva2V5d29yZD48a2V5d29yZD5BdWRpdG9yeSBDb3J0ZXgvKnBoeXNpb2xvZ3k8L2tl
eXdvcmQ+PGtleXdvcmQ+Q29jaGxlYS8qcGh5c2lvbG9neTwva2V5d29yZD48a2V5d29yZD5GZW1h
bGU8L2tleXdvcmQ+PGtleXdvcmQ+SHVtYW5zPC9rZXl3b3JkPjxrZXl3b3JkPk1hZ25ldGljIFJl
c29uYW5jZSBJbWFnaW5nLyptZXRob2RzPC9rZXl3b3JkPjxrZXl3b3JkPk1hbGU8L2tleXdvcmQ+
PGtleXdvcmQ+VGVtcG9yYWwgTG9iZS9waHlzaW9sb2d5PC9rZXl3b3JkPjxrZXl3b3JkPlRpbWUg
RmFjdG9yczwva2V5d29yZD48a2V5d29yZD5Zb3VuZyBBZHVsdDwva2V5d29yZD48L2tleXdvcmRz
PjxkYXRlcz48eWVhcj4yMDExPC95ZWFyPjwvZGF0ZXM+PGlzYm4+MTkzMi02MjAzIChFbGVjdHJv
bmljKSYjeEQ7MTkzMi02MjAzIChMaW5raW5nKTwvaXNibj48YWNjZXNzaW9uLW51bT4yMTQ0ODI3
NDwvYWNjZXNzaW9uLW51bT48d29yay10eXBlPlJlc2VhcmNoIFN1cHBvcnQsIE5vbi1VLlMuIEdv
diZhcG9zO3Q8L3dvcmstdHlwZT48dXJscz48cmVsYXRlZC11cmxzPjx1cmw+aHR0cDovL3d3dy5u
Y2JpLm5sbS5uaWguZ292L3B1Ym1lZC8yMTQ0ODI3NDwvdXJsPjx1cmw+aHR0cDovL3d3dy5wbG9z
b25lLm9yZy9hcnRpY2xlL2ZldGNoT2JqZWN0QXR0YWNobWVudC5hY3Rpb24/dXJpPWluZm8lM0Fk
b2klMkYxMC4xMzcxJTJGam91cm5hbC5wb25lLjAwMTc4MzImYW1wO3JlcHJlc2VudGF0aW9uPVBE
RjwvdXJsPjwvcmVsYXRlZC11cmxzPjwvdXJscz48Y3VzdG9tMj4zMDYzMTYzPC9jdXN0b20yPjxl
bGVjdHJvbmljLXJlc291cmNlLW51bT4xMC4xMzcxL2pvdXJuYWwucG9uZS4wMDE3ODMyPC9lbGVj
dHJvbmljLXJlc291cmNlLW51bT48bGFuZ3VhZ2U+ZW5nPC9sYW5ndWFnZT48L3JlY29yZD48L0Np
dGU+PENpdGU+PEF1dGhvcj5EYSBDb3N0YTwvQXV0aG9yPjxZZWFyPjIwMTE8L1llYXI+PFJlY051
bT4xPC9SZWNOdW0+PHJlY29yZD48cmVjLW51bWJlcj4xPC9yZWMtbnVtYmVyPjxmb3JlaWduLWtl
eXM+PGtleSBhcHA9IkVOIiBkYi1pZD0ic2V4OWZmcmRqOXM5Mjllcjl4bTU5eHd2ZXd4eDJkOXZz
NTV0Ij4xPC9rZXk+PC9mb3JlaWduLWtleXM+PHJlZi10eXBlIG5hbWU9IkpvdXJuYWwgQXJ0aWNs
ZSI+MTc8L3JlZi10eXBlPjxjb250cmlidXRvcnM+PGF1dGhvcnM+PGF1dGhvcj5EYSBDb3N0YSwg
U2FuZHJhPC9hdXRob3I+PGF1dGhvcj52YW4gZGVyIFp3YWFnLCBXaWV0c2tlPC9hdXRob3I+PGF1
dGhvcj5NYXJxdWVzLCBKb3NlIFAuPC9hdXRob3I+PGF1dGhvcj5GcmFja293aWFrLCBSaWNoYXJk
IFMuIEouPC9hdXRob3I+PGF1dGhvcj5DbGFya2UsIFN0ZXBoYW5pZTwvYXV0aG9yPjxhdXRob3I+
U2FlbnosIE1lbGlzc2E8L2F1dGhvcj48L2F1dGhvcnM+PC9jb250cmlidXRvcnM+PHRpdGxlcz48
dGl0bGU+SHVtYW4gUHJpbWFyeSBBdWRpdG9yeSBDb3J0ZXggRm9sbG93cyB0aGUgU2hhcGUgb2Yg
SGVzY2hsJmFwb3M7cyBHeXJ1czwvdGl0bGU+PHNlY29uZGFyeS10aXRsZT5UaGUgSm91cm5hbCBv
ZiBOZXVyb3NjaWVuY2U8L3NlY29uZGFyeS10aXRsZT48L3RpdGxlcz48cGVyaW9kaWNhbD48ZnVs
bC10aXRsZT5UaGUgSm91cm5hbCBvZiBOZXVyb3NjaWVuY2U8L2Z1bGwtdGl0bGU+PC9wZXJpb2Rp
Y2FsPjxwYWdlcz4xNDA2Ny0xNDA3NTwvcGFnZXM+PHZvbHVtZT4zMTwvdm9sdW1lPjxudW1iZXI+
NDA8L251bWJlcj48ZGF0ZXM+PHllYXI+MjAxMTwveWVhcj48cHViLWRhdGVzPjxkYXRlPk9jdG9i
ZXIgNSwgMjAxMTwvZGF0ZT48L3B1Yi1kYXRlcz48L2RhdGVzPjx1cmxzPjxyZWxhdGVkLXVybHM+
PHVybD5odHRwOi8vd3d3LmpuZXVyb3NjaS5vcmcvY29udGVudC8zMS80MC8xNDA2Ny5hYnN0cmFj
dDwvdXJsPjwvcmVsYXRlZC11cmxzPjwvdXJscz48ZWxlY3Ryb25pYy1yZXNvdXJjZS1udW0+MTAu
MTUyMy9qbmV1cm9zY2kuMjAwMC0xMS4yMDExPC9lbGVjdHJvbmljLXJlc291cmNlLW51bT48L3Jl
Y29yZD48L0NpdGU+PENpdGUgRXhjbHVkZUF1dGg9IjEiPjxBdXRob3I+RGEgQ29zdGE8L0F1dGhv
cj48WWVhcj4yMDEzPC9ZZWFyPjxSZWNOdW0+MjwvUmVjTnVtPjxyZWNvcmQ+PHJlYy1udW1iZXI+
MjwvcmVjLW51bWJlcj48Zm9yZWlnbi1rZXlzPjxrZXkgYXBwPSJFTiIgZGItaWQ9InNleDlmZnJk
ajlzOTI5ZXI5eG01OXh3dmV3eHgyZDl2czU1dCI+Mjwva2V5PjwvZm9yZWlnbi1rZXlzPjxyZWYt
dHlwZSBuYW1lPSJKb3VybmFsIEFydGljbGUiPjE3PC9yZWYtdHlwZT48Y29udHJpYnV0b3JzPjxh
dXRob3JzPjxhdXRob3I+RGEgQ29zdGEsIFNhbmRyYTwvYXV0aG9yPjxhdXRob3I+dmFuIGRlciBa
d2FhZywgV2lldHNrZTwvYXV0aG9yPjxhdXRob3I+TWlsbGVyLCBMZWUgTS48L2F1dGhvcj48YXV0
aG9yPkNsYXJrZSwgU3RlcGhhbmllPC9hdXRob3I+PGF1dGhvcj5TYWVueiwgTWVsaXNzYTwvYXV0
aG9yPjwvYXV0aG9ycz48L2NvbnRyaWJ1dG9ycz48dGl0bGVzPjx0aXRsZT5UdW5pbmcgSW4gdG8g
U291bmQ6IEZyZXF1ZW5jeS1TZWxlY3RpdmUgQXR0ZW50aW9uYWwgRmlsdGVyIGluIEh1bWFuIFBy
aW1hcnkgQXVkaXRvcnkgQ29ydGV4PC90aXRsZT48c2Vjb25kYXJ5LXRpdGxlPlRoZSBKb3VybmFs
IG9mIE5ldXJvc2NpZW5jZTwvc2Vjb25kYXJ5LXRpdGxlPjwvdGl0bGVzPjxwZXJpb2RpY2FsPjxm
dWxsLXRpdGxlPlRoZSBKb3VybmFsIG9mIE5ldXJvc2NpZW5jZTwvZnVsbC10aXRsZT48L3Blcmlv
ZGljYWw+PHBhZ2VzPjE4NTgtMTg2MzwvcGFnZXM+PHZvbHVtZT4zMzwvdm9sdW1lPjxudW1iZXI+
NTwvbnVtYmVyPjxkYXRlcz48eWVhcj4yMDEzPC95ZWFyPjxwdWItZGF0ZXM+PGRhdGU+SmFudWFy
eSAzMCwgMjAxMzwvZGF0ZT48L3B1Yi1kYXRlcz48L2RhdGVzPjx1cmxzPjxyZWxhdGVkLXVybHM+
PHVybD5odHRwOi8vd3d3LmpuZXVyb3NjaS5vcmcvY29udGVudC8zMy81LzE4NTguYWJzdHJhY3Q8
L3VybD48L3JlbGF0ZWQtdXJscz48L3VybHM+PGVsZWN0cm9uaWMtcmVzb3VyY2UtbnVtPjEwLjE1
MjMvam5ldXJvc2NpLjQ0MDUtMTIuMjAxMzwvZWxlY3Ryb25pYy1yZXNvdXJjZS1udW0+PC9yZWNv
cmQ+PC9DaXRlPjwvRW5kTm90ZT5=
</w:fldData>
        </w:fldChar>
      </w:r>
      <w:r w:rsidR="0034467A">
        <w:rPr>
          <w:rFonts w:eastAsia="Times New Roman" w:cs="Times New Roman"/>
        </w:rPr>
        <w:instrText xml:space="preserve"> ADDIN EN.CITE.DATA </w:instrText>
      </w:r>
      <w:r w:rsidR="0034467A">
        <w:rPr>
          <w:rFonts w:eastAsia="Times New Roman" w:cs="Times New Roman"/>
        </w:rPr>
      </w:r>
      <w:r w:rsidR="0034467A">
        <w:rPr>
          <w:rFonts w:eastAsia="Times New Roman" w:cs="Times New Roman"/>
        </w:rPr>
        <w:fldChar w:fldCharType="end"/>
      </w:r>
      <w:r>
        <w:rPr>
          <w:rFonts w:eastAsia="Times New Roman" w:cs="Times New Roman"/>
        </w:rPr>
      </w:r>
      <w:r>
        <w:rPr>
          <w:rFonts w:eastAsia="Times New Roman" w:cs="Times New Roman"/>
        </w:rPr>
        <w:fldChar w:fldCharType="separate"/>
      </w:r>
      <w:r w:rsidR="0034467A">
        <w:rPr>
          <w:rFonts w:eastAsia="Times New Roman" w:cs="Times New Roman"/>
          <w:noProof/>
        </w:rPr>
        <w:t>(</w:t>
      </w:r>
      <w:hyperlink w:anchor="_ENREF_30" w:tooltip="Talavage, 2004 #15" w:history="1">
        <w:r w:rsidR="0034467A">
          <w:rPr>
            <w:rFonts w:eastAsia="Times New Roman" w:cs="Times New Roman"/>
            <w:noProof/>
          </w:rPr>
          <w:t>Talavage et al., 2004</w:t>
        </w:r>
      </w:hyperlink>
      <w:r w:rsidR="0034467A">
        <w:rPr>
          <w:rFonts w:eastAsia="Times New Roman" w:cs="Times New Roman"/>
          <w:noProof/>
        </w:rPr>
        <w:t xml:space="preserve">; </w:t>
      </w:r>
      <w:hyperlink w:anchor="_ENREF_5" w:tooltip="Da Costa, 2011 #1" w:history="1">
        <w:r w:rsidR="0034467A">
          <w:rPr>
            <w:rFonts w:eastAsia="Times New Roman" w:cs="Times New Roman"/>
            <w:noProof/>
          </w:rPr>
          <w:t>Da Costa et al., 2011</w:t>
        </w:r>
      </w:hyperlink>
      <w:r w:rsidR="0034467A">
        <w:rPr>
          <w:rFonts w:eastAsia="Times New Roman" w:cs="Times New Roman"/>
          <w:noProof/>
        </w:rPr>
        <w:t xml:space="preserve">; </w:t>
      </w:r>
      <w:hyperlink w:anchor="_ENREF_29" w:tooltip="Striem-Amit, 2011 #5711" w:history="1">
        <w:r w:rsidR="0034467A">
          <w:rPr>
            <w:rFonts w:eastAsia="Times New Roman" w:cs="Times New Roman"/>
            <w:noProof/>
          </w:rPr>
          <w:t>Striem-Amit et al., 2011</w:t>
        </w:r>
      </w:hyperlink>
      <w:r w:rsidR="0034467A">
        <w:rPr>
          <w:rFonts w:eastAsia="Times New Roman" w:cs="Times New Roman"/>
          <w:noProof/>
        </w:rPr>
        <w:t xml:space="preserve">; </w:t>
      </w:r>
      <w:hyperlink w:anchor="_ENREF_4" w:tooltip="Da Costa, 2013 #2" w:history="1">
        <w:r w:rsidR="0034467A">
          <w:rPr>
            <w:rFonts w:eastAsia="Times New Roman" w:cs="Times New Roman"/>
            <w:noProof/>
          </w:rPr>
          <w:t>2013</w:t>
        </w:r>
      </w:hyperlink>
      <w:r w:rsidR="0034467A">
        <w:rPr>
          <w:rFonts w:eastAsia="Times New Roman" w:cs="Times New Roman"/>
          <w:noProof/>
        </w:rPr>
        <w:t xml:space="preserve">; </w:t>
      </w:r>
      <w:hyperlink w:anchor="_ENREF_17" w:tooltip="Langers, 2014 #111" w:history="1">
        <w:r w:rsidR="0034467A">
          <w:rPr>
            <w:rFonts w:eastAsia="Times New Roman" w:cs="Times New Roman"/>
            <w:noProof/>
          </w:rPr>
          <w:t>Langers et al., 2014a</w:t>
        </w:r>
      </w:hyperlink>
      <w:r w:rsidR="0034467A">
        <w:rPr>
          <w:rFonts w:eastAsia="Times New Roman" w:cs="Times New Roman"/>
          <w:noProof/>
        </w:rPr>
        <w:t>)</w:t>
      </w:r>
      <w:r>
        <w:rPr>
          <w:rFonts w:eastAsia="Times New Roman" w:cs="Times New Roman"/>
        </w:rPr>
        <w:fldChar w:fldCharType="end"/>
      </w:r>
      <w:r>
        <w:rPr>
          <w:rFonts w:eastAsiaTheme="minorHAnsi" w:cs="AdvOT863180fb"/>
        </w:rPr>
        <w:t xml:space="preserve"> as well as more complex natural stimuli </w:t>
      </w:r>
      <w:r>
        <w:rPr>
          <w:rFonts w:eastAsiaTheme="minorHAnsi" w:cs="AdvOT863180fb"/>
        </w:rPr>
        <w:fldChar w:fldCharType="begin"/>
      </w:r>
      <w:r>
        <w:rPr>
          <w:rFonts w:eastAsiaTheme="minorHAnsi" w:cs="AdvOT863180fb"/>
        </w:rPr>
        <w:instrText xml:space="preserve"> ADDIN EN.CITE &lt;EndNote&gt;&lt;Cite&gt;&lt;Author&gt;Moerel&lt;/Author&gt;&lt;Year&gt;2012&lt;/Year&gt;&lt;RecNum&gt;6&lt;/RecNum&gt;&lt;DisplayText&gt;(Moerel et al., 2012)&lt;/DisplayText&gt;&lt;record&gt;&lt;rec-number&gt;6&lt;/rec-number&gt;&lt;foreign-keys&gt;&lt;key app="EN" db-id="sex9ffrdj9s929er9xm59xwvewxx2d9vs55t"&gt;6&lt;/key&gt;&lt;/foreign-keys&gt;&lt;ref-type name="Journal Article"&gt;17&lt;/ref-type&gt;&lt;contributors&gt;&lt;authors&gt;&lt;author&gt;Moerel, Michelle&lt;/author&gt;&lt;author&gt;De Martino, Federico&lt;/author&gt;&lt;author&gt;Formisano, Elia&lt;/author&gt;&lt;/authors&gt;&lt;/contributors&gt;&lt;titles&gt;&lt;title&gt;Processing of Natural Sounds in Human Auditory Cortex: Tonotopy, Spectral Tuning, and Relation to Voice Sensitivity&lt;/title&gt;&lt;secondary-title&gt;The Journal of Neuroscience&lt;/secondary-title&gt;&lt;/titles&gt;&lt;periodical&gt;&lt;full-title&gt;The Journal of Neuroscience&lt;/full-title&gt;&lt;/periodical&gt;&lt;pages&gt;14205-14216&lt;/pages&gt;&lt;volume&gt;32&lt;/volume&gt;&lt;number&gt;41&lt;/number&gt;&lt;dates&gt;&lt;year&gt;2012&lt;/year&gt;&lt;pub-dates&gt;&lt;date&gt;October 10, 2012&lt;/date&gt;&lt;/pub-dates&gt;&lt;/dates&gt;&lt;urls&gt;&lt;related-urls&gt;&lt;url&gt;http://www.jneurosci.org/content/32/41/14205.abstract&lt;/url&gt;&lt;/related-urls&gt;&lt;/urls&gt;&lt;electronic-resource-num&gt;10.1523/jneurosci.1388-12.2012&lt;/electronic-resource-num&gt;&lt;/record&gt;&lt;/Cite&gt;&lt;/EndNote&gt;</w:instrText>
      </w:r>
      <w:r>
        <w:rPr>
          <w:rFonts w:eastAsiaTheme="minorHAnsi" w:cs="AdvOT863180fb"/>
        </w:rPr>
        <w:fldChar w:fldCharType="separate"/>
      </w:r>
      <w:r>
        <w:rPr>
          <w:rFonts w:eastAsiaTheme="minorHAnsi" w:cs="AdvOT863180fb"/>
          <w:noProof/>
        </w:rPr>
        <w:t>(</w:t>
      </w:r>
      <w:hyperlink w:anchor="_ENREF_20" w:tooltip="Moerel, 2012 #6" w:history="1">
        <w:r w:rsidR="0034467A">
          <w:rPr>
            <w:rFonts w:eastAsiaTheme="minorHAnsi" w:cs="AdvOT863180fb"/>
            <w:noProof/>
          </w:rPr>
          <w:t>Moerel et al., 2012</w:t>
        </w:r>
      </w:hyperlink>
      <w:r>
        <w:rPr>
          <w:rFonts w:eastAsiaTheme="minorHAnsi" w:cs="AdvOT863180fb"/>
          <w:noProof/>
        </w:rPr>
        <w:t>)</w:t>
      </w:r>
      <w:r>
        <w:rPr>
          <w:rFonts w:eastAsiaTheme="minorHAnsi" w:cs="AdvOT863180fb"/>
        </w:rPr>
        <w:fldChar w:fldCharType="end"/>
      </w:r>
      <w:r>
        <w:rPr>
          <w:rFonts w:eastAsiaTheme="minorHAnsi" w:cs="AdvOT863180fb"/>
        </w:rPr>
        <w:t>.</w:t>
      </w:r>
      <w:r w:rsidR="00FC09B0">
        <w:rPr>
          <w:rFonts w:eastAsiaTheme="minorHAnsi" w:cs="AdvP7C2E"/>
          <w:color w:val="231F20"/>
          <w:szCs w:val="24"/>
        </w:rPr>
        <w:t xml:space="preserve"> </w:t>
      </w:r>
    </w:p>
    <w:p w14:paraId="511BE0A0" w14:textId="2FCBEA60" w:rsidR="00C91A21" w:rsidRPr="0021209C" w:rsidRDefault="0021209C" w:rsidP="0021209C">
      <w:pPr>
        <w:autoSpaceDE w:val="0"/>
        <w:autoSpaceDN w:val="0"/>
        <w:adjustRightInd w:val="0"/>
        <w:spacing w:after="0"/>
        <w:rPr>
          <w:rFonts w:eastAsiaTheme="minorHAnsi" w:cs="AdvP7C2E"/>
          <w:color w:val="231F20"/>
          <w:szCs w:val="24"/>
        </w:rPr>
      </w:pPr>
      <w:r>
        <w:rPr>
          <w:rFonts w:eastAsiaTheme="minorHAnsi" w:cs="AdvP7C2E"/>
          <w:color w:val="231F20"/>
          <w:szCs w:val="24"/>
        </w:rPr>
        <w:t xml:space="preserve">However, </w:t>
      </w:r>
      <w:r>
        <w:rPr>
          <w:rFonts w:eastAsiaTheme="minorHAnsi" w:cs="AdvOT863180fb"/>
          <w:szCs w:val="24"/>
        </w:rPr>
        <w:t>w</w:t>
      </w:r>
      <w:r w:rsidR="006F731B">
        <w:rPr>
          <w:rFonts w:eastAsiaTheme="minorHAnsi" w:cs="AdvOT863180fb"/>
          <w:szCs w:val="24"/>
        </w:rPr>
        <w:t xml:space="preserve">hile </w:t>
      </w:r>
      <w:r>
        <w:rPr>
          <w:rFonts w:eastAsiaTheme="minorHAnsi" w:cs="AdvOT863180fb"/>
          <w:szCs w:val="24"/>
        </w:rPr>
        <w:t>the</w:t>
      </w:r>
      <w:r w:rsidR="006F731B">
        <w:rPr>
          <w:rFonts w:eastAsiaTheme="minorHAnsi" w:cs="AdvOT863180fb"/>
          <w:szCs w:val="24"/>
        </w:rPr>
        <w:t xml:space="preserve"> overall pattern</w:t>
      </w:r>
      <w:r>
        <w:rPr>
          <w:rFonts w:eastAsiaTheme="minorHAnsi" w:cs="AdvOT863180fb"/>
          <w:szCs w:val="24"/>
        </w:rPr>
        <w:t xml:space="preserve"> of frequency gradients</w:t>
      </w:r>
      <w:r w:rsidR="006F731B">
        <w:rPr>
          <w:rFonts w:eastAsiaTheme="minorHAnsi" w:cs="AdvOT863180fb"/>
          <w:szCs w:val="24"/>
        </w:rPr>
        <w:t xml:space="preserve"> is highly replicable, the</w:t>
      </w:r>
      <w:r w:rsidR="005A3815">
        <w:rPr>
          <w:rFonts w:eastAsiaTheme="minorHAnsi" w:cs="AdvOT863180fb"/>
          <w:szCs w:val="24"/>
        </w:rPr>
        <w:t xml:space="preserve"> accuracy</w:t>
      </w:r>
      <w:r w:rsidR="009A1683">
        <w:rPr>
          <w:rFonts w:eastAsiaTheme="minorHAnsi" w:cs="AdvOT863180fb"/>
          <w:szCs w:val="24"/>
        </w:rPr>
        <w:t xml:space="preserve"> </w:t>
      </w:r>
      <w:r>
        <w:rPr>
          <w:rFonts w:eastAsiaTheme="minorHAnsi" w:cs="AdvOT863180fb"/>
          <w:szCs w:val="24"/>
        </w:rPr>
        <w:t>with</w:t>
      </w:r>
      <w:r w:rsidR="005A3815">
        <w:rPr>
          <w:rFonts w:eastAsiaTheme="minorHAnsi" w:cs="AdvOT863180fb"/>
          <w:szCs w:val="24"/>
        </w:rPr>
        <w:t xml:space="preserve"> which </w:t>
      </w:r>
      <w:r w:rsidR="0039541B">
        <w:rPr>
          <w:rFonts w:eastAsiaTheme="minorHAnsi" w:cs="AdvP7C2E"/>
          <w:color w:val="231F20"/>
          <w:szCs w:val="24"/>
        </w:rPr>
        <w:t>these</w:t>
      </w:r>
      <w:r w:rsidR="007A6C04">
        <w:rPr>
          <w:rFonts w:eastAsiaTheme="minorHAnsi" w:cs="AdvP7C2E"/>
          <w:color w:val="231F20"/>
          <w:szCs w:val="24"/>
        </w:rPr>
        <w:t xml:space="preserve"> maps</w:t>
      </w:r>
      <w:r w:rsidR="0039541B">
        <w:rPr>
          <w:rFonts w:eastAsiaTheme="minorHAnsi" w:cs="AdvP7C2E"/>
          <w:color w:val="231F20"/>
          <w:szCs w:val="24"/>
        </w:rPr>
        <w:t xml:space="preserve"> </w:t>
      </w:r>
      <w:r w:rsidR="00D86914">
        <w:rPr>
          <w:rFonts w:eastAsiaTheme="minorHAnsi" w:cs="AdvP7C2E"/>
          <w:color w:val="231F20"/>
          <w:szCs w:val="24"/>
        </w:rPr>
        <w:t>have modeled</w:t>
      </w:r>
      <w:r w:rsidR="005A3815">
        <w:rPr>
          <w:rFonts w:eastAsiaTheme="minorHAnsi" w:cs="AdvP7C2E"/>
          <w:color w:val="231F20"/>
          <w:szCs w:val="24"/>
        </w:rPr>
        <w:t xml:space="preserve"> the </w:t>
      </w:r>
      <w:r>
        <w:rPr>
          <w:rFonts w:eastAsiaTheme="minorHAnsi" w:cs="AdvP7C2E"/>
          <w:color w:val="231F20"/>
          <w:szCs w:val="24"/>
        </w:rPr>
        <w:t>actual frequency preferences of individual voxels</w:t>
      </w:r>
      <w:r w:rsidR="0013769B">
        <w:rPr>
          <w:rFonts w:eastAsiaTheme="minorHAnsi" w:cs="AdvP7C2E"/>
          <w:color w:val="231F20"/>
          <w:szCs w:val="24"/>
        </w:rPr>
        <w:t xml:space="preserve"> </w:t>
      </w:r>
      <w:r w:rsidR="009A1683">
        <w:rPr>
          <w:rFonts w:eastAsiaTheme="minorHAnsi" w:cs="AdvP7C2E"/>
          <w:color w:val="231F20"/>
          <w:szCs w:val="24"/>
        </w:rPr>
        <w:t>is unclear</w:t>
      </w:r>
      <w:r w:rsidR="00193EE3">
        <w:rPr>
          <w:rFonts w:eastAsiaTheme="minorHAnsi" w:cs="AdvP7C2E"/>
          <w:color w:val="231F20"/>
          <w:szCs w:val="24"/>
        </w:rPr>
        <w:t>.</w:t>
      </w:r>
      <w:r w:rsidR="00D86914">
        <w:rPr>
          <w:rFonts w:eastAsiaTheme="minorHAnsi" w:cs="AdvP7C2E"/>
          <w:color w:val="231F20"/>
          <w:szCs w:val="24"/>
        </w:rPr>
        <w:t xml:space="preserve"> </w:t>
      </w:r>
      <w:r w:rsidR="003466B3">
        <w:rPr>
          <w:szCs w:val="24"/>
        </w:rPr>
        <w:t xml:space="preserve"> For </w:t>
      </w:r>
      <w:r w:rsidR="009A1683">
        <w:rPr>
          <w:szCs w:val="24"/>
        </w:rPr>
        <w:t>example</w:t>
      </w:r>
      <w:r w:rsidR="003466B3">
        <w:rPr>
          <w:szCs w:val="24"/>
        </w:rPr>
        <w:t xml:space="preserve">, </w:t>
      </w:r>
      <w:r w:rsidR="007171F4">
        <w:rPr>
          <w:szCs w:val="24"/>
        </w:rPr>
        <w:t xml:space="preserve">it is possible </w:t>
      </w:r>
      <w:r w:rsidR="001E52BF">
        <w:rPr>
          <w:szCs w:val="24"/>
        </w:rPr>
        <w:t>to obtain robust</w:t>
      </w:r>
      <w:r w:rsidR="00780664">
        <w:rPr>
          <w:szCs w:val="24"/>
        </w:rPr>
        <w:t xml:space="preserve"> tonotopic maps by evaluating BOLD responses</w:t>
      </w:r>
      <w:r w:rsidR="00327B7D">
        <w:rPr>
          <w:szCs w:val="24"/>
        </w:rPr>
        <w:t xml:space="preserve"> to only a</w:t>
      </w:r>
      <w:r w:rsidR="00780664">
        <w:rPr>
          <w:szCs w:val="24"/>
        </w:rPr>
        <w:t xml:space="preserve"> few discrete frequencies using a general linear</w:t>
      </w:r>
      <w:r w:rsidR="00327B7D">
        <w:rPr>
          <w:szCs w:val="24"/>
        </w:rPr>
        <w:t xml:space="preserve"> model </w:t>
      </w:r>
      <w:r w:rsidR="00780664">
        <w:rPr>
          <w:szCs w:val="24"/>
        </w:rPr>
        <w:t>(GLM)</w:t>
      </w:r>
      <w:r w:rsidR="00327B7D">
        <w:rPr>
          <w:szCs w:val="24"/>
        </w:rPr>
        <w:t xml:space="preserve"> </w:t>
      </w:r>
      <w:r w:rsidR="00327B7D">
        <w:rPr>
          <w:szCs w:val="24"/>
        </w:rPr>
        <w:fldChar w:fldCharType="begin">
          <w:fldData xml:space="preserve">PEVuZE5vdGU+PENpdGU+PEF1dGhvcj5Gb3JtaXNhbm88L0F1dGhvcj48WWVhcj4yMDAzPC9ZZWFy
PjxSZWNOdW0+NTwvUmVjTnVtPjxEaXNwbGF5VGV4dD4oRm9ybWlzYW5vIGV0IGFsLiwgMjAwMzsg
V29vZHMgYW5kIEFsYWluLCAyMDA5OyBIdW1waHJpZXMgZXQgYWwuLCAyMDEwKTwvRGlzcGxheVRl
eHQ+PHJlY29yZD48cmVjLW51bWJlcj41PC9yZWMtbnVtYmVyPjxmb3JlaWduLWtleXM+PGtleSBh
cHA9IkVOIiBkYi1pZD0ic2V4OWZmcmRqOXM5Mjllcjl4bTU5eHd2ZXd4eDJkOXZzNTV0Ij41PC9r
ZXk+PC9mb3JlaWduLWtleXM+PHJlZi10eXBlIG5hbWU9IkpvdXJuYWwgQXJ0aWNsZSI+MTc8L3Jl
Zi10eXBlPjxjb250cmlidXRvcnM+PGF1dGhvcnM+PGF1dGhvcj5Gb3JtaXNhbm8sIEUuPC9hdXRo
b3I+PGF1dGhvcj5LaW0sIEQuIFMuPC9hdXRob3I+PGF1dGhvcj5EaSBTYWxsZSwgRi48L2F1dGhv
cj48YXV0aG9yPnZhbiBkZSBNb29ydGVsZSwgUC4gRi48L2F1dGhvcj48YXV0aG9yPlVndXJiaWws
IEsuPC9hdXRob3I+PGF1dGhvcj5Hb2ViZWwsIFIuPC9hdXRob3I+PC9hdXRob3JzPjwvY29udHJp
YnV0b3JzPjxhdXRoLWFkZHJlc3M+RGVwYXJ0bWVudCBvZiBDb2duaXRpdmUgTmV1cm9zY2llbmNl
LCBGYWN1bHR5IG9mIFBzeWNob2xvZ3ksIFVuaXZlcnNpdGVpdCBNYWFzdHJpY2h0LCBQb3N0YnVz
IDYxNiwgNjIwME1EIE1hYXN0cmljaHQsIFRoZSBOZXRoZXJsYW5kcy48L2F1dGgtYWRkcmVzcz48
dGl0bGVzPjx0aXRsZT5NaXJyb3Itc3ltbWV0cmljIHRvbm90b3BpYyBtYXBzIGluIGh1bWFuIHBy
aW1hcnkgYXVkaXRvcnkgY29ydGV4PC90aXRsZT48c2Vjb25kYXJ5LXRpdGxlPk5ldXJvbjwvc2Vj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dGl0bGU+PGFiYnItMT5OZXVyb248L2FiYnItMT48L2FsdC1wZXJpb2RpY2FsPjxwYWdlcz44NTkt
Njk8L3BhZ2VzPjx2b2x1bWU+NDA8L3ZvbHVtZT48bnVtYmVyPjQ8L251bWJlcj48ZWRpdGlvbj4y
MDAzLzExLzE5PC9lZGl0aW9uPjxrZXl3b3Jkcz48a2V5d29yZD5BY291c3RpYyBTdGltdWxhdGlv
bjwva2V5d29yZD48a2V5d29yZD5BZHVsdDwva2V5d29yZD48a2V5d29yZD5BdWRpdG9yeSBDb3J0
ZXgvKmFuYXRvbXkgJmFtcDsgaGlzdG9sb2d5LypwaHlzaW9sb2d5PC9rZXl3b3JkPjxrZXl3b3Jk
PkF1ZGl0b3J5IFBlcmNlcHRpb24vKnBoeXNpb2xvZ3k8L2tleXdvcmQ+PGtleXdvcmQ+QnJhaW4g
TWFwcGluZzwva2V5d29yZD48a2V5d29yZD5Fdm9rZWQgUG90ZW50aWFscywgQXVkaXRvcnkvcGh5
c2lvbG9neTwva2V5d29yZD48a2V5d29yZD5GZW1hbGU8L2tleXdvcmQ+PGtleXdvcmQ+RnVuY3Rp
b25hbCBMYXRlcmFsaXR5LypwaHlzaW9sb2d5PC9rZXl3b3JkPjxrZXl3b3JkPkdlbmV0aWMgVmFy
aWF0aW9uL3BoeXNpb2xvZ3k8L2tleXdvcmQ+PGtleXdvcmQ+SHVtYW5zPC9rZXl3b3JkPjxrZXl3
b3JkPkltYWdlIFByb2Nlc3NpbmcsIENvbXB1dGVyLUFzc2lzdGVkPC9rZXl3b3JkPjxrZXl3b3Jk
Pk1hZ25ldGljIFJlc29uYW5jZSBJbWFnaW5nPC9rZXl3b3JkPjxrZXl3b3JkPk1hbGU8L2tleXdv
cmQ+PC9rZXl3b3Jkcz48ZGF0ZXM+PHllYXI+MjAwMzwveWVhcj48cHViLWRhdGVzPjxkYXRlPk5v
diAxMzwvZGF0ZT48L3B1Yi1kYXRlcz48L2RhdGVzPjxpc2JuPjA4OTYtNjI3MyAoUHJpbnQpJiN4
RDswODk2LTYyNzM8L2lzYm4+PGFjY2Vzc2lvbi1udW0+MTQ2MjI1ODg8L2FjY2Vzc2lvbi1udW0+
PHVybHM+PC91cmxzPjxyZW1vdGUtZGF0YWJhc2UtcHJvdmlkZXI+TmxtPC9yZW1vdGUtZGF0YWJh
c2UtcHJvdmlkZXI+PGxhbmd1YWdlPmVuZzwvbGFuZ3VhZ2U+PC9yZWNvcmQ+PC9DaXRlPjxDaXRl
PjxBdXRob3I+SHVtcGhyaWVzPC9BdXRob3I+PFllYXI+MjAxMDwvWWVhcj48UmVjTnVtPjg8L1Jl
Y051bT48cmVjb3JkPjxyZWMtbnVtYmVyPjg8L3JlYy1udW1iZXI+PGZvcmVpZ24ta2V5cz48a2V5
IGFwcD0iRU4iIGRiLWlkPSJzZXg5ZmZyZGo5czkyOWVyOXhtNTl4d3Zld3h4MmQ5dnM1NXQiPjg8
L2tleT48L2ZvcmVpZ24ta2V5cz48cmVmLXR5cGUgbmFtZT0iSm91cm5hbCBBcnRpY2xlIj4xNzwv
cmVmLXR5cGU+PGNvbnRyaWJ1dG9ycz48YXV0aG9ycz48YXV0aG9yPkh1bXBocmllcywgQy48L2F1
dGhvcj48YXV0aG9yPkxpZWJlbnRoYWwsIEUuPC9hdXRob3I+PGF1dGhvcj5CaW5kZXIsIEouIFIu
PC9hdXRob3I+PC9hdXRob3JzPjwvY29udHJpYnV0b3JzPjxhdXRoLWFkZHJlc3M+RGVwYXJ0bWVu
dCBvZiBOZXVyb2xvZ3ksIE1lZGljYWwgQ29sbGVnZSBvZiBXaXNjb25zaW4sIEZ1bmN0aW9uYWwg
SW1hZ2luZyBSZXNlYXJjaCBDZW50ZXIsIE1pbHdhdWtlZSwgV0kgNTMyMjYsIFVTQS4gY2h1bXBo
cmlAbWN3LmVkdTwvYXV0aC1hZGRyZXNzPjx0aXRsZXM+PHRpdGxlPlRvbm90b3BpYyBvcmdhbml6
YXRpb24gb2YgaHVtYW4gYXVkaXRvcnkgY29ydGV4PC90aXRsZT48c2Vjb25kYXJ5LXRpdGxlPk5l
dXJvaW1hZ2U8L3NlY29uZGFyeS10aXRsZT48YWx0LXRpdGxlPk5ldXJvSW1hZ2U8L2FsdC10aXRs
ZT48L3RpdGxlcz48cGVyaW9kaWNhbD48ZnVsbC10aXRsZT5OZXVyb0ltYWdlPC9mdWxsLXRpdGxl
PjwvcGVyaW9kaWNhbD48YWx0LXBlcmlvZGljYWw+PGZ1bGwtdGl0bGU+TmV1cm9JbWFnZTwvZnVs
bC10aXRsZT48L2FsdC1wZXJpb2RpY2FsPjxwYWdlcz4xMjAyLTExPC9wYWdlcz48dm9sdW1lPjUw
PC92b2x1bWU+PG51bWJlcj4zPC9udW1iZXI+PGVkaXRpb24+MjAxMC8wMS8yNjwvZWRpdGlvbj48
a2V5d29yZHM+PGtleXdvcmQ+QWNvdXN0aWMgU3RpbXVsYXRpb248L2tleXdvcmQ+PGtleXdvcmQ+
QWR1bHQ8L2tleXdvcmQ+PGtleXdvcmQ+QXVkaXRvcnkgQ29ydGV4LypwaHlzaW9sb2d5PC9rZXl3
b3JkPjxrZXl3b3JkPkF1ZGl0b3J5IFBlcmNlcHRpb24vKnBoeXNpb2xvZ3k8L2tleXdvcmQ+PGtl
eXdvcmQ+RmVtYWxlPC9rZXl3b3JkPjxrZXl3b3JkPkZ1bmN0aW9uYWwgTGF0ZXJhbGl0eTwva2V5
d29yZD48a2V5d29yZD5IdW1hbnM8L2tleXdvcmQ+PGtleXdvcmQ+TWFnbmV0aWMgUmVzb25hbmNl
IEltYWdpbmc8L2tleXdvcmQ+PGtleXdvcmQ+TWFsZTwva2V5d29yZD48a2V5d29yZD5TaWduYWwg
UHJvY2Vzc2luZywgQ29tcHV0ZXItQXNzaXN0ZWQ8L2tleXdvcmQ+PGtleXdvcmQ+U3RvY2hhc3Rp
YyBQcm9jZXNzZXM8L2tleXdvcmQ+PGtleXdvcmQ+WW91bmcgQWR1bHQ8L2tleXdvcmQ+PC9rZXl3
b3Jkcz48ZGF0ZXM+PHllYXI+MjAxMDwveWVhcj48cHViLWRhdGVzPjxkYXRlPkFwciAxNTwvZGF0
ZT48L3B1Yi1kYXRlcz48L2RhdGVzPjxpc2JuPjEwNTMtODExOTwvaXNibj48YWNjZXNzaW9uLW51
bT4yMDA5Njc5MDwvYWNjZXNzaW9uLW51bT48dXJscz48L3VybHM+PGN1c3RvbTI+UG1jMjgzMDM1
NTwvY3VzdG9tMj48Y3VzdG9tNj5OaWhtczE3MjA0MzwvY3VzdG9tNj48ZWxlY3Ryb25pYy1yZXNv
dXJjZS1udW0+MTAuMTAxNi9qLm5ldXJvaW1hZ2UuMjAxMC4wMS4wNDY8L2VsZWN0cm9uaWMtcmVz
b3VyY2UtbnVtPjxyZW1vdGUtZGF0YWJhc2UtcHJvdmlkZXI+TmxtPC9yZW1vdGUtZGF0YWJhc2Ut
cHJvdmlkZXI+PGxhbmd1YWdlPmVuZzwvbGFuZ3VhZ2U+PC9yZWNvcmQ+PC9DaXRlPjxDaXRlPjxB
dXRob3I+V29vZHM8L0F1dGhvcj48WWVhcj4yMDA5PC9ZZWFyPjxSZWNOdW0+MTQwPC9SZWNOdW0+
PHJlY29yZD48cmVjLW51bWJlcj4xNDA8L3JlYy1udW1iZXI+PGZvcmVpZ24ta2V5cz48a2V5IGFw
cD0iRU4iIGRiLWlkPSJzZXg5ZmZyZGo5czkyOWVyOXhtNTl4d3Zld3h4MmQ5dnM1NXQiPjE0MDwv
a2V5PjwvZm9yZWlnbi1rZXlzPjxyZWYtdHlwZSBuYW1lPSJKb3VybmFsIEFydGljbGUiPjE3PC9y
ZWYtdHlwZT48Y29udHJpYnV0b3JzPjxhdXRob3JzPjxhdXRob3I+V29vZHMsIEQuIEwuPC9hdXRo
b3I+PGF1dGhvcj5BbGFpbiwgQy48L2F1dGhvcj48L2F1dGhvcnM+PC9jb250cmlidXRvcnM+PGF1
dGgtYWRkcmVzcz5IdW1hbiBDb2duaXRpdmUgTmV1cm9waHlzaW9sb2d5IExhYm9yYXRvcnksIFZB
TkNIQ1MsIE1hcnRpbmV6LCBDQSA5NTU1MywgVVNBLiBkbHdvb2RzQHVjZGF2aXMuZWR1PC9hdXRo
LWFkZHJlc3M+PHRpdGxlcz48dGl0bGU+RnVuY3Rpb25hbCBpbWFnaW5nIG9mIGh1bWFuIGF1ZGl0
b3J5IGNvcnRleDwvdGl0bGU+PHNlY29uZGFyeS10aXRsZT5DdXJyIE9waW4gT3RvbGFyeW5nb2wg
SGVhZCBOZWNrIFN1cmc8L3NlY29uZGFyeS10aXRsZT48YWx0LXRpdGxlPkN1cnJlbnQgb3Bpbmlv
biBpbiBvdG9sYXJ5bmdvbG9neSAmYW1wOyBoZWFkIGFuZCBuZWNrIHN1cmdlcnk8L2FsdC10aXRs
ZT48L3RpdGxlcz48cGVyaW9kaWNhbD48ZnVsbC10aXRsZT5DdXJyIE9waW4gT3RvbGFyeW5nb2wg
SGVhZCBOZWNrIFN1cmc8L2Z1bGwtdGl0bGU+PGFiYnItMT5DdXJyZW50IG9waW5pb24gaW4gb3Rv
bGFyeW5nb2xvZ3kgJmFtcDsgaGVhZCBhbmQgbmVjayBzdXJnZXJ5PC9hYmJyLTE+PC9wZXJpb2Rp
Y2FsPjxhbHQtcGVyaW9kaWNhbD48ZnVsbC10aXRsZT5DdXJyIE9waW4gT3RvbGFyeW5nb2wgSGVh
ZCBOZWNrIFN1cmc8L2Z1bGwtdGl0bGU+PGFiYnItMT5DdXJyZW50IG9waW5pb24gaW4gb3RvbGFy
eW5nb2xvZ3kgJmFtcDsgaGVhZCBhbmQgbmVjayBzdXJnZXJ5PC9hYmJyLTE+PC9hbHQtcGVyaW9k
aWNhbD48cGFnZXM+NDA3LTExPC9wYWdlcz48dm9sdW1lPjE3PC92b2x1bWU+PG51bWJlcj41PC9u
dW1iZXI+PGVkaXRpb24+MjAwOS8wNy8yODwvZWRpdGlvbj48a2V5d29yZHM+PGtleXdvcmQ+QWNv
dXN0aWMgU3RpbXVsYXRpb24vbWV0aG9kczwva2V5d29yZD48a2V5d29yZD5BY291c3RpY3M8L2tl
eXdvcmQ+PGtleXdvcmQ+QW5pbWFsczwva2V5d29yZD48a2V5d29yZD5BdHRlbnRpb24vcGh5c2lv
bG9neTwva2V5d29yZD48a2V5d29yZD5BdWRpdG9yeSBDb3J0ZXgvKmFuYXRvbXkgJmFtcDsgaGlz
dG9sb2d5L2N5dG9sb2d5L3BoeXNpb2xvZ3k8L2tleXdvcmQ+PGtleXdvcmQ+QXVkaXRvcnkgUGVy
Y2VwdGlvbi9waHlzaW9sb2d5PC9rZXl3b3JkPjxrZXl3b3JkPkZ1bmN0aW9uYWwgTGF0ZXJhbGl0
eS9waHlzaW9sb2d5PC9rZXl3b3JkPjxrZXl3b3JkPkh1bWFuczwva2V5d29yZD48a2V5d29yZD5N
YWduZXRpYyBSZXNvbmFuY2UgSW1hZ2luZzwva2V5d29yZD48a2V5d29yZD5OZXVyb25hbCBQbGFz
dGljaXR5L3BoeXNpb2xvZ3k8L2tleXdvcmQ+PGtleXdvcmQ+U291bmQ8L2tleXdvcmQ+PGtleXdv
cmQ+U291bmQgTG9jYWxpemF0aW9uL3BoeXNpb2xvZ3k8L2tleXdvcmQ+PGtleXdvcmQ+Vm9jYWxp
emF0aW9uLCBBbmltYWwvcGh5c2lvbG9neTwva2V5d29yZD48L2tleXdvcmRzPjxkYXRlcz48eWVh
cj4yMDA5PC95ZWFyPjxwdWItZGF0ZXM+PGRhdGU+T2N0PC9kYXRlPjwvcHViLWRhdGVzPjwvZGF0
ZXM+PGlzYm4+MTA2OC05NTA4PC9pc2JuPjxhY2Nlc3Npb24tbnVtPjE5NjMzNTU2PC9hY2Nlc3Np
b24tbnVtPjx1cmxzPjwvdXJscz48ZWxlY3Ryb25pYy1yZXNvdXJjZS1udW0+MTAuMTA5Ny9NT08u
MGIwMTNlMzI4MzMwMzMzMDwvZWxlY3Ryb25pYy1yZXNvdXJjZS1udW0+PHJlbW90ZS1kYXRhYmFz
ZS1wcm92aWRlcj5ObG08L3JlbW90ZS1kYXRhYmFzZS1wcm92aWRlcj48bGFuZ3VhZ2U+ZW5nPC9s
YW5ndWFnZT48L3JlY29yZD48L0NpdGU+PC9FbmROb3RlPgB=
</w:fldData>
        </w:fldChar>
      </w:r>
      <w:r w:rsidR="0034467A">
        <w:rPr>
          <w:szCs w:val="24"/>
        </w:rPr>
        <w:instrText xml:space="preserve"> ADDIN EN.CITE </w:instrText>
      </w:r>
      <w:r w:rsidR="0034467A">
        <w:rPr>
          <w:szCs w:val="24"/>
        </w:rPr>
        <w:fldChar w:fldCharType="begin">
          <w:fldData xml:space="preserve">PEVuZE5vdGU+PENpdGU+PEF1dGhvcj5Gb3JtaXNhbm88L0F1dGhvcj48WWVhcj4yMDAzPC9ZZWFy
PjxSZWNOdW0+NTwvUmVjTnVtPjxEaXNwbGF5VGV4dD4oRm9ybWlzYW5vIGV0IGFsLiwgMjAwMzsg
V29vZHMgYW5kIEFsYWluLCAyMDA5OyBIdW1waHJpZXMgZXQgYWwuLCAyMDEwKTwvRGlzcGxheVRl
eHQ+PHJlY29yZD48cmVjLW51bWJlcj41PC9yZWMtbnVtYmVyPjxmb3JlaWduLWtleXM+PGtleSBh
cHA9IkVOIiBkYi1pZD0ic2V4OWZmcmRqOXM5Mjllcjl4bTU5eHd2ZXd4eDJkOXZzNTV0Ij41PC9r
ZXk+PC9mb3JlaWduLWtleXM+PHJlZi10eXBlIG5hbWU9IkpvdXJuYWwgQXJ0aWNsZSI+MTc8L3Jl
Zi10eXBlPjxjb250cmlidXRvcnM+PGF1dGhvcnM+PGF1dGhvcj5Gb3JtaXNhbm8sIEUuPC9hdXRo
b3I+PGF1dGhvcj5LaW0sIEQuIFMuPC9hdXRob3I+PGF1dGhvcj5EaSBTYWxsZSwgRi48L2F1dGhv
cj48YXV0aG9yPnZhbiBkZSBNb29ydGVsZSwgUC4gRi48L2F1dGhvcj48YXV0aG9yPlVndXJiaWws
IEsuPC9hdXRob3I+PGF1dGhvcj5Hb2ViZWwsIFIuPC9hdXRob3I+PC9hdXRob3JzPjwvY29udHJp
YnV0b3JzPjxhdXRoLWFkZHJlc3M+RGVwYXJ0bWVudCBvZiBDb2duaXRpdmUgTmV1cm9zY2llbmNl
LCBGYWN1bHR5IG9mIFBzeWNob2xvZ3ksIFVuaXZlcnNpdGVpdCBNYWFzdHJpY2h0LCBQb3N0YnVz
IDYxNiwgNjIwME1EIE1hYXN0cmljaHQsIFRoZSBOZXRoZXJsYW5kcy48L2F1dGgtYWRkcmVzcz48
dGl0bGVzPjx0aXRsZT5NaXJyb3Itc3ltbWV0cmljIHRvbm90b3BpYyBtYXBzIGluIGh1bWFuIHBy
aW1hcnkgYXVkaXRvcnkgY29ydGV4PC90aXRsZT48c2Vjb25kYXJ5LXRpdGxlPk5ldXJvbjwvc2Vj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dGl0bGU+PGFiYnItMT5OZXVyb248L2FiYnItMT48L2FsdC1wZXJpb2RpY2FsPjxwYWdlcz44NTkt
Njk8L3BhZ2VzPjx2b2x1bWU+NDA8L3ZvbHVtZT48bnVtYmVyPjQ8L251bWJlcj48ZWRpdGlvbj4y
MDAzLzExLzE5PC9lZGl0aW9uPjxrZXl3b3Jkcz48a2V5d29yZD5BY291c3RpYyBTdGltdWxhdGlv
bjwva2V5d29yZD48a2V5d29yZD5BZHVsdDwva2V5d29yZD48a2V5d29yZD5BdWRpdG9yeSBDb3J0
ZXgvKmFuYXRvbXkgJmFtcDsgaGlzdG9sb2d5LypwaHlzaW9sb2d5PC9rZXl3b3JkPjxrZXl3b3Jk
PkF1ZGl0b3J5IFBlcmNlcHRpb24vKnBoeXNpb2xvZ3k8L2tleXdvcmQ+PGtleXdvcmQ+QnJhaW4g
TWFwcGluZzwva2V5d29yZD48a2V5d29yZD5Fdm9rZWQgUG90ZW50aWFscywgQXVkaXRvcnkvcGh5
c2lvbG9neTwva2V5d29yZD48a2V5d29yZD5GZW1hbGU8L2tleXdvcmQ+PGtleXdvcmQ+RnVuY3Rp
b25hbCBMYXRlcmFsaXR5LypwaHlzaW9sb2d5PC9rZXl3b3JkPjxrZXl3b3JkPkdlbmV0aWMgVmFy
aWF0aW9uL3BoeXNpb2xvZ3k8L2tleXdvcmQ+PGtleXdvcmQ+SHVtYW5zPC9rZXl3b3JkPjxrZXl3
b3JkPkltYWdlIFByb2Nlc3NpbmcsIENvbXB1dGVyLUFzc2lzdGVkPC9rZXl3b3JkPjxrZXl3b3Jk
Pk1hZ25ldGljIFJlc29uYW5jZSBJbWFnaW5nPC9rZXl3b3JkPjxrZXl3b3JkPk1hbGU8L2tleXdv
cmQ+PC9rZXl3b3Jkcz48ZGF0ZXM+PHllYXI+MjAwMzwveWVhcj48cHViLWRhdGVzPjxkYXRlPk5v
diAxMzwvZGF0ZT48L3B1Yi1kYXRlcz48L2RhdGVzPjxpc2JuPjA4OTYtNjI3MyAoUHJpbnQpJiN4
RDswODk2LTYyNzM8L2lzYm4+PGFjY2Vzc2lvbi1udW0+MTQ2MjI1ODg8L2FjY2Vzc2lvbi1udW0+
PHVybHM+PC91cmxzPjxyZW1vdGUtZGF0YWJhc2UtcHJvdmlkZXI+TmxtPC9yZW1vdGUtZGF0YWJh
c2UtcHJvdmlkZXI+PGxhbmd1YWdlPmVuZzwvbGFuZ3VhZ2U+PC9yZWNvcmQ+PC9DaXRlPjxDaXRl
PjxBdXRob3I+SHVtcGhyaWVzPC9BdXRob3I+PFllYXI+MjAxMDwvWWVhcj48UmVjTnVtPjg8L1Jl
Y051bT48cmVjb3JkPjxyZWMtbnVtYmVyPjg8L3JlYy1udW1iZXI+PGZvcmVpZ24ta2V5cz48a2V5
IGFwcD0iRU4iIGRiLWlkPSJzZXg5ZmZyZGo5czkyOWVyOXhtNTl4d3Zld3h4MmQ5dnM1NXQiPjg8
L2tleT48L2ZvcmVpZ24ta2V5cz48cmVmLXR5cGUgbmFtZT0iSm91cm5hbCBBcnRpY2xlIj4xNzwv
cmVmLXR5cGU+PGNvbnRyaWJ1dG9ycz48YXV0aG9ycz48YXV0aG9yPkh1bXBocmllcywgQy48L2F1
dGhvcj48YXV0aG9yPkxpZWJlbnRoYWwsIEUuPC9hdXRob3I+PGF1dGhvcj5CaW5kZXIsIEouIFIu
PC9hdXRob3I+PC9hdXRob3JzPjwvY29udHJpYnV0b3JzPjxhdXRoLWFkZHJlc3M+RGVwYXJ0bWVu
dCBvZiBOZXVyb2xvZ3ksIE1lZGljYWwgQ29sbGVnZSBvZiBXaXNjb25zaW4sIEZ1bmN0aW9uYWwg
SW1hZ2luZyBSZXNlYXJjaCBDZW50ZXIsIE1pbHdhdWtlZSwgV0kgNTMyMjYsIFVTQS4gY2h1bXBo
cmlAbWN3LmVkdTwvYXV0aC1hZGRyZXNzPjx0aXRsZXM+PHRpdGxlPlRvbm90b3BpYyBvcmdhbml6
YXRpb24gb2YgaHVtYW4gYXVkaXRvcnkgY29ydGV4PC90aXRsZT48c2Vjb25kYXJ5LXRpdGxlPk5l
dXJvaW1hZ2U8L3NlY29uZGFyeS10aXRsZT48YWx0LXRpdGxlPk5ldXJvSW1hZ2U8L2FsdC10aXRs
ZT48L3RpdGxlcz48cGVyaW9kaWNhbD48ZnVsbC10aXRsZT5OZXVyb0ltYWdlPC9mdWxsLXRpdGxl
PjwvcGVyaW9kaWNhbD48YWx0LXBlcmlvZGljYWw+PGZ1bGwtdGl0bGU+TmV1cm9JbWFnZTwvZnVs
bC10aXRsZT48L2FsdC1wZXJpb2RpY2FsPjxwYWdlcz4xMjAyLTExPC9wYWdlcz48dm9sdW1lPjUw
PC92b2x1bWU+PG51bWJlcj4zPC9udW1iZXI+PGVkaXRpb24+MjAxMC8wMS8yNjwvZWRpdGlvbj48
a2V5d29yZHM+PGtleXdvcmQ+QWNvdXN0aWMgU3RpbXVsYXRpb248L2tleXdvcmQ+PGtleXdvcmQ+
QWR1bHQ8L2tleXdvcmQ+PGtleXdvcmQ+QXVkaXRvcnkgQ29ydGV4LypwaHlzaW9sb2d5PC9rZXl3
b3JkPjxrZXl3b3JkPkF1ZGl0b3J5IFBlcmNlcHRpb24vKnBoeXNpb2xvZ3k8L2tleXdvcmQ+PGtl
eXdvcmQ+RmVtYWxlPC9rZXl3b3JkPjxrZXl3b3JkPkZ1bmN0aW9uYWwgTGF0ZXJhbGl0eTwva2V5
d29yZD48a2V5d29yZD5IdW1hbnM8L2tleXdvcmQ+PGtleXdvcmQ+TWFnbmV0aWMgUmVzb25hbmNl
IEltYWdpbmc8L2tleXdvcmQ+PGtleXdvcmQ+TWFsZTwva2V5d29yZD48a2V5d29yZD5TaWduYWwg
UHJvY2Vzc2luZywgQ29tcHV0ZXItQXNzaXN0ZWQ8L2tleXdvcmQ+PGtleXdvcmQ+U3RvY2hhc3Rp
YyBQcm9jZXNzZXM8L2tleXdvcmQ+PGtleXdvcmQ+WW91bmcgQWR1bHQ8L2tleXdvcmQ+PC9rZXl3
b3Jkcz48ZGF0ZXM+PHllYXI+MjAxMDwveWVhcj48cHViLWRhdGVzPjxkYXRlPkFwciAxNTwvZGF0
ZT48L3B1Yi1kYXRlcz48L2RhdGVzPjxpc2JuPjEwNTMtODExOTwvaXNibj48YWNjZXNzaW9uLW51
bT4yMDA5Njc5MDwvYWNjZXNzaW9uLW51bT48dXJscz48L3VybHM+PGN1c3RvbTI+UG1jMjgzMDM1
NTwvY3VzdG9tMj48Y3VzdG9tNj5OaWhtczE3MjA0MzwvY3VzdG9tNj48ZWxlY3Ryb25pYy1yZXNv
dXJjZS1udW0+MTAuMTAxNi9qLm5ldXJvaW1hZ2UuMjAxMC4wMS4wNDY8L2VsZWN0cm9uaWMtcmVz
b3VyY2UtbnVtPjxyZW1vdGUtZGF0YWJhc2UtcHJvdmlkZXI+TmxtPC9yZW1vdGUtZGF0YWJhc2Ut
cHJvdmlkZXI+PGxhbmd1YWdlPmVuZzwvbGFuZ3VhZ2U+PC9yZWNvcmQ+PC9DaXRlPjxDaXRlPjxB
dXRob3I+V29vZHM8L0F1dGhvcj48WWVhcj4yMDA5PC9ZZWFyPjxSZWNOdW0+MTQwPC9SZWNOdW0+
PHJlY29yZD48cmVjLW51bWJlcj4xNDA8L3JlYy1udW1iZXI+PGZvcmVpZ24ta2V5cz48a2V5IGFw
cD0iRU4iIGRiLWlkPSJzZXg5ZmZyZGo5czkyOWVyOXhtNTl4d3Zld3h4MmQ5dnM1NXQiPjE0MDwv
a2V5PjwvZm9yZWlnbi1rZXlzPjxyZWYtdHlwZSBuYW1lPSJKb3VybmFsIEFydGljbGUiPjE3PC9y
ZWYtdHlwZT48Y29udHJpYnV0b3JzPjxhdXRob3JzPjxhdXRob3I+V29vZHMsIEQuIEwuPC9hdXRo
b3I+PGF1dGhvcj5BbGFpbiwgQy48L2F1dGhvcj48L2F1dGhvcnM+PC9jb250cmlidXRvcnM+PGF1
dGgtYWRkcmVzcz5IdW1hbiBDb2duaXRpdmUgTmV1cm9waHlzaW9sb2d5IExhYm9yYXRvcnksIFZB
TkNIQ1MsIE1hcnRpbmV6LCBDQSA5NTU1MywgVVNBLiBkbHdvb2RzQHVjZGF2aXMuZWR1PC9hdXRo
LWFkZHJlc3M+PHRpdGxlcz48dGl0bGU+RnVuY3Rpb25hbCBpbWFnaW5nIG9mIGh1bWFuIGF1ZGl0
b3J5IGNvcnRleDwvdGl0bGU+PHNlY29uZGFyeS10aXRsZT5DdXJyIE9waW4gT3RvbGFyeW5nb2wg
SGVhZCBOZWNrIFN1cmc8L3NlY29uZGFyeS10aXRsZT48YWx0LXRpdGxlPkN1cnJlbnQgb3Bpbmlv
biBpbiBvdG9sYXJ5bmdvbG9neSAmYW1wOyBoZWFkIGFuZCBuZWNrIHN1cmdlcnk8L2FsdC10aXRs
ZT48L3RpdGxlcz48cGVyaW9kaWNhbD48ZnVsbC10aXRsZT5DdXJyIE9waW4gT3RvbGFyeW5nb2wg
SGVhZCBOZWNrIFN1cmc8L2Z1bGwtdGl0bGU+PGFiYnItMT5DdXJyZW50IG9waW5pb24gaW4gb3Rv
bGFyeW5nb2xvZ3kgJmFtcDsgaGVhZCBhbmQgbmVjayBzdXJnZXJ5PC9hYmJyLTE+PC9wZXJpb2Rp
Y2FsPjxhbHQtcGVyaW9kaWNhbD48ZnVsbC10aXRsZT5DdXJyIE9waW4gT3RvbGFyeW5nb2wgSGVh
ZCBOZWNrIFN1cmc8L2Z1bGwtdGl0bGU+PGFiYnItMT5DdXJyZW50IG9waW5pb24gaW4gb3RvbGFy
eW5nb2xvZ3kgJmFtcDsgaGVhZCBhbmQgbmVjayBzdXJnZXJ5PC9hYmJyLTE+PC9hbHQtcGVyaW9k
aWNhbD48cGFnZXM+NDA3LTExPC9wYWdlcz48dm9sdW1lPjE3PC92b2x1bWU+PG51bWJlcj41PC9u
dW1iZXI+PGVkaXRpb24+MjAwOS8wNy8yODwvZWRpdGlvbj48a2V5d29yZHM+PGtleXdvcmQ+QWNv
dXN0aWMgU3RpbXVsYXRpb24vbWV0aG9kczwva2V5d29yZD48a2V5d29yZD5BY291c3RpY3M8L2tl
eXdvcmQ+PGtleXdvcmQ+QW5pbWFsczwva2V5d29yZD48a2V5d29yZD5BdHRlbnRpb24vcGh5c2lv
bG9neTwva2V5d29yZD48a2V5d29yZD5BdWRpdG9yeSBDb3J0ZXgvKmFuYXRvbXkgJmFtcDsgaGlz
dG9sb2d5L2N5dG9sb2d5L3BoeXNpb2xvZ3k8L2tleXdvcmQ+PGtleXdvcmQ+QXVkaXRvcnkgUGVy
Y2VwdGlvbi9waHlzaW9sb2d5PC9rZXl3b3JkPjxrZXl3b3JkPkZ1bmN0aW9uYWwgTGF0ZXJhbGl0
eS9waHlzaW9sb2d5PC9rZXl3b3JkPjxrZXl3b3JkPkh1bWFuczwva2V5d29yZD48a2V5d29yZD5N
YWduZXRpYyBSZXNvbmFuY2UgSW1hZ2luZzwva2V5d29yZD48a2V5d29yZD5OZXVyb25hbCBQbGFz
dGljaXR5L3BoeXNpb2xvZ3k8L2tleXdvcmQ+PGtleXdvcmQ+U291bmQ8L2tleXdvcmQ+PGtleXdv
cmQ+U291bmQgTG9jYWxpemF0aW9uL3BoeXNpb2xvZ3k8L2tleXdvcmQ+PGtleXdvcmQ+Vm9jYWxp
emF0aW9uLCBBbmltYWwvcGh5c2lvbG9neTwva2V5d29yZD48L2tleXdvcmRzPjxkYXRlcz48eWVh
cj4yMDA5PC95ZWFyPjxwdWItZGF0ZXM+PGRhdGU+T2N0PC9kYXRlPjwvcHViLWRhdGVzPjwvZGF0
ZXM+PGlzYm4+MTA2OC05NTA4PC9pc2JuPjxhY2Nlc3Npb24tbnVtPjE5NjMzNTU2PC9hY2Nlc3Np
b24tbnVtPjx1cmxzPjwvdXJscz48ZWxlY3Ryb25pYy1yZXNvdXJjZS1udW0+MTAuMTA5Ny9NT08u
MGIwMTNlMzI4MzMwMzMzMDwvZWxlY3Ryb25pYy1yZXNvdXJjZS1udW0+PHJlbW90ZS1kYXRhYmFz
ZS1wcm92aWRlcj5ObG08L3JlbW90ZS1kYXRhYmFzZS1wcm92aWRlcj48bGFuZ3VhZ2U+ZW5nPC9s
YW5ndWFnZT48L3JlY29yZD48L0NpdGU+PC9FbmROb3RlPgB=
</w:fldData>
        </w:fldChar>
      </w:r>
      <w:r w:rsidR="0034467A">
        <w:rPr>
          <w:szCs w:val="24"/>
        </w:rPr>
        <w:instrText xml:space="preserve"> ADDIN EN.CITE.DATA </w:instrText>
      </w:r>
      <w:r w:rsidR="0034467A">
        <w:rPr>
          <w:szCs w:val="24"/>
        </w:rPr>
      </w:r>
      <w:r w:rsidR="0034467A">
        <w:rPr>
          <w:szCs w:val="24"/>
        </w:rPr>
        <w:fldChar w:fldCharType="end"/>
      </w:r>
      <w:r w:rsidR="00327B7D">
        <w:rPr>
          <w:szCs w:val="24"/>
        </w:rPr>
      </w:r>
      <w:r w:rsidR="00327B7D">
        <w:rPr>
          <w:szCs w:val="24"/>
        </w:rPr>
        <w:fldChar w:fldCharType="separate"/>
      </w:r>
      <w:r w:rsidR="0034467A">
        <w:rPr>
          <w:noProof/>
          <w:szCs w:val="24"/>
        </w:rPr>
        <w:t>(</w:t>
      </w:r>
      <w:hyperlink w:anchor="_ENREF_10" w:tooltip="Formisano, 2003 #5" w:history="1">
        <w:r w:rsidR="0034467A">
          <w:rPr>
            <w:noProof/>
            <w:szCs w:val="24"/>
          </w:rPr>
          <w:t>Formisano et al., 2003</w:t>
        </w:r>
      </w:hyperlink>
      <w:r w:rsidR="0034467A">
        <w:rPr>
          <w:noProof/>
          <w:szCs w:val="24"/>
        </w:rPr>
        <w:t xml:space="preserve">; </w:t>
      </w:r>
      <w:hyperlink w:anchor="_ENREF_36" w:tooltip="Woods, 2009 #140" w:history="1">
        <w:r w:rsidR="0034467A">
          <w:rPr>
            <w:noProof/>
            <w:szCs w:val="24"/>
          </w:rPr>
          <w:t>Woods and Alain, 2009</w:t>
        </w:r>
      </w:hyperlink>
      <w:r w:rsidR="0034467A">
        <w:rPr>
          <w:noProof/>
          <w:szCs w:val="24"/>
        </w:rPr>
        <w:t xml:space="preserve">; </w:t>
      </w:r>
      <w:hyperlink w:anchor="_ENREF_12" w:tooltip="Humphries, 2010 #8" w:history="1">
        <w:r w:rsidR="0034467A">
          <w:rPr>
            <w:noProof/>
            <w:szCs w:val="24"/>
          </w:rPr>
          <w:t>Humphries et al., 2010</w:t>
        </w:r>
      </w:hyperlink>
      <w:r w:rsidR="0034467A">
        <w:rPr>
          <w:noProof/>
          <w:szCs w:val="24"/>
        </w:rPr>
        <w:t>)</w:t>
      </w:r>
      <w:r w:rsidR="00327B7D">
        <w:rPr>
          <w:szCs w:val="24"/>
        </w:rPr>
        <w:fldChar w:fldCharType="end"/>
      </w:r>
      <w:r w:rsidR="00327B7D">
        <w:rPr>
          <w:szCs w:val="24"/>
        </w:rPr>
        <w:t xml:space="preserve">. However, </w:t>
      </w:r>
      <w:r w:rsidR="00EA3BAD">
        <w:rPr>
          <w:szCs w:val="24"/>
        </w:rPr>
        <w:t xml:space="preserve">these </w:t>
      </w:r>
      <w:r w:rsidR="005A3815">
        <w:rPr>
          <w:szCs w:val="24"/>
        </w:rPr>
        <w:t>models</w:t>
      </w:r>
      <w:r w:rsidR="00EA3BAD">
        <w:rPr>
          <w:szCs w:val="24"/>
        </w:rPr>
        <w:t xml:space="preserve"> likely fail to capture the </w:t>
      </w:r>
      <w:r w:rsidR="00EA3BAD">
        <w:rPr>
          <w:rFonts w:eastAsiaTheme="minorHAnsi" w:cs="AdvP7C2E"/>
          <w:color w:val="231F20"/>
          <w:szCs w:val="24"/>
        </w:rPr>
        <w:t>explicit representation of frequency selectivity in the auditory cortex</w:t>
      </w:r>
      <w:r w:rsidR="00731B0D">
        <w:rPr>
          <w:szCs w:val="24"/>
        </w:rPr>
        <w:t xml:space="preserve">, which is </w:t>
      </w:r>
      <w:r w:rsidR="00EA3BAD">
        <w:rPr>
          <w:szCs w:val="24"/>
        </w:rPr>
        <w:t xml:space="preserve">thought to represent a </w:t>
      </w:r>
      <w:r w:rsidR="005A3815">
        <w:rPr>
          <w:szCs w:val="24"/>
        </w:rPr>
        <w:t xml:space="preserve">rather </w:t>
      </w:r>
      <w:r w:rsidR="00EA3BAD">
        <w:rPr>
          <w:szCs w:val="24"/>
        </w:rPr>
        <w:t xml:space="preserve">wide range of </w:t>
      </w:r>
      <w:r w:rsidR="00731B0D">
        <w:rPr>
          <w:szCs w:val="24"/>
        </w:rPr>
        <w:t xml:space="preserve">auditory </w:t>
      </w:r>
      <w:r w:rsidR="00EA3BAD">
        <w:rPr>
          <w:szCs w:val="24"/>
        </w:rPr>
        <w:t>frequencies.</w:t>
      </w:r>
      <w:r w:rsidR="00276B0A">
        <w:rPr>
          <w:szCs w:val="24"/>
        </w:rPr>
        <w:t xml:space="preserve"> Stimulus-specific biases </w:t>
      </w:r>
      <w:r w:rsidR="001E52BF">
        <w:rPr>
          <w:szCs w:val="24"/>
        </w:rPr>
        <w:t xml:space="preserve">can also </w:t>
      </w:r>
      <w:r w:rsidR="00AD3176">
        <w:rPr>
          <w:szCs w:val="24"/>
        </w:rPr>
        <w:t xml:space="preserve">alter </w:t>
      </w:r>
      <w:r w:rsidR="00276B0A">
        <w:rPr>
          <w:szCs w:val="24"/>
        </w:rPr>
        <w:t xml:space="preserve">the </w:t>
      </w:r>
      <w:r w:rsidR="00276B0A">
        <w:t>frequency preference assigned to a given fMRI</w:t>
      </w:r>
      <w:r w:rsidR="00AC3511">
        <w:t xml:space="preserve"> voxel.</w:t>
      </w:r>
      <w:r w:rsidR="001E52BF">
        <w:t xml:space="preserve"> F</w:t>
      </w:r>
      <w:r w:rsidR="00AD3176">
        <w:rPr>
          <w:rFonts w:eastAsia="Times New Roman" w:cs="Times New Roman"/>
          <w:szCs w:val="24"/>
        </w:rPr>
        <w:t>requency “sweep”</w:t>
      </w:r>
      <w:r w:rsidR="001E52BF">
        <w:rPr>
          <w:rFonts w:eastAsia="Times New Roman" w:cs="Times New Roman"/>
          <w:szCs w:val="24"/>
        </w:rPr>
        <w:t xml:space="preserve"> stimuli have been shown to</w:t>
      </w:r>
      <w:r w:rsidR="008E7053">
        <w:rPr>
          <w:rFonts w:eastAsia="Times New Roman" w:cs="Times New Roman"/>
          <w:szCs w:val="24"/>
        </w:rPr>
        <w:t xml:space="preserve"> induce a “traveling wave” of BOLD activity across the cortex </w:t>
      </w:r>
      <w:r w:rsidR="008E7053" w:rsidRPr="009F61F5">
        <w:rPr>
          <w:rFonts w:eastAsia="Times New Roman" w:cs="Times New Roman"/>
          <w:szCs w:val="24"/>
        </w:rPr>
        <w:fldChar w:fldCharType="begin"/>
      </w:r>
      <w:r w:rsidR="008E7053" w:rsidRPr="009F61F5">
        <w:rPr>
          <w:rFonts w:eastAsia="Times New Roman" w:cs="Times New Roman"/>
          <w:szCs w:val="24"/>
        </w:rPr>
        <w:instrText xml:space="preserve"> ADDIN EN.CITE &lt;EndNote&gt;&lt;Cite&gt;&lt;Author&gt;Engel&lt;/Author&gt;&lt;Year&gt;1994&lt;/Year&gt;&lt;RecNum&gt;560&lt;/RecNum&gt;&lt;DisplayText&gt;(Engel et al., 1994)&lt;/DisplayText&gt;&lt;record&gt;&lt;rec-number&gt;560&lt;/rec-number&gt;&lt;foreign-keys&gt;&lt;key app="EN" db-id="fd5t2r59ttdwx3e00fn522dstxa5prvf2zvt"&gt;560&lt;/key&gt;&lt;/foreign-keys&gt;&lt;ref-type name="Journal Article"&gt;17&lt;/ref-type&gt;&lt;contributors&gt;&lt;authors&gt;&lt;author&gt;Engel, S. A.&lt;/author&gt;&lt;author&gt;Rumelhart, D. E.&lt;/author&gt;&lt;author&gt;Wandell, B. A.&lt;/author&gt;&lt;author&gt;Lee, A. T.&lt;/author&gt;&lt;author&gt;Glover, G. H.&lt;/author&gt;&lt;author&gt;Chichilnisky, E. J.&lt;/author&gt;&lt;author&gt;Shadlen, M. N.&lt;/author&gt;&lt;/authors&gt;&lt;/contributors&gt;&lt;titles&gt;&lt;title&gt;fMRI of human visual cortex&lt;/title&gt;&lt;secondary-title&gt;Nature&lt;/secondary-title&gt;&lt;/titles&gt;&lt;periodical&gt;&lt;full-title&gt;Nature&lt;/full-title&gt;&lt;/periodical&gt;&lt;pages&gt;525.&lt;/pages&gt;&lt;volume&gt;369&lt;/volume&gt;&lt;number&gt;6481&lt;/number&gt;&lt;keywords&gt;&lt;keyword&gt;Animal&lt;/keyword&gt;&lt;keyword&gt;*Brain Mapping&lt;/keyword&gt;&lt;keyword&gt;Human&lt;/keyword&gt;&lt;keyword&gt;*Magnetic Resonance Imaging/methods&lt;/keyword&gt;&lt;keyword&gt;Photic Stimulation&lt;/keyword&gt;&lt;keyword&gt;Primates&lt;/keyword&gt;&lt;keyword&gt;Visual Cortex/*physiology&lt;/keyword&gt;&lt;keyword&gt;Visual Fields/physiology&lt;/keyword&gt;&lt;/keywords&gt;&lt;dates&gt;&lt;year&gt;1994&lt;/year&gt;&lt;/dates&gt;&lt;accession-num&gt;8031403&lt;/accession-num&gt;&lt;urls&gt;&lt;related-urls&gt;&lt;url&gt;http://www.ncbi.nlm.nih.gov/htbin-post/Entrez/query?db=m&amp;amp;form=6&amp;amp;dopt=r&amp;amp;uid=8031403&lt;/url&gt;&lt;/related-urls&gt;&lt;/urls&gt;&lt;/record&gt;&lt;/Cite&gt;&lt;/EndNote&gt;</w:instrText>
      </w:r>
      <w:r w:rsidR="008E7053" w:rsidRPr="009F61F5">
        <w:rPr>
          <w:rFonts w:eastAsia="Times New Roman" w:cs="Times New Roman"/>
          <w:szCs w:val="24"/>
        </w:rPr>
        <w:fldChar w:fldCharType="separate"/>
      </w:r>
      <w:r w:rsidR="008E7053" w:rsidRPr="009F61F5">
        <w:rPr>
          <w:rFonts w:eastAsia="Times New Roman" w:cs="Times New Roman"/>
          <w:noProof/>
          <w:szCs w:val="24"/>
        </w:rPr>
        <w:t>(</w:t>
      </w:r>
      <w:hyperlink w:anchor="_ENREF_7" w:tooltip="Engel, 1994 #560" w:history="1">
        <w:r w:rsidR="0034467A" w:rsidRPr="009F61F5">
          <w:rPr>
            <w:rFonts w:eastAsia="Times New Roman" w:cs="Times New Roman"/>
            <w:noProof/>
            <w:szCs w:val="24"/>
          </w:rPr>
          <w:t>Engel et al., 1994</w:t>
        </w:r>
      </w:hyperlink>
      <w:r w:rsidR="008E7053" w:rsidRPr="009F61F5">
        <w:rPr>
          <w:rFonts w:eastAsia="Times New Roman" w:cs="Times New Roman"/>
          <w:noProof/>
          <w:szCs w:val="24"/>
        </w:rPr>
        <w:t>)</w:t>
      </w:r>
      <w:r w:rsidR="008E7053" w:rsidRPr="009F61F5">
        <w:rPr>
          <w:rFonts w:eastAsia="Times New Roman" w:cs="Times New Roman"/>
          <w:szCs w:val="24"/>
        </w:rPr>
        <w:fldChar w:fldCharType="end"/>
      </w:r>
      <w:r w:rsidR="008E7053">
        <w:rPr>
          <w:rFonts w:eastAsia="Times New Roman" w:cs="Times New Roman"/>
          <w:szCs w:val="24"/>
        </w:rPr>
        <w:t xml:space="preserve"> that is susceptible to biases induced by </w:t>
      </w:r>
      <w:r w:rsidR="008E7053" w:rsidRPr="009F61F5">
        <w:rPr>
          <w:rFonts w:cs="Times New Roman"/>
          <w:szCs w:val="24"/>
        </w:rPr>
        <w:t>habituation and/or expectation e</w:t>
      </w:r>
      <w:r w:rsidR="008E7053">
        <w:rPr>
          <w:rFonts w:cs="Times New Roman"/>
          <w:szCs w:val="24"/>
        </w:rPr>
        <w:t>ffects as well as spatio</w:t>
      </w:r>
      <w:r w:rsidR="001E52BF">
        <w:rPr>
          <w:rFonts w:cs="Times New Roman"/>
          <w:szCs w:val="24"/>
        </w:rPr>
        <w:t>-</w:t>
      </w:r>
      <w:r w:rsidR="008E7053">
        <w:rPr>
          <w:rFonts w:cs="Times New Roman"/>
          <w:szCs w:val="24"/>
        </w:rPr>
        <w:t>temporal</w:t>
      </w:r>
      <w:r w:rsidR="001E52BF">
        <w:rPr>
          <w:rFonts w:cs="Times New Roman"/>
          <w:szCs w:val="24"/>
        </w:rPr>
        <w:t xml:space="preserve"> BOLD </w:t>
      </w:r>
      <w:r w:rsidR="008E7053">
        <w:rPr>
          <w:rFonts w:cs="Times New Roman"/>
          <w:szCs w:val="24"/>
        </w:rPr>
        <w:t>nonlinearities</w:t>
      </w:r>
      <w:r w:rsidR="001E52BF" w:rsidRPr="006E429A">
        <w:rPr>
          <w:rFonts w:cs="Times New Roman"/>
          <w:szCs w:val="24"/>
        </w:rPr>
        <w:t xml:space="preserve"> </w:t>
      </w:r>
      <w:r w:rsidR="001E52BF">
        <w:rPr>
          <w:rFonts w:cs="Times New Roman"/>
          <w:szCs w:val="24"/>
        </w:rPr>
        <w:fldChar w:fldCharType="begin">
          <w:fldData xml:space="preserve">PEVuZE5vdGU+PENpdGU+PEF1dGhvcj5UaG9tYXM8L0F1dGhvcj48WWVhcj4yMDE1PC9ZZWFyPjxS
ZWNOdW0+MTE0PC9SZWNOdW0+PERpc3BsYXlUZXh0PihCaW5kYSBldCBhbC4sIDIwMTM7IFRob21h
cyBldCBhbC4sIDIwMTUpPC9EaXNwbGF5VGV4dD48cmVjb3JkPjxyZWMtbnVtYmVyPjExNDwvcmVj
LW51bWJlcj48Zm9yZWlnbi1rZXlzPjxrZXkgYXBwPSJFTiIgZGItaWQ9InNleDlmZnJkajlzOTI5
ZXI5eG01OXh3dmV3eHgyZDl2czU1dCI+MTE0PC9rZXk+PC9mb3JlaWduLWtleXM+PHJlZi10eXBl
IG5hbWU9IkpvdXJuYWwgQXJ0aWNsZSI+MTc8L3JlZi10eXBlPjxjb250cmlidXRvcnM+PGF1dGhv
cnM+PGF1dGhvcj5UaG9tYXMsIEplc3NpY2EgTS48L2F1dGhvcj48YXV0aG9yPkh1YmVyLCBFbGl6
YWJldGg8L2F1dGhvcj48YXV0aG9yPlN0ZWNrZXIsIEcuIENocmlzdG9waGVyPC9hdXRob3I+PGF1
dGhvcj5Cb3ludG9uLCBHZW9mZnJleSBNLjwvYXV0aG9yPjxhdXRob3I+U2FlbnosIE1lbGlzc2E8
L2F1dGhvcj48YXV0aG9yPkZpbmUsIElvbmU8L2F1dGhvcj48L2F1dGhvcnM+PC9jb250cmlidXRv
cnM+PHRpdGxlcz48dGl0bGU+UG9wdWxhdGlvbiByZWNlcHRpdmUgZmllbGQgZXN0aW1hdGVzIG9m
IGh1bWFuIGF1ZGl0b3J5IGNvcnRleDwvdGl0bGU+PHNlY29uZGFyeS10aXRsZT5OZXVyb0ltYWdl
PC9zZWNvbmRhcnktdGl0bGU+PC90aXRsZXM+PHBlcmlvZGljYWw+PGZ1bGwtdGl0bGU+TmV1cm9J
bWFnZTwvZnVsbC10aXRsZT48L3BlcmlvZGljYWw+PHBhZ2VzPjQyOC00Mzk8L3BhZ2VzPjx2b2x1
bWU+MTA1PC92b2x1bWU+PG51bWJlcj4wPC9udW1iZXI+PGtleXdvcmRzPjxrZXl3b3JkPkF1ZGl0
b3J5IGNvcnRleDwva2V5d29yZD48a2V5d29yZD5GdW5jdGlvbmFsIG1hZ25ldGljIHJlc29uYW5j
ZSBpbWFnaW5nIChmTVJJKTwva2V5d29yZD48a2V5d29yZD5Qb3B1bGF0aW9uIHJlY2VwdGl2ZSBm
aWVsZCAocFJGKTwva2V5d29yZD48a2V5d29yZD5Ub25vdG9weTwva2V5d29yZD48L2tleXdvcmRz
PjxkYXRlcz48eWVhcj4yMDE1PC95ZWFyPjxwdWItZGF0ZXM+PGRhdGU+MS8xNS88L2RhdGU+PC9w
dWItZGF0ZXM+PC9kYXRlcz48aXNibj4xMDUzLTgxMTk8L2lzYm4+PHVybHM+PHJlbGF0ZWQtdXJs
cz48dXJsPmh0dHA6Ly93d3cuc2NpZW5jZWRpcmVjdC5jb20vc2NpZW5jZS9hcnRpY2xlL3BpaS9T
MTA1MzgxMTkxNDAwODk5NDwvdXJsPjwvcmVsYXRlZC11cmxzPjwvdXJscz48ZWxlY3Ryb25pYy1y
ZXNvdXJjZS1udW0+aHR0cDovL2R4LmRvaS5vcmcvMTAuMTAxNi9qLm5ldXJvaW1hZ2UuMjAxNC4x
MC4wNjA8L2VsZWN0cm9uaWMtcmVzb3VyY2UtbnVtPjwvcmVjb3JkPjwvQ2l0ZT48Q2l0ZT48QXV0
aG9yPkJpbmRhPC9BdXRob3I+PFllYXI+MjAxMzwvWWVhcj48UmVjTnVtPjI2PC9SZWNOdW0+PHJl
Y29yZD48cmVjLW51bWJlcj4yNjwvcmVjLW51bWJlcj48Zm9yZWlnbi1rZXlzPjxrZXkgYXBwPSJF
TiIgZGItaWQ9InNleDlmZnJkajlzOTI5ZXI5eG01OXh3dmV3eHgyZDl2czU1dCI+MjY8L2tleT48
L2ZvcmVpZ24ta2V5cz48cmVmLXR5cGUgbmFtZT0iSm91cm5hbCBBcnRpY2xlIj4xNzwvcmVmLXR5
cGU+PGNvbnRyaWJ1dG9ycz48YXV0aG9ycz48YXV0aG9yPkJpbmRhLCBQYW9sYTwvYXV0aG9yPjxh
dXRob3I+VGhvbWFzLCBKZXNzaWNhIE0uPC9hdXRob3I+PGF1dGhvcj5Cb3ludG9uLCBHZW9mZnJl
eSBNLjwvYXV0aG9yPjxhdXRob3I+RmluZSwgSW9uZTwvYXV0aG9yPjwvYXV0aG9ycz48L2NvbnRy
aWJ1dG9ycz48dGl0bGVzPjx0aXRsZT5NaW5pbWl6aW5nIGJpYXNlcyBpbiBlc3RpbWF0aW5nIHRo
ZSByZW9yZ2FuaXphdGlvbiBvZiBodW1hbiB2aXN1YWwgYXJlYXMgd2l0aCBCT0xEIHJldGlub3Rv
cGljIG1hcHBpbmc8L3RpdGxlPjxzZWNvbmRhcnktdGl0bGU+Sm91cm5hbCBvZiBWaXNpb248L3Nl
Y29uZGFyeS10aXRsZT48L3RpdGxlcz48cGVyaW9kaWNhbD48ZnVsbC10aXRsZT5Kb3VybmFsIG9m
IFZpc2lvbjwvZnVsbC10aXRsZT48L3BlcmlvZGljYWw+PHZvbHVtZT4xMzwvdm9sdW1lPjxudW1i
ZXI+NzwvbnVtYmVyPjxkYXRlcz48eWVhcj4yMDEzPC95ZWFyPjxwdWItZGF0ZXM+PGRhdGU+SnVu
ZSAyMCwgMjAxMzwvZGF0ZT48L3B1Yi1kYXRlcz48L2RhdGVzPjx1cmxzPjxyZWxhdGVkLXVybHM+
PHVybD5odHRwOi8vd3d3LmpvdXJuYWxvZnZpc2lvbi5vcmcvY29udGVudC8xMy83LzEzLmFic3Ry
YWN0PC91cmw+PC9yZWxhdGVkLXVybHM+PC91cmxzPjxlbGVjdHJvbmljLXJlc291cmNlLW51bT4x
MC4xMTY3LzEzLjcuMTM8L2VsZWN0cm9uaWMtcmVzb3VyY2UtbnVtPjwvcmVjb3JkPjwvQ2l0ZT48
L0VuZE5vdGU+
</w:fldData>
        </w:fldChar>
      </w:r>
      <w:r w:rsidR="001E52BF">
        <w:rPr>
          <w:rFonts w:cs="Times New Roman"/>
          <w:szCs w:val="24"/>
        </w:rPr>
        <w:instrText xml:space="preserve"> ADDIN EN.CITE </w:instrText>
      </w:r>
      <w:r w:rsidR="001E52BF">
        <w:rPr>
          <w:rFonts w:cs="Times New Roman"/>
          <w:szCs w:val="24"/>
        </w:rPr>
        <w:fldChar w:fldCharType="begin">
          <w:fldData xml:space="preserve">PEVuZE5vdGU+PENpdGU+PEF1dGhvcj5UaG9tYXM8L0F1dGhvcj48WWVhcj4yMDE1PC9ZZWFyPjxS
ZWNOdW0+MTE0PC9SZWNOdW0+PERpc3BsYXlUZXh0PihCaW5kYSBldCBhbC4sIDIwMTM7IFRob21h
cyBldCBhbC4sIDIwMTUpPC9EaXNwbGF5VGV4dD48cmVjb3JkPjxyZWMtbnVtYmVyPjExNDwvcmVj
LW51bWJlcj48Zm9yZWlnbi1rZXlzPjxrZXkgYXBwPSJFTiIgZGItaWQ9InNleDlmZnJkajlzOTI5
ZXI5eG01OXh3dmV3eHgyZDl2czU1dCI+MTE0PC9rZXk+PC9mb3JlaWduLWtleXM+PHJlZi10eXBl
IG5hbWU9IkpvdXJuYWwgQXJ0aWNsZSI+MTc8L3JlZi10eXBlPjxjb250cmlidXRvcnM+PGF1dGhv
cnM+PGF1dGhvcj5UaG9tYXMsIEplc3NpY2EgTS48L2F1dGhvcj48YXV0aG9yPkh1YmVyLCBFbGl6
YWJldGg8L2F1dGhvcj48YXV0aG9yPlN0ZWNrZXIsIEcuIENocmlzdG9waGVyPC9hdXRob3I+PGF1
dGhvcj5Cb3ludG9uLCBHZW9mZnJleSBNLjwvYXV0aG9yPjxhdXRob3I+U2FlbnosIE1lbGlzc2E8
L2F1dGhvcj48YXV0aG9yPkZpbmUsIElvbmU8L2F1dGhvcj48L2F1dGhvcnM+PC9jb250cmlidXRv
cnM+PHRpdGxlcz48dGl0bGU+UG9wdWxhdGlvbiByZWNlcHRpdmUgZmllbGQgZXN0aW1hdGVzIG9m
IGh1bWFuIGF1ZGl0b3J5IGNvcnRleDwvdGl0bGU+PHNlY29uZGFyeS10aXRsZT5OZXVyb0ltYWdl
PC9zZWNvbmRhcnktdGl0bGU+PC90aXRsZXM+PHBlcmlvZGljYWw+PGZ1bGwtdGl0bGU+TmV1cm9J
bWFnZTwvZnVsbC10aXRsZT48L3BlcmlvZGljYWw+PHBhZ2VzPjQyOC00Mzk8L3BhZ2VzPjx2b2x1
bWU+MTA1PC92b2x1bWU+PG51bWJlcj4wPC9udW1iZXI+PGtleXdvcmRzPjxrZXl3b3JkPkF1ZGl0
b3J5IGNvcnRleDwva2V5d29yZD48a2V5d29yZD5GdW5jdGlvbmFsIG1hZ25ldGljIHJlc29uYW5j
ZSBpbWFnaW5nIChmTVJJKTwva2V5d29yZD48a2V5d29yZD5Qb3B1bGF0aW9uIHJlY2VwdGl2ZSBm
aWVsZCAocFJGKTwva2V5d29yZD48a2V5d29yZD5Ub25vdG9weTwva2V5d29yZD48L2tleXdvcmRz
PjxkYXRlcz48eWVhcj4yMDE1PC95ZWFyPjxwdWItZGF0ZXM+PGRhdGU+MS8xNS88L2RhdGU+PC9w
dWItZGF0ZXM+PC9kYXRlcz48aXNibj4xMDUzLTgxMTk8L2lzYm4+PHVybHM+PHJlbGF0ZWQtdXJs
cz48dXJsPmh0dHA6Ly93d3cuc2NpZW5jZWRpcmVjdC5jb20vc2NpZW5jZS9hcnRpY2xlL3BpaS9T
MTA1MzgxMTkxNDAwODk5NDwvdXJsPjwvcmVsYXRlZC11cmxzPjwvdXJscz48ZWxlY3Ryb25pYy1y
ZXNvdXJjZS1udW0+aHR0cDovL2R4LmRvaS5vcmcvMTAuMTAxNi9qLm5ldXJvaW1hZ2UuMjAxNC4x
MC4wNjA8L2VsZWN0cm9uaWMtcmVzb3VyY2UtbnVtPjwvcmVjb3JkPjwvQ2l0ZT48Q2l0ZT48QXV0
aG9yPkJpbmRhPC9BdXRob3I+PFllYXI+MjAxMzwvWWVhcj48UmVjTnVtPjI2PC9SZWNOdW0+PHJl
Y29yZD48cmVjLW51bWJlcj4yNjwvcmVjLW51bWJlcj48Zm9yZWlnbi1rZXlzPjxrZXkgYXBwPSJF
TiIgZGItaWQ9InNleDlmZnJkajlzOTI5ZXI5eG01OXh3dmV3eHgyZDl2czU1dCI+MjY8L2tleT48
L2ZvcmVpZ24ta2V5cz48cmVmLXR5cGUgbmFtZT0iSm91cm5hbCBBcnRpY2xlIj4xNzwvcmVmLXR5
cGU+PGNvbnRyaWJ1dG9ycz48YXV0aG9ycz48YXV0aG9yPkJpbmRhLCBQYW9sYTwvYXV0aG9yPjxh
dXRob3I+VGhvbWFzLCBKZXNzaWNhIE0uPC9hdXRob3I+PGF1dGhvcj5Cb3ludG9uLCBHZW9mZnJl
eSBNLjwvYXV0aG9yPjxhdXRob3I+RmluZSwgSW9uZTwvYXV0aG9yPjwvYXV0aG9ycz48L2NvbnRy
aWJ1dG9ycz48dGl0bGVzPjx0aXRsZT5NaW5pbWl6aW5nIGJpYXNlcyBpbiBlc3RpbWF0aW5nIHRo
ZSByZW9yZ2FuaXphdGlvbiBvZiBodW1hbiB2aXN1YWwgYXJlYXMgd2l0aCBCT0xEIHJldGlub3Rv
cGljIG1hcHBpbmc8L3RpdGxlPjxzZWNvbmRhcnktdGl0bGU+Sm91cm5hbCBvZiBWaXNpb248L3Nl
Y29uZGFyeS10aXRsZT48L3RpdGxlcz48cGVyaW9kaWNhbD48ZnVsbC10aXRsZT5Kb3VybmFsIG9m
IFZpc2lvbjwvZnVsbC10aXRsZT48L3BlcmlvZGljYWw+PHZvbHVtZT4xMzwvdm9sdW1lPjxudW1i
ZXI+NzwvbnVtYmVyPjxkYXRlcz48eWVhcj4yMDEzPC95ZWFyPjxwdWItZGF0ZXM+PGRhdGU+SnVu
ZSAyMCwgMjAxMzwvZGF0ZT48L3B1Yi1kYXRlcz48L2RhdGVzPjx1cmxzPjxyZWxhdGVkLXVybHM+
PHVybD5odHRwOi8vd3d3LmpvdXJuYWxvZnZpc2lvbi5vcmcvY29udGVudC8xMy83LzEzLmFic3Ry
YWN0PC91cmw+PC9yZWxhdGVkLXVybHM+PC91cmxzPjxlbGVjdHJvbmljLXJlc291cmNlLW51bT4x
MC4xMTY3LzEzLjcuMTM8L2VsZWN0cm9uaWMtcmVzb3VyY2UtbnVtPjwvcmVjb3JkPjwvQ2l0ZT48
L0VuZE5vdGU+
</w:fldData>
        </w:fldChar>
      </w:r>
      <w:r w:rsidR="001E52BF">
        <w:rPr>
          <w:rFonts w:cs="Times New Roman"/>
          <w:szCs w:val="24"/>
        </w:rPr>
        <w:instrText xml:space="preserve"> ADDIN EN.CITE.DATA </w:instrText>
      </w:r>
      <w:r w:rsidR="001E52BF">
        <w:rPr>
          <w:rFonts w:cs="Times New Roman"/>
          <w:szCs w:val="24"/>
        </w:rPr>
      </w:r>
      <w:r w:rsidR="001E52BF">
        <w:rPr>
          <w:rFonts w:cs="Times New Roman"/>
          <w:szCs w:val="24"/>
        </w:rPr>
        <w:fldChar w:fldCharType="end"/>
      </w:r>
      <w:r w:rsidR="001E52BF">
        <w:rPr>
          <w:rFonts w:cs="Times New Roman"/>
          <w:szCs w:val="24"/>
        </w:rPr>
      </w:r>
      <w:r w:rsidR="001E52BF">
        <w:rPr>
          <w:rFonts w:cs="Times New Roman"/>
          <w:szCs w:val="24"/>
        </w:rPr>
        <w:fldChar w:fldCharType="separate"/>
      </w:r>
      <w:r w:rsidR="001E52BF">
        <w:rPr>
          <w:rFonts w:cs="Times New Roman"/>
          <w:noProof/>
          <w:szCs w:val="24"/>
        </w:rPr>
        <w:t>(</w:t>
      </w:r>
      <w:hyperlink w:anchor="_ENREF_2" w:tooltip="Binda, 2013 #26" w:history="1">
        <w:r w:rsidR="0034467A">
          <w:rPr>
            <w:rFonts w:cs="Times New Roman"/>
            <w:noProof/>
            <w:szCs w:val="24"/>
          </w:rPr>
          <w:t>Binda et al., 2013</w:t>
        </w:r>
      </w:hyperlink>
      <w:r w:rsidR="001E52BF">
        <w:rPr>
          <w:rFonts w:cs="Times New Roman"/>
          <w:noProof/>
          <w:szCs w:val="24"/>
        </w:rPr>
        <w:t xml:space="preserve">; </w:t>
      </w:r>
      <w:hyperlink w:anchor="_ENREF_35" w:tooltip="Thomas, 2015 #114" w:history="1">
        <w:r w:rsidR="0034467A">
          <w:rPr>
            <w:rFonts w:cs="Times New Roman"/>
            <w:noProof/>
            <w:szCs w:val="24"/>
          </w:rPr>
          <w:t>Thomas et al., 2015</w:t>
        </w:r>
      </w:hyperlink>
      <w:r w:rsidR="001E52BF">
        <w:rPr>
          <w:rFonts w:cs="Times New Roman"/>
          <w:noProof/>
          <w:szCs w:val="24"/>
        </w:rPr>
        <w:t>)</w:t>
      </w:r>
      <w:r w:rsidR="001E52BF">
        <w:rPr>
          <w:rFonts w:cs="Times New Roman"/>
          <w:szCs w:val="24"/>
        </w:rPr>
        <w:fldChar w:fldCharType="end"/>
      </w:r>
      <w:r w:rsidR="008E7053">
        <w:rPr>
          <w:rFonts w:eastAsia="Times New Roman" w:cs="Times New Roman"/>
          <w:szCs w:val="24"/>
        </w:rPr>
        <w:t xml:space="preserve">. </w:t>
      </w:r>
      <w:r w:rsidR="009715F4">
        <w:rPr>
          <w:rFonts w:eastAsia="Times New Roman" w:cs="Times New Roman"/>
          <w:szCs w:val="24"/>
        </w:rPr>
        <w:t xml:space="preserve">Moreover, </w:t>
      </w:r>
      <w:r w:rsidR="009715F4">
        <w:rPr>
          <w:rFonts w:eastAsiaTheme="minorHAnsi" w:cs="Minion-Regular"/>
          <w:szCs w:val="24"/>
        </w:rPr>
        <w:t>t</w:t>
      </w:r>
      <w:r w:rsidR="002A57EC">
        <w:rPr>
          <w:rFonts w:eastAsiaTheme="minorHAnsi" w:cs="Minion-Regular"/>
          <w:szCs w:val="24"/>
        </w:rPr>
        <w:t xml:space="preserve">he complex morphology and </w:t>
      </w:r>
      <w:r w:rsidR="002A57EC" w:rsidRPr="003A0FB4">
        <w:rPr>
          <w:rFonts w:eastAsiaTheme="minorHAnsi" w:cs="Minion-Regular"/>
          <w:szCs w:val="24"/>
        </w:rPr>
        <w:t xml:space="preserve">small size of </w:t>
      </w:r>
      <w:r w:rsidR="002A57EC">
        <w:rPr>
          <w:rFonts w:eastAsiaTheme="minorHAnsi" w:cs="Minion-Regular"/>
          <w:szCs w:val="24"/>
        </w:rPr>
        <w:t xml:space="preserve">auditory cortical areas makes them </w:t>
      </w:r>
      <w:r w:rsidR="009715F4">
        <w:rPr>
          <w:rFonts w:eastAsiaTheme="minorHAnsi" w:cs="Minion-Regular"/>
          <w:szCs w:val="24"/>
        </w:rPr>
        <w:t>highly</w:t>
      </w:r>
      <w:r w:rsidR="002A57EC">
        <w:rPr>
          <w:rFonts w:eastAsiaTheme="minorHAnsi" w:cs="Minion-Regular"/>
          <w:szCs w:val="24"/>
        </w:rPr>
        <w:t xml:space="preserve"> susceptible to </w:t>
      </w:r>
      <w:r w:rsidR="002A57EC">
        <w:rPr>
          <w:rFonts w:cs="Times New Roman"/>
          <w:szCs w:val="24"/>
        </w:rPr>
        <w:t>these biases</w:t>
      </w:r>
      <w:r w:rsidR="009715F4">
        <w:rPr>
          <w:rFonts w:cs="Times New Roman"/>
          <w:szCs w:val="24"/>
        </w:rPr>
        <w:t xml:space="preserve"> </w:t>
      </w:r>
      <w:r w:rsidR="002A57EC">
        <w:rPr>
          <w:rFonts w:cs="Times New Roman"/>
          <w:szCs w:val="24"/>
        </w:rPr>
        <w:fldChar w:fldCharType="begin"/>
      </w:r>
      <w:r w:rsidR="002A57EC">
        <w:rPr>
          <w:rFonts w:cs="Times New Roman"/>
          <w:szCs w:val="24"/>
        </w:rPr>
        <w:instrText xml:space="preserve"> ADDIN EN.CITE &lt;EndNote&gt;&lt;Cite&gt;&lt;Author&gt;Saenz&lt;/Author&gt;&lt;Year&gt;2014&lt;/Year&gt;&lt;RecNum&gt;84&lt;/RecNum&gt;&lt;DisplayText&gt;(Saenz and Langers, 2014)&lt;/DisplayText&gt;&lt;record&gt;&lt;rec-number&gt;84&lt;/rec-number&gt;&lt;foreign-keys&gt;&lt;key app="EN" db-id="sex9ffrdj9s929er9xm59xwvewxx2d9vs55t"&gt;84&lt;/key&gt;&lt;/foreign-keys&gt;&lt;ref-type name="Journal Article"&gt;17&lt;/ref-type&gt;&lt;contributors&gt;&lt;authors&gt;&lt;author&gt;Saenz, M.&lt;/author&gt;&lt;author&gt;Langers, D. R.&lt;/author&gt;&lt;/authors&gt;&lt;/contributors&gt;&lt;auth-address&gt;Laboratoire de Recherche en Neuroimagerie (LREN), CHUV, Department of Clinical Neurosciences, Lausanne University Hospital, Mont Paisible 16, Lausanne 1011, Switzerland; Institute of Bioengineering, Ecole Polytechnique Federale de Lausanne (EPFL), Lausanne 1015, Switzerland. Electronic address: saenz.melissa@gmail.com.&lt;/auth-address&gt;&lt;titles&gt;&lt;title&gt;Tonotopic mapping of human auditory cortex&lt;/title&gt;&lt;secondary-title&gt;Hear Res&lt;/secondary-title&gt;&lt;alt-title&gt;Hearing research&lt;/alt-title&gt;&lt;/titles&gt;&lt;alt-periodical&gt;&lt;full-title&gt;Hearing Research&lt;/full-title&gt;&lt;/alt-periodical&gt;&lt;pages&gt;42-52&lt;/pages&gt;&lt;volume&gt;307&lt;/volume&gt;&lt;edition&gt;2013/08/07&lt;/edition&gt;&lt;dates&gt;&lt;year&gt;2014&lt;/year&gt;&lt;pub-dates&gt;&lt;date&gt;Jan&lt;/date&gt;&lt;/pub-dates&gt;&lt;/dates&gt;&lt;isbn&gt;0378-5955&lt;/isbn&gt;&lt;accession-num&gt;23916753&lt;/accession-num&gt;&lt;urls&gt;&lt;/urls&gt;&lt;electronic-resource-num&gt;10.1016/j.heares.2013.07.016&lt;/electronic-resource-num&gt;&lt;remote-database-provider&gt;Nlm&lt;/remote-database-provider&gt;&lt;language&gt;eng&lt;/language&gt;&lt;/record&gt;&lt;/Cite&gt;&lt;/EndNote&gt;</w:instrText>
      </w:r>
      <w:r w:rsidR="002A57EC">
        <w:rPr>
          <w:rFonts w:cs="Times New Roman"/>
          <w:szCs w:val="24"/>
        </w:rPr>
        <w:fldChar w:fldCharType="separate"/>
      </w:r>
      <w:r w:rsidR="002A57EC">
        <w:rPr>
          <w:rFonts w:cs="Times New Roman"/>
          <w:noProof/>
          <w:szCs w:val="24"/>
        </w:rPr>
        <w:t>(</w:t>
      </w:r>
      <w:hyperlink w:anchor="_ENREF_26" w:tooltip="Saenz, 2014 #84" w:history="1">
        <w:r w:rsidR="0034467A">
          <w:rPr>
            <w:rFonts w:cs="Times New Roman"/>
            <w:noProof/>
            <w:szCs w:val="24"/>
          </w:rPr>
          <w:t>Saenz and Langers, 2014</w:t>
        </w:r>
      </w:hyperlink>
      <w:r w:rsidR="002A57EC">
        <w:rPr>
          <w:rFonts w:cs="Times New Roman"/>
          <w:noProof/>
          <w:szCs w:val="24"/>
        </w:rPr>
        <w:t>)</w:t>
      </w:r>
      <w:r w:rsidR="002A57EC">
        <w:rPr>
          <w:rFonts w:cs="Times New Roman"/>
          <w:szCs w:val="24"/>
        </w:rPr>
        <w:fldChar w:fldCharType="end"/>
      </w:r>
      <w:r w:rsidR="002A57EC">
        <w:rPr>
          <w:rFonts w:eastAsia="Times New Roman" w:cs="Times New Roman"/>
          <w:szCs w:val="24"/>
        </w:rPr>
        <w:t xml:space="preserve">. </w:t>
      </w:r>
      <w:r w:rsidR="008E7053">
        <w:t>As such, tonotopic</w:t>
      </w:r>
      <w:r w:rsidR="001E52BF">
        <w:t xml:space="preserve"> maps </w:t>
      </w:r>
      <w:r w:rsidR="002A57EC">
        <w:t>produced with</w:t>
      </w:r>
      <w:r w:rsidR="008E7053">
        <w:t xml:space="preserve"> these</w:t>
      </w:r>
      <w:r w:rsidR="009715F4">
        <w:t xml:space="preserve"> ordered</w:t>
      </w:r>
      <w:r w:rsidR="008E7053">
        <w:t xml:space="preserve"> stimuli </w:t>
      </w:r>
      <w:r w:rsidR="009715F4">
        <w:t xml:space="preserve">can </w:t>
      </w:r>
      <w:r w:rsidR="008E7053">
        <w:rPr>
          <w:rFonts w:eastAsia="Times New Roman" w:cs="Times New Roman"/>
          <w:szCs w:val="24"/>
        </w:rPr>
        <w:t>vary</w:t>
      </w:r>
      <w:r w:rsidR="00AC3511">
        <w:rPr>
          <w:rFonts w:eastAsia="Times New Roman" w:cs="Times New Roman"/>
          <w:szCs w:val="24"/>
        </w:rPr>
        <w:t xml:space="preserve"> dramatically depending on the </w:t>
      </w:r>
      <w:r w:rsidR="00BF2940">
        <w:t>on the direction of the frequency sweep</w:t>
      </w:r>
      <w:r w:rsidR="002A57EC">
        <w:t xml:space="preserve"> </w:t>
      </w:r>
      <w:r w:rsidR="001E52BF">
        <w:fldChar w:fldCharType="begin"/>
      </w:r>
      <w:r w:rsidR="001E52BF">
        <w:instrText xml:space="preserve"> ADDIN EN.CITE &lt;EndNote&gt;&lt;Cite&gt;&lt;Author&gt;Da Costa&lt;/Author&gt;&lt;Year&gt;2011&lt;/Year&gt;&lt;RecNum&gt;1&lt;/RecNum&gt;&lt;DisplayText&gt;(Da Costa et al., 2011)&lt;/DisplayText&gt;&lt;record&gt;&lt;rec-number&gt;1&lt;/rec-number&gt;&lt;foreign-keys&gt;&lt;key app="EN" db-id="sex9ffrdj9s929er9xm59xwvewxx2d9vs55t"&gt;1&lt;/key&gt;&lt;/foreign-keys&gt;&lt;ref-type name="Journal Article"&gt;17&lt;/ref-type&gt;&lt;contributors&gt;&lt;authors&gt;&lt;author&gt;Da Costa, Sandra&lt;/author&gt;&lt;author&gt;van der Zwaag, Wietske&lt;/author&gt;&lt;author&gt;Marques, Jose P.&lt;/author&gt;&lt;author&gt;Frackowiak, Richard S. J.&lt;/author&gt;&lt;author&gt;Clarke, Stephanie&lt;/author&gt;&lt;author&gt;Saenz, Melissa&lt;/author&gt;&lt;/authors&gt;&lt;/contributors&gt;&lt;titles&gt;&lt;title&gt;Human Primary Auditory Cortex Follows the Shape of Heschl&amp;apos;s Gyrus&lt;/title&gt;&lt;secondary-title&gt;The Journal of Neuroscience&lt;/secondary-title&gt;&lt;/titles&gt;&lt;periodical&gt;&lt;full-title&gt;The Journal of Neuroscience&lt;/full-title&gt;&lt;/periodical&gt;&lt;pages&gt;14067-14075&lt;/pages&gt;&lt;volume&gt;31&lt;/volume&gt;&lt;number&gt;40&lt;/number&gt;&lt;dates&gt;&lt;year&gt;2011&lt;/year&gt;&lt;pub-dates&gt;&lt;date&gt;October 5, 2011&lt;/date&gt;&lt;/pub-dates&gt;&lt;/dates&gt;&lt;urls&gt;&lt;related-urls&gt;&lt;url&gt;http://www.jneurosci.org/content/31/40/14067.abstract&lt;/url&gt;&lt;/related-urls&gt;&lt;/urls&gt;&lt;electronic-resource-num&gt;10.1523/jneurosci.2000-11.2011&lt;/electronic-resource-num&gt;&lt;/record&gt;&lt;/Cite&gt;&lt;/EndNote&gt;</w:instrText>
      </w:r>
      <w:r w:rsidR="001E52BF">
        <w:fldChar w:fldCharType="separate"/>
      </w:r>
      <w:r w:rsidR="001E52BF">
        <w:rPr>
          <w:noProof/>
        </w:rPr>
        <w:t>(</w:t>
      </w:r>
      <w:hyperlink w:anchor="_ENREF_5" w:tooltip="Da Costa, 2011 #1" w:history="1">
        <w:r w:rsidR="0034467A">
          <w:rPr>
            <w:noProof/>
          </w:rPr>
          <w:t>Da Costa et al., 2011</w:t>
        </w:r>
      </w:hyperlink>
      <w:r w:rsidR="001E52BF">
        <w:rPr>
          <w:noProof/>
        </w:rPr>
        <w:t>)</w:t>
      </w:r>
      <w:r w:rsidR="001E52BF">
        <w:fldChar w:fldCharType="end"/>
      </w:r>
      <w:r w:rsidR="008E7053">
        <w:t>.</w:t>
      </w:r>
    </w:p>
    <w:p w14:paraId="205D83E0" w14:textId="13562ADF" w:rsidR="00F940EF" w:rsidRDefault="008E7053" w:rsidP="0034467A">
      <w:pPr>
        <w:spacing w:after="0"/>
        <w:rPr>
          <w:rFonts w:cs="Arial"/>
        </w:rPr>
      </w:pPr>
      <w:r>
        <w:rPr>
          <w:rFonts w:eastAsia="Times New Roman" w:cs="Times New Roman"/>
          <w:szCs w:val="24"/>
        </w:rPr>
        <w:t xml:space="preserve"> </w:t>
      </w:r>
      <w:r w:rsidR="00C91A21">
        <w:t>S</w:t>
      </w:r>
      <w:r w:rsidR="00027EFE">
        <w:t xml:space="preserve">timulus-specific biases </w:t>
      </w:r>
      <w:r w:rsidR="00C91A21">
        <w:t xml:space="preserve">are </w:t>
      </w:r>
      <w:r w:rsidR="00B50F5D">
        <w:t>particularly concerning</w:t>
      </w:r>
      <w:r w:rsidR="00C91A21">
        <w:t xml:space="preserve"> for studies</w:t>
      </w:r>
      <w:r w:rsidR="00B50F5D">
        <w:t xml:space="preserve"> </w:t>
      </w:r>
      <w:r w:rsidR="00C91A21">
        <w:t xml:space="preserve">relating </w:t>
      </w:r>
      <w:r w:rsidR="00027EFE">
        <w:t>cortical responses to acoustic behavioral performance</w:t>
      </w:r>
      <w:r w:rsidR="00B50F5D">
        <w:t>, which clearly would require the tonotopic organization of the cortex to be accurately modeled</w:t>
      </w:r>
      <w:r w:rsidR="00C91A21">
        <w:t xml:space="preserve">. </w:t>
      </w:r>
      <w:r w:rsidR="00C91A21">
        <w:rPr>
          <w:rFonts w:eastAsia="Times New Roman" w:cs="Times New Roman"/>
        </w:rPr>
        <w:t xml:space="preserve">Previously, we described a ‘population receptive field’ or </w:t>
      </w:r>
      <w:r w:rsidR="00C91A21" w:rsidRPr="00EE72E2">
        <w:rPr>
          <w:rFonts w:eastAsia="Times New Roman" w:cs="Times New Roman"/>
          <w:i/>
        </w:rPr>
        <w:t>pRF</w:t>
      </w:r>
      <w:r w:rsidR="00C91A21">
        <w:rPr>
          <w:rFonts w:eastAsia="Times New Roman" w:cs="Times New Roman"/>
        </w:rPr>
        <w:t xml:space="preserve"> </w:t>
      </w:r>
      <w:r w:rsidR="002A1417">
        <w:rPr>
          <w:rFonts w:eastAsia="Times New Roman" w:cs="Times New Roman"/>
        </w:rPr>
        <w:lastRenderedPageBreak/>
        <w:t>analysis</w:t>
      </w:r>
      <w:r w:rsidR="00C91A21">
        <w:rPr>
          <w:rFonts w:eastAsia="Times New Roman" w:cs="Times New Roman"/>
        </w:rPr>
        <w:t xml:space="preserve"> that makes it possible to use an </w:t>
      </w:r>
      <w:r w:rsidR="00C91A21">
        <w:rPr>
          <w:rFonts w:cs="Arial"/>
        </w:rPr>
        <w:t xml:space="preserve">unpredictable </w:t>
      </w:r>
      <w:r w:rsidR="00C91A21" w:rsidRPr="00BD19AB">
        <w:rPr>
          <w:rFonts w:cs="Arial"/>
        </w:rPr>
        <w:t>randomized stimulus</w:t>
      </w:r>
      <w:r w:rsidR="00C91A21">
        <w:rPr>
          <w:rFonts w:eastAsia="Times New Roman" w:cs="Times New Roman"/>
        </w:rPr>
        <w:t xml:space="preserve"> to estimate </w:t>
      </w:r>
      <w:r w:rsidR="00F8131C">
        <w:rPr>
          <w:rFonts w:eastAsia="Times New Roman" w:cs="Times New Roman"/>
        </w:rPr>
        <w:t xml:space="preserve">the frequency tuning curves of individual voxels </w:t>
      </w:r>
      <w:r w:rsidR="00C91A21">
        <w:rPr>
          <w:rFonts w:eastAsia="Times New Roman" w:cs="Times New Roman"/>
        </w:rPr>
        <w:t>(Thomas et al. 2015</w:t>
      </w:r>
      <w:r w:rsidR="00C91A21">
        <w:rPr>
          <w:rFonts w:eastAsia="Times New Roman" w:cs="Times New Roman"/>
        </w:rPr>
        <w:fldChar w:fldCharType="begin"/>
      </w:r>
      <w:r w:rsidR="00C91A21">
        <w:rPr>
          <w:rFonts w:eastAsia="Times New Roman" w:cs="Times New Roman"/>
        </w:rPr>
        <w:instrText xml:space="preserve"> ADDIN EN.CITE &lt;EndNote&gt;&lt;Cite ExcludeAuth="1" ExcludeYear="1"&gt;&lt;Author&gt;Thomas&lt;/Author&gt;&lt;Year&gt;2015&lt;/Year&gt;&lt;RecNum&gt;114&lt;/RecNum&gt;&lt;record&gt;&lt;rec-number&gt;114&lt;/rec-number&gt;&lt;foreign-keys&gt;&lt;key app="EN" db-id="sex9ffrdj9s929er9xm59xwvewxx2d9vs55t"&gt;114&lt;/key&gt;&lt;/foreign-keys&gt;&lt;ref-type name="Journal Article"&gt;17&lt;/ref-type&gt;&lt;contributors&gt;&lt;authors&gt;&lt;author&gt;Thomas, Jessica M.&lt;/author&gt;&lt;author&gt;Huber, Elizabeth&lt;/author&gt;&lt;author&gt;Stecker, G. Christopher&lt;/author&gt;&lt;author&gt;Boynton, Geoffrey M.&lt;/author&gt;&lt;author&gt;Saenz, Melissa&lt;/author&gt;&lt;author&gt;Fine, Ione&lt;/author&gt;&lt;/authors&gt;&lt;/contributors&gt;&lt;titles&gt;&lt;title&gt;Population receptive field estimates of human auditory cortex&lt;/title&gt;&lt;secondary-title&gt;NeuroImage&lt;/secondary-title&gt;&lt;/titles&gt;&lt;periodical&gt;&lt;full-title&gt;NeuroImage&lt;/full-title&gt;&lt;/periodical&gt;&lt;pages&gt;428-439&lt;/pages&gt;&lt;volume&gt;105&lt;/volume&gt;&lt;number&gt;0&lt;/number&gt;&lt;keywords&gt;&lt;keyword&gt;Auditory cortex&lt;/keyword&gt;&lt;keyword&gt;Functional magnetic resonance imaging (fMRI)&lt;/keyword&gt;&lt;keyword&gt;Population receptive field (pRF)&lt;/keyword&gt;&lt;keyword&gt;Tonotopy&lt;/keyword&gt;&lt;/keywords&gt;&lt;dates&gt;&lt;year&gt;2015&lt;/year&gt;&lt;pub-dates&gt;&lt;date&gt;1/15/&lt;/date&gt;&lt;/pub-dates&gt;&lt;/dates&gt;&lt;isbn&gt;1053-8119&lt;/isbn&gt;&lt;urls&gt;&lt;related-urls&gt;&lt;url&gt;http://www.sciencedirect.com/science/article/pii/S1053811914008994&lt;/url&gt;&lt;/related-urls&gt;&lt;/urls&gt;&lt;electronic-resource-num&gt;http://dx.doi.org/10.1016/j.neuroimage.2014.10.060&lt;/electronic-resource-num&gt;&lt;/record&gt;&lt;/Cite&gt;&lt;/EndNote&gt;</w:instrText>
      </w:r>
      <w:r w:rsidR="00C91A21">
        <w:rPr>
          <w:rFonts w:eastAsia="Times New Roman" w:cs="Times New Roman"/>
        </w:rPr>
        <w:fldChar w:fldCharType="end"/>
      </w:r>
      <w:r w:rsidR="00C91A21">
        <w:rPr>
          <w:rFonts w:eastAsia="Times New Roman" w:cs="Times New Roman"/>
        </w:rPr>
        <w:t>, also see Dumoulin and Wandell, 2008</w:t>
      </w:r>
      <w:r w:rsidR="00C91A21">
        <w:rPr>
          <w:rFonts w:eastAsia="Times New Roman" w:cs="Times New Roman"/>
        </w:rPr>
        <w:fldChar w:fldCharType="begin"/>
      </w:r>
      <w:r w:rsidR="00C91A21">
        <w:rPr>
          <w:rFonts w:eastAsia="Times New Roman" w:cs="Times New Roman"/>
        </w:rPr>
        <w:instrText xml:space="preserve"> ADDIN EN.CITE &lt;EndNote&gt;&lt;Cite ExcludeAuth="1" ExcludeYear="1"&gt;&lt;Author&gt;Dumoulin&lt;/Author&gt;&lt;Year&gt;2008&lt;/Year&gt;&lt;RecNum&gt;18&lt;/RecNum&gt;&lt;record&gt;&lt;rec-number&gt;18&lt;/rec-number&gt;&lt;foreign-keys&gt;&lt;key app="EN" db-id="sex9ffrdj9s929er9xm59xwvewxx2d9vs55t"&gt;18&lt;/key&gt;&lt;/foreign-keys&gt;&lt;ref-type name="Journal Article"&gt;17&lt;/ref-type&gt;&lt;contributors&gt;&lt;authors&gt;&lt;author&gt;Dumoulin, S. O.&lt;/author&gt;&lt;author&gt;Wandell, B. A.&lt;/author&gt;&lt;/authors&gt;&lt;/contributors&gt;&lt;auth-address&gt;Psychology, Stanford University, Stanford, CA 94305, USA. serge.dumoulin@stanford.edu&lt;/auth-address&gt;&lt;titles&gt;&lt;title&gt;Population receptive field estimates in human visual cortex&lt;/title&gt;&lt;secondary-title&gt;Neuroimage&lt;/secondary-title&gt;&lt;alt-title&gt;NeuroImage&lt;/alt-title&gt;&lt;/titles&gt;&lt;periodical&gt;&lt;full-title&gt;NeuroImage&lt;/full-title&gt;&lt;/periodical&gt;&lt;alt-periodical&gt;&lt;full-title&gt;NeuroImage&lt;/full-title&gt;&lt;/alt-periodical&gt;&lt;pages&gt;647-60&lt;/pages&gt;&lt;volume&gt;39&lt;/volume&gt;&lt;number&gt;2&lt;/number&gt;&lt;edition&gt;2007/11/03&lt;/edition&gt;&lt;keywords&gt;&lt;keyword&gt;Adult&lt;/keyword&gt;&lt;keyword&gt;Algorithms&lt;/keyword&gt;&lt;keyword&gt;Brain Mapping&lt;/keyword&gt;&lt;keyword&gt;Electrophysiology&lt;/keyword&gt;&lt;keyword&gt;Female&lt;/keyword&gt;&lt;keyword&gt;Functional Laterality/physiology&lt;/keyword&gt;&lt;keyword&gt;Humans&lt;/keyword&gt;&lt;keyword&gt;Image Processing, Computer-Assisted&lt;/keyword&gt;&lt;keyword&gt;Magnetic Resonance Imaging&lt;/keyword&gt;&lt;keyword&gt;Male&lt;/keyword&gt;&lt;keyword&gt;Models, Neurological&lt;/keyword&gt;&lt;keyword&gt;Neurons/*physiology&lt;/keyword&gt;&lt;keyword&gt;Photic Stimulation&lt;/keyword&gt;&lt;keyword&gt;Visual Cortex/*cytology/*physiology&lt;/keyword&gt;&lt;keyword&gt;Visual Fields/physiology&lt;/keyword&gt;&lt;/keywords&gt;&lt;dates&gt;&lt;year&gt;2008&lt;/year&gt;&lt;pub-dates&gt;&lt;date&gt;Jan 15&lt;/date&gt;&lt;/pub-dates&gt;&lt;/dates&gt;&lt;isbn&gt;1053-8119 (Print)&amp;#xD;1053-8119&lt;/isbn&gt;&lt;accession-num&gt;17977024&lt;/accession-num&gt;&lt;urls&gt;&lt;/urls&gt;&lt;custom2&gt;Pmc3073038&lt;/custom2&gt;&lt;custom6&gt;Nihms281255&lt;/custom6&gt;&lt;electronic-resource-num&gt;10.1016/j.neuroimage.2007.09.034&lt;/electronic-resource-num&gt;&lt;remote-database-provider&gt;Nlm&lt;/remote-database-provider&gt;&lt;language&gt;eng&lt;/language&gt;&lt;/record&gt;&lt;/Cite&gt;&lt;/EndNote&gt;</w:instrText>
      </w:r>
      <w:r w:rsidR="00C91A21">
        <w:rPr>
          <w:rFonts w:eastAsia="Times New Roman" w:cs="Times New Roman"/>
        </w:rPr>
        <w:fldChar w:fldCharType="end"/>
      </w:r>
      <w:r w:rsidR="00C91A21">
        <w:rPr>
          <w:rFonts w:eastAsia="Times New Roman" w:cs="Times New Roman"/>
        </w:rPr>
        <w:t xml:space="preserve">), and suggested that this unpredictable stimulus might serve to </w:t>
      </w:r>
      <w:r w:rsidR="00C91A21" w:rsidRPr="00BD19AB">
        <w:rPr>
          <w:rFonts w:cs="Times New Roman"/>
        </w:rPr>
        <w:t xml:space="preserve">reduce </w:t>
      </w:r>
      <w:r w:rsidR="00C91A21">
        <w:rPr>
          <w:rFonts w:cs="Times New Roman"/>
        </w:rPr>
        <w:t>stimulus-specific biases</w:t>
      </w:r>
      <w:r w:rsidR="002C744C">
        <w:rPr>
          <w:rFonts w:cs="Times New Roman"/>
        </w:rPr>
        <w:t xml:space="preserve"> in estimates of tonotopic organization</w:t>
      </w:r>
      <w:r w:rsidR="00C91A21">
        <w:rPr>
          <w:rFonts w:cs="Times New Roman"/>
        </w:rPr>
        <w:t xml:space="preserve"> </w:t>
      </w:r>
      <w:r w:rsidR="00C91A21" w:rsidRPr="00BD19AB">
        <w:rPr>
          <w:rFonts w:cs="Times New Roman"/>
        </w:rPr>
        <w:fldChar w:fldCharType="begin"/>
      </w:r>
      <w:r w:rsidR="00C91A21">
        <w:rPr>
          <w:rFonts w:cs="Times New Roman"/>
        </w:rPr>
        <w:instrText xml:space="preserve"> ADDIN EN.CITE &lt;EndNote&gt;&lt;Cite&gt;&lt;Author&gt;Binda&lt;/Author&gt;&lt;Year&gt;2013&lt;/Year&gt;&lt;RecNum&gt;26&lt;/RecNum&gt;&lt;DisplayText&gt;(Binda et al., 2013)&lt;/DisplayText&gt;&lt;record&gt;&lt;rec-number&gt;26&lt;/rec-number&gt;&lt;foreign-keys&gt;&lt;key app="EN" db-id="sex9ffrdj9s929er9xm59xwvewxx2d9vs55t"&gt;26&lt;/key&gt;&lt;/foreign-keys&gt;&lt;ref-type name="Journal Article"&gt;17&lt;/ref-type&gt;&lt;contributors&gt;&lt;authors&gt;&lt;author&gt;Binda, Paola&lt;/author&gt;&lt;author&gt;Thomas, Jessica M.&lt;/author&gt;&lt;author&gt;Boynton, Geoffrey M.&lt;/author&gt;&lt;author&gt;Fine, Ione&lt;/author&gt;&lt;/authors&gt;&lt;/contributors&gt;&lt;titles&gt;&lt;title&gt;Minimizing biases in estimating the reorganization of human visual areas with BOLD retinotopic mapping&lt;/title&gt;&lt;secondary-title&gt;Journal of Vision&lt;/secondary-title&gt;&lt;/titles&gt;&lt;periodical&gt;&lt;full-title&gt;Journal of Vision&lt;/full-title&gt;&lt;/periodical&gt;&lt;volume&gt;13&lt;/volume&gt;&lt;number&gt;7&lt;/number&gt;&lt;dates&gt;&lt;year&gt;2013&lt;/year&gt;&lt;pub-dates&gt;&lt;date&gt;June 20, 2013&lt;/date&gt;&lt;/pub-dates&gt;&lt;/dates&gt;&lt;urls&gt;&lt;related-urls&gt;&lt;url&gt;http://www.journalofvision.org/content/13/7/13.abstract&lt;/url&gt;&lt;/related-urls&gt;&lt;/urls&gt;&lt;electronic-resource-num&gt;10.1167/13.7.13&lt;/electronic-resource-num&gt;&lt;/record&gt;&lt;/Cite&gt;&lt;/EndNote&gt;</w:instrText>
      </w:r>
      <w:r w:rsidR="00C91A21" w:rsidRPr="00BD19AB">
        <w:rPr>
          <w:rFonts w:cs="Times New Roman"/>
        </w:rPr>
        <w:fldChar w:fldCharType="separate"/>
      </w:r>
      <w:r w:rsidR="00C91A21">
        <w:rPr>
          <w:rFonts w:cs="Times New Roman"/>
          <w:noProof/>
        </w:rPr>
        <w:t>(</w:t>
      </w:r>
      <w:hyperlink w:anchor="_ENREF_2" w:tooltip="Binda, 2013 #26" w:history="1">
        <w:r w:rsidR="0034467A">
          <w:rPr>
            <w:rFonts w:cs="Times New Roman"/>
            <w:noProof/>
          </w:rPr>
          <w:t>Binda et al., 2013</w:t>
        </w:r>
      </w:hyperlink>
      <w:r w:rsidR="00C91A21">
        <w:rPr>
          <w:rFonts w:cs="Times New Roman"/>
          <w:noProof/>
        </w:rPr>
        <w:t>)</w:t>
      </w:r>
      <w:r w:rsidR="00C91A21" w:rsidRPr="00BD19AB">
        <w:rPr>
          <w:rFonts w:cs="Times New Roman"/>
        </w:rPr>
        <w:fldChar w:fldCharType="end"/>
      </w:r>
      <w:r w:rsidR="00C91A21" w:rsidRPr="00BD19AB">
        <w:rPr>
          <w:rFonts w:cs="Times New Roman"/>
        </w:rPr>
        <w:t>.</w:t>
      </w:r>
      <w:r w:rsidR="00C91A21" w:rsidRPr="00BD19AB">
        <w:rPr>
          <w:rFonts w:cs="Arial"/>
        </w:rPr>
        <w:t xml:space="preserve"> </w:t>
      </w:r>
    </w:p>
    <w:p w14:paraId="093DE230" w14:textId="50D6A039" w:rsidR="00EB4ACC" w:rsidRPr="00EB4ACC" w:rsidRDefault="00EB4ACC" w:rsidP="0034467A">
      <w:pPr>
        <w:spacing w:after="0"/>
        <w:rPr>
          <w:rFonts w:eastAsiaTheme="minorHAnsi" w:cs="AdvOT863180fb"/>
          <w:szCs w:val="24"/>
        </w:rPr>
      </w:pPr>
      <w:r w:rsidRPr="00EB4ACC">
        <w:rPr>
          <w:rFonts w:eastAsiaTheme="minorHAnsi" w:cs="AdvOT863180fb"/>
          <w:szCs w:val="24"/>
        </w:rPr>
        <w:t xml:space="preserve">Here, we present a method for investigating </w:t>
      </w:r>
      <w:r w:rsidR="002C744C">
        <w:rPr>
          <w:rFonts w:eastAsiaTheme="minorHAnsi" w:cs="AdvOT863180fb"/>
          <w:szCs w:val="24"/>
        </w:rPr>
        <w:t xml:space="preserve">the </w:t>
      </w:r>
      <w:r w:rsidRPr="00EB4ACC">
        <w:rPr>
          <w:rFonts w:eastAsiaTheme="minorHAnsi" w:cs="AdvOT863180fb"/>
          <w:szCs w:val="24"/>
        </w:rPr>
        <w:t xml:space="preserve">accuracy </w:t>
      </w:r>
      <w:r w:rsidR="002C744C">
        <w:rPr>
          <w:rFonts w:eastAsiaTheme="minorHAnsi" w:cs="AdvOT863180fb"/>
          <w:szCs w:val="24"/>
        </w:rPr>
        <w:t xml:space="preserve">of our voxel-wise frequency tuning curves </w:t>
      </w:r>
      <w:r w:rsidRPr="00EB4ACC">
        <w:rPr>
          <w:rFonts w:eastAsiaTheme="minorHAnsi" w:cs="AdvOT863180fb"/>
          <w:szCs w:val="24"/>
        </w:rPr>
        <w:t xml:space="preserve">by examining how well our model can generalize to predict responses to novel stimuli. Specifically, we examined whether tonotopic maps generated using randomized tones could be used to decode and reconstruct the sequence of </w:t>
      </w:r>
      <w:r w:rsidR="008B2983">
        <w:rPr>
          <w:rFonts w:eastAsiaTheme="minorHAnsi" w:cs="AdvOT863180fb"/>
          <w:szCs w:val="24"/>
        </w:rPr>
        <w:t>tones on</w:t>
      </w:r>
      <w:r w:rsidRPr="00EB4ACC">
        <w:rPr>
          <w:rFonts w:eastAsiaTheme="minorHAnsi" w:cs="AdvOT863180fb"/>
          <w:szCs w:val="24"/>
        </w:rPr>
        <w:t xml:space="preserve"> the basis of an individual subjects’ BOLD responses over time. Next we measured cortical responses in the same subjects to novel </w:t>
      </w:r>
      <w:r w:rsidR="008B2983">
        <w:rPr>
          <w:rFonts w:eastAsiaTheme="minorHAnsi" w:cs="AdvOT863180fb"/>
          <w:szCs w:val="24"/>
        </w:rPr>
        <w:t>stimuli containing a sequence of tones</w:t>
      </w:r>
      <w:r w:rsidRPr="00EB4ACC">
        <w:rPr>
          <w:rFonts w:eastAsiaTheme="minorHAnsi" w:cs="AdvOT863180fb"/>
          <w:szCs w:val="24"/>
        </w:rPr>
        <w:t xml:space="preserve"> based on the melodies “When You Wish Upon A Star” </w:t>
      </w:r>
      <w:r w:rsidR="007C1EBD">
        <w:rPr>
          <w:rFonts w:eastAsiaTheme="minorHAnsi" w:cs="AdvOT863180fb"/>
          <w:szCs w:val="24"/>
        </w:rPr>
        <w:fldChar w:fldCharType="begin"/>
      </w:r>
      <w:r w:rsidR="007C1EBD">
        <w:rPr>
          <w:rFonts w:eastAsiaTheme="minorHAnsi" w:cs="AdvOT863180fb"/>
          <w:szCs w:val="24"/>
        </w:rPr>
        <w:instrText xml:space="preserve"> ADDIN EN.CITE &lt;EndNote&gt;&lt;Cite&gt;&lt;Author&gt;Harline&lt;/Author&gt;&lt;Year&gt;1940&lt;/Year&gt;&lt;RecNum&gt;147&lt;/RecNum&gt;&lt;DisplayText&gt;(Harline et al., 1940)&lt;/DisplayText&gt;&lt;record&gt;&lt;rec-number&gt;147&lt;/rec-number&gt;&lt;foreign-keys&gt;&lt;key app="EN" db-id="sex9ffrdj9s929er9xm59xwvewxx2d9vs55t"&gt;147&lt;/key&gt;&lt;/foreign-keys&gt;&lt;ref-type name="Audiovisual Material"&gt;3&lt;/ref-type&gt;&lt;contributors&gt;&lt;authors&gt;&lt;author&gt;Harline, Leigh&lt;/author&gt;&lt;author&gt;Washington, Ned&lt;/author&gt;&lt;author&gt;Disney, Walt&lt;/author&gt;&lt;author&gt;Edwards, Cliff&lt;/author&gt;&lt;author&gt;Young, Victor&lt;/author&gt;&lt;author&gt;Victor Young, Orchestra&lt;/author&gt;&lt;author&gt;Ken Darby, Singers&lt;/author&gt;&lt;/authors&gt;&lt;/contributors&gt;&lt;titles&gt;&lt;title&gt;When you wish upon a star (from Walt Disney&amp;apos;s &amp;quot;Pinocchio&amp;quot;)&lt;/title&gt;&lt;/titles&gt;&lt;dates&gt;&lt;year&gt;1940&lt;/year&gt;&lt;/dates&gt;&lt;pub-location&gt;United States&lt;/pub-location&gt;&lt;publisher&gt;Decca&lt;/publisher&gt;&lt;urls&gt;&lt;/urls&gt;&lt;remote-database-name&gt;/z-wcorg/&lt;/remote-database-name&gt;&lt;remote-database-provider&gt;http://worldcat.org&lt;/remote-database-provider&gt;&lt;language&gt;English&lt;/language&gt;&lt;/record&gt;&lt;/Cite&gt;&lt;/EndNote&gt;</w:instrText>
      </w:r>
      <w:r w:rsidR="007C1EBD">
        <w:rPr>
          <w:rFonts w:eastAsiaTheme="minorHAnsi" w:cs="AdvOT863180fb"/>
          <w:szCs w:val="24"/>
        </w:rPr>
        <w:fldChar w:fldCharType="separate"/>
      </w:r>
      <w:r w:rsidR="007C1EBD">
        <w:rPr>
          <w:rFonts w:eastAsiaTheme="minorHAnsi" w:cs="AdvOT863180fb"/>
          <w:noProof/>
          <w:szCs w:val="24"/>
        </w:rPr>
        <w:t>(</w:t>
      </w:r>
      <w:hyperlink w:anchor="_ENREF_11" w:tooltip="Harline, 1940 #147" w:history="1">
        <w:r w:rsidR="0034467A">
          <w:rPr>
            <w:rFonts w:eastAsiaTheme="minorHAnsi" w:cs="AdvOT863180fb"/>
            <w:noProof/>
            <w:szCs w:val="24"/>
          </w:rPr>
          <w:t>Harline et al., 1940</w:t>
        </w:r>
      </w:hyperlink>
      <w:r w:rsidR="007C1EBD">
        <w:rPr>
          <w:rFonts w:eastAsiaTheme="minorHAnsi" w:cs="AdvOT863180fb"/>
          <w:noProof/>
          <w:szCs w:val="24"/>
        </w:rPr>
        <w:t>)</w:t>
      </w:r>
      <w:r w:rsidR="007C1EBD">
        <w:rPr>
          <w:rFonts w:eastAsiaTheme="minorHAnsi" w:cs="AdvOT863180fb"/>
          <w:szCs w:val="24"/>
        </w:rPr>
        <w:fldChar w:fldCharType="end"/>
      </w:r>
      <w:r w:rsidR="007C1EBD">
        <w:rPr>
          <w:rFonts w:eastAsiaTheme="minorHAnsi" w:cs="AdvOT863180fb"/>
          <w:szCs w:val="24"/>
        </w:rPr>
        <w:t xml:space="preserve"> </w:t>
      </w:r>
      <w:r w:rsidRPr="00EB4ACC">
        <w:rPr>
          <w:rFonts w:eastAsiaTheme="minorHAnsi" w:cs="AdvOT863180fb"/>
          <w:szCs w:val="24"/>
        </w:rPr>
        <w:t xml:space="preserve">and “Over The Rainbow” </w:t>
      </w:r>
      <w:r w:rsidR="007C1EBD">
        <w:rPr>
          <w:rFonts w:eastAsiaTheme="minorHAnsi" w:cs="AdvOT863180fb"/>
          <w:szCs w:val="24"/>
        </w:rPr>
        <w:fldChar w:fldCharType="begin"/>
      </w:r>
      <w:r w:rsidR="007C1EBD">
        <w:rPr>
          <w:rFonts w:eastAsiaTheme="minorHAnsi" w:cs="AdvOT863180fb"/>
          <w:szCs w:val="24"/>
        </w:rPr>
        <w:instrText xml:space="preserve"> ADDIN EN.CITE &lt;EndNote&gt;&lt;Cite&gt;&lt;Author&gt;Arlen&lt;/Author&gt;&lt;Year&gt;1939&lt;/Year&gt;&lt;RecNum&gt;146&lt;/RecNum&gt;&lt;DisplayText&gt;(Arlen and Harburg, 1939)&lt;/DisplayText&gt;&lt;record&gt;&lt;rec-number&gt;146&lt;/rec-number&gt;&lt;foreign-keys&gt;&lt;key app="EN" db-id="sex9ffrdj9s929er9xm59xwvewxx2d9vs55t"&gt;146&lt;/key&gt;&lt;/foreign-keys&gt;&lt;ref-type name="Music"&gt;61&lt;/ref-type&gt;&lt;contributors&gt;&lt;authors&gt;&lt;author&gt;Arlen, Harold&lt;/author&gt;&lt;author&gt;Harburg, E. Y.&lt;/author&gt;&lt;/authors&gt;&lt;/contributors&gt;&lt;titles&gt;&lt;title&gt;Over the rainbow : from the M-G-M picture, the Wizard of Oz&lt;/title&gt;&lt;/titles&gt;&lt;dates&gt;&lt;year&gt;1939&lt;/year&gt;&lt;/dates&gt;&lt;pub-location&gt;New York&lt;/pub-location&gt;&lt;publisher&gt;L. Feist&lt;/publisher&gt;&lt;urls&gt;&lt;/urls&gt;&lt;remote-database-name&gt;/z-wcorg/&lt;/remote-database-name&gt;&lt;remote-database-provider&gt;http://worldcat.org&lt;/remote-database-provider&gt;&lt;language&gt;English&lt;/language&gt;&lt;/record&gt;&lt;/Cite&gt;&lt;/EndNote&gt;</w:instrText>
      </w:r>
      <w:r w:rsidR="007C1EBD">
        <w:rPr>
          <w:rFonts w:eastAsiaTheme="minorHAnsi" w:cs="AdvOT863180fb"/>
          <w:szCs w:val="24"/>
        </w:rPr>
        <w:fldChar w:fldCharType="separate"/>
      </w:r>
      <w:r w:rsidR="007C1EBD">
        <w:rPr>
          <w:rFonts w:eastAsiaTheme="minorHAnsi" w:cs="AdvOT863180fb"/>
          <w:noProof/>
          <w:szCs w:val="24"/>
        </w:rPr>
        <w:t>(</w:t>
      </w:r>
      <w:hyperlink w:anchor="_ENREF_1" w:tooltip="Arlen, 1939 #146" w:history="1">
        <w:r w:rsidR="0034467A">
          <w:rPr>
            <w:rFonts w:eastAsiaTheme="minorHAnsi" w:cs="AdvOT863180fb"/>
            <w:noProof/>
            <w:szCs w:val="24"/>
          </w:rPr>
          <w:t>Arlen and Harburg, 1939</w:t>
        </w:r>
      </w:hyperlink>
      <w:r w:rsidR="007C1EBD">
        <w:rPr>
          <w:rFonts w:eastAsiaTheme="minorHAnsi" w:cs="AdvOT863180fb"/>
          <w:noProof/>
          <w:szCs w:val="24"/>
        </w:rPr>
        <w:t>)</w:t>
      </w:r>
      <w:r w:rsidR="007C1EBD">
        <w:rPr>
          <w:rFonts w:eastAsiaTheme="minorHAnsi" w:cs="AdvOT863180fb"/>
          <w:szCs w:val="24"/>
        </w:rPr>
        <w:fldChar w:fldCharType="end"/>
      </w:r>
      <w:r w:rsidR="007C1EBD">
        <w:rPr>
          <w:rFonts w:eastAsiaTheme="minorHAnsi" w:cs="AdvOT863180fb"/>
          <w:szCs w:val="24"/>
        </w:rPr>
        <w:t xml:space="preserve">. </w:t>
      </w:r>
      <w:r w:rsidRPr="00EB4ACC">
        <w:rPr>
          <w:rFonts w:eastAsiaTheme="minorHAnsi" w:cs="AdvOT863180fb"/>
          <w:szCs w:val="24"/>
        </w:rPr>
        <w:t xml:space="preserve">Then, using a parametric decoding method, we reconstructed these songs by determining what frequency would best maximize the correlation between predicted (based on our pRF models) and obtained BOLD activity patterns for each point in the stimulus time course. </w:t>
      </w:r>
    </w:p>
    <w:p w14:paraId="30FE58FA" w14:textId="5404DA2F" w:rsidR="00EB4ACC" w:rsidRDefault="00EB4ACC" w:rsidP="0034467A">
      <w:pPr>
        <w:spacing w:after="0"/>
        <w:rPr>
          <w:rFonts w:eastAsiaTheme="minorHAnsi" w:cs="AdvOT863180fb"/>
          <w:szCs w:val="24"/>
        </w:rPr>
      </w:pPr>
      <w:r w:rsidRPr="00EB4ACC">
        <w:rPr>
          <w:rFonts w:eastAsiaTheme="minorHAnsi" w:cs="AdvOT863180fb"/>
          <w:szCs w:val="24"/>
        </w:rPr>
        <w:t xml:space="preserve">The quality of the stimulus reconstruction was quantified in two ways: Identification performance and reconstruction accuracy. Identification performance was assessed as the ability to correctly identify the actual </w:t>
      </w:r>
      <w:r w:rsidR="008B2983">
        <w:rPr>
          <w:rFonts w:eastAsiaTheme="minorHAnsi" w:cs="AdvOT863180fb"/>
          <w:szCs w:val="24"/>
        </w:rPr>
        <w:t>tone-sequence</w:t>
      </w:r>
      <w:r w:rsidRPr="00EB4ACC">
        <w:rPr>
          <w:rFonts w:eastAsiaTheme="minorHAnsi" w:cs="AdvOT863180fb"/>
          <w:szCs w:val="24"/>
        </w:rPr>
        <w:t xml:space="preserve"> over other similar </w:t>
      </w:r>
      <w:r w:rsidR="008B2983">
        <w:rPr>
          <w:rFonts w:eastAsiaTheme="minorHAnsi" w:cs="AdvOT863180fb"/>
          <w:szCs w:val="24"/>
        </w:rPr>
        <w:t>tone</w:t>
      </w:r>
      <w:r w:rsidRPr="00EB4ACC">
        <w:rPr>
          <w:rFonts w:eastAsiaTheme="minorHAnsi" w:cs="AdvOT863180fb"/>
          <w:szCs w:val="24"/>
        </w:rPr>
        <w:t xml:space="preserve">-like sequences. Using an algorithm based on first-order Markov chains, we simulated 1000 song-like sequences analogous to the tested sequences.  Identification performance was then determined as the number of times in which the actual sequence was correctly identified over any of the simulated </w:t>
      </w:r>
      <w:r w:rsidR="008B2983">
        <w:rPr>
          <w:rFonts w:eastAsiaTheme="minorHAnsi" w:cs="AdvOT863180fb"/>
          <w:szCs w:val="24"/>
        </w:rPr>
        <w:t xml:space="preserve">tone </w:t>
      </w:r>
      <w:r w:rsidRPr="00EB4ACC">
        <w:rPr>
          <w:rFonts w:eastAsiaTheme="minorHAnsi" w:cs="AdvOT863180fb"/>
          <w:szCs w:val="24"/>
        </w:rPr>
        <w:t>sequences. Reconstruction accuracy was assessed as the residual difference in cents (1200 cents per octave) between each note in the reconstructed and actual sequences.</w:t>
      </w:r>
    </w:p>
    <w:p w14:paraId="0B4743DB" w14:textId="7254D25F" w:rsidR="00EB4ACC" w:rsidRDefault="00EB4ACC" w:rsidP="00594DCE">
      <w:pPr>
        <w:rPr>
          <w:rFonts w:eastAsiaTheme="minorHAnsi"/>
        </w:rPr>
      </w:pPr>
      <w:r w:rsidRPr="00F5038E">
        <w:rPr>
          <w:rFonts w:eastAsiaTheme="minorHAnsi" w:cs="AdvOT863180fb"/>
          <w:szCs w:val="24"/>
        </w:rPr>
        <w:lastRenderedPageBreak/>
        <w:t xml:space="preserve">Using a combined auditory pRF encoding/decoding approach, we found that we could accurately identify and reconstruct </w:t>
      </w:r>
      <w:r w:rsidR="008B2983">
        <w:rPr>
          <w:rFonts w:eastAsiaTheme="minorHAnsi" w:cs="AdvOT863180fb"/>
          <w:szCs w:val="24"/>
        </w:rPr>
        <w:t xml:space="preserve">tone sequences </w:t>
      </w:r>
      <w:r w:rsidRPr="00F5038E">
        <w:rPr>
          <w:rFonts w:eastAsiaTheme="minorHAnsi" w:cs="AdvOT863180fb"/>
          <w:szCs w:val="24"/>
        </w:rPr>
        <w:t>over time on the basis of BOLD responses, thereby demonstrating the predictive accuracy of our tonotopic model of P</w:t>
      </w:r>
      <w:r w:rsidRPr="00287848">
        <w:rPr>
          <w:rFonts w:eastAsiaTheme="minorHAnsi" w:cs="AdvOT863180fb"/>
          <w:szCs w:val="24"/>
        </w:rPr>
        <w:t>AC.</w:t>
      </w:r>
    </w:p>
    <w:p w14:paraId="35F0855F" w14:textId="77777777" w:rsidR="002402A6" w:rsidRPr="00A62FBA" w:rsidRDefault="002402A6" w:rsidP="00A62FBA">
      <w:pPr>
        <w:pStyle w:val="Heading1"/>
        <w:numPr>
          <w:ilvl w:val="0"/>
          <w:numId w:val="0"/>
        </w:numPr>
        <w:ind w:left="432" w:hanging="432"/>
        <w:jc w:val="left"/>
      </w:pPr>
      <w:r w:rsidRPr="00A62FBA">
        <w:t>Materials and Methods</w:t>
      </w:r>
    </w:p>
    <w:p w14:paraId="67396B78" w14:textId="77777777" w:rsidR="006472B3" w:rsidRPr="006E429A" w:rsidRDefault="00961ADE" w:rsidP="00417377">
      <w:pPr>
        <w:spacing w:after="0"/>
        <w:jc w:val="both"/>
        <w:rPr>
          <w:szCs w:val="24"/>
        </w:rPr>
      </w:pPr>
      <w:r w:rsidRPr="006E429A">
        <w:rPr>
          <w:rFonts w:eastAsia="Times New Roman" w:cs="Times New Roman"/>
          <w:szCs w:val="24"/>
        </w:rPr>
        <w:t>Three</w:t>
      </w:r>
      <w:r w:rsidR="002402A6" w:rsidRPr="006E429A">
        <w:rPr>
          <w:rFonts w:eastAsia="Times New Roman" w:cs="Times New Roman"/>
          <w:szCs w:val="24"/>
        </w:rPr>
        <w:t xml:space="preserve"> </w:t>
      </w:r>
      <w:r w:rsidRPr="006E429A">
        <w:rPr>
          <w:rFonts w:eastAsia="Times New Roman" w:cs="Times New Roman"/>
          <w:szCs w:val="24"/>
        </w:rPr>
        <w:t>right-handed subjects (2 male, 1 female, ages 27-46</w:t>
      </w:r>
      <w:r w:rsidR="002402A6" w:rsidRPr="006E429A">
        <w:rPr>
          <w:rFonts w:eastAsia="Times New Roman" w:cs="Times New Roman"/>
          <w:szCs w:val="24"/>
        </w:rPr>
        <w:t xml:space="preserve">) participated in two fMRI sessions.  Subjects reported normal hearing and no history of neurological or psychiatric illness. </w:t>
      </w:r>
      <w:r w:rsidR="002402A6" w:rsidRPr="006E429A">
        <w:rPr>
          <w:szCs w:val="24"/>
        </w:rPr>
        <w:t>All procedures, including recruitment, consenting, and testing, followed the guidelines of the University of Washington Human Subjects Division and were reviewed and approved by the Institutional Review Board.</w:t>
      </w:r>
    </w:p>
    <w:p w14:paraId="20DCD242" w14:textId="77777777" w:rsidR="00D96287" w:rsidRPr="006E429A" w:rsidRDefault="00D96287" w:rsidP="00417377">
      <w:pPr>
        <w:spacing w:after="0"/>
        <w:jc w:val="both"/>
        <w:rPr>
          <w:rStyle w:val="Emphasis"/>
          <w:b/>
          <w:szCs w:val="24"/>
          <w:vertAlign w:val="subscript"/>
        </w:rPr>
      </w:pPr>
      <w:r w:rsidRPr="006E429A">
        <w:rPr>
          <w:rStyle w:val="Emphasis"/>
          <w:b/>
          <w:szCs w:val="24"/>
        </w:rPr>
        <w:t>MRI data acquisition and analysis</w:t>
      </w:r>
    </w:p>
    <w:p w14:paraId="527AE486" w14:textId="5EAA0E79" w:rsidR="00F73701" w:rsidRPr="006E429A" w:rsidRDefault="00076339" w:rsidP="00C91AAF">
      <w:pPr>
        <w:autoSpaceDE w:val="0"/>
        <w:autoSpaceDN w:val="0"/>
        <w:adjustRightInd w:val="0"/>
        <w:spacing w:after="0"/>
        <w:rPr>
          <w:rFonts w:eastAsia="Times New Roman" w:cs="Arial"/>
          <w:szCs w:val="24"/>
        </w:rPr>
      </w:pPr>
      <w:r w:rsidRPr="006E429A">
        <w:rPr>
          <w:rFonts w:eastAsiaTheme="minorHAnsi" w:cs="Minion-Regular"/>
          <w:szCs w:val="24"/>
        </w:rPr>
        <w:t>BOLD</w:t>
      </w:r>
      <w:r w:rsidR="00D96287" w:rsidRPr="006E429A">
        <w:rPr>
          <w:rFonts w:eastAsia="Times New Roman" w:cs="Times New Roman"/>
          <w:szCs w:val="24"/>
        </w:rPr>
        <w:t xml:space="preserve"> </w:t>
      </w:r>
      <w:r w:rsidR="00ED1509" w:rsidRPr="006E429A">
        <w:rPr>
          <w:rFonts w:eastAsia="Times New Roman" w:cs="Times New Roman"/>
          <w:szCs w:val="24"/>
        </w:rPr>
        <w:t xml:space="preserve">imaging was performed using </w:t>
      </w:r>
      <w:r w:rsidR="00D96287" w:rsidRPr="006E429A">
        <w:rPr>
          <w:rFonts w:eastAsia="Times New Roman" w:cs="Times New Roman"/>
          <w:szCs w:val="24"/>
        </w:rPr>
        <w:t>a 3</w:t>
      </w:r>
      <w:r w:rsidR="00340E28" w:rsidRPr="006E429A">
        <w:rPr>
          <w:rFonts w:eastAsia="Times New Roman" w:cs="Times New Roman"/>
          <w:szCs w:val="24"/>
        </w:rPr>
        <w:t xml:space="preserve"> </w:t>
      </w:r>
      <w:r w:rsidR="00D96287" w:rsidRPr="006E429A">
        <w:rPr>
          <w:rFonts w:eastAsia="Times New Roman" w:cs="Times New Roman"/>
          <w:szCs w:val="24"/>
        </w:rPr>
        <w:t>T</w:t>
      </w:r>
      <w:r w:rsidR="00340E28" w:rsidRPr="006E429A">
        <w:rPr>
          <w:rFonts w:eastAsia="Times New Roman" w:cs="Times New Roman"/>
          <w:szCs w:val="24"/>
        </w:rPr>
        <w:t>esla</w:t>
      </w:r>
      <w:r w:rsidR="00D96287" w:rsidRPr="006E429A">
        <w:rPr>
          <w:rFonts w:eastAsia="Times New Roman" w:cs="Times New Roman"/>
          <w:szCs w:val="24"/>
        </w:rPr>
        <w:t xml:space="preserve"> Phillips Achieva scanner </w:t>
      </w:r>
      <w:r w:rsidR="00D96287" w:rsidRPr="006E429A">
        <w:rPr>
          <w:rFonts w:eastAsiaTheme="minorHAnsi" w:cs="AdvTimes"/>
          <w:szCs w:val="24"/>
        </w:rPr>
        <w:t>(Philips, Eindhoven, The Netherlands) at the University of Washington Diagnostic Imaging Sciences Center (DISC)</w:t>
      </w:r>
      <w:r w:rsidR="00D96287" w:rsidRPr="006E429A">
        <w:rPr>
          <w:rFonts w:eastAsia="Times New Roman" w:cs="Times New Roman"/>
          <w:szCs w:val="24"/>
        </w:rPr>
        <w:t xml:space="preserve">. </w:t>
      </w:r>
      <w:r w:rsidR="00F73701" w:rsidRPr="006E429A">
        <w:rPr>
          <w:rFonts w:cs="Arial"/>
          <w:szCs w:val="24"/>
        </w:rPr>
        <w:t>Subjects were instructed to keep their eyes closed throughout all scans and</w:t>
      </w:r>
      <w:r w:rsidR="00F73701" w:rsidRPr="006E429A">
        <w:rPr>
          <w:rFonts w:eastAsia="Times New Roman" w:cs="Arial"/>
          <w:szCs w:val="24"/>
        </w:rPr>
        <w:t xml:space="preserve"> foam padding was used to minimize head motion. fMRI data were acquired using a 32-channel head coil and a continuous EPI pulse sequence</w:t>
      </w:r>
      <w:r w:rsidR="008E7199" w:rsidRPr="006E429A">
        <w:rPr>
          <w:rFonts w:eastAsia="Times New Roman" w:cs="Arial"/>
          <w:szCs w:val="24"/>
        </w:rPr>
        <w:t xml:space="preserve"> (</w:t>
      </w:r>
      <w:r w:rsidR="00EB27C8" w:rsidRPr="006E429A">
        <w:rPr>
          <w:rFonts w:eastAsia="Times New Roman" w:cs="Arial"/>
          <w:szCs w:val="24"/>
        </w:rPr>
        <w:t xml:space="preserve">2.8 </w:t>
      </w:r>
      <w:r w:rsidR="008E7199" w:rsidRPr="006E429A">
        <w:rPr>
          <w:rFonts w:eastAsia="Times New Roman" w:cs="Arial"/>
          <w:szCs w:val="24"/>
        </w:rPr>
        <w:t xml:space="preserve"> x </w:t>
      </w:r>
      <w:r w:rsidR="00EB27C8" w:rsidRPr="006E429A">
        <w:rPr>
          <w:rFonts w:eastAsia="Times New Roman" w:cs="Arial"/>
          <w:szCs w:val="24"/>
        </w:rPr>
        <w:t>2.8</w:t>
      </w:r>
      <w:r w:rsidR="008E7199" w:rsidRPr="006E429A">
        <w:rPr>
          <w:rFonts w:eastAsia="Times New Roman" w:cs="Arial"/>
          <w:szCs w:val="24"/>
        </w:rPr>
        <w:t xml:space="preserve"> x </w:t>
      </w:r>
      <w:r w:rsidR="00EB27C8" w:rsidRPr="006E429A">
        <w:rPr>
          <w:rFonts w:eastAsia="Times New Roman" w:cs="Arial"/>
          <w:szCs w:val="24"/>
        </w:rPr>
        <w:t>2.8</w:t>
      </w:r>
      <w:r w:rsidR="008E7199" w:rsidRPr="006E429A">
        <w:rPr>
          <w:rFonts w:eastAsia="Times New Roman" w:cs="Arial"/>
          <w:szCs w:val="24"/>
        </w:rPr>
        <w:t xml:space="preserve"> mm</w:t>
      </w:r>
      <w:r w:rsidR="008E7199" w:rsidRPr="006E429A">
        <w:rPr>
          <w:rFonts w:eastAsia="Times New Roman" w:cs="Arial"/>
          <w:szCs w:val="24"/>
          <w:vertAlign w:val="superscript"/>
        </w:rPr>
        <w:t>3</w:t>
      </w:r>
      <w:r w:rsidR="008E7199" w:rsidRPr="006E429A">
        <w:rPr>
          <w:rFonts w:eastAsia="Times New Roman" w:cs="Arial"/>
          <w:szCs w:val="24"/>
        </w:rPr>
        <w:t>, TR/</w:t>
      </w:r>
      <w:r w:rsidR="00EB27C8" w:rsidRPr="006E429A">
        <w:rPr>
          <w:rFonts w:eastAsia="Times New Roman" w:cs="Arial"/>
          <w:szCs w:val="24"/>
        </w:rPr>
        <w:t>TE = 2000/25 ms, flip angle = 60°, EPI-factor = 35,</w:t>
      </w:r>
      <w:r w:rsidR="00EB27C8" w:rsidRPr="006E429A">
        <w:rPr>
          <w:rFonts w:eastAsia="Times New Roman" w:cs="Times New Roman"/>
          <w:szCs w:val="24"/>
        </w:rPr>
        <w:t xml:space="preserve"> no slice gap</w:t>
      </w:r>
      <w:r w:rsidR="008E7199" w:rsidRPr="006E429A">
        <w:rPr>
          <w:rFonts w:eastAsia="Times New Roman" w:cs="Arial"/>
          <w:szCs w:val="24"/>
        </w:rPr>
        <w:t>)</w:t>
      </w:r>
      <w:r w:rsidR="00F73701" w:rsidRPr="006E429A">
        <w:rPr>
          <w:rFonts w:eastAsia="Times New Roman" w:cs="Arial"/>
          <w:szCs w:val="24"/>
        </w:rPr>
        <w:t xml:space="preserve"> </w:t>
      </w:r>
      <w:r w:rsidR="00F73701" w:rsidRPr="006E429A">
        <w:rPr>
          <w:rFonts w:eastAsia="Times New Roman" w:cs="Times New Roman"/>
          <w:szCs w:val="24"/>
        </w:rPr>
        <w:t xml:space="preserve">designed with Philips SofTone software (SofTone factor of 4.0) to generate </w:t>
      </w:r>
      <w:r w:rsidR="00B8796D" w:rsidRPr="006E429A">
        <w:rPr>
          <w:rFonts w:eastAsia="Times New Roman" w:cs="Times New Roman"/>
          <w:szCs w:val="24"/>
        </w:rPr>
        <w:t xml:space="preserve">less acoustic scanner </w:t>
      </w:r>
      <w:r w:rsidR="00F73701" w:rsidRPr="006E429A">
        <w:rPr>
          <w:rFonts w:eastAsia="Times New Roman" w:cs="Times New Roman"/>
          <w:szCs w:val="24"/>
        </w:rPr>
        <w:t>noise</w:t>
      </w:r>
      <w:r w:rsidR="00A514BB" w:rsidRPr="006E429A">
        <w:rPr>
          <w:rFonts w:eastAsia="Times New Roman" w:cs="Times New Roman"/>
          <w:szCs w:val="24"/>
        </w:rPr>
        <w:t xml:space="preserve"> (Thomas et al. 2014).</w:t>
      </w:r>
    </w:p>
    <w:p w14:paraId="4F9DCB82" w14:textId="77777777" w:rsidR="00BB10C3" w:rsidRPr="006E429A" w:rsidRDefault="00D96287" w:rsidP="00417377">
      <w:pPr>
        <w:spacing w:after="0"/>
        <w:jc w:val="both"/>
        <w:rPr>
          <w:rFonts w:cs="Times New Roman"/>
          <w:szCs w:val="24"/>
        </w:rPr>
      </w:pPr>
      <w:r w:rsidRPr="006E429A">
        <w:rPr>
          <w:rFonts w:eastAsia="Times New Roman" w:cs="Times New Roman"/>
          <w:szCs w:val="24"/>
        </w:rPr>
        <w:t xml:space="preserve">Standard pre-processing of fMRI data was carried out using BrainVoyager QX software (version 2.3.1 </w:t>
      </w:r>
      <w:r w:rsidRPr="006E429A">
        <w:rPr>
          <w:rFonts w:eastAsiaTheme="minorHAnsi" w:cs="AdvTimes"/>
          <w:szCs w:val="24"/>
        </w:rPr>
        <w:t>Brain Innovation B. V., Maastricht, The Netherlands</w:t>
      </w:r>
      <w:r w:rsidRPr="006E429A">
        <w:rPr>
          <w:rFonts w:eastAsia="Times New Roman" w:cs="Times New Roman"/>
          <w:szCs w:val="24"/>
        </w:rPr>
        <w:t>), incl</w:t>
      </w:r>
      <w:r w:rsidR="00E85B47" w:rsidRPr="006E429A">
        <w:rPr>
          <w:rFonts w:eastAsia="Times New Roman" w:cs="Times New Roman"/>
          <w:szCs w:val="24"/>
        </w:rPr>
        <w:t>uding slice scan time correction, temporal high-pass filtering, and 3D motion correction</w:t>
      </w:r>
      <w:r w:rsidRPr="006E429A">
        <w:rPr>
          <w:rFonts w:eastAsia="Times New Roman" w:cs="Times New Roman"/>
          <w:szCs w:val="24"/>
        </w:rPr>
        <w:t xml:space="preserve">. </w:t>
      </w:r>
      <w:r w:rsidRPr="006E429A">
        <w:rPr>
          <w:rFonts w:cs="Times New Roman"/>
          <w:szCs w:val="24"/>
        </w:rPr>
        <w:t xml:space="preserve">Functional data were aligned to </w:t>
      </w:r>
      <w:r w:rsidR="00ED1509" w:rsidRPr="006E429A">
        <w:rPr>
          <w:rFonts w:cs="Times New Roman"/>
          <w:szCs w:val="24"/>
        </w:rPr>
        <w:t xml:space="preserve">a </w:t>
      </w:r>
      <w:r w:rsidRPr="006E429A">
        <w:rPr>
          <w:rFonts w:cs="Times New Roman"/>
          <w:szCs w:val="24"/>
        </w:rPr>
        <w:t xml:space="preserve">T1-weighted anatomical image acquired in the same session (MPRAGE, 1 x 1 x 1 </w:t>
      </w:r>
      <w:r w:rsidRPr="006E429A">
        <w:rPr>
          <w:rFonts w:cs="Times New Roman"/>
          <w:szCs w:val="24"/>
        </w:rPr>
        <w:lastRenderedPageBreak/>
        <w:t>mm</w:t>
      </w:r>
      <w:r w:rsidRPr="006E429A">
        <w:rPr>
          <w:rFonts w:cs="Times New Roman"/>
          <w:szCs w:val="24"/>
          <w:vertAlign w:val="superscript"/>
        </w:rPr>
        <w:t>3</w:t>
      </w:r>
      <w:r w:rsidRPr="006E429A">
        <w:rPr>
          <w:rFonts w:cs="Times New Roman"/>
          <w:szCs w:val="24"/>
        </w:rPr>
        <w:t xml:space="preserve">). The anatomical images acquired in the two sessions were aligned to each other and to </w:t>
      </w:r>
      <w:r w:rsidRPr="006E429A">
        <w:rPr>
          <w:rFonts w:eastAsia="Times New Roman" w:cs="Times New Roman"/>
          <w:szCs w:val="24"/>
        </w:rPr>
        <w:t>each subject’s 3D Talairach-normalized anatomical dataset</w:t>
      </w:r>
      <w:r w:rsidRPr="006E429A">
        <w:rPr>
          <w:rFonts w:cs="Times New Roman"/>
          <w:szCs w:val="24"/>
        </w:rPr>
        <w:t xml:space="preserve">. The BrainVoyager </w:t>
      </w:r>
      <w:r w:rsidRPr="006E429A">
        <w:rPr>
          <w:rFonts w:eastAsia="Times New Roman" w:cs="Times New Roman"/>
          <w:szCs w:val="24"/>
        </w:rPr>
        <w:t>QX</w:t>
      </w:r>
      <w:r w:rsidRPr="006E429A">
        <w:rPr>
          <w:rFonts w:cs="Times New Roman"/>
          <w:szCs w:val="24"/>
        </w:rPr>
        <w:t xml:space="preserve"> automatic segmentation routine was used to reconstruct the cortical surface and the resulting smooth 3D surface was partially inflated.</w:t>
      </w:r>
      <w:r w:rsidR="00BB10C3" w:rsidRPr="006E429A">
        <w:rPr>
          <w:rFonts w:cs="Times New Roman"/>
          <w:szCs w:val="24"/>
        </w:rPr>
        <w:t xml:space="preserve"> </w:t>
      </w:r>
      <w:r w:rsidR="00BB10C3" w:rsidRPr="006E429A">
        <w:rPr>
          <w:rFonts w:eastAsia="Times New Roman" w:cs="Times New Roman"/>
          <w:szCs w:val="24"/>
        </w:rPr>
        <w:t xml:space="preserve">For each subject, large anatomical </w:t>
      </w:r>
      <w:r w:rsidR="00BB10C3" w:rsidRPr="006E429A">
        <w:rPr>
          <w:rFonts w:cs="Minion-Regular"/>
          <w:szCs w:val="24"/>
        </w:rPr>
        <w:t>regions of interest</w:t>
      </w:r>
      <w:r w:rsidR="00BB10C3" w:rsidRPr="006E429A">
        <w:rPr>
          <w:szCs w:val="24"/>
          <w:lang w:val="en"/>
        </w:rPr>
        <w:t xml:space="preserve"> </w:t>
      </w:r>
      <w:r w:rsidR="00BB10C3" w:rsidRPr="006E429A">
        <w:rPr>
          <w:rFonts w:eastAsia="Times New Roman" w:cs="Times New Roman"/>
          <w:szCs w:val="24"/>
        </w:rPr>
        <w:t>(ROIs) were selected from both</w:t>
      </w:r>
      <w:r w:rsidR="00BB10C3" w:rsidRPr="006E429A">
        <w:rPr>
          <w:rFonts w:cs="Times New Roman"/>
          <w:szCs w:val="24"/>
          <w:lang w:val="en"/>
        </w:rPr>
        <w:t xml:space="preserve"> hemispheres of the </w:t>
      </w:r>
      <w:r w:rsidR="006F175D" w:rsidRPr="006E429A">
        <w:rPr>
          <w:rFonts w:cs="Times New Roman"/>
          <w:szCs w:val="24"/>
          <w:lang w:val="en"/>
        </w:rPr>
        <w:t xml:space="preserve">auditory </w:t>
      </w:r>
      <w:r w:rsidR="00BB10C3" w:rsidRPr="006E429A">
        <w:rPr>
          <w:rFonts w:cs="Times New Roman"/>
          <w:szCs w:val="24"/>
          <w:lang w:val="en"/>
        </w:rPr>
        <w:t>cortical surface using drawing tools within BrainVoyager QX.</w:t>
      </w:r>
      <w:r w:rsidR="00BB10C3" w:rsidRPr="006E429A">
        <w:rPr>
          <w:rFonts w:eastAsia="Times New Roman" w:cs="Times New Roman"/>
          <w:szCs w:val="24"/>
        </w:rPr>
        <w:t xml:space="preserve"> Preprocessed time-course data for each 3D anatomical voxel within the volume ROI were then exported to Matlab for further analysis. </w:t>
      </w:r>
    </w:p>
    <w:p w14:paraId="73952A77" w14:textId="77777777" w:rsidR="001C3546" w:rsidRPr="006E429A" w:rsidRDefault="001D2673" w:rsidP="00417377">
      <w:pPr>
        <w:spacing w:after="0"/>
        <w:jc w:val="both"/>
        <w:rPr>
          <w:rStyle w:val="Emphasis"/>
          <w:b/>
          <w:szCs w:val="24"/>
        </w:rPr>
      </w:pPr>
      <w:r w:rsidRPr="006E429A">
        <w:rPr>
          <w:rStyle w:val="Emphasis"/>
          <w:b/>
          <w:szCs w:val="24"/>
        </w:rPr>
        <w:t>Auditory st</w:t>
      </w:r>
      <w:r w:rsidR="00F15A46" w:rsidRPr="006E429A">
        <w:rPr>
          <w:rStyle w:val="Emphasis"/>
          <w:b/>
          <w:szCs w:val="24"/>
        </w:rPr>
        <w:t>imulus presentation</w:t>
      </w:r>
    </w:p>
    <w:p w14:paraId="3C8B1B2E" w14:textId="77777777" w:rsidR="002A25A4" w:rsidRPr="006E429A" w:rsidRDefault="001C3546" w:rsidP="00417377">
      <w:pPr>
        <w:spacing w:after="0"/>
        <w:jc w:val="both"/>
        <w:rPr>
          <w:rFonts w:cs="Times New Roman"/>
          <w:szCs w:val="24"/>
        </w:rPr>
      </w:pPr>
      <w:r w:rsidRPr="006E429A">
        <w:rPr>
          <w:rFonts w:eastAsia="Times New Roman" w:cs="Times New Roman"/>
          <w:szCs w:val="24"/>
        </w:rPr>
        <w:t>Sound</w:t>
      </w:r>
      <w:r w:rsidR="002402A6" w:rsidRPr="006E429A">
        <w:rPr>
          <w:rFonts w:eastAsia="Times New Roman" w:cs="Times New Roman"/>
          <w:szCs w:val="24"/>
        </w:rPr>
        <w:t xml:space="preserve"> stimuli were generated in MATLAB using the Psychophysics Toolbox (www.psychtoolbox.org). Stimuli were delivered via MRI compatible insert earphones (S14, Sensimetrics), at a sampling rate of 44.1 kHz, with intensities </w:t>
      </w:r>
      <w:r w:rsidR="00785A7A" w:rsidRPr="006E429A">
        <w:rPr>
          <w:rFonts w:eastAsia="Times New Roman" w:cs="Times New Roman"/>
          <w:szCs w:val="24"/>
        </w:rPr>
        <w:t>calibrated</w:t>
      </w:r>
      <w:r w:rsidR="002402A6" w:rsidRPr="006E429A">
        <w:rPr>
          <w:rFonts w:eastAsia="Times New Roman" w:cs="Times New Roman"/>
          <w:szCs w:val="24"/>
        </w:rPr>
        <w:t xml:space="preserve"> to ensure flat frequency transmission from 100 Hz to 8 kHz.</w:t>
      </w:r>
      <w:r w:rsidR="002A25A4" w:rsidRPr="006E429A">
        <w:rPr>
          <w:rFonts w:eastAsia="Times New Roman" w:cs="Times New Roman"/>
          <w:szCs w:val="24"/>
        </w:rPr>
        <w:t xml:space="preserve"> After sound system calibration, all stimulus sound intensities were adjusted according to a standard equal-loudness curve created for insert earphones (ISO 226) to approximate equal perceived loudness across all frequencies. Acoustic noise from the scanner was attenuated by expanding-foam eartips as well as protective ear muffs placed over the ear following earphone insertion. Subjects reported hearing all stimuli at a clear and comfortably audible level</w:t>
      </w:r>
      <w:r w:rsidR="00F15A46" w:rsidRPr="006E429A">
        <w:rPr>
          <w:rFonts w:eastAsia="Times New Roman" w:cs="Times New Roman"/>
          <w:szCs w:val="24"/>
        </w:rPr>
        <w:t>,</w:t>
      </w:r>
      <w:r w:rsidR="002A25A4" w:rsidRPr="006E429A">
        <w:rPr>
          <w:rFonts w:eastAsia="Times New Roman" w:cs="Times New Roman"/>
          <w:szCs w:val="24"/>
        </w:rPr>
        <w:t xml:space="preserve"> with roughly equal loudness across all tones. </w:t>
      </w:r>
    </w:p>
    <w:p w14:paraId="3F9E889B" w14:textId="77777777" w:rsidR="00F15A46" w:rsidRDefault="00734707" w:rsidP="00417377">
      <w:pPr>
        <w:spacing w:after="0"/>
        <w:jc w:val="both"/>
        <w:rPr>
          <w:rFonts w:eastAsiaTheme="minorHAnsi" w:cs="Minion-Regular"/>
          <w:b/>
          <w:i/>
          <w:szCs w:val="24"/>
        </w:rPr>
      </w:pPr>
      <w:r w:rsidRPr="006E429A">
        <w:rPr>
          <w:rFonts w:eastAsiaTheme="minorHAnsi" w:cs="Minion-Regular"/>
          <w:b/>
          <w:i/>
          <w:szCs w:val="24"/>
        </w:rPr>
        <w:t>pRF</w:t>
      </w:r>
      <w:r w:rsidR="00F15A46" w:rsidRPr="006E429A">
        <w:rPr>
          <w:rFonts w:eastAsiaTheme="minorHAnsi" w:cs="Minion-Regular"/>
          <w:b/>
          <w:i/>
          <w:szCs w:val="24"/>
        </w:rPr>
        <w:t xml:space="preserve"> estimation </w:t>
      </w:r>
    </w:p>
    <w:p w14:paraId="3FEB746E" w14:textId="4D08DB13" w:rsidR="00D96287" w:rsidRPr="006E429A" w:rsidRDefault="000B211D" w:rsidP="00417377">
      <w:pPr>
        <w:spacing w:after="0"/>
        <w:jc w:val="both"/>
        <w:rPr>
          <w:rFonts w:eastAsia="Times New Roman" w:cs="Times New Roman"/>
          <w:szCs w:val="24"/>
        </w:rPr>
      </w:pPr>
      <w:r w:rsidRPr="006E429A">
        <w:rPr>
          <w:szCs w:val="24"/>
        </w:rPr>
        <w:t xml:space="preserve">To reduce the influence of spatiotemporal nonlinearities on pRF estimates, </w:t>
      </w:r>
      <w:r w:rsidR="007F7DB5" w:rsidRPr="006E429A">
        <w:rPr>
          <w:rFonts w:cs="Times New Roman"/>
          <w:szCs w:val="24"/>
        </w:rPr>
        <w:t>w</w:t>
      </w:r>
      <w:r w:rsidR="002402A6" w:rsidRPr="006E429A">
        <w:rPr>
          <w:rFonts w:cs="Times New Roman"/>
          <w:szCs w:val="24"/>
        </w:rPr>
        <w:t xml:space="preserve">e measured fMRI responses </w:t>
      </w:r>
      <w:r w:rsidR="008D3E51" w:rsidRPr="006E429A">
        <w:rPr>
          <w:rFonts w:cs="Times New Roman"/>
          <w:szCs w:val="24"/>
        </w:rPr>
        <w:t>to</w:t>
      </w:r>
      <w:r w:rsidR="002402A6" w:rsidRPr="006E429A">
        <w:rPr>
          <w:rFonts w:cs="Times New Roman"/>
          <w:szCs w:val="24"/>
        </w:rPr>
        <w:t xml:space="preserve"> </w:t>
      </w:r>
      <w:r w:rsidR="0001784D">
        <w:rPr>
          <w:rFonts w:cs="Times New Roman"/>
          <w:szCs w:val="24"/>
        </w:rPr>
        <w:t xml:space="preserve">a high-resolution </w:t>
      </w:r>
      <w:r w:rsidR="002402A6" w:rsidRPr="006E429A">
        <w:rPr>
          <w:rFonts w:eastAsia="Times New Roman" w:cs="Times New Roman"/>
          <w:szCs w:val="24"/>
        </w:rPr>
        <w:t>random</w:t>
      </w:r>
      <w:r w:rsidR="00F15A46" w:rsidRPr="006E429A">
        <w:rPr>
          <w:rFonts w:eastAsia="Times New Roman" w:cs="Times New Roman"/>
          <w:szCs w:val="24"/>
        </w:rPr>
        <w:t>ized</w:t>
      </w:r>
      <w:r w:rsidR="002402A6" w:rsidRPr="006E429A">
        <w:rPr>
          <w:rFonts w:eastAsia="Times New Roman" w:cs="Times New Roman"/>
          <w:szCs w:val="24"/>
        </w:rPr>
        <w:t xml:space="preserve"> </w:t>
      </w:r>
      <w:r w:rsidR="007F7DB5" w:rsidRPr="006E429A">
        <w:rPr>
          <w:rFonts w:eastAsia="Times New Roman" w:cs="Times New Roman"/>
          <w:szCs w:val="24"/>
        </w:rPr>
        <w:t xml:space="preserve">pure </w:t>
      </w:r>
      <w:r w:rsidR="002402A6" w:rsidRPr="006E429A">
        <w:rPr>
          <w:rFonts w:eastAsia="Times New Roman" w:cs="Times New Roman"/>
          <w:szCs w:val="24"/>
        </w:rPr>
        <w:t>tone sequences</w:t>
      </w:r>
      <w:r w:rsidR="000F1212" w:rsidRPr="006E429A">
        <w:rPr>
          <w:rFonts w:eastAsia="Times New Roman" w:cs="Times New Roman"/>
          <w:szCs w:val="24"/>
        </w:rPr>
        <w:t xml:space="preserve"> </w:t>
      </w:r>
      <w:r w:rsidR="00076339" w:rsidRPr="006E429A">
        <w:rPr>
          <w:rFonts w:cs="Arial"/>
          <w:szCs w:val="24"/>
        </w:rPr>
        <w:t xml:space="preserve">consisting of </w:t>
      </w:r>
      <w:r w:rsidR="007F7DB5" w:rsidRPr="006E429A">
        <w:rPr>
          <w:rFonts w:cs="Arial"/>
          <w:szCs w:val="24"/>
        </w:rPr>
        <w:t>240 frequency blocks</w:t>
      </w:r>
      <w:r w:rsidR="00076339" w:rsidRPr="006E429A">
        <w:rPr>
          <w:rFonts w:cs="Arial"/>
          <w:szCs w:val="24"/>
        </w:rPr>
        <w:t xml:space="preserve">. </w:t>
      </w:r>
      <w:r w:rsidR="00E104A4" w:rsidRPr="006E429A">
        <w:rPr>
          <w:rFonts w:cs="Arial"/>
          <w:szCs w:val="24"/>
        </w:rPr>
        <w:t xml:space="preserve">As shown in </w:t>
      </w:r>
      <w:r w:rsidR="00E104A4" w:rsidRPr="006E429A">
        <w:rPr>
          <w:rFonts w:cs="Arial"/>
          <w:b/>
          <w:szCs w:val="24"/>
        </w:rPr>
        <w:t>Figure 1A</w:t>
      </w:r>
      <w:r w:rsidR="00E104A4" w:rsidRPr="006E429A">
        <w:rPr>
          <w:rFonts w:cs="Arial"/>
          <w:szCs w:val="24"/>
        </w:rPr>
        <w:t>, e</w:t>
      </w:r>
      <w:r w:rsidR="00076339" w:rsidRPr="006E429A">
        <w:rPr>
          <w:rFonts w:cs="Arial"/>
          <w:szCs w:val="24"/>
        </w:rPr>
        <w:t xml:space="preserve">ach block lasted </w:t>
      </w:r>
      <w:r w:rsidR="000F1212" w:rsidRPr="006E429A">
        <w:rPr>
          <w:rFonts w:cs="Arial"/>
          <w:szCs w:val="24"/>
        </w:rPr>
        <w:t>2 s</w:t>
      </w:r>
      <w:r w:rsidR="00076339" w:rsidRPr="006E429A">
        <w:rPr>
          <w:rFonts w:cs="Arial"/>
          <w:szCs w:val="24"/>
        </w:rPr>
        <w:t xml:space="preserve"> and consisted </w:t>
      </w:r>
      <w:r w:rsidR="00076339" w:rsidRPr="006E429A">
        <w:rPr>
          <w:rFonts w:eastAsia="Times New Roman" w:cs="Times New Roman"/>
          <w:szCs w:val="24"/>
        </w:rPr>
        <w:t xml:space="preserve">8 pure tone bursts of </w:t>
      </w:r>
      <w:r w:rsidR="00076339" w:rsidRPr="006E429A">
        <w:rPr>
          <w:rFonts w:cs="Arial"/>
          <w:szCs w:val="24"/>
        </w:rPr>
        <w:t xml:space="preserve">a single frequency. </w:t>
      </w:r>
      <w:r w:rsidR="007F7DB5" w:rsidRPr="006E429A">
        <w:rPr>
          <w:rFonts w:cs="Arial"/>
          <w:szCs w:val="24"/>
        </w:rPr>
        <w:t xml:space="preserve"> </w:t>
      </w:r>
      <w:r w:rsidR="00076339" w:rsidRPr="006E429A">
        <w:rPr>
          <w:rFonts w:eastAsia="Times New Roman" w:cs="Times New Roman"/>
          <w:szCs w:val="24"/>
        </w:rPr>
        <w:t xml:space="preserve">Each burst lasted either 50 ms or 200 ms in duration (inter-stimulus </w:t>
      </w:r>
      <w:r w:rsidR="00076339" w:rsidRPr="006E429A">
        <w:rPr>
          <w:rFonts w:eastAsia="Times New Roman" w:cs="Times New Roman"/>
          <w:szCs w:val="24"/>
        </w:rPr>
        <w:lastRenderedPageBreak/>
        <w:t>interval = 50ms)</w:t>
      </w:r>
      <w:r w:rsidR="009D5BF7">
        <w:rPr>
          <w:rFonts w:eastAsia="Times New Roman" w:cs="Times New Roman"/>
          <w:szCs w:val="24"/>
        </w:rPr>
        <w:t xml:space="preserve"> and was presented</w:t>
      </w:r>
      <w:r w:rsidR="00076339" w:rsidRPr="006E429A">
        <w:rPr>
          <w:rFonts w:eastAsia="Times New Roman" w:cs="Times New Roman"/>
          <w:szCs w:val="24"/>
        </w:rPr>
        <w:t xml:space="preserve"> in a pseudo-randomized order, resulting in a “Morse code” like pattern of tones. This served to increase the perceptual salience of the tone bursts over the background scanner noise. The frequencies presented in the blocks </w:t>
      </w:r>
      <w:r w:rsidR="007F7DB5" w:rsidRPr="006E429A">
        <w:rPr>
          <w:rFonts w:cs="Arial"/>
          <w:szCs w:val="24"/>
        </w:rPr>
        <w:t>rang</w:t>
      </w:r>
      <w:r w:rsidR="00076339" w:rsidRPr="006E429A">
        <w:rPr>
          <w:rFonts w:cs="Arial"/>
          <w:szCs w:val="24"/>
        </w:rPr>
        <w:t>ed</w:t>
      </w:r>
      <w:r w:rsidR="007F7DB5" w:rsidRPr="006E429A">
        <w:rPr>
          <w:rFonts w:cs="Arial"/>
          <w:szCs w:val="24"/>
        </w:rPr>
        <w:t xml:space="preserve"> from 88-8000 Hz</w:t>
      </w:r>
      <w:r w:rsidR="00076339" w:rsidRPr="006E429A">
        <w:rPr>
          <w:rFonts w:cs="Times New Roman"/>
          <w:szCs w:val="24"/>
        </w:rPr>
        <w:t>, each</w:t>
      </w:r>
      <w:r w:rsidR="00076339" w:rsidRPr="006E429A">
        <w:rPr>
          <w:rFonts w:eastAsia="Times New Roman" w:cs="Times New Roman"/>
          <w:szCs w:val="24"/>
        </w:rPr>
        <w:t xml:space="preserve"> </w:t>
      </w:r>
      <w:r w:rsidRPr="006E429A">
        <w:rPr>
          <w:rFonts w:eastAsia="Times New Roman" w:cs="Times New Roman"/>
          <w:szCs w:val="24"/>
        </w:rPr>
        <w:t>frequency</w:t>
      </w:r>
      <w:r w:rsidR="00556B42" w:rsidRPr="006E429A">
        <w:rPr>
          <w:rFonts w:eastAsia="Times New Roman" w:cs="Times New Roman"/>
          <w:szCs w:val="24"/>
        </w:rPr>
        <w:t xml:space="preserve"> block</w:t>
      </w:r>
      <w:r w:rsidRPr="006E429A">
        <w:rPr>
          <w:rFonts w:eastAsia="Times New Roman" w:cs="Times New Roman"/>
          <w:szCs w:val="24"/>
        </w:rPr>
        <w:t xml:space="preserve"> </w:t>
      </w:r>
      <w:r w:rsidR="002402A6" w:rsidRPr="006E429A">
        <w:rPr>
          <w:rFonts w:eastAsia="Times New Roman" w:cs="Times New Roman"/>
          <w:szCs w:val="24"/>
        </w:rPr>
        <w:t xml:space="preserve">was presented only once per scan and </w:t>
      </w:r>
      <w:r w:rsidR="00556B42" w:rsidRPr="006E429A">
        <w:rPr>
          <w:rFonts w:eastAsia="Times New Roman" w:cs="Times New Roman"/>
          <w:szCs w:val="24"/>
        </w:rPr>
        <w:t xml:space="preserve">block </w:t>
      </w:r>
      <w:r w:rsidR="002402A6" w:rsidRPr="006E429A">
        <w:rPr>
          <w:rFonts w:eastAsia="Times New Roman" w:cs="Times New Roman"/>
          <w:szCs w:val="24"/>
        </w:rPr>
        <w:t>order was randomly shuffled for each scan. Following every 60 blocks was a 12 s silent pause</w:t>
      </w:r>
      <w:r w:rsidR="00D029D8" w:rsidRPr="006E429A">
        <w:rPr>
          <w:rFonts w:eastAsia="Times New Roman" w:cs="Times New Roman"/>
          <w:szCs w:val="24"/>
        </w:rPr>
        <w:t xml:space="preserve">. This silent period </w:t>
      </w:r>
      <w:r w:rsidR="002402A6" w:rsidRPr="006E429A">
        <w:rPr>
          <w:rFonts w:eastAsia="Times New Roman" w:cs="Times New Roman"/>
          <w:szCs w:val="24"/>
        </w:rPr>
        <w:t>allow</w:t>
      </w:r>
      <w:r w:rsidR="00D029D8" w:rsidRPr="006E429A">
        <w:rPr>
          <w:rFonts w:eastAsia="Times New Roman" w:cs="Times New Roman"/>
          <w:szCs w:val="24"/>
        </w:rPr>
        <w:t xml:space="preserve">s </w:t>
      </w:r>
      <w:r w:rsidR="002402A6" w:rsidRPr="006E429A">
        <w:rPr>
          <w:rFonts w:eastAsia="Times New Roman" w:cs="Times New Roman"/>
          <w:szCs w:val="24"/>
        </w:rPr>
        <w:t>the pRF algorithm to</w:t>
      </w:r>
      <w:r w:rsidR="008D38FB" w:rsidRPr="006E429A">
        <w:rPr>
          <w:rFonts w:eastAsia="Times New Roman" w:cs="Times New Roman"/>
          <w:szCs w:val="24"/>
        </w:rPr>
        <w:t xml:space="preserve"> better</w:t>
      </w:r>
      <w:r w:rsidR="002402A6" w:rsidRPr="006E429A">
        <w:rPr>
          <w:rFonts w:eastAsia="Times New Roman" w:cs="Times New Roman"/>
          <w:szCs w:val="24"/>
        </w:rPr>
        <w:t xml:space="preserve"> estimate the baseline fMRI response to scanner noise. Each subject participated in a single </w:t>
      </w:r>
      <w:r w:rsidRPr="006E429A">
        <w:rPr>
          <w:rFonts w:eastAsia="Times New Roman" w:cs="Times New Roman"/>
          <w:szCs w:val="24"/>
        </w:rPr>
        <w:t>pRF estimation</w:t>
      </w:r>
      <w:r w:rsidR="002402A6" w:rsidRPr="006E429A">
        <w:rPr>
          <w:rFonts w:eastAsia="Times New Roman" w:cs="Times New Roman"/>
          <w:szCs w:val="24"/>
        </w:rPr>
        <w:t xml:space="preserve"> scanning session, consisting of 6 scans, each containing a different random</w:t>
      </w:r>
      <w:r w:rsidR="00B044EA" w:rsidRPr="006E429A">
        <w:rPr>
          <w:rFonts w:eastAsia="Times New Roman" w:cs="Times New Roman"/>
          <w:szCs w:val="24"/>
        </w:rPr>
        <w:t>ized</w:t>
      </w:r>
      <w:r w:rsidR="002402A6" w:rsidRPr="006E429A">
        <w:rPr>
          <w:rFonts w:eastAsia="Times New Roman" w:cs="Times New Roman"/>
          <w:szCs w:val="24"/>
        </w:rPr>
        <w:t xml:space="preserve"> sequence of the same</w:t>
      </w:r>
      <w:r w:rsidR="00B044EA" w:rsidRPr="006E429A">
        <w:rPr>
          <w:rFonts w:eastAsia="Times New Roman" w:cs="Times New Roman"/>
          <w:szCs w:val="24"/>
        </w:rPr>
        <w:t xml:space="preserve"> 240</w:t>
      </w:r>
      <w:r w:rsidR="002402A6" w:rsidRPr="006E429A">
        <w:rPr>
          <w:rFonts w:eastAsia="Times New Roman" w:cs="Times New Roman"/>
          <w:szCs w:val="24"/>
        </w:rPr>
        <w:t xml:space="preserve"> </w:t>
      </w:r>
      <w:r w:rsidR="00B044EA" w:rsidRPr="006E429A">
        <w:rPr>
          <w:rFonts w:eastAsia="Times New Roman" w:cs="Times New Roman"/>
          <w:szCs w:val="24"/>
        </w:rPr>
        <w:t>frequency blocks</w:t>
      </w:r>
      <w:r w:rsidR="002402A6" w:rsidRPr="006E429A">
        <w:rPr>
          <w:rFonts w:eastAsia="Times New Roman" w:cs="Times New Roman"/>
          <w:szCs w:val="24"/>
        </w:rPr>
        <w:t>.</w:t>
      </w:r>
    </w:p>
    <w:p w14:paraId="46DE7CCC" w14:textId="13559847" w:rsidR="00E354DD" w:rsidRPr="006E429A" w:rsidRDefault="009D7ACA" w:rsidP="00417377">
      <w:pPr>
        <w:spacing w:after="0"/>
        <w:jc w:val="both"/>
        <w:rPr>
          <w:rFonts w:cs="Arial"/>
          <w:bCs/>
          <w:szCs w:val="24"/>
        </w:rPr>
      </w:pPr>
      <w:r w:rsidRPr="006E429A">
        <w:rPr>
          <w:szCs w:val="24"/>
          <w:lang w:val="en"/>
        </w:rPr>
        <w:t>Following</w:t>
      </w:r>
      <w:r w:rsidR="00E45650" w:rsidRPr="006E429A">
        <w:rPr>
          <w:szCs w:val="24"/>
          <w:lang w:val="en"/>
        </w:rPr>
        <w:t xml:space="preserve"> previously described methods</w:t>
      </w:r>
      <w:r w:rsidRPr="006E429A">
        <w:rPr>
          <w:szCs w:val="24"/>
          <w:lang w:val="en"/>
        </w:rPr>
        <w:t xml:space="preserve">, </w:t>
      </w:r>
      <w:r w:rsidR="009A3DE9" w:rsidRPr="006E429A">
        <w:rPr>
          <w:szCs w:val="24"/>
          <w:lang w:val="en"/>
        </w:rPr>
        <w:t xml:space="preserve">we </w:t>
      </w:r>
      <w:r w:rsidR="009A3DE9" w:rsidRPr="006E429A">
        <w:rPr>
          <w:rFonts w:eastAsia="Times New Roman" w:cs="Times New Roman"/>
          <w:szCs w:val="24"/>
        </w:rPr>
        <w:t>used customized MATLAB</w:t>
      </w:r>
      <w:r w:rsidR="009A3DE9" w:rsidRPr="006E429A">
        <w:rPr>
          <w:rFonts w:cs="Arial"/>
          <w:bCs/>
          <w:szCs w:val="24"/>
        </w:rPr>
        <w:t xml:space="preserve"> </w:t>
      </w:r>
      <w:r w:rsidR="009A3DE9" w:rsidRPr="006E429A">
        <w:rPr>
          <w:rFonts w:eastAsia="Times New Roman" w:cs="Times New Roman"/>
          <w:szCs w:val="24"/>
        </w:rPr>
        <w:t xml:space="preserve">software </w:t>
      </w:r>
      <w:r w:rsidR="009A3DE9" w:rsidRPr="006E429A">
        <w:rPr>
          <w:szCs w:val="24"/>
          <w:lang w:val="en"/>
        </w:rPr>
        <w:t>to estimate</w:t>
      </w:r>
      <w:r w:rsidR="009A62B0" w:rsidRPr="006E429A">
        <w:rPr>
          <w:szCs w:val="24"/>
          <w:lang w:val="en"/>
        </w:rPr>
        <w:t xml:space="preserve"> the </w:t>
      </w:r>
      <w:r w:rsidR="00F8131C">
        <w:rPr>
          <w:szCs w:val="24"/>
          <w:lang w:val="en"/>
        </w:rPr>
        <w:t>frequency tuning curves for</w:t>
      </w:r>
      <w:r w:rsidR="009A62B0" w:rsidRPr="006E429A">
        <w:rPr>
          <w:rFonts w:cs="Arial"/>
          <w:bCs/>
          <w:szCs w:val="24"/>
        </w:rPr>
        <w:t xml:space="preserve"> individual voxels based on a linear temporal model of the fMRI BOLD response time course</w:t>
      </w:r>
      <w:r w:rsidR="00B857BE" w:rsidRPr="006E429A">
        <w:rPr>
          <w:rFonts w:cs="Arial"/>
          <w:bCs/>
          <w:szCs w:val="24"/>
        </w:rPr>
        <w:t xml:space="preserve"> </w:t>
      </w:r>
      <w:r w:rsidR="00B857BE" w:rsidRPr="006E429A">
        <w:rPr>
          <w:rFonts w:cs="Arial"/>
          <w:bCs/>
          <w:szCs w:val="24"/>
        </w:rPr>
        <w:fldChar w:fldCharType="begin"/>
      </w:r>
      <w:r w:rsidR="00B857BE" w:rsidRPr="006E429A">
        <w:rPr>
          <w:rFonts w:cs="Arial"/>
          <w:bCs/>
          <w:szCs w:val="24"/>
        </w:rPr>
        <w:instrText xml:space="preserve"> ADDIN EN.CITE &lt;EndNote&gt;&lt;Cite&gt;&lt;Author&gt;Thomas&lt;/Author&gt;&lt;Year&gt;2014&lt;/Year&gt;&lt;RecNum&gt;107&lt;/RecNum&gt;&lt;DisplayText&gt;(Thomas et al., 2014)&lt;/DisplayText&gt;&lt;record&gt;&lt;rec-number&gt;107&lt;/rec-number&gt;&lt;foreign-keys&gt;&lt;key app="EN" db-id="sex9ffrdj9s929er9xm59xwvewxx2d9vs55t"&gt;107&lt;/key&gt;&lt;/foreign-keys&gt;&lt;ref-type name="Journal Article"&gt;17&lt;/ref-type&gt;&lt;contributors&gt;&lt;authors&gt;&lt;author&gt;Thomas, Jessica M.&lt;/author&gt;&lt;author&gt;Huber, Elizabeth&lt;/author&gt;&lt;author&gt;Stecker, G. C.&lt;/author&gt;&lt;author&gt;Boynton, G. M.&lt;/author&gt;&lt;author&gt;Saenz, M.&lt;/author&gt;&lt;author&gt;Fine, I.&lt;/author&gt;&lt;/authors&gt;&lt;/contributors&gt;&lt;titles&gt;&lt;title&gt;Population receptive field estimates of human auditory cortex&lt;/title&gt;&lt;secondary-title&gt;NeuroImage&lt;/secondary-title&gt;&lt;/titles&gt;&lt;periodical&gt;&lt;full-title&gt;NeuroImage&lt;/full-title&gt;&lt;/periodical&gt;&lt;dates&gt;&lt;year&gt;2014&lt;/year&gt;&lt;/dates&gt;&lt;urls&gt;&lt;/urls&gt;&lt;/record&gt;&lt;/Cite&gt;&lt;/EndNote&gt;</w:instrText>
      </w:r>
      <w:r w:rsidR="00B857BE" w:rsidRPr="006E429A">
        <w:rPr>
          <w:rFonts w:cs="Arial"/>
          <w:bCs/>
          <w:szCs w:val="24"/>
        </w:rPr>
        <w:fldChar w:fldCharType="separate"/>
      </w:r>
      <w:r w:rsidR="00B857BE" w:rsidRPr="006E429A">
        <w:rPr>
          <w:rFonts w:cs="Arial"/>
          <w:bCs/>
          <w:noProof/>
          <w:szCs w:val="24"/>
        </w:rPr>
        <w:t>(</w:t>
      </w:r>
      <w:hyperlink w:anchor="_ENREF_34" w:tooltip="Thomas, 2014 #107" w:history="1">
        <w:r w:rsidR="0034467A" w:rsidRPr="006E429A">
          <w:rPr>
            <w:rFonts w:cs="Arial"/>
            <w:bCs/>
            <w:noProof/>
            <w:szCs w:val="24"/>
          </w:rPr>
          <w:t>Thomas et al., 2014</w:t>
        </w:r>
      </w:hyperlink>
      <w:r w:rsidR="00B857BE" w:rsidRPr="006E429A">
        <w:rPr>
          <w:rFonts w:cs="Arial"/>
          <w:bCs/>
          <w:noProof/>
          <w:szCs w:val="24"/>
        </w:rPr>
        <w:t>)</w:t>
      </w:r>
      <w:r w:rsidR="00B857BE" w:rsidRPr="006E429A">
        <w:rPr>
          <w:rFonts w:cs="Arial"/>
          <w:bCs/>
          <w:szCs w:val="24"/>
        </w:rPr>
        <w:fldChar w:fldCharType="end"/>
      </w:r>
      <w:r w:rsidR="009A62B0" w:rsidRPr="006E429A">
        <w:rPr>
          <w:rFonts w:cs="Arial"/>
          <w:bCs/>
          <w:szCs w:val="24"/>
        </w:rPr>
        <w:t>.</w:t>
      </w:r>
      <w:r w:rsidR="00734707" w:rsidRPr="006E429A">
        <w:rPr>
          <w:rFonts w:cs="Arial"/>
          <w:bCs/>
          <w:szCs w:val="24"/>
        </w:rPr>
        <w:t xml:space="preserve"> Briefly, a</w:t>
      </w:r>
      <w:r w:rsidR="00C96413" w:rsidRPr="006E429A">
        <w:rPr>
          <w:rFonts w:cs="Arial"/>
          <w:bCs/>
          <w:szCs w:val="24"/>
        </w:rPr>
        <w:t>nalysis beg</w:t>
      </w:r>
      <w:r w:rsidR="00556B42" w:rsidRPr="006E429A">
        <w:rPr>
          <w:rFonts w:cs="Arial"/>
          <w:bCs/>
          <w:szCs w:val="24"/>
        </w:rPr>
        <w:t>an</w:t>
      </w:r>
      <w:r w:rsidR="00C96413" w:rsidRPr="006E429A">
        <w:rPr>
          <w:rFonts w:cs="Arial"/>
          <w:bCs/>
          <w:szCs w:val="24"/>
        </w:rPr>
        <w:t xml:space="preserve"> by defining a stimulus time course, which indicates the presence or absence of a particular frequency over time. This stimulus time course </w:t>
      </w:r>
      <w:r w:rsidR="00556B42" w:rsidRPr="006E429A">
        <w:rPr>
          <w:rFonts w:cs="Arial"/>
          <w:bCs/>
          <w:szCs w:val="24"/>
        </w:rPr>
        <w:t>wa</w:t>
      </w:r>
      <w:r w:rsidR="00C96413" w:rsidRPr="006E429A">
        <w:rPr>
          <w:rFonts w:cs="Arial"/>
          <w:bCs/>
          <w:szCs w:val="24"/>
        </w:rPr>
        <w:t>s convolved with each subject’s estimated hemodynamic response function (H</w:t>
      </w:r>
      <w:r w:rsidR="00734707" w:rsidRPr="006E429A">
        <w:rPr>
          <w:rFonts w:cs="Arial"/>
          <w:bCs/>
          <w:szCs w:val="24"/>
        </w:rPr>
        <w:t>DR) modeled as a gamma</w:t>
      </w:r>
      <w:r w:rsidR="00BE29CA">
        <w:rPr>
          <w:rFonts w:cs="Arial"/>
          <w:bCs/>
          <w:szCs w:val="24"/>
        </w:rPr>
        <w:t xml:space="preserve"> probability density</w:t>
      </w:r>
      <w:r w:rsidR="00734707" w:rsidRPr="006E429A">
        <w:rPr>
          <w:rFonts w:cs="Arial"/>
          <w:bCs/>
          <w:szCs w:val="24"/>
        </w:rPr>
        <w:t xml:space="preserve"> function </w:t>
      </w:r>
      <w:r w:rsidR="00C96413" w:rsidRPr="006E429A">
        <w:rPr>
          <w:rFonts w:cs="Arial"/>
          <w:bCs/>
          <w:szCs w:val="24"/>
        </w:rPr>
        <w:fldChar w:fldCharType="begin"/>
      </w:r>
      <w:r w:rsidR="00C96413" w:rsidRPr="006E429A">
        <w:rPr>
          <w:rFonts w:cs="Arial"/>
          <w:bCs/>
          <w:szCs w:val="24"/>
        </w:rPr>
        <w:instrText xml:space="preserve"> ADDIN EN.CITE &lt;EndNote&gt;&lt;Cite&gt;&lt;Author&gt;Boynton&lt;/Author&gt;&lt;Year&gt;1996&lt;/Year&gt;&lt;RecNum&gt;50&lt;/RecNum&gt;&lt;DisplayText&gt;(Boynton et al., 1996)&lt;/DisplayText&gt;&lt;record&gt;&lt;rec-number&gt;50&lt;/rec-number&gt;&lt;foreign-keys&gt;&lt;key app="EN" db-id="sex9ffrdj9s929er9xm59xwvewxx2d9vs55t"&gt;50&lt;/key&gt;&lt;/foreign-keys&gt;&lt;ref-type name="Journal Article"&gt;17&lt;/ref-type&gt;&lt;contributors&gt;&lt;authors&gt;&lt;author&gt;Boynton, Geoffrey M&lt;/author&gt;&lt;author&gt;Engel, Stephen A&lt;/author&gt;&lt;author&gt;Glover, Gary H&lt;/author&gt;&lt;author&gt;Heeger, David J&lt;/author&gt;&lt;/authors&gt;&lt;/contributors&gt;&lt;titles&gt;&lt;title&gt;Linear systems analysis of functional magnetic resonance imaging in human V1&lt;/title&gt;&lt;secondary-title&gt;The Journal of Neuroscience&lt;/secondary-title&gt;&lt;/titles&gt;&lt;periodical&gt;&lt;full-title&gt;The Journal of Neuroscience&lt;/full-title&gt;&lt;/periodical&gt;&lt;pages&gt;4207-4221&lt;/pages&gt;&lt;volume&gt;16&lt;/volume&gt;&lt;number&gt;13&lt;/number&gt;&lt;dates&gt;&lt;year&gt;1996&lt;/year&gt;&lt;/dates&gt;&lt;isbn&gt;0270-6474&lt;/isbn&gt;&lt;urls&gt;&lt;/urls&gt;&lt;/record&gt;&lt;/Cite&gt;&lt;/EndNote&gt;</w:instrText>
      </w:r>
      <w:r w:rsidR="00C96413" w:rsidRPr="006E429A">
        <w:rPr>
          <w:rFonts w:cs="Arial"/>
          <w:bCs/>
          <w:szCs w:val="24"/>
        </w:rPr>
        <w:fldChar w:fldCharType="separate"/>
      </w:r>
      <w:r w:rsidR="00C96413" w:rsidRPr="006E429A">
        <w:rPr>
          <w:rFonts w:cs="Arial"/>
          <w:bCs/>
          <w:noProof/>
          <w:szCs w:val="24"/>
        </w:rPr>
        <w:t>(</w:t>
      </w:r>
      <w:hyperlink w:anchor="_ENREF_3" w:tooltip="Boynton, 1996 #50" w:history="1">
        <w:r w:rsidR="0034467A" w:rsidRPr="006E429A">
          <w:rPr>
            <w:rFonts w:cs="Arial"/>
            <w:bCs/>
            <w:noProof/>
            <w:szCs w:val="24"/>
          </w:rPr>
          <w:t>Boynton et al., 1996</w:t>
        </w:r>
      </w:hyperlink>
      <w:r w:rsidR="00C96413" w:rsidRPr="006E429A">
        <w:rPr>
          <w:rFonts w:cs="Arial"/>
          <w:bCs/>
          <w:noProof/>
          <w:szCs w:val="24"/>
        </w:rPr>
        <w:t>)</w:t>
      </w:r>
      <w:r w:rsidR="00C96413" w:rsidRPr="006E429A">
        <w:rPr>
          <w:rFonts w:cs="Arial"/>
          <w:bCs/>
          <w:szCs w:val="24"/>
        </w:rPr>
        <w:fldChar w:fldCharType="end"/>
      </w:r>
      <w:r w:rsidR="00734707" w:rsidRPr="006E429A">
        <w:rPr>
          <w:rFonts w:cs="Arial"/>
          <w:bCs/>
          <w:szCs w:val="24"/>
        </w:rPr>
        <w:t xml:space="preserve">. </w:t>
      </w:r>
      <w:r w:rsidR="00C96413" w:rsidRPr="006E429A">
        <w:rPr>
          <w:rFonts w:cs="Arial"/>
          <w:bCs/>
          <w:szCs w:val="24"/>
        </w:rPr>
        <w:t xml:space="preserve">Each voxel’s response </w:t>
      </w:r>
      <w:r w:rsidR="00556B42" w:rsidRPr="006E429A">
        <w:rPr>
          <w:rFonts w:cs="Arial"/>
          <w:bCs/>
          <w:szCs w:val="24"/>
        </w:rPr>
        <w:t>wa</w:t>
      </w:r>
      <w:r w:rsidR="00C96413" w:rsidRPr="006E429A">
        <w:rPr>
          <w:rFonts w:cs="Arial"/>
          <w:bCs/>
          <w:szCs w:val="24"/>
        </w:rPr>
        <w:t xml:space="preserve">s modeled using </w:t>
      </w:r>
      <w:r w:rsidR="00B857BE" w:rsidRPr="006E429A">
        <w:rPr>
          <w:rFonts w:cs="Arial"/>
          <w:bCs/>
          <w:szCs w:val="24"/>
        </w:rPr>
        <w:t>the</w:t>
      </w:r>
      <w:r w:rsidR="00C96413" w:rsidRPr="006E429A">
        <w:rPr>
          <w:rFonts w:cs="Arial"/>
          <w:bCs/>
          <w:szCs w:val="24"/>
        </w:rPr>
        <w:t xml:space="preserve"> </w:t>
      </w:r>
      <w:r w:rsidR="00B857BE" w:rsidRPr="006E429A">
        <w:rPr>
          <w:rFonts w:cs="Arial"/>
          <w:bCs/>
          <w:szCs w:val="24"/>
        </w:rPr>
        <w:t>1-dimensional Gaussian function g</w:t>
      </w:r>
      <w:r w:rsidR="00B857BE" w:rsidRPr="006E429A">
        <w:rPr>
          <w:rFonts w:cs="Arial"/>
          <w:bCs/>
          <w:i/>
          <w:szCs w:val="24"/>
        </w:rPr>
        <w:t>(</w:t>
      </w:r>
      <w:r w:rsidR="00C96413" w:rsidRPr="006E429A">
        <w:rPr>
          <w:rFonts w:cs="Arial"/>
          <w:bCs/>
          <w:i/>
          <w:szCs w:val="24"/>
        </w:rPr>
        <w:t>f</w:t>
      </w:r>
      <w:r w:rsidR="00B857BE" w:rsidRPr="006E429A">
        <w:rPr>
          <w:rFonts w:cs="Arial"/>
          <w:bCs/>
          <w:i/>
          <w:szCs w:val="24"/>
        </w:rPr>
        <w:t>)</w:t>
      </w:r>
      <w:r w:rsidR="00C96413" w:rsidRPr="006E429A">
        <w:rPr>
          <w:rFonts w:cs="Arial"/>
          <w:bCs/>
          <w:i/>
          <w:szCs w:val="24"/>
        </w:rPr>
        <w:t>,</w:t>
      </w:r>
      <w:r w:rsidR="00C96413" w:rsidRPr="006E429A">
        <w:rPr>
          <w:rFonts w:cs="Arial"/>
          <w:bCs/>
          <w:szCs w:val="24"/>
        </w:rPr>
        <w:t xml:space="preserve"> defined over frequency (in log space). The center (f</w:t>
      </w:r>
      <w:r w:rsidR="00C96413" w:rsidRPr="006E429A">
        <w:rPr>
          <w:rFonts w:cs="Arial"/>
          <w:bCs/>
          <w:szCs w:val="24"/>
          <w:vertAlign w:val="subscript"/>
        </w:rPr>
        <w:t>0</w:t>
      </w:r>
      <w:r w:rsidR="00C96413" w:rsidRPr="006E429A">
        <w:rPr>
          <w:rFonts w:cs="Arial"/>
          <w:bCs/>
          <w:szCs w:val="24"/>
        </w:rPr>
        <w:t xml:space="preserve">) of each Gaussian corresponds to the best frequency of the voxel, while the standard deviation (σ) </w:t>
      </w:r>
      <w:r w:rsidR="00556B42" w:rsidRPr="006E429A">
        <w:rPr>
          <w:rFonts w:cs="Arial"/>
          <w:bCs/>
          <w:szCs w:val="24"/>
        </w:rPr>
        <w:t>wa</w:t>
      </w:r>
      <w:r w:rsidR="00C96413" w:rsidRPr="006E429A">
        <w:rPr>
          <w:rFonts w:cs="Arial"/>
          <w:bCs/>
          <w:szCs w:val="24"/>
        </w:rPr>
        <w:t xml:space="preserve">s transformed into bandwidth values by calculating the full width half maximum (FWHM) in terms of octaves. </w:t>
      </w:r>
      <w:r w:rsidR="00C96413" w:rsidRPr="006E429A">
        <w:rPr>
          <w:rFonts w:cs="Arial"/>
          <w:szCs w:val="24"/>
        </w:rPr>
        <w:t xml:space="preserve">A predicted time course </w:t>
      </w:r>
      <w:r w:rsidR="004C5CCB" w:rsidRPr="006E429A">
        <w:rPr>
          <w:rFonts w:cs="Arial"/>
          <w:szCs w:val="24"/>
        </w:rPr>
        <w:t xml:space="preserve">was </w:t>
      </w:r>
      <w:r w:rsidR="00C96413" w:rsidRPr="006E429A">
        <w:rPr>
          <w:rFonts w:cs="Arial"/>
          <w:szCs w:val="24"/>
        </w:rPr>
        <w:t xml:space="preserve">then generated for each voxel by </w:t>
      </w:r>
      <w:r w:rsidR="00C96413" w:rsidRPr="006E429A">
        <w:rPr>
          <w:rFonts w:eastAsia="Times New Roman" w:cs="Arial"/>
          <w:szCs w:val="24"/>
        </w:rPr>
        <w:t>calculating the linear sum of the overlap</w:t>
      </w:r>
      <w:r w:rsidR="00C96413" w:rsidRPr="006E429A">
        <w:rPr>
          <w:rFonts w:cs="Arial"/>
          <w:szCs w:val="24"/>
        </w:rPr>
        <w:t xml:space="preserve"> between the hemodynamically blurred stimulus time course and the pRF </w:t>
      </w:r>
      <w:r w:rsidR="00532594" w:rsidRPr="006E429A">
        <w:rPr>
          <w:rFonts w:cs="Arial"/>
          <w:szCs w:val="24"/>
        </w:rPr>
        <w:t>model</w:t>
      </w:r>
      <w:r w:rsidR="00C96413" w:rsidRPr="006E429A">
        <w:rPr>
          <w:rFonts w:cs="Arial"/>
          <w:szCs w:val="24"/>
        </w:rPr>
        <w:t xml:space="preserve">. </w:t>
      </w:r>
      <w:r w:rsidR="002C2EE8" w:rsidRPr="006E429A">
        <w:rPr>
          <w:rFonts w:cs="Arial"/>
          <w:szCs w:val="24"/>
        </w:rPr>
        <w:t xml:space="preserve">Finally, </w:t>
      </w:r>
      <w:r w:rsidR="002C2EE8" w:rsidRPr="006E429A">
        <w:rPr>
          <w:rFonts w:eastAsia="Times New Roman" w:cs="Times New Roman"/>
          <w:szCs w:val="24"/>
        </w:rPr>
        <w:t>model fits for each voxel were obtained using a</w:t>
      </w:r>
      <w:r w:rsidR="002C2EE8" w:rsidRPr="006E429A">
        <w:rPr>
          <w:rFonts w:cs="Arial"/>
          <w:szCs w:val="24"/>
        </w:rPr>
        <w:t xml:space="preserve"> nonlinear</w:t>
      </w:r>
      <w:r w:rsidR="00C96413" w:rsidRPr="006E429A">
        <w:rPr>
          <w:rFonts w:cs="Arial"/>
          <w:szCs w:val="24"/>
        </w:rPr>
        <w:t xml:space="preserve"> </w:t>
      </w:r>
      <w:r w:rsidR="002C2EE8" w:rsidRPr="006E429A">
        <w:rPr>
          <w:rFonts w:cs="Arial"/>
          <w:szCs w:val="24"/>
        </w:rPr>
        <w:t xml:space="preserve">search algorithm </w:t>
      </w:r>
      <w:r w:rsidR="00BB0443" w:rsidRPr="006E429A">
        <w:rPr>
          <w:rFonts w:cs="Arial"/>
          <w:szCs w:val="24"/>
        </w:rPr>
        <w:t xml:space="preserve">that </w:t>
      </w:r>
      <w:r w:rsidR="002C2EE8" w:rsidRPr="006E429A">
        <w:rPr>
          <w:rFonts w:cs="Arial"/>
          <w:szCs w:val="24"/>
        </w:rPr>
        <w:t>iterate</w:t>
      </w:r>
      <w:r w:rsidR="00BB0443" w:rsidRPr="006E429A">
        <w:rPr>
          <w:rFonts w:cs="Arial"/>
          <w:szCs w:val="24"/>
        </w:rPr>
        <w:t>d</w:t>
      </w:r>
      <w:r w:rsidR="00C96413" w:rsidRPr="006E429A">
        <w:rPr>
          <w:rFonts w:cs="Arial"/>
          <w:szCs w:val="24"/>
        </w:rPr>
        <w:t xml:space="preserve"> towards</w:t>
      </w:r>
      <w:r w:rsidR="002C2EE8" w:rsidRPr="006E429A">
        <w:rPr>
          <w:rFonts w:cs="Arial"/>
          <w:szCs w:val="24"/>
        </w:rPr>
        <w:t xml:space="preserve"> </w:t>
      </w:r>
      <w:r w:rsidR="00C96413" w:rsidRPr="006E429A">
        <w:rPr>
          <w:rFonts w:cs="Arial"/>
          <w:szCs w:val="24"/>
        </w:rPr>
        <w:t xml:space="preserve">model </w:t>
      </w:r>
      <w:r w:rsidR="00C96413" w:rsidRPr="006E429A">
        <w:rPr>
          <w:rFonts w:cs="Arial"/>
          <w:szCs w:val="24"/>
        </w:rPr>
        <w:lastRenderedPageBreak/>
        <w:t xml:space="preserve">parameters </w:t>
      </w:r>
      <w:r w:rsidR="002C2EE8" w:rsidRPr="006E429A">
        <w:rPr>
          <w:rFonts w:cs="Arial"/>
          <w:szCs w:val="24"/>
        </w:rPr>
        <w:t>that maximize</w:t>
      </w:r>
      <w:r w:rsidR="00C96413" w:rsidRPr="006E429A">
        <w:rPr>
          <w:rFonts w:cs="Arial"/>
          <w:szCs w:val="24"/>
        </w:rPr>
        <w:t xml:space="preserve"> the correlation value (goodness-of-fit) between the</w:t>
      </w:r>
      <w:r w:rsidR="002C2EE8" w:rsidRPr="006E429A">
        <w:rPr>
          <w:rFonts w:cs="Arial"/>
          <w:szCs w:val="24"/>
        </w:rPr>
        <w:t xml:space="preserve"> voxel’s pRF</w:t>
      </w:r>
      <w:r w:rsidR="00C96413" w:rsidRPr="006E429A">
        <w:rPr>
          <w:rFonts w:cs="Arial"/>
          <w:szCs w:val="24"/>
        </w:rPr>
        <w:t xml:space="preserve"> predicted time course and </w:t>
      </w:r>
      <w:r w:rsidR="00D029D8" w:rsidRPr="006E429A">
        <w:rPr>
          <w:rFonts w:cs="Arial"/>
          <w:szCs w:val="24"/>
        </w:rPr>
        <w:t xml:space="preserve">the </w:t>
      </w:r>
      <w:r w:rsidR="00C96413" w:rsidRPr="006E429A">
        <w:rPr>
          <w:rFonts w:cs="Arial"/>
          <w:szCs w:val="24"/>
        </w:rPr>
        <w:t xml:space="preserve">acquired </w:t>
      </w:r>
      <w:r w:rsidR="00C96413" w:rsidRPr="006E429A">
        <w:rPr>
          <w:rFonts w:cs="Arial"/>
          <w:bCs/>
          <w:szCs w:val="24"/>
        </w:rPr>
        <w:t>fMRI BOLD response time course</w:t>
      </w:r>
      <w:r w:rsidR="00C96413" w:rsidRPr="006E429A">
        <w:rPr>
          <w:rFonts w:cs="Arial"/>
          <w:szCs w:val="24"/>
        </w:rPr>
        <w:t>.</w:t>
      </w:r>
      <w:r w:rsidR="00532594" w:rsidRPr="006E429A">
        <w:rPr>
          <w:rFonts w:cs="Arial"/>
          <w:bCs/>
          <w:szCs w:val="24"/>
        </w:rPr>
        <w:t xml:space="preserve"> </w:t>
      </w:r>
      <w:r w:rsidR="009A3DE9" w:rsidRPr="006E429A">
        <w:rPr>
          <w:rFonts w:cs="Arial"/>
          <w:bCs/>
          <w:szCs w:val="24"/>
        </w:rPr>
        <w:t xml:space="preserve"> </w:t>
      </w:r>
    </w:p>
    <w:p w14:paraId="606679F8" w14:textId="5B818ACB" w:rsidR="00E81DD1" w:rsidRPr="006E429A" w:rsidRDefault="002402A6" w:rsidP="00E81DD1">
      <w:pPr>
        <w:spacing w:after="0"/>
        <w:jc w:val="both"/>
        <w:rPr>
          <w:rFonts w:eastAsia="Times New Roman" w:cs="Times New Roman"/>
          <w:szCs w:val="24"/>
        </w:rPr>
      </w:pPr>
      <w:r w:rsidRPr="006E429A">
        <w:rPr>
          <w:rFonts w:eastAsia="Times New Roman" w:cs="Times New Roman"/>
          <w:szCs w:val="24"/>
        </w:rPr>
        <w:t xml:space="preserve">The procedure described above </w:t>
      </w:r>
      <w:r w:rsidR="00546E6B" w:rsidRPr="006E429A">
        <w:rPr>
          <w:rFonts w:eastAsia="Times New Roman" w:cs="Times New Roman"/>
          <w:szCs w:val="24"/>
        </w:rPr>
        <w:t>included a few</w:t>
      </w:r>
      <w:r w:rsidR="00B857BE" w:rsidRPr="006E429A">
        <w:rPr>
          <w:rFonts w:eastAsia="Times New Roman" w:cs="Times New Roman"/>
          <w:szCs w:val="24"/>
        </w:rPr>
        <w:t xml:space="preserve"> modifications from our</w:t>
      </w:r>
      <w:r w:rsidRPr="006E429A">
        <w:rPr>
          <w:rFonts w:eastAsia="Times New Roman" w:cs="Times New Roman"/>
          <w:szCs w:val="24"/>
        </w:rPr>
        <w:t xml:space="preserve"> original </w:t>
      </w:r>
      <w:r w:rsidR="008C45C4" w:rsidRPr="006E429A">
        <w:rPr>
          <w:rFonts w:eastAsia="Times New Roman" w:cs="Times New Roman"/>
          <w:szCs w:val="24"/>
        </w:rPr>
        <w:t>pRF analysis</w:t>
      </w:r>
      <w:r w:rsidRPr="006E429A">
        <w:rPr>
          <w:rFonts w:eastAsia="Times New Roman" w:cs="Times New Roman"/>
          <w:szCs w:val="24"/>
        </w:rPr>
        <w:t xml:space="preserve">. First, </w:t>
      </w:r>
      <w:r w:rsidR="00546E6B" w:rsidRPr="006E429A">
        <w:rPr>
          <w:rFonts w:eastAsia="Times New Roman" w:cs="Times New Roman"/>
          <w:szCs w:val="24"/>
        </w:rPr>
        <w:t xml:space="preserve">we </w:t>
      </w:r>
      <w:r w:rsidR="009251DE" w:rsidRPr="006E429A">
        <w:rPr>
          <w:rFonts w:eastAsia="Times New Roman" w:cs="Times New Roman"/>
          <w:szCs w:val="24"/>
        </w:rPr>
        <w:t xml:space="preserve">applied </w:t>
      </w:r>
      <w:r w:rsidR="0033146D" w:rsidRPr="006E429A">
        <w:rPr>
          <w:rFonts w:eastAsia="Times New Roman" w:cs="Times New Roman"/>
          <w:szCs w:val="24"/>
        </w:rPr>
        <w:t>static</w:t>
      </w:r>
      <w:r w:rsidR="00F93D52" w:rsidRPr="006E429A">
        <w:rPr>
          <w:rFonts w:eastAsia="Times New Roman" w:cs="Times New Roman"/>
          <w:szCs w:val="24"/>
        </w:rPr>
        <w:t xml:space="preserve"> power-law nonlinearity to th</w:t>
      </w:r>
      <w:r w:rsidR="005F576B">
        <w:rPr>
          <w:rFonts w:eastAsia="Times New Roman" w:cs="Times New Roman"/>
          <w:szCs w:val="24"/>
        </w:rPr>
        <w:t>e Gaussian model by including a free</w:t>
      </w:r>
      <w:r w:rsidR="00F93D52" w:rsidRPr="006E429A">
        <w:rPr>
          <w:rFonts w:eastAsia="Times New Roman" w:cs="Times New Roman"/>
          <w:szCs w:val="24"/>
        </w:rPr>
        <w:t xml:space="preserve"> exponent parameter (</w:t>
      </w:r>
      <w:r w:rsidR="00F93D52" w:rsidRPr="006E429A">
        <w:rPr>
          <w:rFonts w:eastAsia="Times New Roman" w:cs="Times New Roman"/>
          <w:i/>
          <w:szCs w:val="24"/>
        </w:rPr>
        <w:t>n</w:t>
      </w:r>
      <w:r w:rsidR="00F93D52" w:rsidRPr="006E429A">
        <w:rPr>
          <w:rFonts w:eastAsia="Times New Roman" w:cs="Times New Roman"/>
          <w:szCs w:val="24"/>
        </w:rPr>
        <w:t>) to account for</w:t>
      </w:r>
      <w:r w:rsidR="004E08F1" w:rsidRPr="006E429A">
        <w:rPr>
          <w:rFonts w:eastAsia="Times New Roman" w:cs="Times New Roman"/>
          <w:szCs w:val="24"/>
        </w:rPr>
        <w:t xml:space="preserve"> non-linear summation of the BOLD response</w:t>
      </w:r>
      <w:r w:rsidR="008C45C4" w:rsidRPr="006E429A">
        <w:rPr>
          <w:rFonts w:eastAsia="Times New Roman" w:cs="Times New Roman"/>
          <w:szCs w:val="24"/>
        </w:rPr>
        <w:t xml:space="preserve"> according to the </w:t>
      </w:r>
      <w:r w:rsidR="00F93D52" w:rsidRPr="006E429A">
        <w:rPr>
          <w:rFonts w:eastAsia="Times New Roman" w:cs="Times New Roman"/>
          <w:szCs w:val="24"/>
        </w:rPr>
        <w:t xml:space="preserve">compressive spatial summation (CSS) </w:t>
      </w:r>
      <w:r w:rsidR="004E08F1" w:rsidRPr="006E429A">
        <w:rPr>
          <w:rFonts w:eastAsia="Times New Roman" w:cs="Times New Roman"/>
          <w:szCs w:val="24"/>
        </w:rPr>
        <w:t>model developed by</w:t>
      </w:r>
      <w:r w:rsidR="00F93D52" w:rsidRPr="006E429A">
        <w:rPr>
          <w:rFonts w:eastAsia="Times New Roman" w:cs="Times New Roman"/>
          <w:szCs w:val="24"/>
        </w:rPr>
        <w:t xml:space="preserve"> </w:t>
      </w:r>
      <w:hyperlink w:anchor="_ENREF_15" w:tooltip="Kay, 2013 #112" w:history="1">
        <w:r w:rsidR="0034467A" w:rsidRPr="006E429A">
          <w:rPr>
            <w:rFonts w:eastAsia="Times New Roman" w:cs="Times New Roman"/>
            <w:szCs w:val="24"/>
          </w:rPr>
          <w:fldChar w:fldCharType="begin"/>
        </w:r>
        <w:r w:rsidR="0034467A" w:rsidRPr="006E429A">
          <w:rPr>
            <w:rFonts w:eastAsia="Times New Roman" w:cs="Times New Roman"/>
            <w:szCs w:val="24"/>
          </w:rPr>
          <w:instrText xml:space="preserve"> ADDIN EN.CITE &lt;EndNote&gt;&lt;Cite AuthorYear="1"&gt;&lt;Author&gt;Kay&lt;/Author&gt;&lt;Year&gt;2013&lt;/Year&gt;&lt;RecNum&gt;112&lt;/RecNum&gt;&lt;DisplayText&gt;Kay et al. (2013)&lt;/DisplayText&gt;&lt;record&gt;&lt;rec-number&gt;112&lt;/rec-number&gt;&lt;foreign-keys&gt;&lt;key app="EN" db-id="sex9ffrdj9s929er9xm59xwvewxx2d9vs55t"&gt;112&lt;/key&gt;&lt;/foreign-keys&gt;&lt;ref-type name="Journal Article"&gt;17&lt;/ref-type&gt;&lt;contributors&gt;&lt;authors&gt;&lt;author&gt;Kay, K. N.&lt;/author&gt;&lt;author&gt;Winawer, J.&lt;/author&gt;&lt;author&gt;Mezer, A.&lt;/author&gt;&lt;author&gt;Wandell, B. A.&lt;/author&gt;&lt;/authors&gt;&lt;/contributors&gt;&lt;auth-address&gt;Department of Psychology, Stanford University, Stanford, CA, USA. kendrick@post.harvard.edu&lt;/auth-address&gt;&lt;titles&gt;&lt;title&gt;Compressive spatial summation in human visual cortex&lt;/title&gt;&lt;secondary-title&gt;J Neurophysiol&lt;/secondary-title&gt;&lt;alt-title&gt;Journal of neurophysiology&lt;/alt-title&gt;&lt;/titles&gt;&lt;periodical&gt;&lt;full-title&gt;J Neurophysiol&lt;/full-title&gt;&lt;abbr-1&gt;Journal of neurophysiology&lt;/abbr-1&gt;&lt;/periodical&gt;&lt;alt-periodical&gt;&lt;full-title&gt;J Neurophysiol&lt;/full-title&gt;&lt;abbr-1&gt;Journal of neurophysiology&lt;/abbr-1&gt;&lt;/alt-periodical&gt;&lt;pages&gt;481-94&lt;/pages&gt;&lt;volume&gt;110&lt;/volume&gt;&lt;number&gt;2&lt;/number&gt;&lt;edition&gt;2013/04/26&lt;/edition&gt;&lt;keywords&gt;&lt;keyword&gt;Adult&lt;/keyword&gt;&lt;keyword&gt;Humans&lt;/keyword&gt;&lt;keyword&gt;Magnetic Resonance Imaging&lt;/keyword&gt;&lt;keyword&gt;Male&lt;/keyword&gt;&lt;keyword&gt;*Models, Neurological&lt;/keyword&gt;&lt;keyword&gt;Neurons/*physiology&lt;/keyword&gt;&lt;keyword&gt;Photic Stimulation&lt;/keyword&gt;&lt;keyword&gt;Visual Cortex/*physiology&lt;/keyword&gt;&lt;/keywords&gt;&lt;dates&gt;&lt;year&gt;2013&lt;/year&gt;&lt;pub-dates&gt;&lt;date&gt;Jul&lt;/date&gt;&lt;/pub-dates&gt;&lt;/dates&gt;&lt;isbn&gt;0022-3077&lt;/isbn&gt;&lt;accession-num&gt;23615546&lt;/accession-num&gt;&lt;urls&gt;&lt;/urls&gt;&lt;custom2&gt;Pmc3727075&lt;/custom2&gt;&lt;electronic-resource-num&gt;10.1152/jn.00105.2013&lt;/electronic-resource-num&gt;&lt;remote-database-provider&gt;Nlm&lt;/remote-database-provider&gt;&lt;language&gt;eng&lt;/language&gt;&lt;/record&gt;&lt;/Cite&gt;&lt;/EndNote&gt;</w:instrText>
        </w:r>
        <w:r w:rsidR="0034467A" w:rsidRPr="006E429A">
          <w:rPr>
            <w:rFonts w:eastAsia="Times New Roman" w:cs="Times New Roman"/>
            <w:szCs w:val="24"/>
          </w:rPr>
          <w:fldChar w:fldCharType="separate"/>
        </w:r>
        <w:r w:rsidR="0034467A" w:rsidRPr="006E429A">
          <w:rPr>
            <w:rFonts w:eastAsia="Times New Roman" w:cs="Times New Roman"/>
            <w:noProof/>
            <w:szCs w:val="24"/>
          </w:rPr>
          <w:t>Kay et al. (2013)</w:t>
        </w:r>
        <w:r w:rsidR="0034467A" w:rsidRPr="006E429A">
          <w:rPr>
            <w:rFonts w:eastAsia="Times New Roman" w:cs="Times New Roman"/>
            <w:szCs w:val="24"/>
          </w:rPr>
          <w:fldChar w:fldCharType="end"/>
        </w:r>
      </w:hyperlink>
      <w:r w:rsidR="008C45C4" w:rsidRPr="006E429A">
        <w:rPr>
          <w:rFonts w:eastAsia="Times New Roman" w:cs="Times New Roman"/>
          <w:szCs w:val="24"/>
        </w:rPr>
        <w:t>.</w:t>
      </w:r>
      <w:r w:rsidR="004E08F1" w:rsidRPr="006E429A">
        <w:rPr>
          <w:rFonts w:eastAsia="Times New Roman" w:cs="Times New Roman"/>
          <w:szCs w:val="24"/>
        </w:rPr>
        <w:t xml:space="preserve"> </w:t>
      </w:r>
      <w:r w:rsidR="008C45C4" w:rsidRPr="006E429A">
        <w:rPr>
          <w:rFonts w:eastAsia="Times New Roman" w:cs="Times New Roman"/>
          <w:szCs w:val="24"/>
        </w:rPr>
        <w:t>The incorporation of this static non-linearity, which is applied after</w:t>
      </w:r>
      <w:r w:rsidR="005F576B">
        <w:rPr>
          <w:rFonts w:eastAsia="Times New Roman" w:cs="Times New Roman"/>
          <w:szCs w:val="24"/>
        </w:rPr>
        <w:t xml:space="preserve"> the initial</w:t>
      </w:r>
      <w:r w:rsidR="008C45C4" w:rsidRPr="006E429A">
        <w:rPr>
          <w:rFonts w:eastAsia="Times New Roman" w:cs="Times New Roman"/>
          <w:szCs w:val="24"/>
        </w:rPr>
        <w:t xml:space="preserve"> fitting </w:t>
      </w:r>
      <w:r w:rsidR="005F576B">
        <w:rPr>
          <w:rFonts w:eastAsia="Times New Roman" w:cs="Times New Roman"/>
          <w:szCs w:val="24"/>
        </w:rPr>
        <w:t xml:space="preserve">of </w:t>
      </w:r>
      <w:r w:rsidR="008C45C4" w:rsidRPr="006E429A">
        <w:rPr>
          <w:rFonts w:eastAsia="Times New Roman" w:cs="Times New Roman"/>
          <w:szCs w:val="24"/>
        </w:rPr>
        <w:t xml:space="preserve">the linear model, </w:t>
      </w:r>
      <w:r w:rsidR="00F93D52" w:rsidRPr="006E429A">
        <w:rPr>
          <w:rFonts w:eastAsia="Times New Roman" w:cs="Times New Roman"/>
          <w:szCs w:val="24"/>
        </w:rPr>
        <w:t xml:space="preserve">has been shown to more accurately explain BOLD </w:t>
      </w:r>
      <w:r w:rsidR="008C45C4" w:rsidRPr="006E429A">
        <w:rPr>
          <w:rFonts w:eastAsia="Times New Roman" w:cs="Times New Roman"/>
          <w:szCs w:val="24"/>
        </w:rPr>
        <w:t>activity</w:t>
      </w:r>
      <w:r w:rsidR="0070179B" w:rsidRPr="006E429A">
        <w:rPr>
          <w:rFonts w:eastAsia="Times New Roman" w:cs="Times New Roman"/>
          <w:szCs w:val="24"/>
        </w:rPr>
        <w:t xml:space="preserve"> and improve</w:t>
      </w:r>
      <w:r w:rsidR="00F9019A" w:rsidRPr="006E429A">
        <w:rPr>
          <w:rFonts w:eastAsia="Times New Roman" w:cs="Times New Roman"/>
          <w:szCs w:val="24"/>
        </w:rPr>
        <w:t xml:space="preserve"> overall</w:t>
      </w:r>
      <w:r w:rsidR="0070179B" w:rsidRPr="006E429A">
        <w:rPr>
          <w:rFonts w:eastAsia="Times New Roman" w:cs="Times New Roman"/>
          <w:szCs w:val="24"/>
        </w:rPr>
        <w:t xml:space="preserve"> </w:t>
      </w:r>
      <w:r w:rsidR="00C87156" w:rsidRPr="006E429A">
        <w:rPr>
          <w:rFonts w:eastAsia="Times New Roman" w:cs="Times New Roman"/>
          <w:szCs w:val="24"/>
        </w:rPr>
        <w:t>receptive field</w:t>
      </w:r>
      <w:r w:rsidR="0070179B" w:rsidRPr="006E429A">
        <w:rPr>
          <w:rFonts w:eastAsia="Times New Roman" w:cs="Times New Roman"/>
          <w:szCs w:val="24"/>
        </w:rPr>
        <w:t xml:space="preserve"> fits</w:t>
      </w:r>
      <w:r w:rsidR="008C45C4" w:rsidRPr="006E429A">
        <w:rPr>
          <w:rFonts w:eastAsia="Times New Roman" w:cs="Times New Roman"/>
          <w:szCs w:val="24"/>
        </w:rPr>
        <w:t xml:space="preserve">. </w:t>
      </w:r>
      <w:r w:rsidR="00F9019A" w:rsidRPr="006E429A">
        <w:rPr>
          <w:rFonts w:eastAsia="Times New Roman" w:cs="Times New Roman"/>
          <w:szCs w:val="24"/>
        </w:rPr>
        <w:t xml:space="preserve">Second, </w:t>
      </w:r>
      <w:r w:rsidR="00632DB2" w:rsidRPr="006E429A">
        <w:rPr>
          <w:rFonts w:eastAsia="Times New Roman" w:cs="Times New Roman"/>
          <w:szCs w:val="24"/>
        </w:rPr>
        <w:t>we constrained the</w:t>
      </w:r>
      <w:r w:rsidR="009F1EA3" w:rsidRPr="006E429A">
        <w:rPr>
          <w:rFonts w:eastAsia="Times New Roman" w:cs="Times New Roman"/>
          <w:szCs w:val="24"/>
        </w:rPr>
        <w:t xml:space="preserve"> Gaussian</w:t>
      </w:r>
      <w:r w:rsidR="00632DB2" w:rsidRPr="006E429A">
        <w:rPr>
          <w:rFonts w:eastAsia="Times New Roman" w:cs="Times New Roman"/>
          <w:szCs w:val="24"/>
        </w:rPr>
        <w:t xml:space="preserve"> standard deviation </w:t>
      </w:r>
      <w:r w:rsidR="00632DB2" w:rsidRPr="006E429A">
        <w:rPr>
          <w:rFonts w:cs="Arial"/>
          <w:bCs/>
          <w:szCs w:val="24"/>
        </w:rPr>
        <w:t xml:space="preserve">(σ) </w:t>
      </w:r>
      <w:r w:rsidR="00632DB2" w:rsidRPr="006E429A">
        <w:rPr>
          <w:rFonts w:eastAsia="Times New Roman" w:cs="Times New Roman"/>
          <w:szCs w:val="24"/>
        </w:rPr>
        <w:t>to values</w:t>
      </w:r>
      <w:r w:rsidR="006A1F48" w:rsidRPr="006E429A">
        <w:rPr>
          <w:rFonts w:eastAsia="Times New Roman" w:cs="Times New Roman"/>
          <w:szCs w:val="24"/>
        </w:rPr>
        <w:t xml:space="preserve"> greater than 0.01</w:t>
      </w:r>
      <w:r w:rsidR="003C5A8B" w:rsidRPr="006E429A">
        <w:rPr>
          <w:rFonts w:eastAsia="Times New Roman" w:cs="Times New Roman"/>
          <w:szCs w:val="24"/>
        </w:rPr>
        <w:t>5</w:t>
      </w:r>
      <w:r w:rsidR="006A1F48" w:rsidRPr="006E429A">
        <w:rPr>
          <w:rFonts w:eastAsia="Times New Roman" w:cs="Times New Roman"/>
          <w:szCs w:val="24"/>
        </w:rPr>
        <w:t xml:space="preserve"> (due to the resolution of frequencies presented)</w:t>
      </w:r>
      <w:r w:rsidR="00632DB2" w:rsidRPr="006E429A">
        <w:rPr>
          <w:rFonts w:eastAsia="Times New Roman" w:cs="Times New Roman"/>
          <w:szCs w:val="24"/>
        </w:rPr>
        <w:t xml:space="preserve"> and exponent parameter (n) </w:t>
      </w:r>
      <w:r w:rsidR="006A1F48" w:rsidRPr="006E429A">
        <w:rPr>
          <w:rFonts w:eastAsia="Times New Roman" w:cs="Times New Roman"/>
          <w:szCs w:val="24"/>
        </w:rPr>
        <w:t xml:space="preserve">to values </w:t>
      </w:r>
      <w:r w:rsidR="00632DB2" w:rsidRPr="006E429A">
        <w:rPr>
          <w:rFonts w:eastAsia="Times New Roman" w:cs="Times New Roman"/>
          <w:szCs w:val="24"/>
        </w:rPr>
        <w:t>between 0 and 1.</w:t>
      </w:r>
      <w:r w:rsidR="00891F59" w:rsidRPr="006E429A">
        <w:rPr>
          <w:rFonts w:eastAsia="Times New Roman" w:cs="Times New Roman"/>
          <w:szCs w:val="24"/>
        </w:rPr>
        <w:t xml:space="preserve"> </w:t>
      </w:r>
    </w:p>
    <w:p w14:paraId="2B8496C5" w14:textId="5C6278B9" w:rsidR="00973CBF" w:rsidRPr="006E429A" w:rsidRDefault="002402A6" w:rsidP="00973CBF">
      <w:pPr>
        <w:jc w:val="both"/>
        <w:rPr>
          <w:rFonts w:eastAsia="Times New Roman"/>
          <w:szCs w:val="24"/>
        </w:rPr>
      </w:pPr>
      <w:r w:rsidRPr="006E429A">
        <w:rPr>
          <w:rFonts w:cs="Times New Roman"/>
          <w:szCs w:val="24"/>
        </w:rPr>
        <w:t>After</w:t>
      </w:r>
      <w:r w:rsidR="006A1F48" w:rsidRPr="006E429A">
        <w:rPr>
          <w:rFonts w:cs="Times New Roman"/>
          <w:szCs w:val="24"/>
        </w:rPr>
        <w:t xml:space="preserve"> </w:t>
      </w:r>
      <w:r w:rsidRPr="006E429A">
        <w:rPr>
          <w:rFonts w:cs="Times New Roman"/>
          <w:szCs w:val="24"/>
        </w:rPr>
        <w:t xml:space="preserve">fitting, only voxels </w:t>
      </w:r>
      <w:r w:rsidR="00891F59" w:rsidRPr="006E429A">
        <w:rPr>
          <w:rFonts w:cs="Times New Roman"/>
          <w:szCs w:val="24"/>
        </w:rPr>
        <w:t>with a pRF correlation value (goodness-of-fit</w:t>
      </w:r>
      <w:r w:rsidR="00E0421D" w:rsidRPr="006E429A">
        <w:rPr>
          <w:rFonts w:cs="Times New Roman"/>
          <w:szCs w:val="24"/>
        </w:rPr>
        <w:t xml:space="preserve">) </w:t>
      </w:r>
      <w:r w:rsidR="00B13C6F" w:rsidRPr="006E429A">
        <w:rPr>
          <w:rFonts w:cs="Times New Roman"/>
          <w:szCs w:val="24"/>
        </w:rPr>
        <w:t>above</w:t>
      </w:r>
      <w:r w:rsidR="00E0421D" w:rsidRPr="006E429A">
        <w:rPr>
          <w:rFonts w:cs="Times New Roman"/>
          <w:szCs w:val="24"/>
        </w:rPr>
        <w:t xml:space="preserve"> 0.15</w:t>
      </w:r>
      <w:r w:rsidR="00891F59" w:rsidRPr="006E429A">
        <w:rPr>
          <w:rFonts w:cs="Times New Roman"/>
          <w:szCs w:val="24"/>
        </w:rPr>
        <w:t xml:space="preserve"> </w:t>
      </w:r>
      <w:r w:rsidRPr="006E429A">
        <w:rPr>
          <w:rFonts w:cs="Times New Roman"/>
          <w:szCs w:val="24"/>
        </w:rPr>
        <w:t xml:space="preserve">were retained for </w:t>
      </w:r>
      <w:r w:rsidR="00E0421D" w:rsidRPr="006E429A">
        <w:rPr>
          <w:rFonts w:cs="Times New Roman"/>
          <w:szCs w:val="24"/>
        </w:rPr>
        <w:t xml:space="preserve">song </w:t>
      </w:r>
      <w:r w:rsidR="00FC1D7A" w:rsidRPr="006E429A">
        <w:rPr>
          <w:rFonts w:cs="Times New Roman"/>
          <w:szCs w:val="24"/>
        </w:rPr>
        <w:t>decoding</w:t>
      </w:r>
      <w:r w:rsidR="000B44A2" w:rsidRPr="006E429A">
        <w:rPr>
          <w:rFonts w:cs="Times New Roman"/>
          <w:szCs w:val="24"/>
        </w:rPr>
        <w:t xml:space="preserve"> (</w:t>
      </w:r>
      <w:r w:rsidR="000B44A2" w:rsidRPr="006E429A">
        <w:rPr>
          <w:szCs w:val="24"/>
        </w:rPr>
        <w:t>526</w:t>
      </w:r>
      <w:r w:rsidR="00E81DD1" w:rsidRPr="006E429A">
        <w:rPr>
          <w:szCs w:val="24"/>
        </w:rPr>
        <w:t>,</w:t>
      </w:r>
      <w:r w:rsidR="000B44A2" w:rsidRPr="006E429A">
        <w:rPr>
          <w:szCs w:val="24"/>
        </w:rPr>
        <w:t xml:space="preserve"> 52</w:t>
      </w:r>
      <w:r w:rsidR="00E81DD1" w:rsidRPr="006E429A">
        <w:rPr>
          <w:szCs w:val="24"/>
        </w:rPr>
        <w:t>9,</w:t>
      </w:r>
      <w:r w:rsidR="000B44A2" w:rsidRPr="006E429A">
        <w:rPr>
          <w:szCs w:val="24"/>
        </w:rPr>
        <w:t xml:space="preserve"> 244</w:t>
      </w:r>
      <w:r w:rsidR="00E81DD1" w:rsidRPr="006E429A">
        <w:rPr>
          <w:szCs w:val="24"/>
        </w:rPr>
        <w:t xml:space="preserve"> voxels for subjects S1-S3, respectively</w:t>
      </w:r>
      <w:r w:rsidR="000B44A2" w:rsidRPr="006E429A">
        <w:rPr>
          <w:szCs w:val="24"/>
        </w:rPr>
        <w:t xml:space="preserve">). </w:t>
      </w:r>
      <w:r w:rsidR="00B13C6F" w:rsidRPr="006E429A">
        <w:rPr>
          <w:rFonts w:eastAsia="Times New Roman" w:cs="Times New Roman"/>
          <w:szCs w:val="24"/>
        </w:rPr>
        <w:t>As demonstrated in</w:t>
      </w:r>
      <w:r w:rsidR="00AC5D7C" w:rsidRPr="006E429A">
        <w:rPr>
          <w:rFonts w:eastAsia="Times New Roman" w:cs="Times New Roman"/>
          <w:szCs w:val="24"/>
        </w:rPr>
        <w:t xml:space="preserve"> </w:t>
      </w:r>
      <w:r w:rsidR="00AF4EBA" w:rsidRPr="006E429A">
        <w:rPr>
          <w:rFonts w:eastAsia="Times New Roman" w:cs="Times New Roman"/>
          <w:b/>
          <w:szCs w:val="24"/>
        </w:rPr>
        <w:t>Figure 1B</w:t>
      </w:r>
      <w:r w:rsidR="00AC5D7C" w:rsidRPr="006E429A">
        <w:rPr>
          <w:rFonts w:eastAsia="Times New Roman" w:cs="Times New Roman"/>
          <w:szCs w:val="24"/>
        </w:rPr>
        <w:t>,</w:t>
      </w:r>
      <w:r w:rsidR="00B13C6F" w:rsidRPr="006E429A">
        <w:rPr>
          <w:rFonts w:eastAsia="Times New Roman" w:cs="Times New Roman"/>
          <w:szCs w:val="24"/>
        </w:rPr>
        <w:t xml:space="preserve"> </w:t>
      </w:r>
      <w:r w:rsidR="00AC5D7C" w:rsidRPr="006E429A">
        <w:rPr>
          <w:rFonts w:eastAsia="Times New Roman" w:cs="Times New Roman"/>
          <w:szCs w:val="24"/>
        </w:rPr>
        <w:t xml:space="preserve">pRF center </w:t>
      </w:r>
      <w:r w:rsidR="00AC5D7C" w:rsidRPr="006E429A">
        <w:rPr>
          <w:rFonts w:cs="Arial"/>
          <w:bCs/>
          <w:szCs w:val="24"/>
        </w:rPr>
        <w:t>(f</w:t>
      </w:r>
      <w:r w:rsidR="00AC5D7C" w:rsidRPr="006E429A">
        <w:rPr>
          <w:rFonts w:cs="Arial"/>
          <w:bCs/>
          <w:szCs w:val="24"/>
          <w:vertAlign w:val="subscript"/>
        </w:rPr>
        <w:t>0</w:t>
      </w:r>
      <w:r w:rsidR="00AC5D7C" w:rsidRPr="006E429A">
        <w:rPr>
          <w:rFonts w:cs="Arial"/>
          <w:bCs/>
          <w:szCs w:val="24"/>
        </w:rPr>
        <w:t xml:space="preserve">) </w:t>
      </w:r>
      <w:r w:rsidR="008F11B3" w:rsidRPr="006E429A">
        <w:rPr>
          <w:rFonts w:eastAsia="Times New Roman" w:cs="Times New Roman"/>
          <w:szCs w:val="24"/>
        </w:rPr>
        <w:t>values formed</w:t>
      </w:r>
      <w:r w:rsidR="00AC5D7C" w:rsidRPr="006E429A">
        <w:rPr>
          <w:rFonts w:eastAsia="Times New Roman" w:cs="Times New Roman"/>
          <w:szCs w:val="24"/>
        </w:rPr>
        <w:t xml:space="preserve"> two mirror-symmetric tonotopic gradients corresponding to the primary auditory fields </w:t>
      </w:r>
      <w:r w:rsidR="009625AB">
        <w:rPr>
          <w:rFonts w:eastAsia="Times New Roman" w:cs="Times New Roman"/>
          <w:szCs w:val="24"/>
        </w:rPr>
        <w:t>A1</w:t>
      </w:r>
      <w:r w:rsidR="00AC5D7C" w:rsidRPr="006E429A">
        <w:rPr>
          <w:rFonts w:eastAsia="Times New Roman" w:cs="Times New Roman"/>
          <w:szCs w:val="24"/>
        </w:rPr>
        <w:t xml:space="preserve"> and </w:t>
      </w:r>
      <w:r w:rsidR="009625AB">
        <w:rPr>
          <w:rFonts w:eastAsia="Times New Roman" w:cs="Times New Roman"/>
          <w:szCs w:val="24"/>
        </w:rPr>
        <w:t>R</w:t>
      </w:r>
      <w:r w:rsidR="00AC5D7C" w:rsidRPr="006E429A">
        <w:rPr>
          <w:rFonts w:eastAsia="Times New Roman" w:cs="Times New Roman"/>
          <w:szCs w:val="24"/>
        </w:rPr>
        <w:t xml:space="preserve"> in both hemispheres</w:t>
      </w:r>
      <w:r w:rsidR="00B13C6F" w:rsidRPr="006E429A">
        <w:rPr>
          <w:rFonts w:eastAsia="Times New Roman" w:cs="Times New Roman"/>
          <w:szCs w:val="24"/>
        </w:rPr>
        <w:t xml:space="preserve"> of all subjects.</w:t>
      </w:r>
      <w:r w:rsidR="00CE4982" w:rsidRPr="006E429A">
        <w:rPr>
          <w:rFonts w:eastAsia="Times New Roman" w:cs="Times New Roman"/>
          <w:szCs w:val="24"/>
        </w:rPr>
        <w:t xml:space="preserve"> </w:t>
      </w:r>
      <w:r w:rsidR="00096E76" w:rsidRPr="006E429A">
        <w:rPr>
          <w:rFonts w:eastAsia="Times New Roman" w:cs="Times New Roman"/>
          <w:szCs w:val="24"/>
        </w:rPr>
        <w:t xml:space="preserve">No clear organization was observed </w:t>
      </w:r>
      <w:r w:rsidR="005770EB" w:rsidRPr="006E429A">
        <w:rPr>
          <w:rFonts w:eastAsia="Times New Roman" w:cs="Times New Roman"/>
          <w:szCs w:val="24"/>
        </w:rPr>
        <w:t>for</w:t>
      </w:r>
      <w:r w:rsidR="00096E76" w:rsidRPr="006E429A">
        <w:rPr>
          <w:rFonts w:eastAsia="Times New Roman" w:cs="Times New Roman"/>
          <w:szCs w:val="24"/>
        </w:rPr>
        <w:t xml:space="preserve"> either </w:t>
      </w:r>
      <w:r w:rsidR="00B13C6F" w:rsidRPr="006E429A">
        <w:rPr>
          <w:rFonts w:eastAsia="Times New Roman" w:cs="Times New Roman"/>
          <w:szCs w:val="24"/>
        </w:rPr>
        <w:t>pRF bandwidth values</w:t>
      </w:r>
      <w:r w:rsidR="005770EB" w:rsidRPr="006E429A">
        <w:rPr>
          <w:rFonts w:eastAsia="Times New Roman" w:cs="Times New Roman"/>
          <w:szCs w:val="24"/>
        </w:rPr>
        <w:t xml:space="preserve"> </w:t>
      </w:r>
      <w:r w:rsidR="00CE4982" w:rsidRPr="006E429A">
        <w:rPr>
          <w:rFonts w:eastAsia="Times New Roman" w:cs="Times New Roman"/>
          <w:szCs w:val="24"/>
        </w:rPr>
        <w:t>(</w:t>
      </w:r>
      <w:r w:rsidR="00F35BD8" w:rsidRPr="006E429A">
        <w:rPr>
          <w:rFonts w:eastAsia="Times New Roman" w:cs="Times New Roman"/>
          <w:szCs w:val="24"/>
        </w:rPr>
        <w:t>average bandwidth in</w:t>
      </w:r>
      <w:r w:rsidR="00676173" w:rsidRPr="006E429A">
        <w:rPr>
          <w:rFonts w:eastAsia="Times New Roman" w:cs="Times New Roman"/>
          <w:szCs w:val="24"/>
        </w:rPr>
        <w:t xml:space="preserve"> octaves </w:t>
      </w:r>
      <w:r w:rsidR="00676173" w:rsidRPr="006E429A">
        <w:rPr>
          <w:rFonts w:eastAsia="Times New Roman"/>
          <w:szCs w:val="24"/>
        </w:rPr>
        <w:t xml:space="preserve">± SD, </w:t>
      </w:r>
      <w:r w:rsidR="00676173" w:rsidRPr="006E429A">
        <w:rPr>
          <w:rFonts w:eastAsia="Times New Roman" w:cs="Times New Roman"/>
          <w:szCs w:val="24"/>
        </w:rPr>
        <w:t>S1</w:t>
      </w:r>
      <w:r w:rsidR="00CE4982" w:rsidRPr="006E429A">
        <w:rPr>
          <w:rFonts w:eastAsia="Times New Roman" w:cs="Times New Roman"/>
          <w:szCs w:val="24"/>
        </w:rPr>
        <w:t>= 3.385</w:t>
      </w:r>
      <w:r w:rsidR="00072861" w:rsidRPr="006E429A">
        <w:rPr>
          <w:rFonts w:eastAsia="Times New Roman"/>
          <w:szCs w:val="24"/>
        </w:rPr>
        <w:t xml:space="preserve"> </w:t>
      </w:r>
      <w:r w:rsidR="001F07EB" w:rsidRPr="006E429A">
        <w:rPr>
          <w:rFonts w:eastAsia="Times New Roman"/>
          <w:szCs w:val="24"/>
        </w:rPr>
        <w:t>± 2.807</w:t>
      </w:r>
      <w:r w:rsidR="00072861" w:rsidRPr="006E429A">
        <w:rPr>
          <w:rFonts w:eastAsia="Times New Roman"/>
          <w:szCs w:val="24"/>
        </w:rPr>
        <w:t xml:space="preserve">, </w:t>
      </w:r>
      <w:r w:rsidR="00CE4982" w:rsidRPr="006E429A">
        <w:rPr>
          <w:rFonts w:eastAsia="Times New Roman"/>
          <w:szCs w:val="24"/>
        </w:rPr>
        <w:t xml:space="preserve">S2 = </w:t>
      </w:r>
      <w:r w:rsidR="00072861" w:rsidRPr="006E429A">
        <w:rPr>
          <w:rFonts w:eastAsia="Times New Roman"/>
          <w:szCs w:val="24"/>
        </w:rPr>
        <w:t xml:space="preserve">3.732 ± </w:t>
      </w:r>
      <w:r w:rsidR="00F35BD8" w:rsidRPr="006E429A">
        <w:rPr>
          <w:rFonts w:eastAsia="Times New Roman"/>
          <w:szCs w:val="24"/>
        </w:rPr>
        <w:t>1.634</w:t>
      </w:r>
      <w:r w:rsidR="00072861" w:rsidRPr="006E429A">
        <w:rPr>
          <w:rFonts w:eastAsia="Times New Roman"/>
          <w:szCs w:val="24"/>
        </w:rPr>
        <w:t>,</w:t>
      </w:r>
      <w:r w:rsidR="00676173" w:rsidRPr="006E429A">
        <w:rPr>
          <w:color w:val="000000" w:themeColor="text1"/>
          <w:kern w:val="24"/>
          <w:szCs w:val="24"/>
        </w:rPr>
        <w:t xml:space="preserve"> </w:t>
      </w:r>
      <w:r w:rsidR="00CE4982" w:rsidRPr="006E429A">
        <w:rPr>
          <w:color w:val="000000" w:themeColor="text1"/>
          <w:kern w:val="24"/>
          <w:szCs w:val="24"/>
        </w:rPr>
        <w:t xml:space="preserve">S3 = </w:t>
      </w:r>
      <w:r w:rsidR="00072861" w:rsidRPr="006E429A">
        <w:rPr>
          <w:rFonts w:eastAsia="Times New Roman"/>
          <w:szCs w:val="24"/>
        </w:rPr>
        <w:t>2.219 ±</w:t>
      </w:r>
      <w:r w:rsidR="00F35BD8" w:rsidRPr="006E429A">
        <w:rPr>
          <w:rFonts w:eastAsia="Times New Roman"/>
          <w:szCs w:val="24"/>
        </w:rPr>
        <w:t xml:space="preserve"> 1.201</w:t>
      </w:r>
      <w:r w:rsidR="00CE4982" w:rsidRPr="006E429A">
        <w:rPr>
          <w:rFonts w:eastAsia="Times New Roman"/>
          <w:szCs w:val="24"/>
        </w:rPr>
        <w:t>)</w:t>
      </w:r>
      <w:r w:rsidR="005770EB" w:rsidRPr="006E429A">
        <w:rPr>
          <w:rFonts w:eastAsia="Times New Roman"/>
          <w:szCs w:val="24"/>
        </w:rPr>
        <w:t>,</w:t>
      </w:r>
      <w:r w:rsidR="00F35BD8" w:rsidRPr="006E429A">
        <w:rPr>
          <w:rFonts w:eastAsia="Times New Roman"/>
          <w:szCs w:val="24"/>
        </w:rPr>
        <w:t xml:space="preserve"> </w:t>
      </w:r>
      <w:r w:rsidR="00CE4982" w:rsidRPr="006E429A">
        <w:rPr>
          <w:rFonts w:eastAsia="Times New Roman"/>
          <w:szCs w:val="24"/>
        </w:rPr>
        <w:t>or</w:t>
      </w:r>
      <w:r w:rsidR="00A719BD" w:rsidRPr="006E429A">
        <w:rPr>
          <w:rFonts w:eastAsia="Times New Roman" w:cs="Times New Roman"/>
          <w:szCs w:val="24"/>
        </w:rPr>
        <w:t xml:space="preserve"> exponent parameters </w:t>
      </w:r>
      <w:r w:rsidR="00096E76" w:rsidRPr="006E429A">
        <w:rPr>
          <w:rFonts w:eastAsia="Times New Roman" w:cs="Times New Roman"/>
          <w:szCs w:val="24"/>
        </w:rPr>
        <w:t xml:space="preserve">(average value of n </w:t>
      </w:r>
      <w:r w:rsidR="00096E76" w:rsidRPr="006E429A">
        <w:rPr>
          <w:rFonts w:eastAsia="Times New Roman"/>
          <w:szCs w:val="24"/>
        </w:rPr>
        <w:t>± SD;</w:t>
      </w:r>
      <w:r w:rsidR="00096E76" w:rsidRPr="006E429A">
        <w:rPr>
          <w:rFonts w:eastAsia="Times New Roman" w:cs="Times New Roman"/>
          <w:szCs w:val="24"/>
        </w:rPr>
        <w:t xml:space="preserve"> </w:t>
      </w:r>
      <w:r w:rsidR="00CE4982" w:rsidRPr="006E429A">
        <w:rPr>
          <w:rFonts w:eastAsia="Times New Roman" w:cs="Times New Roman"/>
          <w:szCs w:val="24"/>
        </w:rPr>
        <w:t>S1=</w:t>
      </w:r>
      <w:r w:rsidR="00A719BD" w:rsidRPr="006E429A">
        <w:rPr>
          <w:rFonts w:eastAsia="Times New Roman"/>
          <w:szCs w:val="24"/>
        </w:rPr>
        <w:t>0.587 ± 0.</w:t>
      </w:r>
      <w:r w:rsidR="00096E76" w:rsidRPr="006E429A">
        <w:rPr>
          <w:rFonts w:eastAsia="Times New Roman"/>
          <w:szCs w:val="24"/>
        </w:rPr>
        <w:t>310</w:t>
      </w:r>
      <w:r w:rsidR="00A719BD" w:rsidRPr="006E429A">
        <w:rPr>
          <w:rFonts w:eastAsia="Times New Roman"/>
          <w:szCs w:val="24"/>
        </w:rPr>
        <w:t xml:space="preserve">, </w:t>
      </w:r>
      <w:r w:rsidR="00CE4982" w:rsidRPr="006E429A">
        <w:rPr>
          <w:rFonts w:eastAsia="Times New Roman"/>
          <w:szCs w:val="24"/>
        </w:rPr>
        <w:t xml:space="preserve">S2 = </w:t>
      </w:r>
      <w:r w:rsidR="00A719BD" w:rsidRPr="006E429A">
        <w:rPr>
          <w:rFonts w:eastAsia="Times New Roman"/>
          <w:szCs w:val="24"/>
        </w:rPr>
        <w:t>0.611 ± 0.</w:t>
      </w:r>
      <w:r w:rsidR="00096E76" w:rsidRPr="006E429A">
        <w:rPr>
          <w:rFonts w:eastAsia="Times New Roman"/>
          <w:szCs w:val="24"/>
        </w:rPr>
        <w:t>228</w:t>
      </w:r>
      <w:r w:rsidR="00A719BD" w:rsidRPr="006E429A">
        <w:rPr>
          <w:rFonts w:eastAsia="Times New Roman"/>
          <w:szCs w:val="24"/>
        </w:rPr>
        <w:t>,</w:t>
      </w:r>
      <w:r w:rsidR="00A719BD" w:rsidRPr="006E429A">
        <w:rPr>
          <w:color w:val="000000" w:themeColor="text1"/>
          <w:kern w:val="24"/>
          <w:szCs w:val="24"/>
        </w:rPr>
        <w:t xml:space="preserve"> and</w:t>
      </w:r>
      <w:r w:rsidR="00CE4982" w:rsidRPr="006E429A">
        <w:rPr>
          <w:color w:val="000000" w:themeColor="text1"/>
          <w:kern w:val="24"/>
          <w:szCs w:val="24"/>
        </w:rPr>
        <w:t xml:space="preserve"> S3 =</w:t>
      </w:r>
      <w:r w:rsidR="00A719BD" w:rsidRPr="006E429A">
        <w:rPr>
          <w:color w:val="000000" w:themeColor="text1"/>
          <w:kern w:val="24"/>
          <w:szCs w:val="24"/>
        </w:rPr>
        <w:t xml:space="preserve"> </w:t>
      </w:r>
      <w:r w:rsidR="00A719BD" w:rsidRPr="006E429A">
        <w:rPr>
          <w:rFonts w:eastAsia="Times New Roman"/>
          <w:szCs w:val="24"/>
        </w:rPr>
        <w:t>0.726 ± 0.</w:t>
      </w:r>
      <w:r w:rsidR="00096E76" w:rsidRPr="006E429A">
        <w:rPr>
          <w:rFonts w:eastAsia="Times New Roman"/>
          <w:szCs w:val="24"/>
        </w:rPr>
        <w:t>318</w:t>
      </w:r>
      <w:r w:rsidR="00CE4982" w:rsidRPr="006E429A">
        <w:rPr>
          <w:rFonts w:eastAsia="Times New Roman"/>
          <w:szCs w:val="24"/>
        </w:rPr>
        <w:t>)</w:t>
      </w:r>
      <w:r w:rsidR="00096E76" w:rsidRPr="006E429A">
        <w:rPr>
          <w:rFonts w:eastAsia="Times New Roman"/>
          <w:szCs w:val="24"/>
        </w:rPr>
        <w:t>.</w:t>
      </w:r>
    </w:p>
    <w:p w14:paraId="0B914CB8" w14:textId="48BE27AD" w:rsidR="00A514BB" w:rsidRPr="006E429A" w:rsidRDefault="004F19A5" w:rsidP="00417377">
      <w:pPr>
        <w:spacing w:after="0"/>
        <w:rPr>
          <w:b/>
          <w:i/>
          <w:szCs w:val="24"/>
        </w:rPr>
      </w:pPr>
      <w:r>
        <w:rPr>
          <w:b/>
          <w:i/>
          <w:szCs w:val="24"/>
        </w:rPr>
        <w:t>Frequency</w:t>
      </w:r>
      <w:r w:rsidRPr="006E429A">
        <w:rPr>
          <w:b/>
          <w:i/>
          <w:szCs w:val="24"/>
        </w:rPr>
        <w:t xml:space="preserve"> </w:t>
      </w:r>
      <w:r w:rsidR="008D3E51" w:rsidRPr="006E429A">
        <w:rPr>
          <w:b/>
          <w:i/>
          <w:szCs w:val="24"/>
        </w:rPr>
        <w:t>Decoding</w:t>
      </w:r>
    </w:p>
    <w:p w14:paraId="6038E0D2" w14:textId="2FAEBC51" w:rsidR="00171483" w:rsidRPr="006E429A" w:rsidRDefault="00F74D14" w:rsidP="00417377">
      <w:pPr>
        <w:rPr>
          <w:rFonts w:cs="Arial"/>
          <w:szCs w:val="24"/>
        </w:rPr>
      </w:pPr>
      <w:r w:rsidRPr="006E429A">
        <w:rPr>
          <w:szCs w:val="24"/>
        </w:rPr>
        <w:t xml:space="preserve">During </w:t>
      </w:r>
      <w:r w:rsidR="00BB0443" w:rsidRPr="006E429A">
        <w:rPr>
          <w:szCs w:val="24"/>
        </w:rPr>
        <w:t xml:space="preserve">a </w:t>
      </w:r>
      <w:r w:rsidR="000E2A63" w:rsidRPr="006E429A">
        <w:rPr>
          <w:szCs w:val="24"/>
        </w:rPr>
        <w:t>separate</w:t>
      </w:r>
      <w:r w:rsidRPr="006E429A">
        <w:rPr>
          <w:szCs w:val="24"/>
        </w:rPr>
        <w:t xml:space="preserve"> scanning session, </w:t>
      </w:r>
      <w:r w:rsidRPr="006E429A">
        <w:rPr>
          <w:rFonts w:cs="Times New Roman"/>
          <w:szCs w:val="24"/>
        </w:rPr>
        <w:t xml:space="preserve">we </w:t>
      </w:r>
      <w:r w:rsidR="00846D49" w:rsidRPr="006E429A">
        <w:rPr>
          <w:rFonts w:cs="Times New Roman"/>
          <w:szCs w:val="24"/>
        </w:rPr>
        <w:t xml:space="preserve">collected </w:t>
      </w:r>
      <w:r w:rsidRPr="006E429A">
        <w:rPr>
          <w:rFonts w:cs="Times New Roman"/>
          <w:szCs w:val="24"/>
        </w:rPr>
        <w:t xml:space="preserve">fMRI responses to </w:t>
      </w:r>
      <w:r w:rsidRPr="006E429A">
        <w:rPr>
          <w:rFonts w:eastAsia="Times New Roman" w:cs="Times New Roman"/>
          <w:szCs w:val="24"/>
        </w:rPr>
        <w:t>two pure tone song-like sequences</w:t>
      </w:r>
      <w:r w:rsidRPr="006E429A">
        <w:rPr>
          <w:rFonts w:cs="Arial"/>
          <w:szCs w:val="24"/>
        </w:rPr>
        <w:t xml:space="preserve"> based on </w:t>
      </w:r>
      <w:r w:rsidR="00BB0443" w:rsidRPr="006E429A">
        <w:rPr>
          <w:rFonts w:cs="Arial"/>
          <w:szCs w:val="24"/>
        </w:rPr>
        <w:t xml:space="preserve">two </w:t>
      </w:r>
      <w:r w:rsidRPr="006E429A">
        <w:rPr>
          <w:rFonts w:cs="Arial"/>
          <w:szCs w:val="24"/>
        </w:rPr>
        <w:t>familiar melodies</w:t>
      </w:r>
      <w:r w:rsidR="00BB0443" w:rsidRPr="006E429A">
        <w:rPr>
          <w:rFonts w:cs="Arial"/>
          <w:szCs w:val="24"/>
        </w:rPr>
        <w:t xml:space="preserve">: </w:t>
      </w:r>
      <w:r w:rsidRPr="006E429A">
        <w:rPr>
          <w:rFonts w:cs="Arial"/>
          <w:szCs w:val="24"/>
        </w:rPr>
        <w:t>“</w:t>
      </w:r>
      <w:r w:rsidRPr="006E429A">
        <w:rPr>
          <w:rFonts w:eastAsia="Times New Roman" w:cs="Arial"/>
          <w:szCs w:val="24"/>
        </w:rPr>
        <w:t>When You Wish Upon A Star”</w:t>
      </w:r>
      <w:r w:rsidRPr="006E429A">
        <w:rPr>
          <w:rFonts w:eastAsia="Times New Roman" w:cs="Arial"/>
          <w:i/>
          <w:szCs w:val="24"/>
        </w:rPr>
        <w:t xml:space="preserve"> </w:t>
      </w:r>
      <w:r w:rsidRPr="006E429A">
        <w:rPr>
          <w:rFonts w:eastAsia="Times New Roman" w:cs="Arial"/>
          <w:szCs w:val="24"/>
        </w:rPr>
        <w:t>(Wish)</w:t>
      </w:r>
      <w:r w:rsidRPr="006E429A">
        <w:rPr>
          <w:rFonts w:eastAsia="Times New Roman" w:cs="Arial"/>
          <w:i/>
          <w:szCs w:val="24"/>
        </w:rPr>
        <w:t xml:space="preserve"> </w:t>
      </w:r>
      <w:r w:rsidRPr="006E429A">
        <w:rPr>
          <w:rFonts w:eastAsia="Times New Roman" w:cs="Arial"/>
          <w:szCs w:val="24"/>
        </w:rPr>
        <w:t xml:space="preserve">and </w:t>
      </w:r>
      <w:r w:rsidRPr="006E429A">
        <w:rPr>
          <w:rFonts w:eastAsia="Times New Roman" w:cs="Arial"/>
          <w:i/>
          <w:szCs w:val="24"/>
        </w:rPr>
        <w:lastRenderedPageBreak/>
        <w:t>“</w:t>
      </w:r>
      <w:r w:rsidRPr="006E429A">
        <w:rPr>
          <w:rFonts w:eastAsia="Times New Roman" w:cs="Arial"/>
          <w:szCs w:val="24"/>
        </w:rPr>
        <w:t>Somewhere Over The Rainbow”</w:t>
      </w:r>
      <w:r w:rsidRPr="006E429A">
        <w:rPr>
          <w:rFonts w:eastAsia="Times New Roman" w:cs="Arial"/>
          <w:i/>
          <w:szCs w:val="24"/>
        </w:rPr>
        <w:t xml:space="preserve"> </w:t>
      </w:r>
      <w:r w:rsidRPr="006E429A">
        <w:rPr>
          <w:rFonts w:eastAsia="Times New Roman" w:cs="Arial"/>
          <w:szCs w:val="24"/>
        </w:rPr>
        <w:t>(Rainbow)</w:t>
      </w:r>
      <w:r w:rsidR="000E2A63" w:rsidRPr="006E429A">
        <w:rPr>
          <w:rFonts w:eastAsia="Times New Roman" w:cs="Arial"/>
          <w:szCs w:val="24"/>
        </w:rPr>
        <w:t>.</w:t>
      </w:r>
      <w:r w:rsidR="0000714F" w:rsidRPr="006E429A">
        <w:rPr>
          <w:rFonts w:cs="Arial"/>
          <w:szCs w:val="24"/>
        </w:rPr>
        <w:t xml:space="preserve"> </w:t>
      </w:r>
      <w:r w:rsidR="00FF2B8E" w:rsidRPr="006E429A">
        <w:rPr>
          <w:rFonts w:cs="Arial"/>
          <w:szCs w:val="24"/>
        </w:rPr>
        <w:t>Each song-like sequence was generated using 2 s frequency block</w:t>
      </w:r>
      <w:r w:rsidR="00171483" w:rsidRPr="006E429A">
        <w:rPr>
          <w:rFonts w:cs="Arial"/>
          <w:szCs w:val="24"/>
        </w:rPr>
        <w:t>s</w:t>
      </w:r>
      <w:r w:rsidR="00FF2B8E" w:rsidRPr="006E429A">
        <w:rPr>
          <w:rFonts w:cs="Arial"/>
          <w:szCs w:val="24"/>
        </w:rPr>
        <w:t xml:space="preserve"> </w:t>
      </w:r>
      <w:r w:rsidR="000E2A63" w:rsidRPr="006E429A">
        <w:rPr>
          <w:rFonts w:eastAsia="Times New Roman" w:cs="Arial"/>
          <w:szCs w:val="24"/>
        </w:rPr>
        <w:t>wi</w:t>
      </w:r>
      <w:r w:rsidR="00AD54C6" w:rsidRPr="006E429A">
        <w:rPr>
          <w:rFonts w:eastAsia="Times New Roman" w:cs="Arial"/>
          <w:szCs w:val="24"/>
        </w:rPr>
        <w:t>th frequencies ranging from 880</w:t>
      </w:r>
      <w:r w:rsidR="000E2A63" w:rsidRPr="006E429A">
        <w:rPr>
          <w:rFonts w:eastAsia="Times New Roman" w:cs="Arial"/>
          <w:szCs w:val="24"/>
        </w:rPr>
        <w:t>-2349 Hz (corresponding to the notes A5</w:t>
      </w:r>
      <w:r w:rsidR="001D3E44" w:rsidRPr="006E429A">
        <w:rPr>
          <w:rFonts w:eastAsia="Times New Roman" w:cs="Arial"/>
          <w:szCs w:val="24"/>
        </w:rPr>
        <w:t>-D7 on the western music scale)</w:t>
      </w:r>
      <w:r w:rsidR="001D3E44" w:rsidRPr="006E429A">
        <w:rPr>
          <w:rFonts w:eastAsia="Times New Roman" w:cs="Times New Roman"/>
          <w:szCs w:val="24"/>
        </w:rPr>
        <w:t xml:space="preserve">. </w:t>
      </w:r>
      <w:r w:rsidR="001D3E44" w:rsidRPr="006E429A">
        <w:rPr>
          <w:rFonts w:eastAsia="Times New Roman" w:cs="Arial"/>
          <w:szCs w:val="24"/>
        </w:rPr>
        <w:t xml:space="preserve"> E</w:t>
      </w:r>
      <w:r w:rsidR="000E2A63" w:rsidRPr="006E429A">
        <w:rPr>
          <w:rFonts w:eastAsia="Times New Roman" w:cs="Arial"/>
          <w:szCs w:val="24"/>
        </w:rPr>
        <w:t>ach 2 s block</w:t>
      </w:r>
      <w:r w:rsidR="000E2A63" w:rsidRPr="006E429A">
        <w:rPr>
          <w:rFonts w:cs="Arial"/>
          <w:szCs w:val="24"/>
        </w:rPr>
        <w:t xml:space="preserve"> </w:t>
      </w:r>
      <w:r w:rsidR="00FF2B8E" w:rsidRPr="006E429A">
        <w:rPr>
          <w:rFonts w:cs="Arial"/>
          <w:szCs w:val="24"/>
        </w:rPr>
        <w:t>contain</w:t>
      </w:r>
      <w:r w:rsidR="000E2A63" w:rsidRPr="006E429A">
        <w:rPr>
          <w:rFonts w:cs="Arial"/>
          <w:szCs w:val="24"/>
        </w:rPr>
        <w:t>ed</w:t>
      </w:r>
      <w:r w:rsidR="00B965D0" w:rsidRPr="006E429A">
        <w:rPr>
          <w:rFonts w:cs="Arial"/>
          <w:szCs w:val="24"/>
        </w:rPr>
        <w:t xml:space="preserve"> </w:t>
      </w:r>
      <w:r w:rsidR="00D94DD5" w:rsidRPr="006E429A">
        <w:rPr>
          <w:rFonts w:cs="Arial"/>
          <w:szCs w:val="24"/>
        </w:rPr>
        <w:t>13</w:t>
      </w:r>
      <w:r w:rsidR="00FF2B8E" w:rsidRPr="006E429A">
        <w:rPr>
          <w:rFonts w:cs="Arial"/>
          <w:szCs w:val="24"/>
        </w:rPr>
        <w:t xml:space="preserve"> tone bursts</w:t>
      </w:r>
      <w:r w:rsidR="00B965D0" w:rsidRPr="006E429A">
        <w:rPr>
          <w:rFonts w:cs="Arial"/>
          <w:szCs w:val="24"/>
        </w:rPr>
        <w:t xml:space="preserve"> of the same frequency</w:t>
      </w:r>
      <w:r w:rsidR="004942F6" w:rsidRPr="006E429A">
        <w:rPr>
          <w:rFonts w:cs="Arial"/>
          <w:szCs w:val="24"/>
        </w:rPr>
        <w:t xml:space="preserve">, </w:t>
      </w:r>
      <w:r w:rsidR="00B965D0" w:rsidRPr="006E429A">
        <w:rPr>
          <w:rFonts w:cs="Arial"/>
          <w:szCs w:val="24"/>
        </w:rPr>
        <w:t xml:space="preserve"> each</w:t>
      </w:r>
      <w:r w:rsidR="00171483" w:rsidRPr="006E429A">
        <w:rPr>
          <w:rFonts w:cs="Arial"/>
          <w:szCs w:val="24"/>
        </w:rPr>
        <w:t xml:space="preserve"> </w:t>
      </w:r>
      <w:r w:rsidR="00B965D0" w:rsidRPr="006E429A">
        <w:rPr>
          <w:rFonts w:cs="Arial"/>
          <w:szCs w:val="24"/>
        </w:rPr>
        <w:t xml:space="preserve">lasting </w:t>
      </w:r>
      <w:r w:rsidR="00FF2B8E" w:rsidRPr="006E429A">
        <w:rPr>
          <w:rFonts w:cs="Arial"/>
          <w:szCs w:val="24"/>
        </w:rPr>
        <w:t>75 ms in duration (i</w:t>
      </w:r>
      <w:r w:rsidR="00D94DD5" w:rsidRPr="006E429A">
        <w:rPr>
          <w:rFonts w:cs="Arial"/>
          <w:szCs w:val="24"/>
        </w:rPr>
        <w:t>nter-stimulus interval = 75 ms)</w:t>
      </w:r>
      <w:r w:rsidR="00171483" w:rsidRPr="006E429A">
        <w:rPr>
          <w:rFonts w:cs="Arial"/>
          <w:szCs w:val="24"/>
        </w:rPr>
        <w:t>. This</w:t>
      </w:r>
      <w:r w:rsidR="00D94DD5" w:rsidRPr="006E429A">
        <w:rPr>
          <w:rFonts w:cs="Arial"/>
          <w:szCs w:val="24"/>
        </w:rPr>
        <w:t xml:space="preserve"> </w:t>
      </w:r>
      <w:r w:rsidR="00B965D0" w:rsidRPr="006E429A">
        <w:rPr>
          <w:rFonts w:cs="Arial"/>
          <w:szCs w:val="24"/>
        </w:rPr>
        <w:t>create</w:t>
      </w:r>
      <w:r w:rsidR="00171483" w:rsidRPr="006E429A">
        <w:rPr>
          <w:rFonts w:cs="Arial"/>
          <w:szCs w:val="24"/>
        </w:rPr>
        <w:t>d</w:t>
      </w:r>
      <w:r w:rsidR="00B965D0" w:rsidRPr="006E429A">
        <w:rPr>
          <w:rFonts w:cs="Arial"/>
          <w:szCs w:val="24"/>
        </w:rPr>
        <w:t xml:space="preserve"> a </w:t>
      </w:r>
      <w:r w:rsidR="00D94DD5" w:rsidRPr="006E429A">
        <w:rPr>
          <w:rFonts w:cs="Arial"/>
          <w:szCs w:val="24"/>
        </w:rPr>
        <w:t>vibrato-like effect</w:t>
      </w:r>
      <w:r w:rsidR="004942F6" w:rsidRPr="006E429A">
        <w:rPr>
          <w:rFonts w:cs="Arial"/>
          <w:szCs w:val="24"/>
        </w:rPr>
        <w:t xml:space="preserve"> </w:t>
      </w:r>
      <w:r w:rsidR="00D94DD5" w:rsidRPr="006E429A">
        <w:rPr>
          <w:rFonts w:cs="Arial"/>
          <w:szCs w:val="24"/>
        </w:rPr>
        <w:t>which served</w:t>
      </w:r>
      <w:r w:rsidR="00B965D0" w:rsidRPr="006E429A">
        <w:rPr>
          <w:rFonts w:cs="Arial"/>
          <w:szCs w:val="24"/>
        </w:rPr>
        <w:t xml:space="preserve"> to increase the perceptual salience of </w:t>
      </w:r>
      <w:r w:rsidR="004942F6" w:rsidRPr="006E429A">
        <w:rPr>
          <w:rFonts w:cs="Arial"/>
          <w:szCs w:val="24"/>
        </w:rPr>
        <w:t>each block</w:t>
      </w:r>
      <w:r w:rsidR="00B965D0" w:rsidRPr="006E429A">
        <w:rPr>
          <w:rFonts w:cs="Arial"/>
          <w:szCs w:val="24"/>
        </w:rPr>
        <w:t xml:space="preserve">, </w:t>
      </w:r>
      <w:r w:rsidR="00D94DD5" w:rsidRPr="006E429A">
        <w:rPr>
          <w:rFonts w:cs="Arial"/>
          <w:szCs w:val="24"/>
        </w:rPr>
        <w:t xml:space="preserve">without interrupting </w:t>
      </w:r>
      <w:r w:rsidR="00B965D0" w:rsidRPr="006E429A">
        <w:rPr>
          <w:rFonts w:cs="Arial"/>
          <w:szCs w:val="24"/>
        </w:rPr>
        <w:t>the melodic feel of the song</w:t>
      </w:r>
      <w:r w:rsidR="00D94DD5" w:rsidRPr="006E429A">
        <w:rPr>
          <w:rFonts w:cs="Arial"/>
          <w:szCs w:val="24"/>
        </w:rPr>
        <w:t>-like sequence</w:t>
      </w:r>
      <w:r w:rsidR="00B965D0" w:rsidRPr="006E429A">
        <w:rPr>
          <w:rFonts w:cs="Arial"/>
          <w:szCs w:val="24"/>
        </w:rPr>
        <w:t>.</w:t>
      </w:r>
      <w:r w:rsidR="00171483" w:rsidRPr="006E429A">
        <w:rPr>
          <w:rFonts w:cs="Arial"/>
          <w:szCs w:val="24"/>
        </w:rPr>
        <w:t xml:space="preserve"> A single presentation of </w:t>
      </w:r>
      <w:r w:rsidR="00BB0443" w:rsidRPr="006E429A">
        <w:rPr>
          <w:rFonts w:cs="Arial"/>
          <w:szCs w:val="24"/>
        </w:rPr>
        <w:t xml:space="preserve">each song-like </w:t>
      </w:r>
      <w:r w:rsidR="00171483" w:rsidRPr="006E429A">
        <w:rPr>
          <w:rFonts w:cs="Arial"/>
          <w:szCs w:val="24"/>
        </w:rPr>
        <w:t>sequence contain</w:t>
      </w:r>
      <w:r w:rsidR="00CC7B62" w:rsidRPr="006E429A">
        <w:rPr>
          <w:rFonts w:cs="Arial"/>
          <w:szCs w:val="24"/>
        </w:rPr>
        <w:t xml:space="preserve">ed </w:t>
      </w:r>
      <w:r w:rsidR="00171483" w:rsidRPr="006E429A">
        <w:rPr>
          <w:rFonts w:cs="Arial"/>
          <w:szCs w:val="24"/>
        </w:rPr>
        <w:t xml:space="preserve">either 25 (Wish) or 23 (Rainbow) </w:t>
      </w:r>
      <w:r w:rsidR="00CC7B62" w:rsidRPr="006E429A">
        <w:rPr>
          <w:rFonts w:cs="Arial"/>
          <w:szCs w:val="24"/>
        </w:rPr>
        <w:t xml:space="preserve">frequency </w:t>
      </w:r>
      <w:r w:rsidR="00171483" w:rsidRPr="006E429A">
        <w:rPr>
          <w:rFonts w:cs="Arial"/>
          <w:szCs w:val="24"/>
        </w:rPr>
        <w:t>blocks</w:t>
      </w:r>
      <w:r w:rsidR="00D91EB3" w:rsidRPr="006E429A">
        <w:rPr>
          <w:rFonts w:cs="Arial"/>
          <w:szCs w:val="24"/>
        </w:rPr>
        <w:t xml:space="preserve"> </w:t>
      </w:r>
      <w:r w:rsidR="00171483" w:rsidRPr="006E429A">
        <w:rPr>
          <w:rFonts w:cs="Arial"/>
          <w:szCs w:val="24"/>
        </w:rPr>
        <w:t>followed by 8 s of silence</w:t>
      </w:r>
      <w:r w:rsidR="000E2A63" w:rsidRPr="006E429A">
        <w:rPr>
          <w:rFonts w:cs="Arial"/>
          <w:szCs w:val="24"/>
        </w:rPr>
        <w:t xml:space="preserve">, and </w:t>
      </w:r>
      <w:r w:rsidR="006B617A" w:rsidRPr="006E429A">
        <w:rPr>
          <w:rFonts w:cs="Arial"/>
          <w:szCs w:val="24"/>
        </w:rPr>
        <w:t>the</w:t>
      </w:r>
      <w:r w:rsidR="00171483" w:rsidRPr="006E429A">
        <w:rPr>
          <w:rFonts w:cs="Arial"/>
          <w:szCs w:val="24"/>
        </w:rPr>
        <w:t xml:space="preserve"> entire</w:t>
      </w:r>
      <w:r w:rsidR="004942F6" w:rsidRPr="006E429A">
        <w:rPr>
          <w:rFonts w:cs="Arial"/>
          <w:szCs w:val="24"/>
        </w:rPr>
        <w:t xml:space="preserve"> presentation</w:t>
      </w:r>
      <w:r w:rsidR="000E2A63" w:rsidRPr="006E429A">
        <w:rPr>
          <w:rFonts w:cs="Arial"/>
          <w:szCs w:val="24"/>
        </w:rPr>
        <w:t xml:space="preserve"> was repeated 8 times per scan.</w:t>
      </w:r>
      <w:r w:rsidR="0000714F" w:rsidRPr="006E429A">
        <w:rPr>
          <w:rFonts w:cs="Arial"/>
          <w:szCs w:val="24"/>
        </w:rPr>
        <w:t xml:space="preserve"> </w:t>
      </w:r>
      <w:r w:rsidR="0006645F" w:rsidRPr="006E429A">
        <w:rPr>
          <w:rFonts w:cs="Arial"/>
          <w:szCs w:val="24"/>
        </w:rPr>
        <w:t>Averaged</w:t>
      </w:r>
      <w:r w:rsidR="0000714F" w:rsidRPr="006E429A">
        <w:rPr>
          <w:rFonts w:cs="Arial"/>
          <w:szCs w:val="24"/>
        </w:rPr>
        <w:t xml:space="preserve"> fMRI BOLD time courses</w:t>
      </w:r>
      <w:r w:rsidR="0000714F" w:rsidRPr="006E429A">
        <w:rPr>
          <w:rFonts w:eastAsia="Times New Roman" w:cs="Arial"/>
          <w:szCs w:val="24"/>
        </w:rPr>
        <w:t xml:space="preserve"> </w:t>
      </w:r>
      <w:r w:rsidR="003469B8" w:rsidRPr="006E429A">
        <w:rPr>
          <w:rFonts w:eastAsia="Times New Roman" w:cs="Arial"/>
          <w:szCs w:val="24"/>
        </w:rPr>
        <w:t xml:space="preserve">were </w:t>
      </w:r>
      <w:r w:rsidR="00D91EB3" w:rsidRPr="006E429A">
        <w:rPr>
          <w:rFonts w:eastAsia="Times New Roman" w:cs="Arial"/>
          <w:szCs w:val="24"/>
        </w:rPr>
        <w:t xml:space="preserve">then </w:t>
      </w:r>
      <w:r w:rsidR="003469B8" w:rsidRPr="006E429A">
        <w:rPr>
          <w:rFonts w:eastAsia="Times New Roman" w:cs="Arial"/>
          <w:szCs w:val="24"/>
        </w:rPr>
        <w:t>generated for</w:t>
      </w:r>
      <w:r w:rsidR="0006645F" w:rsidRPr="006E429A">
        <w:rPr>
          <w:rFonts w:eastAsia="Times New Roman" w:cs="Arial"/>
          <w:szCs w:val="24"/>
        </w:rPr>
        <w:t xml:space="preserve"> each</w:t>
      </w:r>
      <w:r w:rsidR="003469B8" w:rsidRPr="006E429A">
        <w:rPr>
          <w:rFonts w:eastAsia="Times New Roman" w:cs="Arial"/>
          <w:szCs w:val="24"/>
        </w:rPr>
        <w:t xml:space="preserve"> song-like sequence by </w:t>
      </w:r>
      <w:r w:rsidR="003469B8" w:rsidRPr="006E429A">
        <w:rPr>
          <w:rFonts w:cs="Arial"/>
          <w:szCs w:val="24"/>
        </w:rPr>
        <w:t xml:space="preserve">averaging </w:t>
      </w:r>
      <w:r w:rsidR="00D91EB3" w:rsidRPr="006E429A">
        <w:rPr>
          <w:rFonts w:cs="Arial"/>
          <w:szCs w:val="24"/>
        </w:rPr>
        <w:t>data responses across the</w:t>
      </w:r>
      <w:r w:rsidR="0006645F" w:rsidRPr="006E429A">
        <w:rPr>
          <w:rFonts w:cs="Arial"/>
          <w:szCs w:val="24"/>
        </w:rPr>
        <w:t xml:space="preserve"> </w:t>
      </w:r>
      <w:r w:rsidR="00CC7B62" w:rsidRPr="006E429A">
        <w:rPr>
          <w:rFonts w:cs="Arial"/>
          <w:szCs w:val="24"/>
        </w:rPr>
        <w:t>eight</w:t>
      </w:r>
      <w:r w:rsidR="003469B8" w:rsidRPr="006E429A">
        <w:rPr>
          <w:rFonts w:cs="Arial"/>
          <w:szCs w:val="24"/>
        </w:rPr>
        <w:t xml:space="preserve"> presentations </w:t>
      </w:r>
      <w:r w:rsidR="00D91EB3" w:rsidRPr="006E429A">
        <w:rPr>
          <w:rFonts w:cs="Arial"/>
          <w:szCs w:val="24"/>
        </w:rPr>
        <w:t xml:space="preserve">within </w:t>
      </w:r>
      <w:r w:rsidR="0000714F" w:rsidRPr="006E429A">
        <w:rPr>
          <w:rFonts w:cs="Arial"/>
          <w:szCs w:val="24"/>
        </w:rPr>
        <w:t>each scan, and across</w:t>
      </w:r>
      <w:r w:rsidR="00582CBE" w:rsidRPr="006E429A">
        <w:rPr>
          <w:rFonts w:cs="Arial"/>
          <w:szCs w:val="24"/>
        </w:rPr>
        <w:t xml:space="preserve"> two scans</w:t>
      </w:r>
      <w:r w:rsidR="0000714F" w:rsidRPr="006E429A">
        <w:rPr>
          <w:rFonts w:cs="Arial"/>
          <w:szCs w:val="24"/>
        </w:rPr>
        <w:t xml:space="preserve"> of the same </w:t>
      </w:r>
      <w:r w:rsidR="0006645F" w:rsidRPr="006E429A">
        <w:rPr>
          <w:rFonts w:eastAsia="Times New Roman" w:cs="Arial"/>
          <w:szCs w:val="24"/>
        </w:rPr>
        <w:t>sequence type</w:t>
      </w:r>
      <w:r w:rsidR="0000714F" w:rsidRPr="006E429A">
        <w:rPr>
          <w:rFonts w:cs="Arial"/>
          <w:szCs w:val="24"/>
        </w:rPr>
        <w:t>.</w:t>
      </w:r>
    </w:p>
    <w:p w14:paraId="75818A0E" w14:textId="2883FC23" w:rsidR="00F47606" w:rsidRDefault="00D631A8" w:rsidP="00F5038E">
      <w:pPr>
        <w:rPr>
          <w:rFonts w:eastAsia="Times New Roman" w:cs="Times New Roman"/>
          <w:szCs w:val="24"/>
        </w:rPr>
      </w:pPr>
      <w:r w:rsidRPr="006E429A">
        <w:rPr>
          <w:rFonts w:cs="Arial"/>
          <w:szCs w:val="24"/>
        </w:rPr>
        <w:t>W</w:t>
      </w:r>
      <w:r w:rsidR="006978E7" w:rsidRPr="006E429A">
        <w:rPr>
          <w:rFonts w:cs="Arial"/>
          <w:szCs w:val="24"/>
        </w:rPr>
        <w:t>e</w:t>
      </w:r>
      <w:r w:rsidR="00D91EB3" w:rsidRPr="006E429A">
        <w:rPr>
          <w:rFonts w:cs="Arial"/>
          <w:szCs w:val="24"/>
        </w:rPr>
        <w:t xml:space="preserve"> </w:t>
      </w:r>
      <w:r w:rsidR="00F6352A" w:rsidRPr="006E429A">
        <w:rPr>
          <w:rFonts w:cs="Arial"/>
          <w:szCs w:val="24"/>
        </w:rPr>
        <w:t>decode</w:t>
      </w:r>
      <w:r w:rsidR="006978E7" w:rsidRPr="006E429A">
        <w:rPr>
          <w:rFonts w:cs="Arial"/>
          <w:szCs w:val="24"/>
        </w:rPr>
        <w:t>d both</w:t>
      </w:r>
      <w:r w:rsidR="00E77DBC" w:rsidRPr="006E429A">
        <w:rPr>
          <w:rFonts w:cs="Arial"/>
          <w:szCs w:val="24"/>
        </w:rPr>
        <w:t xml:space="preserve"> </w:t>
      </w:r>
      <w:r w:rsidR="00D91EB3" w:rsidRPr="006E429A">
        <w:rPr>
          <w:rFonts w:cs="Arial"/>
          <w:szCs w:val="24"/>
        </w:rPr>
        <w:t>song-like sequence</w:t>
      </w:r>
      <w:r w:rsidR="006978E7" w:rsidRPr="006E429A">
        <w:rPr>
          <w:rFonts w:cs="Arial"/>
          <w:szCs w:val="24"/>
        </w:rPr>
        <w:t>s by</w:t>
      </w:r>
      <w:r w:rsidR="00D91EB3" w:rsidRPr="006E429A">
        <w:rPr>
          <w:rFonts w:cs="Arial"/>
          <w:szCs w:val="24"/>
        </w:rPr>
        <w:t xml:space="preserve"> </w:t>
      </w:r>
      <w:r w:rsidR="006978E7" w:rsidRPr="006E429A">
        <w:rPr>
          <w:rFonts w:cs="Arial"/>
          <w:szCs w:val="24"/>
        </w:rPr>
        <w:t>reconstructing</w:t>
      </w:r>
      <w:r w:rsidR="00E77DBC" w:rsidRPr="006E429A">
        <w:rPr>
          <w:rFonts w:cs="Arial"/>
          <w:szCs w:val="24"/>
        </w:rPr>
        <w:t xml:space="preserve"> </w:t>
      </w:r>
      <w:r w:rsidR="006978E7" w:rsidRPr="006E429A">
        <w:rPr>
          <w:rFonts w:cs="Arial"/>
          <w:szCs w:val="24"/>
        </w:rPr>
        <w:t>each</w:t>
      </w:r>
      <w:r w:rsidR="00F6352A" w:rsidRPr="006E429A">
        <w:rPr>
          <w:rFonts w:cs="Arial"/>
          <w:szCs w:val="24"/>
        </w:rPr>
        <w:t xml:space="preserve"> sequence one</w:t>
      </w:r>
      <w:r w:rsidR="009E6D84" w:rsidRPr="006E429A">
        <w:rPr>
          <w:rFonts w:cs="Arial"/>
          <w:szCs w:val="24"/>
        </w:rPr>
        <w:t xml:space="preserve"> block</w:t>
      </w:r>
      <w:r w:rsidR="00D91EB3" w:rsidRPr="006E429A">
        <w:rPr>
          <w:rFonts w:cs="Arial"/>
          <w:szCs w:val="24"/>
        </w:rPr>
        <w:t xml:space="preserve"> </w:t>
      </w:r>
      <w:r w:rsidR="00F6352A" w:rsidRPr="006E429A">
        <w:rPr>
          <w:rFonts w:cs="Arial"/>
          <w:szCs w:val="24"/>
        </w:rPr>
        <w:t xml:space="preserve">at a time. </w:t>
      </w:r>
      <w:r w:rsidR="00D91EB3" w:rsidRPr="006E429A">
        <w:rPr>
          <w:rFonts w:cs="Arial"/>
          <w:szCs w:val="24"/>
        </w:rPr>
        <w:t xml:space="preserve">To do this, we </w:t>
      </w:r>
      <w:r w:rsidR="00E4545C" w:rsidRPr="006E429A">
        <w:rPr>
          <w:rFonts w:cs="Arial"/>
          <w:szCs w:val="24"/>
        </w:rPr>
        <w:t xml:space="preserve">utilized the pRF </w:t>
      </w:r>
      <w:r w:rsidR="005B13E0" w:rsidRPr="006E429A">
        <w:rPr>
          <w:rFonts w:cs="Arial"/>
          <w:szCs w:val="24"/>
        </w:rPr>
        <w:t>models</w:t>
      </w:r>
      <w:r w:rsidR="00F6352A" w:rsidRPr="006E429A">
        <w:rPr>
          <w:rFonts w:cs="Arial"/>
          <w:szCs w:val="24"/>
        </w:rPr>
        <w:t xml:space="preserve"> </w:t>
      </w:r>
      <w:r w:rsidR="005B13E0" w:rsidRPr="006E429A">
        <w:rPr>
          <w:rFonts w:cs="Arial"/>
          <w:szCs w:val="24"/>
        </w:rPr>
        <w:t xml:space="preserve">previously </w:t>
      </w:r>
      <w:r w:rsidR="00E75341" w:rsidRPr="006E429A">
        <w:rPr>
          <w:rFonts w:cs="Arial"/>
          <w:szCs w:val="24"/>
        </w:rPr>
        <w:t xml:space="preserve">estimated </w:t>
      </w:r>
      <w:r w:rsidR="005B13E0" w:rsidRPr="006E429A">
        <w:rPr>
          <w:rFonts w:cs="Arial"/>
          <w:szCs w:val="24"/>
        </w:rPr>
        <w:t xml:space="preserve">with </w:t>
      </w:r>
      <w:r w:rsidR="00E75341" w:rsidRPr="006E429A">
        <w:rPr>
          <w:rFonts w:cs="Arial"/>
          <w:szCs w:val="24"/>
        </w:rPr>
        <w:t xml:space="preserve">the </w:t>
      </w:r>
      <w:r w:rsidR="00E75341" w:rsidRPr="006E429A">
        <w:rPr>
          <w:rFonts w:eastAsia="Times New Roman" w:cs="Times New Roman"/>
          <w:szCs w:val="24"/>
        </w:rPr>
        <w:t xml:space="preserve">randomized </w:t>
      </w:r>
      <w:r w:rsidR="006978E7" w:rsidRPr="006E429A">
        <w:rPr>
          <w:rFonts w:eastAsia="Times New Roman" w:cs="Times New Roman"/>
          <w:szCs w:val="24"/>
        </w:rPr>
        <w:t>sequence to</w:t>
      </w:r>
      <w:r w:rsidR="00E75341" w:rsidRPr="006E429A">
        <w:rPr>
          <w:rFonts w:eastAsia="Times New Roman" w:cs="Times New Roman"/>
          <w:szCs w:val="24"/>
        </w:rPr>
        <w:t xml:space="preserve"> </w:t>
      </w:r>
      <w:r w:rsidR="00C9172A" w:rsidRPr="006E429A">
        <w:rPr>
          <w:rFonts w:eastAsia="Times New Roman" w:cs="Times New Roman"/>
          <w:szCs w:val="24"/>
        </w:rPr>
        <w:t xml:space="preserve">generate </w:t>
      </w:r>
      <w:r w:rsidR="006978E7" w:rsidRPr="006E429A">
        <w:rPr>
          <w:rFonts w:eastAsia="Times New Roman" w:cs="Times New Roman"/>
          <w:szCs w:val="24"/>
        </w:rPr>
        <w:t xml:space="preserve">the </w:t>
      </w:r>
      <w:r w:rsidR="00C9172A" w:rsidRPr="006E429A">
        <w:rPr>
          <w:rFonts w:eastAsia="Times New Roman" w:cs="Times New Roman"/>
          <w:szCs w:val="24"/>
        </w:rPr>
        <w:t xml:space="preserve">predicted </w:t>
      </w:r>
      <w:r w:rsidR="00E75341" w:rsidRPr="006E429A">
        <w:rPr>
          <w:rFonts w:eastAsia="Times New Roman" w:cs="Times New Roman"/>
          <w:szCs w:val="24"/>
        </w:rPr>
        <w:t>voxel activity pattern</w:t>
      </w:r>
      <w:r w:rsidR="00414486" w:rsidRPr="006E429A">
        <w:rPr>
          <w:rFonts w:eastAsia="Times New Roman" w:cs="Times New Roman"/>
          <w:szCs w:val="24"/>
        </w:rPr>
        <w:t>s</w:t>
      </w:r>
      <w:r w:rsidR="00E75341" w:rsidRPr="006E429A">
        <w:rPr>
          <w:rFonts w:eastAsia="Times New Roman" w:cs="Times New Roman"/>
          <w:szCs w:val="24"/>
        </w:rPr>
        <w:t xml:space="preserve"> </w:t>
      </w:r>
      <w:r w:rsidR="005B13E0" w:rsidRPr="006E429A">
        <w:rPr>
          <w:rFonts w:eastAsia="Times New Roman" w:cs="Times New Roman"/>
          <w:szCs w:val="24"/>
        </w:rPr>
        <w:t xml:space="preserve">elicited by </w:t>
      </w:r>
      <w:r w:rsidR="009753AB" w:rsidRPr="006E429A">
        <w:rPr>
          <w:rFonts w:eastAsia="Times New Roman" w:cs="Times New Roman"/>
          <w:szCs w:val="24"/>
        </w:rPr>
        <w:t xml:space="preserve">a set of 14 </w:t>
      </w:r>
      <w:r w:rsidR="006978E7" w:rsidRPr="006E429A">
        <w:rPr>
          <w:rFonts w:eastAsia="Times New Roman" w:cs="Times New Roman"/>
          <w:szCs w:val="24"/>
        </w:rPr>
        <w:t>frequen</w:t>
      </w:r>
      <w:r w:rsidR="009753AB" w:rsidRPr="006E429A">
        <w:rPr>
          <w:rFonts w:eastAsia="Times New Roman" w:cs="Times New Roman"/>
          <w:szCs w:val="24"/>
        </w:rPr>
        <w:t>cies</w:t>
      </w:r>
      <w:r w:rsidR="00414486" w:rsidRPr="006E429A">
        <w:rPr>
          <w:rFonts w:eastAsia="Times New Roman" w:cs="Times New Roman"/>
          <w:szCs w:val="24"/>
        </w:rPr>
        <w:t xml:space="preserve"> which sampled </w:t>
      </w:r>
      <w:r w:rsidR="005B13E0" w:rsidRPr="006E429A">
        <w:rPr>
          <w:rFonts w:eastAsia="Times New Roman" w:cs="Times New Roman"/>
          <w:szCs w:val="24"/>
        </w:rPr>
        <w:t>88-8000 Hz</w:t>
      </w:r>
      <w:r w:rsidR="00414486" w:rsidRPr="006E429A">
        <w:rPr>
          <w:rFonts w:eastAsia="Times New Roman" w:cs="Times New Roman"/>
          <w:szCs w:val="24"/>
        </w:rPr>
        <w:t xml:space="preserve"> in half-octave steps</w:t>
      </w:r>
      <w:r w:rsidR="005B13E0" w:rsidRPr="006E429A">
        <w:rPr>
          <w:rFonts w:eastAsia="Times New Roman" w:cs="Times New Roman"/>
          <w:szCs w:val="24"/>
        </w:rPr>
        <w:t>.</w:t>
      </w:r>
      <w:r w:rsidR="00F6352A" w:rsidRPr="006E429A">
        <w:rPr>
          <w:rFonts w:eastAsia="Times New Roman" w:cs="Times New Roman"/>
          <w:szCs w:val="24"/>
        </w:rPr>
        <w:t xml:space="preserve"> </w:t>
      </w:r>
      <w:r w:rsidR="0072168B" w:rsidRPr="006E429A">
        <w:rPr>
          <w:rFonts w:eastAsia="Times New Roman" w:cs="Times New Roman"/>
          <w:szCs w:val="24"/>
        </w:rPr>
        <w:t xml:space="preserve">The </w:t>
      </w:r>
      <w:r w:rsidR="00371CD1" w:rsidRPr="006E429A">
        <w:rPr>
          <w:rFonts w:eastAsia="Times New Roman" w:cs="Times New Roman"/>
          <w:szCs w:val="24"/>
        </w:rPr>
        <w:t xml:space="preserve">best fitting frequency from this set is then used as the initial parameter for </w:t>
      </w:r>
      <w:r w:rsidR="00F6352A" w:rsidRPr="006E429A">
        <w:rPr>
          <w:rFonts w:eastAsia="Times New Roman" w:cs="Times New Roman"/>
          <w:szCs w:val="24"/>
        </w:rPr>
        <w:t xml:space="preserve">a </w:t>
      </w:r>
      <w:r w:rsidR="004F19A5">
        <w:rPr>
          <w:rFonts w:eastAsia="Times New Roman" w:cs="Times New Roman"/>
          <w:szCs w:val="24"/>
        </w:rPr>
        <w:t>nonlinear optimization</w:t>
      </w:r>
      <w:r w:rsidR="004F19A5" w:rsidRPr="006E429A">
        <w:rPr>
          <w:rFonts w:eastAsia="Times New Roman" w:cs="Times New Roman"/>
          <w:szCs w:val="24"/>
        </w:rPr>
        <w:t xml:space="preserve"> </w:t>
      </w:r>
      <w:r w:rsidR="00F6352A" w:rsidRPr="006E429A">
        <w:rPr>
          <w:rFonts w:eastAsia="Times New Roman" w:cs="Times New Roman"/>
          <w:szCs w:val="24"/>
        </w:rPr>
        <w:t>fitting procedure</w:t>
      </w:r>
      <w:r w:rsidR="0021209C">
        <w:rPr>
          <w:rFonts w:eastAsia="Times New Roman" w:cs="Times New Roman"/>
          <w:szCs w:val="24"/>
        </w:rPr>
        <w:t xml:space="preserve"> (Matlab’s ‘fmincon</w:t>
      </w:r>
      <w:r w:rsidR="004F19A5">
        <w:rPr>
          <w:rFonts w:eastAsia="Times New Roman" w:cs="Times New Roman"/>
          <w:szCs w:val="24"/>
        </w:rPr>
        <w:t xml:space="preserve">’ function) </w:t>
      </w:r>
      <w:r w:rsidR="00371CD1" w:rsidRPr="006E429A">
        <w:rPr>
          <w:rFonts w:eastAsia="Times New Roman" w:cs="Times New Roman"/>
          <w:szCs w:val="24"/>
        </w:rPr>
        <w:t xml:space="preserve">that </w:t>
      </w:r>
      <w:r w:rsidR="00F6352A" w:rsidRPr="006E429A">
        <w:rPr>
          <w:rFonts w:eastAsia="Times New Roman" w:cs="Times New Roman"/>
          <w:szCs w:val="24"/>
        </w:rPr>
        <w:t>determined what</w:t>
      </w:r>
      <w:r w:rsidR="009B1DC0" w:rsidRPr="006E429A">
        <w:rPr>
          <w:rFonts w:eastAsia="Times New Roman" w:cs="Times New Roman"/>
          <w:szCs w:val="24"/>
        </w:rPr>
        <w:t xml:space="preserve"> frequency</w:t>
      </w:r>
      <w:r w:rsidR="00EC7E6A" w:rsidRPr="006E429A">
        <w:rPr>
          <w:rFonts w:eastAsia="Times New Roman" w:cs="Times New Roman"/>
          <w:szCs w:val="24"/>
        </w:rPr>
        <w:t xml:space="preserve"> </w:t>
      </w:r>
      <w:r w:rsidR="00955EC7" w:rsidRPr="006E429A">
        <w:rPr>
          <w:rFonts w:eastAsia="Times New Roman" w:cs="Times New Roman"/>
          <w:szCs w:val="24"/>
        </w:rPr>
        <w:t>produced</w:t>
      </w:r>
      <w:r w:rsidR="00EC7E6A" w:rsidRPr="006E429A">
        <w:rPr>
          <w:rFonts w:eastAsia="Times New Roman" w:cs="Times New Roman"/>
          <w:szCs w:val="24"/>
        </w:rPr>
        <w:t xml:space="preserve"> </w:t>
      </w:r>
      <w:r w:rsidR="00C9172A" w:rsidRPr="006E429A">
        <w:rPr>
          <w:rFonts w:eastAsia="Times New Roman" w:cs="Times New Roman"/>
          <w:szCs w:val="24"/>
        </w:rPr>
        <w:t>the</w:t>
      </w:r>
      <w:r w:rsidR="00A7742E" w:rsidRPr="006E429A">
        <w:rPr>
          <w:rFonts w:eastAsia="Times New Roman" w:cs="Times New Roman"/>
          <w:szCs w:val="24"/>
        </w:rPr>
        <w:t xml:space="preserve"> </w:t>
      </w:r>
      <w:r w:rsidR="00EC7E6A" w:rsidRPr="006E429A">
        <w:rPr>
          <w:rFonts w:eastAsia="Times New Roman" w:cs="Times New Roman"/>
          <w:szCs w:val="24"/>
        </w:rPr>
        <w:t xml:space="preserve">predicted voxel activity pattern best correlated </w:t>
      </w:r>
      <w:r w:rsidR="00A7742E" w:rsidRPr="006E429A">
        <w:rPr>
          <w:rFonts w:eastAsia="Times New Roman" w:cs="Times New Roman"/>
          <w:szCs w:val="24"/>
        </w:rPr>
        <w:t xml:space="preserve">with the </w:t>
      </w:r>
      <w:r w:rsidR="00415E4B" w:rsidRPr="006E429A">
        <w:rPr>
          <w:rFonts w:eastAsia="Times New Roman" w:cs="Times New Roman"/>
          <w:szCs w:val="24"/>
        </w:rPr>
        <w:t>measured voxel</w:t>
      </w:r>
      <w:r w:rsidR="00A7742E" w:rsidRPr="006E429A">
        <w:rPr>
          <w:rFonts w:eastAsia="Times New Roman" w:cs="Times New Roman"/>
          <w:szCs w:val="24"/>
        </w:rPr>
        <w:t xml:space="preserve"> activity pattern for </w:t>
      </w:r>
      <w:r w:rsidR="00F6352A" w:rsidRPr="006E429A">
        <w:rPr>
          <w:rFonts w:eastAsia="Times New Roman" w:cs="Times New Roman"/>
          <w:szCs w:val="24"/>
        </w:rPr>
        <w:t xml:space="preserve">each 2 s </w:t>
      </w:r>
      <w:r w:rsidR="00A7742E" w:rsidRPr="006E429A">
        <w:rPr>
          <w:rFonts w:eastAsia="Times New Roman" w:cs="Times New Roman"/>
          <w:szCs w:val="24"/>
        </w:rPr>
        <w:t>block</w:t>
      </w:r>
      <w:r w:rsidR="00C9172A" w:rsidRPr="006E429A">
        <w:rPr>
          <w:rFonts w:eastAsia="Times New Roman" w:cs="Times New Roman"/>
          <w:szCs w:val="24"/>
        </w:rPr>
        <w:t>. This process was then repeated for each block in the sequence, until all</w:t>
      </w:r>
      <w:r w:rsidR="00015DCE" w:rsidRPr="006E429A">
        <w:rPr>
          <w:rFonts w:eastAsia="Times New Roman" w:cs="Times New Roman"/>
          <w:szCs w:val="24"/>
        </w:rPr>
        <w:t xml:space="preserve"> frequency</w:t>
      </w:r>
      <w:r w:rsidR="00C9172A" w:rsidRPr="006E429A">
        <w:rPr>
          <w:rFonts w:eastAsia="Times New Roman" w:cs="Times New Roman"/>
          <w:szCs w:val="24"/>
        </w:rPr>
        <w:t xml:space="preserve"> blocks </w:t>
      </w:r>
      <w:r w:rsidR="00F6352A" w:rsidRPr="006E429A">
        <w:rPr>
          <w:rFonts w:eastAsia="Times New Roman" w:cs="Times New Roman"/>
          <w:szCs w:val="24"/>
        </w:rPr>
        <w:t>had been</w:t>
      </w:r>
      <w:r w:rsidR="00C9172A" w:rsidRPr="006E429A">
        <w:rPr>
          <w:rFonts w:eastAsia="Times New Roman" w:cs="Times New Roman"/>
          <w:szCs w:val="24"/>
        </w:rPr>
        <w:t xml:space="preserve"> reconstructed</w:t>
      </w:r>
      <w:r w:rsidR="006978E7" w:rsidRPr="006E429A">
        <w:rPr>
          <w:rFonts w:eastAsia="Times New Roman" w:cs="Times New Roman"/>
          <w:szCs w:val="24"/>
        </w:rPr>
        <w:t xml:space="preserve">. </w:t>
      </w:r>
      <w:r w:rsidR="00B26D33" w:rsidRPr="006E429A">
        <w:rPr>
          <w:rFonts w:eastAsia="Times New Roman" w:cs="Times New Roman"/>
          <w:szCs w:val="24"/>
        </w:rPr>
        <w:t xml:space="preserve">Finally, to account for </w:t>
      </w:r>
      <w:r w:rsidR="00A85689" w:rsidRPr="006E429A">
        <w:rPr>
          <w:rFonts w:eastAsia="Times New Roman" w:cs="Times New Roman"/>
          <w:szCs w:val="24"/>
        </w:rPr>
        <w:t xml:space="preserve">the delayed </w:t>
      </w:r>
      <w:r w:rsidR="00B26D33" w:rsidRPr="006E429A">
        <w:rPr>
          <w:rFonts w:eastAsia="Times New Roman" w:cs="Times New Roman"/>
          <w:szCs w:val="24"/>
        </w:rPr>
        <w:t xml:space="preserve">hemodynamic blurring of BOLD signal, we applied a fixed temporal lag of </w:t>
      </w:r>
      <w:r w:rsidR="00F75963" w:rsidRPr="006E429A">
        <w:rPr>
          <w:rFonts w:eastAsia="Times New Roman" w:cs="Times New Roman"/>
          <w:szCs w:val="24"/>
        </w:rPr>
        <w:t>6 s</w:t>
      </w:r>
      <w:r w:rsidR="00B26D33" w:rsidRPr="006E429A">
        <w:rPr>
          <w:rFonts w:eastAsia="Times New Roman" w:cs="Times New Roman"/>
          <w:szCs w:val="24"/>
        </w:rPr>
        <w:t xml:space="preserve"> </w:t>
      </w:r>
      <w:r w:rsidR="00BB0443" w:rsidRPr="006E429A">
        <w:rPr>
          <w:rFonts w:eastAsia="Times New Roman" w:cs="Times New Roman"/>
          <w:szCs w:val="24"/>
        </w:rPr>
        <w:t xml:space="preserve">was applied </w:t>
      </w:r>
      <w:r w:rsidR="00B26D33" w:rsidRPr="006E429A">
        <w:rPr>
          <w:rFonts w:eastAsia="Times New Roman" w:cs="Times New Roman"/>
          <w:szCs w:val="24"/>
        </w:rPr>
        <w:t>to the reconstructed sequence</w:t>
      </w:r>
      <w:r w:rsidR="00723032" w:rsidRPr="006E429A">
        <w:rPr>
          <w:rFonts w:eastAsia="Times New Roman" w:cs="Times New Roman"/>
          <w:szCs w:val="24"/>
        </w:rPr>
        <w:t xml:space="preserve"> </w:t>
      </w:r>
      <w:r w:rsidR="00723032" w:rsidRPr="006E429A">
        <w:rPr>
          <w:rFonts w:eastAsia="Times New Roman" w:cs="Times New Roman"/>
          <w:szCs w:val="24"/>
        </w:rPr>
        <w:fldChar w:fldCharType="begin"/>
      </w:r>
      <w:r w:rsidR="00723032" w:rsidRPr="006E429A">
        <w:rPr>
          <w:rFonts w:eastAsia="Times New Roman" w:cs="Times New Roman"/>
          <w:szCs w:val="24"/>
        </w:rPr>
        <w:instrText xml:space="preserve"> ADDIN EN.CITE &lt;EndNote&gt;&lt;Cite&gt;&lt;Author&gt;Kay&lt;/Author&gt;&lt;Year&gt;2008&lt;/Year&gt;&lt;RecNum&gt;48&lt;/RecNum&gt;&lt;DisplayText&gt;(Kay et al., 2008)&lt;/DisplayText&gt;&lt;record&gt;&lt;rec-number&gt;48&lt;/rec-number&gt;&lt;foreign-keys&gt;&lt;key app="EN" db-id="sex9ffrdj9s929er9xm59xwvewxx2d9vs55t"&gt;48&lt;/key&gt;&lt;/foreign-keys&gt;&lt;ref-type name="Journal Article"&gt;17&lt;/ref-type&gt;&lt;contributors&gt;&lt;authors&gt;&lt;author&gt;Kay, Kendrick N.&lt;/author&gt;&lt;author&gt;Naselaris, Thomas&lt;/author&gt;&lt;author&gt;Prenger, Ryan J.&lt;/author&gt;&lt;author&gt;Gallant, Jack L.&lt;/author&gt;&lt;/authors&gt;&lt;/contributors&gt;&lt;titles&gt;&lt;title&gt;Identifying natural images from human brain activity&lt;/title&gt;&lt;secondary-title&gt;Nature&lt;/secondary-title&gt;&lt;/titles&gt;&lt;periodical&gt;&lt;full-title&gt;Nature&lt;/full-title&gt;&lt;/periodical&gt;&lt;pages&gt;352-355&lt;/pages&gt;&lt;volume&gt;452&lt;/volume&gt;&lt;number&gt;7185&lt;/number&gt;&lt;dates&gt;&lt;year&gt;2008&lt;/year&gt;&lt;pub-dates&gt;&lt;date&gt;03/20/print&lt;/date&gt;&lt;/pub-dates&gt;&lt;/dates&gt;&lt;publisher&gt;Nature Publishing Group&lt;/publisher&gt;&lt;isbn&gt;0028-0836&lt;/isbn&gt;&lt;work-type&gt;10.1038/nature06713&lt;/work-type&gt;&lt;urls&gt;&lt;related-urls&gt;&lt;url&gt;http://dx.doi.org/10.1038/nature06713&lt;/url&gt;&lt;/related-urls&gt;&lt;/urls&gt;&lt;electronic-resource-num&gt;http://www.nature.com/nature/journal/v452/n7185/suppinfo/nature06713_S1.html&lt;/electronic-resource-num&gt;&lt;/record&gt;&lt;/Cite&gt;&lt;/EndNote&gt;</w:instrText>
      </w:r>
      <w:r w:rsidR="00723032" w:rsidRPr="006E429A">
        <w:rPr>
          <w:rFonts w:eastAsia="Times New Roman" w:cs="Times New Roman"/>
          <w:szCs w:val="24"/>
        </w:rPr>
        <w:fldChar w:fldCharType="separate"/>
      </w:r>
      <w:r w:rsidR="00723032" w:rsidRPr="006E429A">
        <w:rPr>
          <w:rFonts w:eastAsia="Times New Roman" w:cs="Times New Roman"/>
          <w:noProof/>
          <w:szCs w:val="24"/>
        </w:rPr>
        <w:t>(</w:t>
      </w:r>
      <w:hyperlink w:anchor="_ENREF_14" w:tooltip="Kay, 2008 #48" w:history="1">
        <w:r w:rsidR="0034467A" w:rsidRPr="006E429A">
          <w:rPr>
            <w:rFonts w:eastAsia="Times New Roman" w:cs="Times New Roman"/>
            <w:noProof/>
            <w:szCs w:val="24"/>
          </w:rPr>
          <w:t>Kay et al., 2008</w:t>
        </w:r>
      </w:hyperlink>
      <w:r w:rsidR="00723032" w:rsidRPr="006E429A">
        <w:rPr>
          <w:rFonts w:eastAsia="Times New Roman" w:cs="Times New Roman"/>
          <w:noProof/>
          <w:szCs w:val="24"/>
        </w:rPr>
        <w:t>)</w:t>
      </w:r>
      <w:r w:rsidR="00723032" w:rsidRPr="006E429A">
        <w:rPr>
          <w:rFonts w:eastAsia="Times New Roman" w:cs="Times New Roman"/>
          <w:szCs w:val="24"/>
        </w:rPr>
        <w:fldChar w:fldCharType="end"/>
      </w:r>
      <w:r w:rsidR="00F47606">
        <w:rPr>
          <w:rFonts w:eastAsia="Times New Roman" w:cs="Times New Roman"/>
          <w:szCs w:val="24"/>
        </w:rPr>
        <w:t>.</w:t>
      </w:r>
    </w:p>
    <w:p w14:paraId="229785B6" w14:textId="5C6ABDB2" w:rsidR="00CD1935" w:rsidRDefault="00F47606" w:rsidP="004F19A5">
      <w:pPr>
        <w:rPr>
          <w:rFonts w:eastAsia="Times New Roman" w:cs="Times New Roman"/>
          <w:szCs w:val="24"/>
        </w:rPr>
      </w:pPr>
      <w:r w:rsidRPr="00CD1935">
        <w:rPr>
          <w:rFonts w:eastAsia="Times New Roman" w:cs="Times New Roman"/>
          <w:szCs w:val="24"/>
        </w:rPr>
        <w:lastRenderedPageBreak/>
        <w:t xml:space="preserve">It is important to note that our method </w:t>
      </w:r>
      <w:r w:rsidR="009625AB" w:rsidRPr="00CD1935">
        <w:rPr>
          <w:rFonts w:eastAsia="Times New Roman" w:cs="Times New Roman"/>
          <w:szCs w:val="24"/>
        </w:rPr>
        <w:t>only depends on the frequency selectivity of individual voxels,</w:t>
      </w:r>
      <w:r w:rsidR="00CD1935" w:rsidRPr="00CD1935">
        <w:rPr>
          <w:rFonts w:eastAsia="Times New Roman" w:cs="Times New Roman"/>
          <w:szCs w:val="24"/>
        </w:rPr>
        <w:t xml:space="preserve"> </w:t>
      </w:r>
      <w:r w:rsidR="0032117D" w:rsidRPr="00CD1935">
        <w:rPr>
          <w:rFonts w:eastAsia="Times New Roman" w:cs="Times New Roman"/>
          <w:szCs w:val="24"/>
        </w:rPr>
        <w:t xml:space="preserve">not </w:t>
      </w:r>
      <w:r w:rsidR="009625AB" w:rsidRPr="00CD1935">
        <w:rPr>
          <w:rFonts w:eastAsia="Times New Roman" w:cs="Times New Roman"/>
          <w:szCs w:val="24"/>
        </w:rPr>
        <w:t>their physical locations within auditory cortex.  Th</w:t>
      </w:r>
      <w:r w:rsidR="0032117D" w:rsidRPr="00CD1935">
        <w:rPr>
          <w:rFonts w:eastAsia="Times New Roman" w:cs="Times New Roman"/>
          <w:szCs w:val="24"/>
        </w:rPr>
        <w:t>is</w:t>
      </w:r>
      <w:r w:rsidR="009625AB" w:rsidRPr="00CD1935">
        <w:rPr>
          <w:rFonts w:eastAsia="Times New Roman" w:cs="Times New Roman"/>
          <w:szCs w:val="24"/>
        </w:rPr>
        <w:t xml:space="preserve"> method </w:t>
      </w:r>
      <w:r w:rsidR="00CD1935" w:rsidRPr="00CD1935">
        <w:rPr>
          <w:rFonts w:eastAsia="Times New Roman" w:cs="Times New Roman"/>
          <w:szCs w:val="24"/>
        </w:rPr>
        <w:t xml:space="preserve">is </w:t>
      </w:r>
      <w:r w:rsidR="009625AB" w:rsidRPr="00CD1935">
        <w:rPr>
          <w:rFonts w:eastAsia="Times New Roman" w:cs="Times New Roman"/>
          <w:szCs w:val="24"/>
        </w:rPr>
        <w:t>therefor</w:t>
      </w:r>
      <w:r w:rsidR="00D847B2" w:rsidRPr="00CD1935">
        <w:rPr>
          <w:rFonts w:eastAsia="Times New Roman" w:cs="Times New Roman"/>
          <w:szCs w:val="24"/>
        </w:rPr>
        <w:t>e</w:t>
      </w:r>
      <w:r w:rsidR="009625AB" w:rsidRPr="00CD1935">
        <w:rPr>
          <w:rFonts w:eastAsia="Times New Roman" w:cs="Times New Roman"/>
          <w:szCs w:val="24"/>
        </w:rPr>
        <w:t xml:space="preserve"> </w:t>
      </w:r>
      <w:r w:rsidR="00CD1935" w:rsidRPr="00CD1935">
        <w:rPr>
          <w:rFonts w:eastAsia="Times New Roman" w:cs="Times New Roman"/>
          <w:szCs w:val="24"/>
        </w:rPr>
        <w:t>not dependent upon</w:t>
      </w:r>
      <w:r w:rsidRPr="00CD1935">
        <w:rPr>
          <w:rFonts w:eastAsia="Times New Roman" w:cs="Times New Roman"/>
          <w:szCs w:val="24"/>
        </w:rPr>
        <w:t xml:space="preserve"> any particular model for the </w:t>
      </w:r>
      <w:r w:rsidR="009625AB" w:rsidRPr="00CD1935">
        <w:rPr>
          <w:rFonts w:eastAsia="Times New Roman" w:cs="Times New Roman"/>
          <w:szCs w:val="24"/>
        </w:rPr>
        <w:t xml:space="preserve">overall </w:t>
      </w:r>
      <w:r w:rsidRPr="00CD1935">
        <w:rPr>
          <w:rFonts w:eastAsia="Times New Roman" w:cs="Times New Roman"/>
          <w:szCs w:val="24"/>
        </w:rPr>
        <w:t>structure of</w:t>
      </w:r>
      <w:r w:rsidR="0032117D" w:rsidRPr="00CD1935">
        <w:rPr>
          <w:rFonts w:eastAsia="Times New Roman" w:cs="Times New Roman"/>
          <w:szCs w:val="24"/>
        </w:rPr>
        <w:t xml:space="preserve"> the</w:t>
      </w:r>
      <w:r w:rsidRPr="00CD1935">
        <w:rPr>
          <w:rFonts w:eastAsia="Times New Roman" w:cs="Times New Roman"/>
          <w:szCs w:val="24"/>
        </w:rPr>
        <w:t xml:space="preserve"> tonotopic maps.  </w:t>
      </w:r>
      <w:r w:rsidR="009625AB" w:rsidRPr="00CD1935">
        <w:rPr>
          <w:rFonts w:eastAsia="Times New Roman" w:cs="Times New Roman"/>
          <w:szCs w:val="24"/>
        </w:rPr>
        <w:t xml:space="preserve">This is </w:t>
      </w:r>
      <w:r w:rsidR="00D847B2" w:rsidRPr="00CD1935">
        <w:rPr>
          <w:rFonts w:eastAsia="Times New Roman" w:cs="Times New Roman"/>
          <w:szCs w:val="24"/>
        </w:rPr>
        <w:t>significant</w:t>
      </w:r>
      <w:r w:rsidR="009625AB" w:rsidRPr="00CD1935">
        <w:rPr>
          <w:rFonts w:eastAsia="Times New Roman" w:cs="Times New Roman"/>
          <w:szCs w:val="24"/>
        </w:rPr>
        <w:t xml:space="preserve"> because there is currently a lack of consensus in the literature about the orientation of tonotopic fields in human cortex </w:t>
      </w:r>
      <w:r w:rsidR="002A34A0" w:rsidRPr="00CD1935">
        <w:rPr>
          <w:rFonts w:eastAsia="Times New Roman" w:cs="Times New Roman"/>
          <w:szCs w:val="24"/>
        </w:rPr>
        <w:t xml:space="preserve">with respect to </w:t>
      </w:r>
      <w:r w:rsidR="00CD1935">
        <w:rPr>
          <w:rFonts w:eastAsia="Times New Roman" w:cs="Times New Roman"/>
          <w:szCs w:val="24"/>
        </w:rPr>
        <w:t>Heschl’s</w:t>
      </w:r>
      <w:r w:rsidR="002A34A0" w:rsidRPr="00CD1935">
        <w:rPr>
          <w:rFonts w:eastAsia="Times New Roman" w:cs="Times New Roman"/>
          <w:szCs w:val="24"/>
        </w:rPr>
        <w:t xml:space="preserve"> </w:t>
      </w:r>
      <w:r w:rsidR="00CD1935" w:rsidRPr="00CD1935">
        <w:rPr>
          <w:rFonts w:eastAsia="Times New Roman" w:cs="Times New Roman"/>
          <w:szCs w:val="24"/>
        </w:rPr>
        <w:t>gyrus</w:t>
      </w:r>
      <w:r w:rsidR="00CD1935">
        <w:rPr>
          <w:rFonts w:eastAsia="Times New Roman" w:cs="Times New Roman"/>
          <w:szCs w:val="24"/>
        </w:rPr>
        <w:t xml:space="preserve"> </w:t>
      </w:r>
      <w:r w:rsidR="00CD1935">
        <w:rPr>
          <w:rFonts w:eastAsia="Times New Roman" w:cs="Times New Roman"/>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sidR="00CD1935">
        <w:rPr>
          <w:rFonts w:eastAsia="Times New Roman" w:cs="Times New Roman"/>
          <w:szCs w:val="24"/>
        </w:rPr>
        <w:instrText xml:space="preserve"> ADDIN EN.CITE </w:instrText>
      </w:r>
      <w:r w:rsidR="00CD1935">
        <w:rPr>
          <w:rFonts w:eastAsia="Times New Roman" w:cs="Times New Roman"/>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sidR="00CD1935">
        <w:rPr>
          <w:rFonts w:eastAsia="Times New Roman" w:cs="Times New Roman"/>
          <w:szCs w:val="24"/>
        </w:rPr>
        <w:instrText xml:space="preserve"> ADDIN EN.CITE.DATA </w:instrText>
      </w:r>
      <w:r w:rsidR="00CD1935">
        <w:rPr>
          <w:rFonts w:eastAsia="Times New Roman" w:cs="Times New Roman"/>
          <w:szCs w:val="24"/>
        </w:rPr>
      </w:r>
      <w:r w:rsidR="00CD1935">
        <w:rPr>
          <w:rFonts w:eastAsia="Times New Roman" w:cs="Times New Roman"/>
          <w:szCs w:val="24"/>
        </w:rPr>
        <w:fldChar w:fldCharType="end"/>
      </w:r>
      <w:r w:rsidR="00CD1935">
        <w:rPr>
          <w:rFonts w:eastAsia="Times New Roman" w:cs="Times New Roman"/>
          <w:szCs w:val="24"/>
        </w:rPr>
      </w:r>
      <w:r w:rsidR="00CD1935">
        <w:rPr>
          <w:rFonts w:eastAsia="Times New Roman" w:cs="Times New Roman"/>
          <w:szCs w:val="24"/>
        </w:rPr>
        <w:fldChar w:fldCharType="separate"/>
      </w:r>
      <w:r w:rsidR="00CD1935">
        <w:rPr>
          <w:rFonts w:eastAsia="Times New Roman" w:cs="Times New Roman"/>
          <w:noProof/>
          <w:szCs w:val="24"/>
        </w:rPr>
        <w:t>(</w:t>
      </w:r>
      <w:hyperlink w:anchor="_ENREF_21" w:tooltip="Moerel, 2014 #139" w:history="1">
        <w:r w:rsidR="0034467A">
          <w:rPr>
            <w:rFonts w:eastAsia="Times New Roman" w:cs="Times New Roman"/>
            <w:noProof/>
            <w:szCs w:val="24"/>
          </w:rPr>
          <w:t>Moerel et al., 2014</w:t>
        </w:r>
      </w:hyperlink>
      <w:r w:rsidR="00CD1935">
        <w:rPr>
          <w:rFonts w:eastAsia="Times New Roman" w:cs="Times New Roman"/>
          <w:noProof/>
          <w:szCs w:val="24"/>
        </w:rPr>
        <w:t xml:space="preserve">; </w:t>
      </w:r>
      <w:hyperlink w:anchor="_ENREF_26" w:tooltip="Saenz, 2014 #84" w:history="1">
        <w:r w:rsidR="0034467A">
          <w:rPr>
            <w:rFonts w:eastAsia="Times New Roman" w:cs="Times New Roman"/>
            <w:noProof/>
            <w:szCs w:val="24"/>
          </w:rPr>
          <w:t>Saenz and Langers, 2014</w:t>
        </w:r>
      </w:hyperlink>
      <w:r w:rsidR="00CD1935">
        <w:rPr>
          <w:rFonts w:eastAsia="Times New Roman" w:cs="Times New Roman"/>
          <w:noProof/>
          <w:szCs w:val="24"/>
        </w:rPr>
        <w:t>)</w:t>
      </w:r>
      <w:r w:rsidR="00CD1935">
        <w:rPr>
          <w:rFonts w:eastAsia="Times New Roman" w:cs="Times New Roman"/>
          <w:szCs w:val="24"/>
        </w:rPr>
        <w:fldChar w:fldCharType="end"/>
      </w:r>
      <w:r w:rsidR="00CD1935" w:rsidRPr="00CD1935">
        <w:rPr>
          <w:rFonts w:eastAsia="Times New Roman" w:cs="Times New Roman"/>
          <w:szCs w:val="24"/>
        </w:rPr>
        <w:t>.</w:t>
      </w:r>
      <w:r w:rsidR="009625AB">
        <w:rPr>
          <w:rFonts w:eastAsia="Times New Roman" w:cs="Times New Roman"/>
          <w:szCs w:val="24"/>
        </w:rPr>
        <w:t xml:space="preserve">  </w:t>
      </w:r>
    </w:p>
    <w:p w14:paraId="422EC12E" w14:textId="77777777" w:rsidR="002D6542" w:rsidRDefault="00417377" w:rsidP="0067626C">
      <w:pPr>
        <w:rPr>
          <w:rFonts w:eastAsia="Times New Roman" w:cs="Times New Roman"/>
          <w:szCs w:val="24"/>
        </w:rPr>
      </w:pPr>
      <w:r w:rsidRPr="006E429A">
        <w:rPr>
          <w:rFonts w:eastAsia="Times New Roman" w:cs="Times New Roman"/>
          <w:szCs w:val="24"/>
        </w:rPr>
        <w:t>The quality of the reconstructed sequence</w:t>
      </w:r>
      <w:r w:rsidR="00995B72" w:rsidRPr="006E429A">
        <w:rPr>
          <w:rFonts w:eastAsia="Times New Roman" w:cs="Times New Roman"/>
          <w:szCs w:val="24"/>
        </w:rPr>
        <w:t>s w</w:t>
      </w:r>
      <w:r w:rsidR="00B930BA" w:rsidRPr="006E429A">
        <w:rPr>
          <w:rFonts w:eastAsia="Times New Roman" w:cs="Times New Roman"/>
          <w:szCs w:val="24"/>
        </w:rPr>
        <w:t>as</w:t>
      </w:r>
      <w:r w:rsidR="00995B72" w:rsidRPr="006E429A">
        <w:rPr>
          <w:rFonts w:eastAsia="Times New Roman" w:cs="Times New Roman"/>
          <w:szCs w:val="24"/>
        </w:rPr>
        <w:t xml:space="preserve"> </w:t>
      </w:r>
      <w:r w:rsidR="00A12135" w:rsidRPr="006E429A">
        <w:rPr>
          <w:rFonts w:eastAsia="Times New Roman" w:cs="Times New Roman"/>
          <w:szCs w:val="24"/>
        </w:rPr>
        <w:t xml:space="preserve">quantified </w:t>
      </w:r>
      <w:r w:rsidR="001E6499" w:rsidRPr="006E429A">
        <w:rPr>
          <w:rFonts w:eastAsia="Times New Roman" w:cs="Times New Roman"/>
          <w:szCs w:val="24"/>
        </w:rPr>
        <w:t>in two ways</w:t>
      </w:r>
      <w:r w:rsidR="006D3041" w:rsidRPr="006E429A">
        <w:rPr>
          <w:rFonts w:eastAsia="Times New Roman" w:cs="Times New Roman"/>
          <w:szCs w:val="24"/>
        </w:rPr>
        <w:t xml:space="preserve">: </w:t>
      </w:r>
      <w:r w:rsidR="006D3041" w:rsidRPr="006E429A">
        <w:rPr>
          <w:rFonts w:eastAsia="Times New Roman" w:cs="Times New Roman"/>
          <w:i/>
          <w:szCs w:val="24"/>
        </w:rPr>
        <w:t>Identification performance</w:t>
      </w:r>
      <w:r w:rsidR="006D3041" w:rsidRPr="006E429A">
        <w:rPr>
          <w:rFonts w:eastAsia="Times New Roman" w:cs="Times New Roman"/>
          <w:szCs w:val="24"/>
        </w:rPr>
        <w:t xml:space="preserve"> and </w:t>
      </w:r>
      <w:r w:rsidR="006D3041" w:rsidRPr="006E429A">
        <w:rPr>
          <w:rFonts w:eastAsia="Times New Roman" w:cs="Times New Roman"/>
          <w:i/>
          <w:szCs w:val="24"/>
        </w:rPr>
        <w:t xml:space="preserve">reconstruction </w:t>
      </w:r>
      <w:r w:rsidR="00973CBF" w:rsidRPr="006E429A">
        <w:rPr>
          <w:rFonts w:eastAsia="Times New Roman" w:cs="Times New Roman"/>
          <w:i/>
          <w:szCs w:val="24"/>
        </w:rPr>
        <w:t>accuracy</w:t>
      </w:r>
      <w:r w:rsidR="008B0231" w:rsidRPr="006E429A">
        <w:rPr>
          <w:rFonts w:eastAsia="Times New Roman" w:cs="Times New Roman"/>
          <w:szCs w:val="24"/>
        </w:rPr>
        <w:t>.</w:t>
      </w:r>
      <w:r w:rsidR="006904D6" w:rsidRPr="006E429A">
        <w:rPr>
          <w:rFonts w:eastAsia="Times New Roman" w:cs="Times New Roman"/>
          <w:szCs w:val="24"/>
        </w:rPr>
        <w:t xml:space="preserve"> </w:t>
      </w:r>
      <w:r w:rsidR="008B0231" w:rsidRPr="006E429A">
        <w:rPr>
          <w:rFonts w:eastAsia="Times New Roman" w:cs="Times New Roman"/>
          <w:szCs w:val="24"/>
        </w:rPr>
        <w:t xml:space="preserve">Identification performance was assessed as the ability to correctly identify the actual song </w:t>
      </w:r>
      <w:r w:rsidR="00CA29BB" w:rsidRPr="006E429A">
        <w:rPr>
          <w:rFonts w:eastAsia="Times New Roman" w:cs="Times New Roman"/>
          <w:szCs w:val="24"/>
        </w:rPr>
        <w:t>over</w:t>
      </w:r>
      <w:r w:rsidR="008B0231" w:rsidRPr="006E429A">
        <w:rPr>
          <w:rFonts w:eastAsia="Times New Roman" w:cs="Times New Roman"/>
          <w:szCs w:val="24"/>
        </w:rPr>
        <w:t xml:space="preserve"> </w:t>
      </w:r>
      <w:r w:rsidR="006904D6" w:rsidRPr="006E429A">
        <w:rPr>
          <w:rFonts w:eastAsia="Times New Roman" w:cs="Times New Roman"/>
          <w:szCs w:val="24"/>
        </w:rPr>
        <w:t xml:space="preserve">other </w:t>
      </w:r>
      <w:r w:rsidR="00CA29BB" w:rsidRPr="006E429A">
        <w:rPr>
          <w:rFonts w:eastAsia="Times New Roman" w:cs="Times New Roman"/>
          <w:szCs w:val="24"/>
        </w:rPr>
        <w:t xml:space="preserve">similar song-like </w:t>
      </w:r>
      <w:r w:rsidR="006904D6" w:rsidRPr="006E429A">
        <w:rPr>
          <w:rFonts w:eastAsia="Times New Roman" w:cs="Times New Roman"/>
          <w:szCs w:val="24"/>
        </w:rPr>
        <w:t xml:space="preserve">sequences. </w:t>
      </w:r>
      <w:r w:rsidR="00F274EF">
        <w:rPr>
          <w:rFonts w:eastAsia="Times New Roman" w:cs="Times New Roman"/>
          <w:szCs w:val="24"/>
        </w:rPr>
        <w:t xml:space="preserve">For each    reconstructed sequence, we applied an </w:t>
      </w:r>
      <w:r w:rsidR="00A85689" w:rsidRPr="006E429A">
        <w:rPr>
          <w:rFonts w:eastAsia="Times New Roman" w:cs="Times New Roman"/>
          <w:szCs w:val="24"/>
        </w:rPr>
        <w:t>algorithm</w:t>
      </w:r>
      <w:r w:rsidR="009F1EA3" w:rsidRPr="006E429A">
        <w:rPr>
          <w:rFonts w:eastAsia="Times New Roman" w:cs="Times New Roman"/>
          <w:szCs w:val="24"/>
        </w:rPr>
        <w:t xml:space="preserve"> based on</w:t>
      </w:r>
      <w:r w:rsidR="003F65A8">
        <w:rPr>
          <w:rFonts w:eastAsia="Times New Roman" w:cs="Times New Roman"/>
          <w:szCs w:val="24"/>
        </w:rPr>
        <w:t xml:space="preserve"> first-order</w:t>
      </w:r>
      <w:r w:rsidR="009F1EA3" w:rsidRPr="006E429A">
        <w:rPr>
          <w:rFonts w:eastAsia="Times New Roman" w:cs="Times New Roman"/>
          <w:szCs w:val="24"/>
        </w:rPr>
        <w:t xml:space="preserve"> Markov chains</w:t>
      </w:r>
      <w:r w:rsidR="00F274EF">
        <w:rPr>
          <w:rFonts w:eastAsia="Times New Roman" w:cs="Times New Roman"/>
          <w:szCs w:val="24"/>
        </w:rPr>
        <w:t xml:space="preserve"> to </w:t>
      </w:r>
      <w:r w:rsidR="00681B19">
        <w:rPr>
          <w:rFonts w:eastAsia="Times New Roman" w:cs="Times New Roman"/>
          <w:szCs w:val="24"/>
        </w:rPr>
        <w:t>rando</w:t>
      </w:r>
      <w:bookmarkStart w:id="0" w:name="_GoBack"/>
      <w:bookmarkEnd w:id="0"/>
      <w:r w:rsidR="00681B19">
        <w:rPr>
          <w:rFonts w:eastAsia="Times New Roman" w:cs="Times New Roman"/>
          <w:szCs w:val="24"/>
        </w:rPr>
        <w:t xml:space="preserve">mly </w:t>
      </w:r>
      <w:r w:rsidR="00F274EF">
        <w:rPr>
          <w:rFonts w:eastAsia="Times New Roman" w:cs="Times New Roman"/>
          <w:szCs w:val="24"/>
        </w:rPr>
        <w:t>generate</w:t>
      </w:r>
      <w:r w:rsidR="006D3041" w:rsidRPr="006E429A">
        <w:rPr>
          <w:rFonts w:eastAsia="Times New Roman" w:cs="Times New Roman"/>
          <w:szCs w:val="24"/>
        </w:rPr>
        <w:t xml:space="preserve"> </w:t>
      </w:r>
      <w:r w:rsidR="00A85689" w:rsidRPr="006E429A">
        <w:rPr>
          <w:rFonts w:eastAsia="Times New Roman" w:cs="Times New Roman"/>
          <w:szCs w:val="24"/>
        </w:rPr>
        <w:t>1000</w:t>
      </w:r>
      <w:r w:rsidR="00F274EF">
        <w:rPr>
          <w:rFonts w:eastAsia="Times New Roman" w:cs="Times New Roman"/>
          <w:szCs w:val="24"/>
        </w:rPr>
        <w:t xml:space="preserve"> </w:t>
      </w:r>
      <w:r w:rsidR="00681B19" w:rsidRPr="006E429A">
        <w:rPr>
          <w:rFonts w:eastAsia="Times New Roman" w:cs="Times New Roman"/>
          <w:szCs w:val="24"/>
        </w:rPr>
        <w:t xml:space="preserve">simulated </w:t>
      </w:r>
      <w:r w:rsidR="00A85689" w:rsidRPr="006E429A">
        <w:rPr>
          <w:rFonts w:eastAsia="Times New Roman" w:cs="Times New Roman"/>
          <w:szCs w:val="24"/>
        </w:rPr>
        <w:t xml:space="preserve">song-like sequences </w:t>
      </w:r>
      <w:r w:rsidR="00AC4DA3" w:rsidRPr="006E429A">
        <w:rPr>
          <w:rFonts w:eastAsia="Times New Roman" w:cs="Times New Roman"/>
          <w:szCs w:val="24"/>
        </w:rPr>
        <w:t>that reflected</w:t>
      </w:r>
      <w:r w:rsidR="00A85689" w:rsidRPr="006E429A">
        <w:rPr>
          <w:rFonts w:eastAsia="Times New Roman" w:cs="Times New Roman"/>
          <w:szCs w:val="24"/>
        </w:rPr>
        <w:t xml:space="preserve"> the frequency content and note-to-note probabilities of</w:t>
      </w:r>
      <w:r w:rsidR="00AC4DA3" w:rsidRPr="006E429A">
        <w:rPr>
          <w:rFonts w:eastAsia="Times New Roman" w:cs="Times New Roman"/>
          <w:szCs w:val="24"/>
        </w:rPr>
        <w:t xml:space="preserve"> the </w:t>
      </w:r>
      <w:r w:rsidR="00415E4B" w:rsidRPr="006E429A">
        <w:rPr>
          <w:rFonts w:eastAsia="Times New Roman" w:cs="Times New Roman"/>
          <w:szCs w:val="24"/>
        </w:rPr>
        <w:t xml:space="preserve">Rainbow and Wish </w:t>
      </w:r>
      <w:r w:rsidR="00A85689" w:rsidRPr="006E429A">
        <w:rPr>
          <w:rFonts w:eastAsia="Times New Roman" w:cs="Times New Roman"/>
          <w:szCs w:val="24"/>
        </w:rPr>
        <w:t>sequences.  The</w:t>
      </w:r>
      <w:r w:rsidR="00AC4DA3" w:rsidRPr="006E429A">
        <w:rPr>
          <w:rFonts w:eastAsia="Times New Roman" w:cs="Times New Roman"/>
          <w:szCs w:val="24"/>
        </w:rPr>
        <w:t xml:space="preserve">n we determined how </w:t>
      </w:r>
      <w:r w:rsidR="00CA29BB" w:rsidRPr="006E429A">
        <w:rPr>
          <w:rFonts w:eastAsia="Times New Roman" w:cs="Times New Roman"/>
          <w:szCs w:val="24"/>
        </w:rPr>
        <w:t xml:space="preserve">well </w:t>
      </w:r>
      <w:r w:rsidR="00AC4DA3" w:rsidRPr="006E429A">
        <w:rPr>
          <w:rFonts w:eastAsia="Times New Roman" w:cs="Times New Roman"/>
          <w:szCs w:val="24"/>
        </w:rPr>
        <w:t xml:space="preserve">correlated (Pearson’s </w:t>
      </w:r>
      <w:r w:rsidR="00AC4DA3" w:rsidRPr="006E429A">
        <w:rPr>
          <w:rFonts w:eastAsia="Times New Roman" w:cs="Times New Roman"/>
          <w:i/>
          <w:szCs w:val="24"/>
        </w:rPr>
        <w:t>r</w:t>
      </w:r>
      <w:r w:rsidR="00AC4DA3" w:rsidRPr="006E429A">
        <w:rPr>
          <w:rFonts w:eastAsia="Times New Roman" w:cs="Times New Roman"/>
          <w:szCs w:val="24"/>
        </w:rPr>
        <w:t xml:space="preserve">) the reconstructed sequence was with </w:t>
      </w:r>
      <w:r w:rsidR="00CA29BB" w:rsidRPr="006E429A">
        <w:rPr>
          <w:rFonts w:eastAsia="Times New Roman" w:cs="Times New Roman"/>
          <w:szCs w:val="24"/>
        </w:rPr>
        <w:t xml:space="preserve">the actual presented sequence, as well as </w:t>
      </w:r>
      <w:r w:rsidR="00AC4DA3" w:rsidRPr="006E429A">
        <w:rPr>
          <w:rFonts w:eastAsia="Times New Roman" w:cs="Times New Roman"/>
          <w:szCs w:val="24"/>
        </w:rPr>
        <w:t>ea</w:t>
      </w:r>
      <w:r w:rsidR="000131AF" w:rsidRPr="006E429A">
        <w:rPr>
          <w:rFonts w:eastAsia="Times New Roman" w:cs="Times New Roman"/>
          <w:szCs w:val="24"/>
        </w:rPr>
        <w:t>ch of the simulated sequences</w:t>
      </w:r>
      <w:r w:rsidR="00CA29BB" w:rsidRPr="006E429A">
        <w:rPr>
          <w:rFonts w:eastAsia="Times New Roman" w:cs="Times New Roman"/>
          <w:szCs w:val="24"/>
        </w:rPr>
        <w:t xml:space="preserve">. </w:t>
      </w:r>
      <w:r w:rsidR="002D6542" w:rsidRPr="006E429A">
        <w:rPr>
          <w:rFonts w:eastAsia="Times New Roman" w:cs="Times New Roman"/>
          <w:szCs w:val="24"/>
        </w:rPr>
        <w:t xml:space="preserve">Identification performance was then determined as the number of times in which the actual </w:t>
      </w:r>
      <w:r w:rsidR="002D6542">
        <w:rPr>
          <w:rFonts w:eastAsia="Times New Roman" w:cs="Times New Roman"/>
          <w:szCs w:val="24"/>
        </w:rPr>
        <w:t xml:space="preserve">sequence was correctly selected for, on the basis of a </w:t>
      </w:r>
      <w:r w:rsidR="002D6542" w:rsidRPr="006E429A">
        <w:rPr>
          <w:rFonts w:eastAsia="Times New Roman" w:cs="Times New Roman"/>
          <w:szCs w:val="24"/>
        </w:rPr>
        <w:t>higher correlation with the reconstructed sequence</w:t>
      </w:r>
      <w:r w:rsidR="002D6542">
        <w:rPr>
          <w:rFonts w:eastAsia="Times New Roman" w:cs="Times New Roman"/>
          <w:szCs w:val="24"/>
        </w:rPr>
        <w:t xml:space="preserve">, </w:t>
      </w:r>
      <w:r w:rsidR="002D6542" w:rsidRPr="006E429A">
        <w:rPr>
          <w:rFonts w:eastAsia="Times New Roman" w:cs="Times New Roman"/>
          <w:szCs w:val="24"/>
        </w:rPr>
        <w:t xml:space="preserve"> </w:t>
      </w:r>
      <w:r w:rsidR="002D6542">
        <w:rPr>
          <w:rFonts w:eastAsia="Times New Roman" w:cs="Times New Roman"/>
          <w:szCs w:val="24"/>
        </w:rPr>
        <w:t xml:space="preserve">over </w:t>
      </w:r>
      <w:r w:rsidR="002D6542" w:rsidRPr="006E429A">
        <w:rPr>
          <w:rFonts w:eastAsia="Times New Roman" w:cs="Times New Roman"/>
          <w:szCs w:val="24"/>
        </w:rPr>
        <w:t>any of the simulated song-like sequences.</w:t>
      </w:r>
    </w:p>
    <w:p w14:paraId="2859272B" w14:textId="55D562EA" w:rsidR="000745CE" w:rsidRDefault="002D6542" w:rsidP="0067626C">
      <w:pPr>
        <w:rPr>
          <w:rFonts w:eastAsia="Times New Roman" w:cs="Times New Roman"/>
          <w:szCs w:val="24"/>
        </w:rPr>
      </w:pPr>
      <w:r w:rsidRPr="006E429A">
        <w:rPr>
          <w:rFonts w:eastAsia="Times New Roman" w:cs="Times New Roman"/>
          <w:szCs w:val="24"/>
        </w:rPr>
        <w:t xml:space="preserve"> </w:t>
      </w:r>
      <w:r w:rsidR="00DB167A">
        <w:rPr>
          <w:rFonts w:eastAsia="Times New Roman" w:cs="Times New Roman"/>
          <w:szCs w:val="24"/>
        </w:rPr>
        <w:t>For the purpose of thi</w:t>
      </w:r>
      <w:r w:rsidR="0067626C">
        <w:rPr>
          <w:rFonts w:eastAsia="Times New Roman" w:cs="Times New Roman"/>
          <w:szCs w:val="24"/>
        </w:rPr>
        <w:t xml:space="preserve">s study, we selected the Markov </w:t>
      </w:r>
      <w:r w:rsidR="00DB167A">
        <w:rPr>
          <w:rFonts w:eastAsia="Times New Roman" w:cs="Times New Roman"/>
          <w:szCs w:val="24"/>
        </w:rPr>
        <w:t>chain approach</w:t>
      </w:r>
      <w:r w:rsidR="0067626C">
        <w:rPr>
          <w:rFonts w:eastAsia="Times New Roman" w:cs="Times New Roman"/>
          <w:szCs w:val="24"/>
        </w:rPr>
        <w:t xml:space="preserve"> </w:t>
      </w:r>
      <w:r w:rsidR="00DB167A">
        <w:rPr>
          <w:rFonts w:eastAsia="Times New Roman" w:cs="Times New Roman"/>
          <w:szCs w:val="24"/>
        </w:rPr>
        <w:t xml:space="preserve">as </w:t>
      </w:r>
      <w:r w:rsidR="00CB5E0F">
        <w:rPr>
          <w:rFonts w:eastAsia="Times New Roman" w:cs="Times New Roman"/>
          <w:szCs w:val="24"/>
        </w:rPr>
        <w:t xml:space="preserve">we were </w:t>
      </w:r>
      <w:r w:rsidR="0067626C">
        <w:rPr>
          <w:rFonts w:eastAsia="Times New Roman" w:cs="Times New Roman"/>
          <w:szCs w:val="24"/>
        </w:rPr>
        <w:t xml:space="preserve">primarily </w:t>
      </w:r>
      <w:r w:rsidR="00DB167A">
        <w:rPr>
          <w:rFonts w:eastAsia="Times New Roman" w:cs="Times New Roman"/>
          <w:szCs w:val="24"/>
        </w:rPr>
        <w:t>concerned</w:t>
      </w:r>
      <w:r w:rsidR="0067626C">
        <w:rPr>
          <w:rFonts w:eastAsia="Times New Roman" w:cs="Times New Roman"/>
          <w:szCs w:val="24"/>
        </w:rPr>
        <w:t xml:space="preserve"> with generating simulated sequences with the basic statistical properties </w:t>
      </w:r>
      <w:r w:rsidR="00DB167A">
        <w:rPr>
          <w:rFonts w:eastAsia="Times New Roman" w:cs="Times New Roman"/>
          <w:szCs w:val="24"/>
        </w:rPr>
        <w:t>of the actual songs used in our experiments</w:t>
      </w:r>
      <w:r w:rsidR="0067626C">
        <w:rPr>
          <w:rFonts w:eastAsia="Times New Roman" w:cs="Times New Roman"/>
          <w:szCs w:val="24"/>
        </w:rPr>
        <w:t xml:space="preserve">. </w:t>
      </w:r>
      <w:r w:rsidR="00A2391B">
        <w:rPr>
          <w:rFonts w:eastAsia="Times New Roman" w:cs="Times New Roman"/>
          <w:szCs w:val="24"/>
        </w:rPr>
        <w:t>However, o</w:t>
      </w:r>
      <w:r w:rsidR="00BA55B6">
        <w:rPr>
          <w:rFonts w:eastAsia="Times New Roman" w:cs="Times New Roman"/>
          <w:szCs w:val="24"/>
        </w:rPr>
        <w:t>ther</w:t>
      </w:r>
      <w:r w:rsidR="00CB5E0F">
        <w:rPr>
          <w:rFonts w:eastAsia="Times New Roman" w:cs="Times New Roman"/>
          <w:szCs w:val="24"/>
        </w:rPr>
        <w:t xml:space="preserve"> more advanced</w:t>
      </w:r>
      <w:r w:rsidR="00BA55B6">
        <w:rPr>
          <w:rFonts w:eastAsia="Times New Roman" w:cs="Times New Roman"/>
          <w:szCs w:val="24"/>
        </w:rPr>
        <w:t xml:space="preserve"> methods for generatin</w:t>
      </w:r>
      <w:r w:rsidR="00A2391B">
        <w:rPr>
          <w:rFonts w:eastAsia="Times New Roman" w:cs="Times New Roman"/>
          <w:szCs w:val="24"/>
        </w:rPr>
        <w:t xml:space="preserve">g </w:t>
      </w:r>
      <w:r w:rsidR="00CB5E0F">
        <w:rPr>
          <w:rFonts w:eastAsia="Times New Roman" w:cs="Times New Roman"/>
          <w:szCs w:val="24"/>
        </w:rPr>
        <w:lastRenderedPageBreak/>
        <w:t xml:space="preserve">simulated </w:t>
      </w:r>
      <w:r w:rsidR="00DB167A">
        <w:rPr>
          <w:rFonts w:eastAsia="Times New Roman" w:cs="Times New Roman"/>
          <w:szCs w:val="24"/>
        </w:rPr>
        <w:t>sequences</w:t>
      </w:r>
      <w:r w:rsidR="00A2391B">
        <w:rPr>
          <w:rFonts w:eastAsia="Times New Roman" w:cs="Times New Roman"/>
          <w:szCs w:val="24"/>
        </w:rPr>
        <w:t xml:space="preserve">, including </w:t>
      </w:r>
      <w:r w:rsidR="0067626C">
        <w:rPr>
          <w:rFonts w:eastAsia="Times New Roman" w:cs="Times New Roman"/>
          <w:szCs w:val="24"/>
        </w:rPr>
        <w:t>probabilistic models o</w:t>
      </w:r>
      <w:r w:rsidR="00CB5E0F">
        <w:rPr>
          <w:rFonts w:eastAsia="Times New Roman" w:cs="Times New Roman"/>
          <w:szCs w:val="24"/>
        </w:rPr>
        <w:t xml:space="preserve">f </w:t>
      </w:r>
      <w:r w:rsidR="0067626C">
        <w:rPr>
          <w:rFonts w:eastAsia="Times New Roman" w:cs="Times New Roman"/>
          <w:szCs w:val="24"/>
        </w:rPr>
        <w:t xml:space="preserve">melodic intervals, would likely be better for generating </w:t>
      </w:r>
      <w:r w:rsidR="00DB167A">
        <w:rPr>
          <w:rFonts w:eastAsia="Times New Roman" w:cs="Times New Roman"/>
          <w:szCs w:val="24"/>
        </w:rPr>
        <w:t>more</w:t>
      </w:r>
      <w:r w:rsidR="00CB5E0F">
        <w:rPr>
          <w:rFonts w:eastAsia="Times New Roman" w:cs="Times New Roman"/>
          <w:szCs w:val="24"/>
        </w:rPr>
        <w:t xml:space="preserve"> continuous</w:t>
      </w:r>
      <w:r w:rsidR="0067626C">
        <w:rPr>
          <w:rFonts w:eastAsia="Times New Roman" w:cs="Times New Roman"/>
          <w:szCs w:val="24"/>
        </w:rPr>
        <w:t xml:space="preserve"> and melodic sequences </w:t>
      </w:r>
      <w:r w:rsidR="0067626C">
        <w:rPr>
          <w:rFonts w:eastAsia="Times New Roman" w:cs="Times New Roman"/>
          <w:szCs w:val="24"/>
        </w:rPr>
        <w:fldChar w:fldCharType="begin"/>
      </w:r>
      <w:r w:rsidR="0067626C">
        <w:rPr>
          <w:rFonts w:eastAsia="Times New Roman" w:cs="Times New Roman"/>
          <w:szCs w:val="24"/>
        </w:rPr>
        <w:instrText xml:space="preserve"> ADDIN EN.CITE &lt;EndNote&gt;&lt;Cite&gt;&lt;Author&gt;Temperley&lt;/Author&gt;&lt;Year&gt;2008&lt;/Year&gt;&lt;RecNum&gt;159&lt;/RecNum&gt;&lt;DisplayText&gt;(Temperley, 2008, 2014)&lt;/DisplayText&gt;&lt;record&gt;&lt;rec-number&gt;159&lt;/rec-number&gt;&lt;foreign-keys&gt;&lt;key app="EN" db-id="sex9ffrdj9s929er9xm59xwvewxx2d9vs55t"&gt;159&lt;/key&gt;&lt;/foreign-keys&gt;&lt;ref-type name="Journal Article"&gt;17&lt;/ref-type&gt;&lt;contributors&gt;&lt;authors&gt;&lt;author&gt;Temperley, David&lt;/author&gt;&lt;/authors&gt;&lt;/contributors&gt;&lt;titles&gt;&lt;title&gt;A Probabilistic Model of Melody Perception&lt;/title&gt;&lt;secondary-title&gt;Cognitive Science&lt;/secondary-title&gt;&lt;/titles&gt;&lt;periodical&gt;&lt;full-title&gt;Cognitive Science&lt;/full-title&gt;&lt;/periodical&gt;&lt;pages&gt;418-444&lt;/pages&gt;&lt;volume&gt;32&lt;/volume&gt;&lt;number&gt;2&lt;/number&gt;&lt;keywords&gt;&lt;keyword&gt;Music cognition&lt;/keyword&gt;&lt;keyword&gt;Probabilistic modeling&lt;/keyword&gt;&lt;keyword&gt;Expectation&lt;/keyword&gt;&lt;keyword&gt;Key perception&lt;/keyword&gt;&lt;/keywords&gt;&lt;dates&gt;&lt;year&gt;2008&lt;/year&gt;&lt;/dates&gt;&lt;publisher&gt;Blackwell Publishing Ltd&lt;/publisher&gt;&lt;isbn&gt;1551-6709&lt;/isbn&gt;&lt;urls&gt;&lt;related-urls&gt;&lt;url&gt;http://dx.doi.org/10.1080/03640210701864089&lt;/url&gt;&lt;/related-urls&gt;&lt;/urls&gt;&lt;electronic-resource-num&gt;10.1080/03640210701864089&lt;/electronic-resource-num&gt;&lt;/record&gt;&lt;/Cite&gt;&lt;Cite&gt;&lt;Author&gt;Temperley&lt;/Author&gt;&lt;Year&gt;2014&lt;/Year&gt;&lt;RecNum&gt;162&lt;/RecNum&gt;&lt;record&gt;&lt;rec-number&gt;162&lt;/rec-number&gt;&lt;foreign-keys&gt;&lt;key app="EN" db-id="sex9ffrdj9s929er9xm59xwvewxx2d9vs55t"&gt;162&lt;/key&gt;&lt;/foreign-keys&gt;&lt;ref-type name="Journal Article"&gt;17&lt;/ref-type&gt;&lt;contributors&gt;&lt;authors&gt;&lt;author&gt;Temperley, David&lt;/author&gt;&lt;/authors&gt;&lt;/contributors&gt;&lt;titles&gt;&lt;title&gt;Probabilistic Models of Melodic Interval&lt;/title&gt;&lt;secondary-title&gt;Music Perception: An Interdisciplinary Journal&lt;/secondary-title&gt;&lt;/titles&gt;&lt;periodical&gt;&lt;full-title&gt;Music Perception: An Interdisciplinary Journal&lt;/full-title&gt;&lt;/periodical&gt;&lt;pages&gt;85-99&lt;/pages&gt;&lt;volume&gt;32&lt;/volume&gt;&lt;number&gt;1&lt;/number&gt;&lt;dates&gt;&lt;year&gt;2014&lt;/year&gt;&lt;/dates&gt;&lt;publisher&gt;University of California Press&lt;/publisher&gt;&lt;isbn&gt;07307829&lt;/isbn&gt;&lt;urls&gt;&lt;related-urls&gt;&lt;url&gt;http://www.jstor.org/stable/10.1525/mp.2014.32.1.85&lt;/url&gt;&lt;/related-urls&gt;&lt;/urls&gt;&lt;electronic-resource-num&gt;10.1525/mp.2014.32.1.85&lt;/electronic-resource-num&gt;&lt;/record&gt;&lt;/Cite&gt;&lt;/EndNote&gt;</w:instrText>
      </w:r>
      <w:r w:rsidR="0067626C">
        <w:rPr>
          <w:rFonts w:eastAsia="Times New Roman" w:cs="Times New Roman"/>
          <w:szCs w:val="24"/>
        </w:rPr>
        <w:fldChar w:fldCharType="separate"/>
      </w:r>
      <w:r w:rsidR="0067626C">
        <w:rPr>
          <w:rFonts w:eastAsia="Times New Roman" w:cs="Times New Roman"/>
          <w:noProof/>
          <w:szCs w:val="24"/>
        </w:rPr>
        <w:t>(</w:t>
      </w:r>
      <w:hyperlink w:anchor="_ENREF_31" w:tooltip="Temperley, 2008 #159" w:history="1">
        <w:r w:rsidR="0034467A">
          <w:rPr>
            <w:rFonts w:eastAsia="Times New Roman" w:cs="Times New Roman"/>
            <w:noProof/>
            <w:szCs w:val="24"/>
          </w:rPr>
          <w:t>Temperley, 2008</w:t>
        </w:r>
      </w:hyperlink>
      <w:r w:rsidR="0067626C">
        <w:rPr>
          <w:rFonts w:eastAsia="Times New Roman" w:cs="Times New Roman"/>
          <w:noProof/>
          <w:szCs w:val="24"/>
        </w:rPr>
        <w:t xml:space="preserve">, </w:t>
      </w:r>
      <w:hyperlink w:anchor="_ENREF_32" w:tooltip="Temperley, 2014 #162" w:history="1">
        <w:r w:rsidR="0034467A">
          <w:rPr>
            <w:rFonts w:eastAsia="Times New Roman" w:cs="Times New Roman"/>
            <w:noProof/>
            <w:szCs w:val="24"/>
          </w:rPr>
          <w:t>2014</w:t>
        </w:r>
      </w:hyperlink>
      <w:r w:rsidR="0067626C">
        <w:rPr>
          <w:rFonts w:eastAsia="Times New Roman" w:cs="Times New Roman"/>
          <w:noProof/>
          <w:szCs w:val="24"/>
        </w:rPr>
        <w:t>)</w:t>
      </w:r>
      <w:r w:rsidR="0067626C">
        <w:rPr>
          <w:rFonts w:eastAsia="Times New Roman" w:cs="Times New Roman"/>
          <w:szCs w:val="24"/>
        </w:rPr>
        <w:fldChar w:fldCharType="end"/>
      </w:r>
      <w:r w:rsidR="00DB167A">
        <w:rPr>
          <w:rFonts w:eastAsia="Times New Roman" w:cs="Times New Roman"/>
          <w:szCs w:val="24"/>
        </w:rPr>
        <w:t>.</w:t>
      </w:r>
    </w:p>
    <w:p w14:paraId="1A29B141" w14:textId="45FEFD14" w:rsidR="004F19A5" w:rsidRPr="007D7D1B" w:rsidRDefault="006D3041" w:rsidP="004F19A5">
      <w:pPr>
        <w:rPr>
          <w:rFonts w:ascii="Arial" w:eastAsia="Times New Roman" w:hAnsi="Arial" w:cs="Arial"/>
          <w:sz w:val="22"/>
        </w:rPr>
      </w:pPr>
      <w:r w:rsidRPr="006E429A">
        <w:rPr>
          <w:rFonts w:eastAsia="Times New Roman" w:cs="Times New Roman"/>
          <w:i/>
          <w:szCs w:val="24"/>
        </w:rPr>
        <w:t>Reconstruction accuracy</w:t>
      </w:r>
      <w:r w:rsidRPr="006E429A">
        <w:rPr>
          <w:rFonts w:eastAsia="Times New Roman" w:cs="Times New Roman"/>
          <w:szCs w:val="24"/>
        </w:rPr>
        <w:t xml:space="preserve"> was </w:t>
      </w:r>
      <w:r w:rsidR="005A5C07" w:rsidRPr="006E429A">
        <w:rPr>
          <w:rFonts w:eastAsia="Times New Roman" w:cs="Times New Roman"/>
          <w:szCs w:val="24"/>
        </w:rPr>
        <w:t>assessed as the ability to recreate each note in the actual seque</w:t>
      </w:r>
      <w:r w:rsidR="007C3A3B">
        <w:rPr>
          <w:rFonts w:eastAsia="Times New Roman" w:cs="Times New Roman"/>
          <w:szCs w:val="24"/>
        </w:rPr>
        <w:t xml:space="preserve">nce. This was calculated as the residual </w:t>
      </w:r>
      <w:r w:rsidR="005A5C07" w:rsidRPr="006E429A">
        <w:rPr>
          <w:rFonts w:eastAsia="Times New Roman" w:cs="Times New Roman"/>
          <w:szCs w:val="24"/>
        </w:rPr>
        <w:t>difference in cents (1200 cents per octave) between each note in the reconstructed and actual sequences.</w:t>
      </w:r>
      <w:r w:rsidR="004F19A5">
        <w:rPr>
          <w:rFonts w:eastAsia="Times New Roman" w:cs="Times New Roman"/>
          <w:szCs w:val="24"/>
        </w:rPr>
        <w:t xml:space="preserve"> </w:t>
      </w:r>
      <w:r w:rsidR="004F19A5" w:rsidRPr="007D7D1B">
        <w:rPr>
          <w:rFonts w:ascii="Arial" w:eastAsia="Times New Roman" w:hAnsi="Arial" w:cs="Arial"/>
          <w:sz w:val="22"/>
        </w:rPr>
        <w:t>To determine if any systematic over or underestimation was present in the reconstructed sequences, we performed a two-tailed t-test on the means of the residual errors.  Any mean that was significantly different from zero reflected an overall bias in reconstruction accuracy.</w:t>
      </w:r>
    </w:p>
    <w:p w14:paraId="51EC5E94" w14:textId="6A7B6049" w:rsidR="0011236E" w:rsidRPr="006E429A" w:rsidRDefault="0011236E" w:rsidP="00C60176">
      <w:pPr>
        <w:rPr>
          <w:rFonts w:eastAsia="Times New Roman" w:cs="Times New Roman"/>
          <w:szCs w:val="24"/>
        </w:rPr>
      </w:pPr>
    </w:p>
    <w:p w14:paraId="03042229" w14:textId="77777777" w:rsidR="00723032" w:rsidRPr="006E429A" w:rsidRDefault="00416992" w:rsidP="00A62FBA">
      <w:pPr>
        <w:pStyle w:val="Heading1"/>
        <w:numPr>
          <w:ilvl w:val="0"/>
          <w:numId w:val="0"/>
        </w:numPr>
        <w:jc w:val="left"/>
        <w:rPr>
          <w:rFonts w:eastAsia="Times New Roman"/>
        </w:rPr>
      </w:pPr>
      <w:r w:rsidRPr="006E429A">
        <w:rPr>
          <w:rFonts w:eastAsia="Times New Roman"/>
        </w:rPr>
        <w:t>Results</w:t>
      </w:r>
    </w:p>
    <w:p w14:paraId="308349BA" w14:textId="3614174F" w:rsidR="00F00A47" w:rsidRPr="006E429A" w:rsidRDefault="00434200" w:rsidP="00C91AAF">
      <w:pPr>
        <w:spacing w:after="0"/>
        <w:rPr>
          <w:rFonts w:eastAsia="Times New Roman" w:cs="Times New Roman"/>
          <w:szCs w:val="24"/>
        </w:rPr>
      </w:pPr>
      <w:r w:rsidRPr="006E429A">
        <w:rPr>
          <w:rFonts w:eastAsia="Times New Roman" w:cs="Times New Roman"/>
          <w:b/>
          <w:szCs w:val="24"/>
        </w:rPr>
        <w:t xml:space="preserve">Figure </w:t>
      </w:r>
      <w:r w:rsidR="00920B41" w:rsidRPr="006E429A">
        <w:rPr>
          <w:rFonts w:eastAsia="Times New Roman" w:cs="Times New Roman"/>
          <w:b/>
          <w:szCs w:val="24"/>
        </w:rPr>
        <w:t>2</w:t>
      </w:r>
      <w:r w:rsidRPr="006E429A">
        <w:rPr>
          <w:rFonts w:eastAsia="Times New Roman" w:cs="Times New Roman"/>
          <w:szCs w:val="24"/>
        </w:rPr>
        <w:t xml:space="preserve"> </w:t>
      </w:r>
      <w:r w:rsidR="008E3FF2" w:rsidRPr="006E429A">
        <w:rPr>
          <w:rFonts w:eastAsia="Times New Roman" w:cs="Times New Roman"/>
          <w:szCs w:val="24"/>
        </w:rPr>
        <w:t xml:space="preserve">depicts </w:t>
      </w:r>
      <w:r w:rsidR="00973CBF" w:rsidRPr="006E429A">
        <w:rPr>
          <w:rFonts w:eastAsia="Times New Roman" w:cs="Times New Roman"/>
          <w:szCs w:val="24"/>
        </w:rPr>
        <w:t xml:space="preserve">identification performance. </w:t>
      </w:r>
      <w:r w:rsidR="005A5C07" w:rsidRPr="006E429A">
        <w:rPr>
          <w:rFonts w:eastAsia="Times New Roman" w:cs="Times New Roman"/>
          <w:szCs w:val="24"/>
        </w:rPr>
        <w:t xml:space="preserve">We began by simply </w:t>
      </w:r>
      <w:r w:rsidR="008E3FF2" w:rsidRPr="006E429A">
        <w:rPr>
          <w:rFonts w:eastAsia="Times New Roman" w:cs="Times New Roman"/>
          <w:szCs w:val="24"/>
        </w:rPr>
        <w:t>determining</w:t>
      </w:r>
      <w:r w:rsidR="005A5C07" w:rsidRPr="006E429A">
        <w:rPr>
          <w:rFonts w:eastAsia="Times New Roman" w:cs="Times New Roman"/>
          <w:szCs w:val="24"/>
        </w:rPr>
        <w:t xml:space="preserve"> the correlation between reconstructed and actual frequencies for each subject for both the Rainbow (</w:t>
      </w:r>
      <w:r w:rsidR="009D5BF7" w:rsidRPr="006E429A">
        <w:rPr>
          <w:rFonts w:eastAsia="Times New Roman" w:cs="Times New Roman"/>
          <w:b/>
          <w:szCs w:val="24"/>
        </w:rPr>
        <w:t>Figure 2A</w:t>
      </w:r>
      <w:r w:rsidR="005A5C07" w:rsidRPr="006E429A">
        <w:rPr>
          <w:rFonts w:eastAsia="Times New Roman" w:cs="Times New Roman"/>
          <w:szCs w:val="24"/>
        </w:rPr>
        <w:t>) and Wish (</w:t>
      </w:r>
      <w:r w:rsidR="009D5BF7" w:rsidRPr="006E429A">
        <w:rPr>
          <w:rFonts w:eastAsia="Times New Roman" w:cs="Times New Roman"/>
          <w:b/>
          <w:szCs w:val="24"/>
        </w:rPr>
        <w:t>Figure 2</w:t>
      </w:r>
      <w:r w:rsidR="009D5BF7">
        <w:rPr>
          <w:rFonts w:eastAsia="Times New Roman" w:cs="Times New Roman"/>
          <w:b/>
          <w:szCs w:val="24"/>
        </w:rPr>
        <w:t>B</w:t>
      </w:r>
      <w:r w:rsidR="009D5BF7">
        <w:rPr>
          <w:rFonts w:eastAsia="Times New Roman" w:cs="Times New Roman"/>
          <w:szCs w:val="24"/>
        </w:rPr>
        <w:t>) sequences</w:t>
      </w:r>
      <w:r w:rsidR="005A5C07" w:rsidRPr="006E429A">
        <w:rPr>
          <w:rFonts w:eastAsia="Times New Roman" w:cs="Times New Roman"/>
          <w:szCs w:val="24"/>
        </w:rPr>
        <w:t xml:space="preserve">. For all subjects, reconstructed sequences were well correlated with the actual song-like sequences. </w:t>
      </w:r>
      <w:r w:rsidR="009D5BF7">
        <w:rPr>
          <w:rFonts w:eastAsia="Times New Roman" w:cs="Times New Roman"/>
          <w:szCs w:val="24"/>
        </w:rPr>
        <w:t>H</w:t>
      </w:r>
      <w:r w:rsidRPr="006E429A">
        <w:rPr>
          <w:rFonts w:eastAsia="Times New Roman" w:cs="Times New Roman"/>
          <w:szCs w:val="24"/>
        </w:rPr>
        <w:t xml:space="preserve">istograms </w:t>
      </w:r>
      <w:r w:rsidR="009D5BF7">
        <w:rPr>
          <w:rFonts w:eastAsia="Times New Roman" w:cs="Times New Roman"/>
          <w:szCs w:val="24"/>
        </w:rPr>
        <w:t>containing</w:t>
      </w:r>
      <w:r w:rsidR="009D5BF7" w:rsidRPr="006E429A">
        <w:rPr>
          <w:rFonts w:eastAsia="Times New Roman" w:cs="Times New Roman"/>
          <w:b/>
          <w:szCs w:val="24"/>
        </w:rPr>
        <w:t xml:space="preserve"> </w:t>
      </w:r>
      <w:r w:rsidR="009D5BF7">
        <w:rPr>
          <w:rFonts w:eastAsia="Times New Roman" w:cs="Times New Roman"/>
          <w:szCs w:val="24"/>
        </w:rPr>
        <w:t>the</w:t>
      </w:r>
      <w:r w:rsidRPr="006E429A">
        <w:rPr>
          <w:rFonts w:eastAsia="Times New Roman" w:cs="Times New Roman"/>
          <w:szCs w:val="24"/>
        </w:rPr>
        <w:t xml:space="preserve"> correlation values between the </w:t>
      </w:r>
      <w:r w:rsidR="009D5BF7" w:rsidRPr="006E429A">
        <w:rPr>
          <w:rFonts w:eastAsia="Times New Roman" w:cs="Times New Roman"/>
          <w:szCs w:val="24"/>
        </w:rPr>
        <w:t xml:space="preserve">reconstructed </w:t>
      </w:r>
      <w:r w:rsidR="009D5BF7">
        <w:rPr>
          <w:rFonts w:eastAsia="Times New Roman" w:cs="Times New Roman"/>
          <w:szCs w:val="24"/>
        </w:rPr>
        <w:t>Rainbow (</w:t>
      </w:r>
      <w:r w:rsidR="009D5BF7" w:rsidRPr="006E429A">
        <w:rPr>
          <w:rFonts w:eastAsia="Times New Roman" w:cs="Times New Roman"/>
          <w:b/>
          <w:szCs w:val="24"/>
        </w:rPr>
        <w:t>Figure 2</w:t>
      </w:r>
      <w:r w:rsidR="009D5BF7">
        <w:rPr>
          <w:rFonts w:eastAsia="Times New Roman" w:cs="Times New Roman"/>
          <w:b/>
          <w:szCs w:val="24"/>
        </w:rPr>
        <w:t xml:space="preserve">C) </w:t>
      </w:r>
      <w:r w:rsidR="009D5BF7" w:rsidRPr="009D5BF7">
        <w:rPr>
          <w:rFonts w:eastAsia="Times New Roman" w:cs="Times New Roman"/>
          <w:szCs w:val="24"/>
        </w:rPr>
        <w:t>and Wish</w:t>
      </w:r>
      <w:r w:rsidR="009D5BF7">
        <w:rPr>
          <w:rFonts w:eastAsia="Times New Roman" w:cs="Times New Roman"/>
          <w:b/>
          <w:szCs w:val="24"/>
        </w:rPr>
        <w:t xml:space="preserve"> (</w:t>
      </w:r>
      <w:r w:rsidR="009D5BF7" w:rsidRPr="006E429A">
        <w:rPr>
          <w:rFonts w:eastAsia="Times New Roman" w:cs="Times New Roman"/>
          <w:b/>
          <w:szCs w:val="24"/>
        </w:rPr>
        <w:t>Figure 2</w:t>
      </w:r>
      <w:r w:rsidR="009D5BF7">
        <w:rPr>
          <w:rFonts w:eastAsia="Times New Roman" w:cs="Times New Roman"/>
          <w:b/>
          <w:szCs w:val="24"/>
        </w:rPr>
        <w:t>D)</w:t>
      </w:r>
      <w:r w:rsidR="009D5BF7" w:rsidRPr="006E429A">
        <w:rPr>
          <w:rFonts w:eastAsia="Times New Roman" w:cs="Times New Roman"/>
          <w:szCs w:val="24"/>
        </w:rPr>
        <w:t xml:space="preserve"> </w:t>
      </w:r>
      <w:r w:rsidRPr="006E429A">
        <w:rPr>
          <w:rFonts w:eastAsia="Times New Roman" w:cs="Times New Roman"/>
          <w:szCs w:val="24"/>
        </w:rPr>
        <w:t xml:space="preserve">sequences </w:t>
      </w:r>
      <w:r w:rsidR="005A5C07" w:rsidRPr="006E429A">
        <w:rPr>
          <w:rFonts w:eastAsia="Times New Roman" w:cs="Times New Roman"/>
          <w:szCs w:val="24"/>
        </w:rPr>
        <w:t>and 1000</w:t>
      </w:r>
      <w:r w:rsidR="00973CBF" w:rsidRPr="006E429A">
        <w:rPr>
          <w:rFonts w:eastAsia="Times New Roman" w:cs="Times New Roman"/>
          <w:szCs w:val="24"/>
        </w:rPr>
        <w:t xml:space="preserve"> </w:t>
      </w:r>
      <w:r w:rsidRPr="006E429A">
        <w:rPr>
          <w:rFonts w:eastAsia="Times New Roman" w:cs="Times New Roman"/>
          <w:szCs w:val="24"/>
        </w:rPr>
        <w:t xml:space="preserve">simulated sequences </w:t>
      </w:r>
      <w:r w:rsidR="009D5BF7">
        <w:rPr>
          <w:rFonts w:eastAsia="Times New Roman" w:cs="Times New Roman"/>
          <w:szCs w:val="24"/>
        </w:rPr>
        <w:t xml:space="preserve">were </w:t>
      </w:r>
      <w:r w:rsidR="00CC2C86" w:rsidRPr="006E429A">
        <w:rPr>
          <w:rFonts w:eastAsia="Times New Roman" w:cs="Times New Roman"/>
          <w:szCs w:val="24"/>
        </w:rPr>
        <w:t xml:space="preserve">generated with </w:t>
      </w:r>
      <w:r w:rsidR="009D5BF7">
        <w:rPr>
          <w:rFonts w:eastAsia="Times New Roman" w:cs="Times New Roman"/>
          <w:szCs w:val="24"/>
        </w:rPr>
        <w:t>a</w:t>
      </w:r>
      <w:r w:rsidR="00CC2C86" w:rsidRPr="006E429A">
        <w:rPr>
          <w:rFonts w:eastAsia="Times New Roman" w:cs="Times New Roman"/>
          <w:szCs w:val="24"/>
        </w:rPr>
        <w:t xml:space="preserve"> </w:t>
      </w:r>
      <w:r w:rsidR="006C60E3">
        <w:rPr>
          <w:rFonts w:eastAsia="Times New Roman" w:cs="Times New Roman"/>
          <w:szCs w:val="24"/>
        </w:rPr>
        <w:t xml:space="preserve">first-order </w:t>
      </w:r>
      <w:r w:rsidR="00CC2C86" w:rsidRPr="006E429A">
        <w:rPr>
          <w:rFonts w:eastAsia="Times New Roman" w:cs="Times New Roman"/>
          <w:szCs w:val="24"/>
        </w:rPr>
        <w:t>Markov chain algorithm</w:t>
      </w:r>
      <w:r w:rsidR="00B073C4" w:rsidRPr="006E429A">
        <w:rPr>
          <w:rFonts w:eastAsia="Times New Roman" w:cs="Times New Roman"/>
          <w:szCs w:val="24"/>
        </w:rPr>
        <w:t xml:space="preserve"> </w:t>
      </w:r>
      <w:r w:rsidR="00973CBF" w:rsidRPr="006E429A">
        <w:rPr>
          <w:rFonts w:eastAsia="Times New Roman" w:cs="Times New Roman"/>
          <w:szCs w:val="24"/>
        </w:rPr>
        <w:t xml:space="preserve">(new sequences were generated </w:t>
      </w:r>
      <w:r w:rsidR="00B073C4" w:rsidRPr="006E429A">
        <w:rPr>
          <w:rFonts w:eastAsia="Times New Roman" w:cs="Times New Roman"/>
          <w:szCs w:val="24"/>
        </w:rPr>
        <w:t>for each subject</w:t>
      </w:r>
      <w:r w:rsidR="00973CBF" w:rsidRPr="006E429A">
        <w:rPr>
          <w:rFonts w:eastAsia="Times New Roman" w:cs="Times New Roman"/>
          <w:szCs w:val="24"/>
        </w:rPr>
        <w:t>)</w:t>
      </w:r>
      <w:r w:rsidRPr="006E429A">
        <w:rPr>
          <w:rFonts w:eastAsia="Times New Roman" w:cs="Times New Roman"/>
          <w:szCs w:val="24"/>
        </w:rPr>
        <w:t>.</w:t>
      </w:r>
      <w:r w:rsidRPr="006E429A">
        <w:rPr>
          <w:rFonts w:eastAsia="Times New Roman" w:cs="Times New Roman"/>
          <w:b/>
          <w:szCs w:val="24"/>
        </w:rPr>
        <w:t xml:space="preserve"> </w:t>
      </w:r>
      <w:r w:rsidR="00333E76" w:rsidRPr="006E429A">
        <w:rPr>
          <w:rFonts w:eastAsia="Times New Roman" w:cs="Times New Roman"/>
          <w:szCs w:val="24"/>
        </w:rPr>
        <w:t>The</w:t>
      </w:r>
      <w:r w:rsidRPr="006E429A">
        <w:rPr>
          <w:rFonts w:eastAsia="Times New Roman" w:cs="Times New Roman"/>
          <w:szCs w:val="24"/>
        </w:rPr>
        <w:t xml:space="preserve"> correlation value</w:t>
      </w:r>
      <w:r w:rsidR="00333E76" w:rsidRPr="006E429A">
        <w:rPr>
          <w:rFonts w:eastAsia="Times New Roman" w:cs="Times New Roman"/>
          <w:szCs w:val="24"/>
        </w:rPr>
        <w:t xml:space="preserve"> </w:t>
      </w:r>
      <w:r w:rsidR="00CC2C86" w:rsidRPr="006E429A">
        <w:rPr>
          <w:rFonts w:eastAsia="Times New Roman" w:cs="Times New Roman"/>
          <w:szCs w:val="24"/>
        </w:rPr>
        <w:t xml:space="preserve">of the actual sequence </w:t>
      </w:r>
      <w:r w:rsidRPr="006E429A">
        <w:rPr>
          <w:rFonts w:eastAsia="Times New Roman" w:cs="Times New Roman"/>
          <w:szCs w:val="24"/>
        </w:rPr>
        <w:t>is</w:t>
      </w:r>
      <w:r w:rsidR="00333E76" w:rsidRPr="006E429A">
        <w:rPr>
          <w:rFonts w:eastAsia="Times New Roman" w:cs="Times New Roman"/>
          <w:szCs w:val="24"/>
        </w:rPr>
        <w:t xml:space="preserve"> </w:t>
      </w:r>
      <w:r w:rsidRPr="006E429A">
        <w:rPr>
          <w:rFonts w:eastAsia="Times New Roman" w:cs="Times New Roman"/>
          <w:szCs w:val="24"/>
        </w:rPr>
        <w:t>represented by a black line</w:t>
      </w:r>
      <w:r w:rsidR="00333E76" w:rsidRPr="006E429A">
        <w:rPr>
          <w:rFonts w:eastAsia="Times New Roman" w:cs="Times New Roman"/>
          <w:szCs w:val="24"/>
        </w:rPr>
        <w:t xml:space="preserve"> in </w:t>
      </w:r>
      <w:r w:rsidRPr="006E429A">
        <w:rPr>
          <w:rFonts w:eastAsia="Times New Roman" w:cs="Times New Roman"/>
          <w:szCs w:val="24"/>
        </w:rPr>
        <w:t>each histogram</w:t>
      </w:r>
      <w:r w:rsidR="00973CBF" w:rsidRPr="006E429A">
        <w:rPr>
          <w:rFonts w:eastAsia="Times New Roman" w:cs="Times New Roman"/>
          <w:szCs w:val="24"/>
        </w:rPr>
        <w:t>,</w:t>
      </w:r>
      <w:r w:rsidRPr="006E429A">
        <w:rPr>
          <w:rFonts w:eastAsia="Times New Roman" w:cs="Times New Roman"/>
          <w:szCs w:val="24"/>
        </w:rPr>
        <w:t xml:space="preserve"> </w:t>
      </w:r>
      <w:r w:rsidR="00DB71CE" w:rsidRPr="006E429A">
        <w:rPr>
          <w:rFonts w:eastAsia="Times New Roman" w:cs="Times New Roman"/>
          <w:szCs w:val="24"/>
        </w:rPr>
        <w:t>indicating the</w:t>
      </w:r>
      <w:r w:rsidR="00CC2C86" w:rsidRPr="006E429A">
        <w:rPr>
          <w:rFonts w:eastAsia="Times New Roman" w:cs="Times New Roman"/>
          <w:szCs w:val="24"/>
        </w:rPr>
        <w:t xml:space="preserve"> </w:t>
      </w:r>
      <w:r w:rsidR="00446629" w:rsidRPr="006E429A">
        <w:rPr>
          <w:rFonts w:eastAsia="Times New Roman" w:cs="Times New Roman"/>
          <w:szCs w:val="24"/>
        </w:rPr>
        <w:t xml:space="preserve">threshold </w:t>
      </w:r>
      <w:r w:rsidR="00CC2C86" w:rsidRPr="006E429A">
        <w:rPr>
          <w:rFonts w:eastAsia="Times New Roman" w:cs="Times New Roman"/>
          <w:szCs w:val="24"/>
        </w:rPr>
        <w:t xml:space="preserve">for </w:t>
      </w:r>
      <w:r w:rsidR="00DB71CE" w:rsidRPr="006E429A">
        <w:rPr>
          <w:rFonts w:eastAsia="Times New Roman" w:cs="Times New Roman"/>
          <w:szCs w:val="24"/>
        </w:rPr>
        <w:t xml:space="preserve">which the </w:t>
      </w:r>
      <w:r w:rsidR="0061509E" w:rsidRPr="006E429A">
        <w:rPr>
          <w:rFonts w:eastAsia="Times New Roman" w:cs="Times New Roman"/>
          <w:szCs w:val="24"/>
        </w:rPr>
        <w:t>actual</w:t>
      </w:r>
      <w:r w:rsidR="00DB71CE" w:rsidRPr="006E429A">
        <w:rPr>
          <w:rFonts w:eastAsia="Times New Roman" w:cs="Times New Roman"/>
          <w:szCs w:val="24"/>
        </w:rPr>
        <w:t xml:space="preserve"> sequence </w:t>
      </w:r>
      <w:r w:rsidR="00CC2C86" w:rsidRPr="006E429A">
        <w:rPr>
          <w:rFonts w:eastAsia="Times New Roman" w:cs="Times New Roman"/>
          <w:szCs w:val="24"/>
        </w:rPr>
        <w:t>is correctly identified</w:t>
      </w:r>
      <w:r w:rsidR="00DB71CE" w:rsidRPr="006E429A">
        <w:rPr>
          <w:rFonts w:eastAsia="Times New Roman" w:cs="Times New Roman"/>
          <w:szCs w:val="24"/>
        </w:rPr>
        <w:t>.</w:t>
      </w:r>
      <w:r w:rsidR="00620F63" w:rsidRPr="006E429A">
        <w:rPr>
          <w:rFonts w:eastAsia="Times New Roman" w:cs="Times New Roman"/>
          <w:szCs w:val="24"/>
        </w:rPr>
        <w:t xml:space="preserve"> Identification performance</w:t>
      </w:r>
      <w:r w:rsidR="00C77D4D" w:rsidRPr="006E429A">
        <w:rPr>
          <w:rFonts w:eastAsia="Times New Roman" w:cs="Times New Roman"/>
          <w:szCs w:val="24"/>
        </w:rPr>
        <w:t xml:space="preserve"> </w:t>
      </w:r>
      <w:r w:rsidR="00F00A47" w:rsidRPr="006E429A">
        <w:rPr>
          <w:rFonts w:eastAsia="Times New Roman" w:cs="Times New Roman"/>
          <w:szCs w:val="24"/>
        </w:rPr>
        <w:t>of</w:t>
      </w:r>
      <w:r w:rsidR="00436CD6" w:rsidRPr="006E429A">
        <w:rPr>
          <w:rFonts w:eastAsia="Times New Roman" w:cs="Times New Roman"/>
          <w:szCs w:val="24"/>
        </w:rPr>
        <w:t xml:space="preserve"> </w:t>
      </w:r>
      <w:r w:rsidR="00F00A47" w:rsidRPr="006E429A">
        <w:rPr>
          <w:rFonts w:eastAsia="Times New Roman" w:cs="Times New Roman"/>
          <w:szCs w:val="24"/>
        </w:rPr>
        <w:t xml:space="preserve">both </w:t>
      </w:r>
      <w:r w:rsidR="00C77D4D" w:rsidRPr="006E429A">
        <w:rPr>
          <w:rFonts w:eastAsia="Times New Roman" w:cs="Times New Roman"/>
          <w:szCs w:val="24"/>
        </w:rPr>
        <w:t>reconstruct</w:t>
      </w:r>
      <w:r w:rsidR="00436CD6" w:rsidRPr="006E429A">
        <w:rPr>
          <w:rFonts w:eastAsia="Times New Roman" w:cs="Times New Roman"/>
          <w:szCs w:val="24"/>
        </w:rPr>
        <w:t xml:space="preserve">ed </w:t>
      </w:r>
      <w:r w:rsidR="008801F1" w:rsidRPr="006E429A">
        <w:rPr>
          <w:rFonts w:eastAsia="Times New Roman" w:cs="Times New Roman"/>
          <w:szCs w:val="24"/>
        </w:rPr>
        <w:t xml:space="preserve">sequences </w:t>
      </w:r>
      <w:r w:rsidR="00F00A47" w:rsidRPr="006E429A">
        <w:rPr>
          <w:rFonts w:eastAsia="Times New Roman" w:cs="Times New Roman"/>
          <w:szCs w:val="24"/>
        </w:rPr>
        <w:t xml:space="preserve">was at near perfect levels for </w:t>
      </w:r>
      <w:r w:rsidR="00C77D4D" w:rsidRPr="006E429A">
        <w:rPr>
          <w:rFonts w:eastAsia="Times New Roman" w:cs="Times New Roman"/>
          <w:szCs w:val="24"/>
        </w:rPr>
        <w:t>all three subjects</w:t>
      </w:r>
      <w:r w:rsidR="00436CD6" w:rsidRPr="006E429A">
        <w:rPr>
          <w:rFonts w:eastAsia="Times New Roman" w:cs="Times New Roman"/>
          <w:szCs w:val="24"/>
        </w:rPr>
        <w:t xml:space="preserve">, </w:t>
      </w:r>
      <w:r w:rsidR="00C77D4D" w:rsidRPr="006E429A">
        <w:rPr>
          <w:rFonts w:eastAsia="Times New Roman" w:cs="Times New Roman"/>
          <w:szCs w:val="24"/>
        </w:rPr>
        <w:t xml:space="preserve">demonstrating </w:t>
      </w:r>
      <w:r w:rsidR="00436CD6" w:rsidRPr="006E429A">
        <w:rPr>
          <w:rFonts w:eastAsia="Times New Roman" w:cs="Times New Roman"/>
          <w:szCs w:val="24"/>
        </w:rPr>
        <w:t xml:space="preserve">how </w:t>
      </w:r>
      <w:r w:rsidR="00CC2C86" w:rsidRPr="006E429A">
        <w:rPr>
          <w:rFonts w:eastAsia="Times New Roman" w:cs="Times New Roman"/>
          <w:szCs w:val="24"/>
        </w:rPr>
        <w:t xml:space="preserve">the identity of a song-like </w:t>
      </w:r>
      <w:r w:rsidR="00CC2C86" w:rsidRPr="006E429A">
        <w:rPr>
          <w:rFonts w:eastAsia="Times New Roman" w:cs="Times New Roman"/>
          <w:szCs w:val="24"/>
        </w:rPr>
        <w:lastRenderedPageBreak/>
        <w:t>sequence</w:t>
      </w:r>
      <w:r w:rsidR="00F00A47" w:rsidRPr="006E429A">
        <w:rPr>
          <w:rFonts w:eastAsia="Times New Roman" w:cs="Times New Roman"/>
          <w:szCs w:val="24"/>
        </w:rPr>
        <w:t xml:space="preserve"> can </w:t>
      </w:r>
      <w:r w:rsidR="008E3FF2" w:rsidRPr="006E429A">
        <w:rPr>
          <w:rFonts w:eastAsia="Times New Roman" w:cs="Times New Roman"/>
          <w:szCs w:val="24"/>
        </w:rPr>
        <w:t xml:space="preserve">be </w:t>
      </w:r>
      <w:r w:rsidR="003F1E14" w:rsidRPr="006E429A">
        <w:rPr>
          <w:rFonts w:eastAsia="Times New Roman" w:cs="Times New Roman"/>
          <w:szCs w:val="24"/>
        </w:rPr>
        <w:t xml:space="preserve">readily </w:t>
      </w:r>
      <w:r w:rsidR="00B90046" w:rsidRPr="006E429A">
        <w:rPr>
          <w:rFonts w:eastAsia="Times New Roman" w:cs="Times New Roman"/>
          <w:szCs w:val="24"/>
        </w:rPr>
        <w:t xml:space="preserve">be </w:t>
      </w:r>
      <w:r w:rsidR="00CC2C86" w:rsidRPr="006E429A">
        <w:rPr>
          <w:rFonts w:eastAsia="Times New Roman" w:cs="Times New Roman"/>
          <w:szCs w:val="24"/>
        </w:rPr>
        <w:t>decoded</w:t>
      </w:r>
      <w:r w:rsidR="003F1E14" w:rsidRPr="006E429A">
        <w:rPr>
          <w:rFonts w:eastAsia="Times New Roman" w:cs="Times New Roman"/>
          <w:szCs w:val="24"/>
        </w:rPr>
        <w:t xml:space="preserve"> by the</w:t>
      </w:r>
      <w:r w:rsidR="00DC5FB4" w:rsidRPr="006E429A">
        <w:rPr>
          <w:rFonts w:eastAsia="Times New Roman" w:cs="Times New Roman"/>
          <w:szCs w:val="24"/>
        </w:rPr>
        <w:t xml:space="preserve"> </w:t>
      </w:r>
      <w:r w:rsidR="00CC2C86" w:rsidRPr="006E429A">
        <w:rPr>
          <w:rFonts w:eastAsia="Times New Roman" w:cs="Times New Roman"/>
          <w:szCs w:val="24"/>
        </w:rPr>
        <w:t xml:space="preserve">similar </w:t>
      </w:r>
      <w:r w:rsidR="003F1E14" w:rsidRPr="006E429A">
        <w:rPr>
          <w:rFonts w:eastAsia="Times New Roman" w:cs="Times New Roman"/>
          <w:szCs w:val="24"/>
        </w:rPr>
        <w:t>pattern</w:t>
      </w:r>
      <w:r w:rsidR="00F00A47" w:rsidRPr="006E429A">
        <w:rPr>
          <w:rFonts w:eastAsia="Times New Roman" w:cs="Times New Roman"/>
          <w:szCs w:val="24"/>
        </w:rPr>
        <w:t xml:space="preserve"> of frequencies in the</w:t>
      </w:r>
      <w:r w:rsidR="003F1E14" w:rsidRPr="006E429A">
        <w:rPr>
          <w:rFonts w:eastAsia="Times New Roman" w:cs="Times New Roman"/>
          <w:szCs w:val="24"/>
        </w:rPr>
        <w:t xml:space="preserve"> reconstructed</w:t>
      </w:r>
      <w:r w:rsidR="00F00A47" w:rsidRPr="006E429A">
        <w:rPr>
          <w:rFonts w:eastAsia="Times New Roman" w:cs="Times New Roman"/>
          <w:szCs w:val="24"/>
        </w:rPr>
        <w:t xml:space="preserve"> sequence</w:t>
      </w:r>
      <w:r w:rsidR="003F1E14" w:rsidRPr="006E429A">
        <w:rPr>
          <w:rFonts w:eastAsia="Times New Roman" w:cs="Times New Roman"/>
          <w:szCs w:val="24"/>
        </w:rPr>
        <w:t>.</w:t>
      </w:r>
    </w:p>
    <w:p w14:paraId="2A375157" w14:textId="77777777" w:rsidR="00B70BCC" w:rsidRDefault="006B48A7" w:rsidP="00B70BCC">
      <w:pPr>
        <w:spacing w:after="0"/>
        <w:rPr>
          <w:rFonts w:eastAsia="Times New Roman"/>
          <w:szCs w:val="24"/>
        </w:rPr>
      </w:pPr>
      <w:r w:rsidRPr="006E429A">
        <w:rPr>
          <w:rFonts w:eastAsia="Times New Roman" w:cs="Times New Roman"/>
          <w:szCs w:val="24"/>
        </w:rPr>
        <w:t>T</w:t>
      </w:r>
      <w:r w:rsidR="008E3FF2" w:rsidRPr="006E429A" w:rsidDel="00973CBF">
        <w:rPr>
          <w:rFonts w:eastAsia="Times New Roman" w:cs="Times New Roman"/>
          <w:szCs w:val="24"/>
        </w:rPr>
        <w:t>he precision of our pRF decoding method</w:t>
      </w:r>
      <w:r w:rsidRPr="006E429A">
        <w:rPr>
          <w:rFonts w:eastAsia="Times New Roman" w:cs="Times New Roman"/>
          <w:szCs w:val="24"/>
        </w:rPr>
        <w:t xml:space="preserve"> was</w:t>
      </w:r>
      <w:r w:rsidR="008E3FF2" w:rsidRPr="006E429A" w:rsidDel="00973CBF">
        <w:rPr>
          <w:rFonts w:eastAsia="Times New Roman" w:cs="Times New Roman"/>
          <w:szCs w:val="24"/>
        </w:rPr>
        <w:t xml:space="preserve"> determined </w:t>
      </w:r>
      <w:r w:rsidRPr="006E429A">
        <w:rPr>
          <w:rFonts w:eastAsia="Times New Roman" w:cs="Times New Roman"/>
          <w:szCs w:val="24"/>
        </w:rPr>
        <w:t xml:space="preserve">by </w:t>
      </w:r>
      <w:r w:rsidR="008E3FF2" w:rsidRPr="006E429A" w:rsidDel="00973CBF">
        <w:rPr>
          <w:rFonts w:eastAsia="Times New Roman" w:cs="Times New Roman"/>
          <w:szCs w:val="24"/>
        </w:rPr>
        <w:t>how accurately each song-like sequence had been reconstructed</w:t>
      </w:r>
      <w:r w:rsidR="00CB2908" w:rsidRPr="006E429A">
        <w:rPr>
          <w:rFonts w:eastAsia="Times New Roman" w:cs="Times New Roman"/>
          <w:szCs w:val="24"/>
        </w:rPr>
        <w:t xml:space="preserve"> in terms of musical intervals or cents.</w:t>
      </w:r>
      <w:r w:rsidR="008E3FF2" w:rsidRPr="006E429A" w:rsidDel="00973CBF">
        <w:rPr>
          <w:rFonts w:eastAsia="Times New Roman" w:cs="Times New Roman"/>
          <w:szCs w:val="24"/>
        </w:rPr>
        <w:t xml:space="preserve"> </w:t>
      </w:r>
      <w:r w:rsidR="00CB2908" w:rsidRPr="006E429A" w:rsidDel="00973CBF">
        <w:rPr>
          <w:rFonts w:eastAsia="Times New Roman" w:cs="Times New Roman"/>
          <w:b/>
          <w:szCs w:val="24"/>
        </w:rPr>
        <w:t xml:space="preserve">Figure </w:t>
      </w:r>
      <w:r w:rsidR="00920B41" w:rsidRPr="006E429A">
        <w:rPr>
          <w:rFonts w:eastAsia="Times New Roman" w:cs="Times New Roman"/>
          <w:b/>
          <w:szCs w:val="24"/>
        </w:rPr>
        <w:t>3</w:t>
      </w:r>
      <w:r w:rsidR="00CB2908" w:rsidRPr="006E429A">
        <w:rPr>
          <w:rFonts w:eastAsia="Times New Roman" w:cs="Times New Roman"/>
          <w:b/>
          <w:szCs w:val="24"/>
        </w:rPr>
        <w:t xml:space="preserve"> </w:t>
      </w:r>
      <w:r w:rsidR="00CB2908" w:rsidRPr="006E429A" w:rsidDel="00973CBF">
        <w:rPr>
          <w:rFonts w:eastAsia="Times New Roman" w:cs="Times New Roman"/>
          <w:szCs w:val="24"/>
        </w:rPr>
        <w:t xml:space="preserve">displays the notes of the actual and </w:t>
      </w:r>
      <w:r w:rsidR="00CB2908" w:rsidRPr="006E429A" w:rsidDel="00973CBF">
        <w:rPr>
          <w:rFonts w:eastAsia="Times New Roman"/>
          <w:szCs w:val="24"/>
        </w:rPr>
        <w:t xml:space="preserve">reconstructed sequences of each subject according to modern musical notation. </w:t>
      </w:r>
      <w:r w:rsidR="00732678" w:rsidRPr="006E429A" w:rsidDel="00973CBF">
        <w:rPr>
          <w:rFonts w:eastAsia="Times New Roman"/>
          <w:szCs w:val="24"/>
        </w:rPr>
        <w:t>Purely for illustration purposes,</w:t>
      </w:r>
      <w:r w:rsidR="00B70BCC">
        <w:rPr>
          <w:rFonts w:eastAsia="Times New Roman"/>
          <w:szCs w:val="24"/>
        </w:rPr>
        <w:t xml:space="preserve"> the </w:t>
      </w:r>
      <w:r w:rsidR="00CB2908" w:rsidRPr="006E429A">
        <w:rPr>
          <w:rFonts w:eastAsia="Times New Roman"/>
          <w:szCs w:val="24"/>
        </w:rPr>
        <w:t xml:space="preserve">reconstructed frequencies </w:t>
      </w:r>
      <w:r w:rsidR="00B70BCC">
        <w:rPr>
          <w:rFonts w:eastAsia="Times New Roman"/>
          <w:szCs w:val="24"/>
        </w:rPr>
        <w:t xml:space="preserve">in </w:t>
      </w:r>
      <w:r w:rsidR="00B70BCC" w:rsidRPr="00B70BCC">
        <w:rPr>
          <w:rFonts w:eastAsia="Times New Roman"/>
          <w:b/>
          <w:szCs w:val="24"/>
        </w:rPr>
        <w:t>Figure 3</w:t>
      </w:r>
      <w:r w:rsidR="00B70BCC">
        <w:rPr>
          <w:rFonts w:eastAsia="Times New Roman"/>
          <w:szCs w:val="24"/>
        </w:rPr>
        <w:t xml:space="preserve"> </w:t>
      </w:r>
      <w:r w:rsidR="00CB2908" w:rsidRPr="006E429A">
        <w:rPr>
          <w:rFonts w:eastAsia="Times New Roman"/>
          <w:szCs w:val="24"/>
        </w:rPr>
        <w:t xml:space="preserve">were rounded </w:t>
      </w:r>
      <w:r w:rsidR="00CB2908" w:rsidRPr="006E429A">
        <w:rPr>
          <w:rFonts w:eastAsia="Times New Roman" w:cs="Times New Roman"/>
          <w:szCs w:val="24"/>
        </w:rPr>
        <w:t xml:space="preserve">to the nearest semitone (12 semitones per octave), or “note”.  We also </w:t>
      </w:r>
      <w:r w:rsidR="00917AC4" w:rsidRPr="006E429A" w:rsidDel="00973CBF">
        <w:rPr>
          <w:rFonts w:eastAsia="Times New Roman"/>
          <w:szCs w:val="24"/>
        </w:rPr>
        <w:t xml:space="preserve">lowered </w:t>
      </w:r>
      <w:r w:rsidR="00CB2908" w:rsidRPr="006E429A">
        <w:rPr>
          <w:rFonts w:eastAsia="Times New Roman"/>
          <w:szCs w:val="24"/>
        </w:rPr>
        <w:t xml:space="preserve">all notes (actual and reconstructed) </w:t>
      </w:r>
      <w:r w:rsidR="00732678" w:rsidRPr="006E429A" w:rsidDel="00973CBF">
        <w:rPr>
          <w:rFonts w:eastAsia="Times New Roman"/>
          <w:szCs w:val="24"/>
        </w:rPr>
        <w:t xml:space="preserve">one octave </w:t>
      </w:r>
      <w:r w:rsidR="00917AC4" w:rsidRPr="006E429A" w:rsidDel="00973CBF">
        <w:rPr>
          <w:rFonts w:eastAsia="Times New Roman"/>
          <w:szCs w:val="24"/>
        </w:rPr>
        <w:t>for better repr</w:t>
      </w:r>
      <w:r w:rsidR="00CB2908" w:rsidRPr="006E429A">
        <w:rPr>
          <w:rFonts w:eastAsia="Times New Roman"/>
          <w:szCs w:val="24"/>
        </w:rPr>
        <w:t xml:space="preserve">esentation on the treble clef. </w:t>
      </w:r>
      <w:r w:rsidR="003D572D" w:rsidRPr="006E429A">
        <w:rPr>
          <w:rFonts w:eastAsia="Times New Roman"/>
          <w:szCs w:val="24"/>
        </w:rPr>
        <w:t xml:space="preserve"> </w:t>
      </w:r>
    </w:p>
    <w:p w14:paraId="13E51D00" w14:textId="4A2C344C" w:rsidR="006E707E" w:rsidRDefault="007C3A3B" w:rsidP="00B70BCC">
      <w:pPr>
        <w:spacing w:after="0"/>
        <w:rPr>
          <w:rFonts w:eastAsia="Times New Roman"/>
          <w:szCs w:val="24"/>
        </w:rPr>
      </w:pPr>
      <w:r>
        <w:rPr>
          <w:rFonts w:eastAsia="Times New Roman"/>
          <w:szCs w:val="24"/>
        </w:rPr>
        <w:t xml:space="preserve">We report two measures of reconstruction </w:t>
      </w:r>
      <w:r w:rsidR="00B70BCC">
        <w:rPr>
          <w:rFonts w:eastAsia="Times New Roman"/>
          <w:szCs w:val="24"/>
        </w:rPr>
        <w:t xml:space="preserve">accuracy based on the residual errors </w:t>
      </w:r>
      <w:r>
        <w:rPr>
          <w:rFonts w:eastAsia="Times New Roman"/>
          <w:szCs w:val="24"/>
        </w:rPr>
        <w:t>between the reconstructed frequency and the actual frequency.  The fi</w:t>
      </w:r>
      <w:r w:rsidR="00B70BCC">
        <w:rPr>
          <w:rFonts w:eastAsia="Times New Roman"/>
          <w:szCs w:val="24"/>
        </w:rPr>
        <w:t>rst is the mean of the residual errors</w:t>
      </w:r>
      <w:r>
        <w:rPr>
          <w:rFonts w:eastAsia="Times New Roman"/>
          <w:szCs w:val="24"/>
        </w:rPr>
        <w:t xml:space="preserve"> (</w:t>
      </w:r>
      <w:r w:rsidRPr="00BC0788">
        <w:rPr>
          <w:rFonts w:eastAsia="Times New Roman"/>
          <w:b/>
          <w:szCs w:val="24"/>
        </w:rPr>
        <w:t>Table 1</w:t>
      </w:r>
      <w:r>
        <w:rPr>
          <w:rFonts w:eastAsia="Times New Roman"/>
          <w:szCs w:val="24"/>
        </w:rPr>
        <w:t xml:space="preserve">).  A mean that is different from zero reflects an overall bias in our reconstruction accuracy.  Of the six means, only one reached statistical significance with a two-tailed t-test (Subject 2, </w:t>
      </w:r>
      <w:r w:rsidRPr="00B8200E">
        <w:rPr>
          <w:rFonts w:eastAsia="Times New Roman"/>
          <w:szCs w:val="24"/>
        </w:rPr>
        <w:t>Wish</w:t>
      </w:r>
      <w:r w:rsidR="00A01FF2">
        <w:rPr>
          <w:rFonts w:eastAsia="Times New Roman"/>
          <w:i/>
          <w:szCs w:val="24"/>
        </w:rPr>
        <w:t xml:space="preserve">, </w:t>
      </w:r>
      <w:r w:rsidR="00A01FF2">
        <w:rPr>
          <w:rFonts w:eastAsia="Times New Roman"/>
          <w:szCs w:val="24"/>
        </w:rPr>
        <w:t>t</w:t>
      </w:r>
      <w:r>
        <w:rPr>
          <w:rFonts w:eastAsia="Times New Roman"/>
          <w:szCs w:val="24"/>
        </w:rPr>
        <w:t>(24) = -215.54 cents, p=.0173). Thus</w:t>
      </w:r>
      <w:r w:rsidR="00BC0788">
        <w:rPr>
          <w:rFonts w:eastAsia="Times New Roman"/>
          <w:szCs w:val="24"/>
        </w:rPr>
        <w:t>,</w:t>
      </w:r>
      <w:r>
        <w:rPr>
          <w:rFonts w:eastAsia="Times New Roman"/>
          <w:szCs w:val="24"/>
        </w:rPr>
        <w:t xml:space="preserve"> there does not appear to be a systematic over or underestimation of the reconstructed frequencies (at least as far as the power of our experimental design can provide).  The second measure of reconstruction accuracy is the standard deviation of the residu</w:t>
      </w:r>
      <w:r w:rsidR="00B70BCC">
        <w:rPr>
          <w:rFonts w:eastAsia="Times New Roman"/>
          <w:szCs w:val="24"/>
        </w:rPr>
        <w:t>al errors</w:t>
      </w:r>
      <w:r>
        <w:rPr>
          <w:rFonts w:eastAsia="Times New Roman"/>
          <w:szCs w:val="24"/>
        </w:rPr>
        <w:t xml:space="preserve">, also reported in </w:t>
      </w:r>
      <w:r w:rsidRPr="00BC0788">
        <w:rPr>
          <w:rFonts w:eastAsia="Times New Roman"/>
          <w:b/>
          <w:szCs w:val="24"/>
        </w:rPr>
        <w:t>Table 1</w:t>
      </w:r>
      <w:r>
        <w:rPr>
          <w:rFonts w:eastAsia="Times New Roman"/>
          <w:szCs w:val="24"/>
        </w:rPr>
        <w:t>.  Standard deviations range</w:t>
      </w:r>
      <w:r w:rsidR="00B70BCC">
        <w:rPr>
          <w:rFonts w:eastAsia="Times New Roman"/>
          <w:szCs w:val="24"/>
        </w:rPr>
        <w:t>d</w:t>
      </w:r>
      <w:r>
        <w:rPr>
          <w:rFonts w:eastAsia="Times New Roman"/>
          <w:szCs w:val="24"/>
        </w:rPr>
        <w:t xml:space="preserve"> between 434 and 512 cents across subjects and songs (</w:t>
      </w:r>
      <w:r w:rsidR="00E0400A">
        <w:rPr>
          <w:rFonts w:eastAsia="Times New Roman"/>
          <w:szCs w:val="24"/>
        </w:rPr>
        <w:t>around</w:t>
      </w:r>
      <w:r>
        <w:rPr>
          <w:rFonts w:eastAsia="Times New Roman"/>
          <w:szCs w:val="24"/>
        </w:rPr>
        <w:t xml:space="preserve"> a third of an octave).  </w:t>
      </w:r>
      <w:r w:rsidRPr="006E429A" w:rsidDel="00973CBF">
        <w:rPr>
          <w:rFonts w:eastAsia="Times New Roman"/>
          <w:szCs w:val="24"/>
        </w:rPr>
        <w:t xml:space="preserve"> </w:t>
      </w:r>
    </w:p>
    <w:p w14:paraId="4B7C6F8D" w14:textId="57964BAF" w:rsidR="0098492A" w:rsidRPr="006E707E" w:rsidRDefault="00E42134" w:rsidP="006E707E">
      <w:pPr>
        <w:pStyle w:val="Heading1"/>
        <w:numPr>
          <w:ilvl w:val="0"/>
          <w:numId w:val="0"/>
        </w:numPr>
        <w:jc w:val="left"/>
        <w:rPr>
          <w:rFonts w:eastAsia="Times New Roman" w:cstheme="minorBidi"/>
          <w:szCs w:val="24"/>
        </w:rPr>
      </w:pPr>
      <w:r w:rsidRPr="006E429A">
        <w:rPr>
          <w:rFonts w:eastAsia="Times New Roman"/>
        </w:rPr>
        <w:t>Discussion</w:t>
      </w:r>
      <w:r w:rsidR="00AC57E1" w:rsidRPr="00AC57E1">
        <w:rPr>
          <w:rFonts w:eastAsiaTheme="minorHAnsi" w:cs="Minion-Regular"/>
        </w:rPr>
        <w:t xml:space="preserve"> </w:t>
      </w:r>
    </w:p>
    <w:p w14:paraId="23369C1C" w14:textId="1C21505E" w:rsidR="003907BF" w:rsidRPr="00A037BD" w:rsidRDefault="00A037BD" w:rsidP="0098492A">
      <w:pPr>
        <w:spacing w:after="0"/>
        <w:rPr>
          <w:rFonts w:eastAsiaTheme="minorHAnsi" w:cs="Minion-Regular"/>
          <w:szCs w:val="24"/>
        </w:rPr>
      </w:pPr>
      <w:r>
        <w:rPr>
          <w:rFonts w:eastAsiaTheme="minorHAnsi" w:cs="Minion-Regular"/>
          <w:szCs w:val="24"/>
        </w:rPr>
        <w:t>Here</w:t>
      </w:r>
      <w:r w:rsidR="0013769B">
        <w:rPr>
          <w:rFonts w:eastAsiaTheme="minorHAnsi" w:cs="Minion-Regular"/>
          <w:szCs w:val="24"/>
        </w:rPr>
        <w:t>, we</w:t>
      </w:r>
      <w:r w:rsidR="004104F4">
        <w:rPr>
          <w:rFonts w:eastAsiaTheme="minorHAnsi" w:cs="Minion-Regular"/>
          <w:szCs w:val="24"/>
        </w:rPr>
        <w:t xml:space="preserve"> demonstrate </w:t>
      </w:r>
      <w:r w:rsidR="002F4689">
        <w:rPr>
          <w:rFonts w:eastAsiaTheme="minorHAnsi" w:cs="Minion-Regular"/>
          <w:szCs w:val="24"/>
        </w:rPr>
        <w:t>how</w:t>
      </w:r>
      <w:r w:rsidR="00F0560B">
        <w:rPr>
          <w:rFonts w:eastAsiaTheme="minorHAnsi" w:cs="Minion-Regular"/>
          <w:szCs w:val="24"/>
        </w:rPr>
        <w:t xml:space="preserve"> a </w:t>
      </w:r>
      <w:r>
        <w:rPr>
          <w:rFonts w:eastAsiaTheme="minorHAnsi" w:cs="Minion-Regular"/>
          <w:szCs w:val="24"/>
        </w:rPr>
        <w:t>p</w:t>
      </w:r>
      <w:r w:rsidR="00BC0788">
        <w:rPr>
          <w:rFonts w:eastAsiaTheme="minorHAnsi" w:cs="Minion-Regular"/>
          <w:szCs w:val="24"/>
        </w:rPr>
        <w:t xml:space="preserve">RF </w:t>
      </w:r>
      <w:r>
        <w:rPr>
          <w:rFonts w:eastAsiaTheme="minorHAnsi" w:cs="Minion-Regular"/>
          <w:szCs w:val="24"/>
        </w:rPr>
        <w:t>model</w:t>
      </w:r>
      <w:r w:rsidR="00CB7583">
        <w:rPr>
          <w:rFonts w:eastAsiaTheme="minorHAnsi" w:cs="Minion-Regular"/>
          <w:szCs w:val="24"/>
        </w:rPr>
        <w:t xml:space="preserve"> of </w:t>
      </w:r>
      <w:r w:rsidR="006F731B">
        <w:rPr>
          <w:rFonts w:eastAsiaTheme="minorHAnsi" w:cs="Minion-Regular"/>
          <w:szCs w:val="24"/>
        </w:rPr>
        <w:t>tonotopic organization</w:t>
      </w:r>
      <w:r w:rsidR="00CB7583">
        <w:rPr>
          <w:rFonts w:eastAsiaTheme="minorHAnsi" w:cs="Minion-Regular"/>
          <w:szCs w:val="24"/>
        </w:rPr>
        <w:t xml:space="preserve"> in the human </w:t>
      </w:r>
      <w:r w:rsidR="00C771D2">
        <w:rPr>
          <w:rFonts w:eastAsiaTheme="minorHAnsi" w:cs="Minion-Regular"/>
          <w:szCs w:val="24"/>
        </w:rPr>
        <w:t xml:space="preserve">primary </w:t>
      </w:r>
      <w:r w:rsidR="00CB7583">
        <w:rPr>
          <w:rFonts w:eastAsiaTheme="minorHAnsi" w:cs="Minion-Regular"/>
          <w:szCs w:val="24"/>
        </w:rPr>
        <w:t xml:space="preserve">auditory </w:t>
      </w:r>
      <w:r>
        <w:rPr>
          <w:rFonts w:eastAsiaTheme="minorHAnsi" w:cs="Minion-Regular"/>
          <w:szCs w:val="24"/>
        </w:rPr>
        <w:t>cortex</w:t>
      </w:r>
      <w:r w:rsidR="00F0560B">
        <w:rPr>
          <w:rFonts w:eastAsiaTheme="minorHAnsi" w:cs="Minion-Regular"/>
          <w:szCs w:val="24"/>
        </w:rPr>
        <w:t xml:space="preserve"> estimated</w:t>
      </w:r>
      <w:r>
        <w:rPr>
          <w:rFonts w:eastAsiaTheme="minorHAnsi" w:cs="Minion-Regular"/>
          <w:szCs w:val="24"/>
        </w:rPr>
        <w:t xml:space="preserve"> </w:t>
      </w:r>
      <w:r w:rsidR="00F0560B">
        <w:rPr>
          <w:rFonts w:eastAsiaTheme="minorHAnsi" w:cs="Minion-Regular"/>
          <w:szCs w:val="24"/>
        </w:rPr>
        <w:t>from</w:t>
      </w:r>
      <w:r>
        <w:rPr>
          <w:rFonts w:eastAsiaTheme="minorHAnsi" w:cs="Minion-Regular"/>
          <w:szCs w:val="24"/>
        </w:rPr>
        <w:t xml:space="preserve"> random tone sequences can </w:t>
      </w:r>
      <w:r w:rsidR="00EC1DB7">
        <w:rPr>
          <w:rFonts w:eastAsiaTheme="minorHAnsi" w:cs="Minion-Regular"/>
          <w:szCs w:val="24"/>
        </w:rPr>
        <w:t xml:space="preserve">accurately </w:t>
      </w:r>
      <w:r w:rsidR="00F0560B">
        <w:rPr>
          <w:rFonts w:eastAsiaTheme="minorHAnsi" w:cs="Minion-Regular"/>
          <w:szCs w:val="24"/>
        </w:rPr>
        <w:t xml:space="preserve">generate </w:t>
      </w:r>
      <w:r w:rsidR="002F4689">
        <w:rPr>
          <w:rFonts w:eastAsiaTheme="minorHAnsi" w:cs="Minion-Regular"/>
          <w:szCs w:val="24"/>
        </w:rPr>
        <w:t>predict</w:t>
      </w:r>
      <w:r w:rsidR="00EC1DB7">
        <w:rPr>
          <w:rFonts w:eastAsiaTheme="minorHAnsi" w:cs="Minion-Regular"/>
          <w:szCs w:val="24"/>
        </w:rPr>
        <w:t>ed</w:t>
      </w:r>
      <w:r w:rsidR="00BC0788">
        <w:rPr>
          <w:rFonts w:eastAsiaTheme="minorHAnsi" w:cs="Minion-Regular"/>
          <w:szCs w:val="24"/>
        </w:rPr>
        <w:t xml:space="preserve"> </w:t>
      </w:r>
      <w:r>
        <w:rPr>
          <w:rFonts w:eastAsiaTheme="minorHAnsi" w:cs="Minion-Regular"/>
          <w:szCs w:val="24"/>
        </w:rPr>
        <w:lastRenderedPageBreak/>
        <w:t>BOLD</w:t>
      </w:r>
      <w:r w:rsidR="00CB7583">
        <w:rPr>
          <w:rFonts w:eastAsiaTheme="minorHAnsi" w:cs="Minion-Regular"/>
          <w:szCs w:val="24"/>
        </w:rPr>
        <w:t xml:space="preserve"> </w:t>
      </w:r>
      <w:r w:rsidR="00F0560B">
        <w:rPr>
          <w:szCs w:val="24"/>
        </w:rPr>
        <w:t>responses to</w:t>
      </w:r>
      <w:r w:rsidR="002F4689">
        <w:rPr>
          <w:szCs w:val="24"/>
        </w:rPr>
        <w:t xml:space="preserve"> </w:t>
      </w:r>
      <w:r w:rsidR="00C20710">
        <w:rPr>
          <w:szCs w:val="24"/>
        </w:rPr>
        <w:t>successfully decode</w:t>
      </w:r>
      <w:r w:rsidR="00EA299C">
        <w:rPr>
          <w:szCs w:val="24"/>
        </w:rPr>
        <w:t xml:space="preserve"> </w:t>
      </w:r>
      <w:r w:rsidR="003907BF">
        <w:rPr>
          <w:szCs w:val="24"/>
        </w:rPr>
        <w:t>song-like sequences</w:t>
      </w:r>
      <w:r w:rsidR="00C20710">
        <w:rPr>
          <w:szCs w:val="24"/>
        </w:rPr>
        <w:t>.</w:t>
      </w:r>
      <w:r w:rsidR="000028D4">
        <w:rPr>
          <w:szCs w:val="24"/>
        </w:rPr>
        <w:t xml:space="preserve"> </w:t>
      </w:r>
      <w:r w:rsidR="00E02A14">
        <w:rPr>
          <w:szCs w:val="24"/>
        </w:rPr>
        <w:t xml:space="preserve">Not only was it </w:t>
      </w:r>
      <w:r w:rsidR="00E02A14">
        <w:rPr>
          <w:rFonts w:cs="Times New Roman"/>
          <w:bCs/>
          <w:szCs w:val="24"/>
        </w:rPr>
        <w:t xml:space="preserve">possible to identify what </w:t>
      </w:r>
      <w:r w:rsidR="00F5038E">
        <w:rPr>
          <w:rFonts w:cs="Times New Roman"/>
          <w:bCs/>
          <w:szCs w:val="24"/>
        </w:rPr>
        <w:t xml:space="preserve">song-like sequence </w:t>
      </w:r>
      <w:r w:rsidR="00E02A14">
        <w:rPr>
          <w:rFonts w:cs="Times New Roman"/>
          <w:bCs/>
          <w:szCs w:val="24"/>
        </w:rPr>
        <w:t xml:space="preserve">a person had been listening to, but it was also possible to estimate </w:t>
      </w:r>
      <w:r w:rsidR="0034467A">
        <w:rPr>
          <w:rFonts w:cs="Times New Roman"/>
          <w:bCs/>
          <w:szCs w:val="24"/>
        </w:rPr>
        <w:t>the</w:t>
      </w:r>
      <w:r w:rsidR="00E02A14">
        <w:rPr>
          <w:rFonts w:cs="Times New Roman"/>
          <w:bCs/>
          <w:szCs w:val="24"/>
        </w:rPr>
        <w:t xml:space="preserve"> </w:t>
      </w:r>
      <w:r w:rsidR="0034467A">
        <w:rPr>
          <w:rFonts w:cs="Times New Roman"/>
          <w:bCs/>
          <w:szCs w:val="24"/>
        </w:rPr>
        <w:t xml:space="preserve">frequencies </w:t>
      </w:r>
      <w:r w:rsidR="00E02A14">
        <w:rPr>
          <w:rFonts w:cs="Times New Roman"/>
          <w:bCs/>
          <w:szCs w:val="24"/>
        </w:rPr>
        <w:t>played over time.</w:t>
      </w:r>
    </w:p>
    <w:p w14:paraId="56384057" w14:textId="55CB1743" w:rsidR="006747EC" w:rsidRDefault="0017639F" w:rsidP="006747EC">
      <w:pPr>
        <w:spacing w:after="0"/>
        <w:rPr>
          <w:szCs w:val="24"/>
        </w:rPr>
      </w:pPr>
      <w:r>
        <w:rPr>
          <w:rFonts w:cs="Arial"/>
          <w:szCs w:val="24"/>
        </w:rPr>
        <w:t>Auditory decoding models</w:t>
      </w:r>
      <w:r w:rsidR="00C20710" w:rsidRPr="006E429A">
        <w:rPr>
          <w:rFonts w:cs="Arial"/>
          <w:szCs w:val="24"/>
        </w:rPr>
        <w:t xml:space="preserve"> have</w:t>
      </w:r>
      <w:r>
        <w:rPr>
          <w:rFonts w:cs="Arial"/>
          <w:szCs w:val="24"/>
        </w:rPr>
        <w:t xml:space="preserve"> previously</w:t>
      </w:r>
      <w:r w:rsidR="00C20710" w:rsidRPr="006E429A">
        <w:rPr>
          <w:rFonts w:cs="Arial"/>
          <w:szCs w:val="24"/>
        </w:rPr>
        <w:t xml:space="preserve"> been </w:t>
      </w:r>
      <w:r>
        <w:rPr>
          <w:rFonts w:cs="Arial"/>
          <w:szCs w:val="24"/>
        </w:rPr>
        <w:t>used to classify</w:t>
      </w:r>
      <w:r w:rsidR="00C20710" w:rsidRPr="006E429A">
        <w:rPr>
          <w:rFonts w:cs="Arial"/>
          <w:szCs w:val="24"/>
        </w:rPr>
        <w:t xml:space="preserve"> speech content and speaker identity </w:t>
      </w:r>
      <w:r w:rsidR="00C20710" w:rsidRPr="006E429A">
        <w:rPr>
          <w:rFonts w:cs="Arial"/>
          <w:szCs w:val="24"/>
        </w:rPr>
        <w:fldChar w:fldCharType="begin"/>
      </w:r>
      <w:r w:rsidR="00C20710" w:rsidRPr="006E429A">
        <w:rPr>
          <w:rFonts w:cs="Arial"/>
          <w:szCs w:val="24"/>
        </w:rPr>
        <w:instrText xml:space="preserve"> ADDIN EN.CITE &lt;EndNote&gt;&lt;Cite&gt;&lt;Author&gt;Formisano&lt;/Author&gt;&lt;Year&gt;2008&lt;/Year&gt;&lt;RecNum&gt;89&lt;/RecNum&gt;&lt;DisplayText&gt;(Formisano et al., 2008)&lt;/DisplayText&gt;&lt;record&gt;&lt;rec-number&gt;89&lt;/rec-number&gt;&lt;foreign-keys&gt;&lt;key app="EN" db-id="sex9ffrdj9s929er9xm59xwvewxx2d9vs55t"&gt;89&lt;/key&gt;&lt;/foreign-keys&gt;&lt;ref-type name="Journal Article"&gt;17&lt;/ref-type&gt;&lt;contributors&gt;&lt;authors&gt;&lt;author&gt;Formisano, Elia&lt;/author&gt;&lt;author&gt;De Martino, Federico&lt;/author&gt;&lt;author&gt;Bonte, Milene&lt;/author&gt;&lt;author&gt;Goebel, Rainer&lt;/author&gt;&lt;/authors&gt;&lt;/contributors&gt;&lt;titles&gt;&lt;title&gt;&amp;quot;Who&amp;quot; Is Saying &amp;quot;What&amp;quot;? Brain-Based Decoding of Human Voice and Speech&lt;/title&gt;&lt;secondary-title&gt;Science&lt;/secondary-title&gt;&lt;/titles&gt;&lt;periodical&gt;&lt;full-title&gt;Science&lt;/full-title&gt;&lt;abbr-1&gt;Science (New York, N.Y.)&lt;/abbr-1&gt;&lt;/periodical&gt;&lt;pages&gt;970-973&lt;/pages&gt;&lt;volume&gt;322&lt;/volume&gt;&lt;number&gt;5903&lt;/number&gt;&lt;dates&gt;&lt;year&gt;2008&lt;/year&gt;&lt;pub-dates&gt;&lt;date&gt;November 7, 2008&lt;/date&gt;&lt;/pub-dates&gt;&lt;/dates&gt;&lt;urls&gt;&lt;related-urls&gt;&lt;url&gt;http://www.sciencemag.org/content/322/5903/970.abstract&lt;/url&gt;&lt;/related-urls&gt;&lt;/urls&gt;&lt;electronic-resource-num&gt;10.1126/science.1164318&lt;/electronic-resource-num&gt;&lt;/record&gt;&lt;/Cite&gt;&lt;/EndNote&gt;</w:instrText>
      </w:r>
      <w:r w:rsidR="00C20710" w:rsidRPr="006E429A">
        <w:rPr>
          <w:rFonts w:cs="Arial"/>
          <w:szCs w:val="24"/>
        </w:rPr>
        <w:fldChar w:fldCharType="separate"/>
      </w:r>
      <w:r w:rsidR="00C20710" w:rsidRPr="006E429A">
        <w:rPr>
          <w:rFonts w:cs="Arial"/>
          <w:noProof/>
          <w:szCs w:val="24"/>
        </w:rPr>
        <w:t>(</w:t>
      </w:r>
      <w:hyperlink w:anchor="_ENREF_9" w:tooltip="Formisano, 2008 #89" w:history="1">
        <w:r w:rsidR="0034467A" w:rsidRPr="006E429A">
          <w:rPr>
            <w:rFonts w:cs="Arial"/>
            <w:noProof/>
            <w:szCs w:val="24"/>
          </w:rPr>
          <w:t>Formisano et al., 2008</w:t>
        </w:r>
      </w:hyperlink>
      <w:r w:rsidR="00C20710" w:rsidRPr="006E429A">
        <w:rPr>
          <w:rFonts w:cs="Arial"/>
          <w:noProof/>
          <w:szCs w:val="24"/>
        </w:rPr>
        <w:t>)</w:t>
      </w:r>
      <w:r w:rsidR="00C20710" w:rsidRPr="006E429A">
        <w:rPr>
          <w:rFonts w:cs="Arial"/>
          <w:szCs w:val="24"/>
        </w:rPr>
        <w:fldChar w:fldCharType="end"/>
      </w:r>
      <w:r w:rsidR="00C20710" w:rsidRPr="006E429A">
        <w:rPr>
          <w:rFonts w:cs="Arial"/>
          <w:szCs w:val="24"/>
        </w:rPr>
        <w:t xml:space="preserve"> as well as the emotional content of speech </w:t>
      </w:r>
      <w:r w:rsidR="00C20710" w:rsidRPr="006E429A">
        <w:rPr>
          <w:rFonts w:cs="Arial"/>
          <w:szCs w:val="24"/>
        </w:rPr>
        <w:fldChar w:fldCharType="begin"/>
      </w:r>
      <w:r w:rsidR="00C20710" w:rsidRPr="006E429A">
        <w:rPr>
          <w:rFonts w:cs="Arial"/>
          <w:szCs w:val="24"/>
        </w:rPr>
        <w:instrText xml:space="preserve"> ADDIN EN.CITE &lt;EndNote&gt;&lt;Cite&gt;&lt;Author&gt;Ethofer&lt;/Author&gt;&lt;Year&gt;2009&lt;/Year&gt;&lt;RecNum&gt;135&lt;/RecNum&gt;&lt;DisplayText&gt;(Ethofer et al., 2009)&lt;/DisplayText&gt;&lt;record&gt;&lt;rec-number&gt;135&lt;/rec-number&gt;&lt;foreign-keys&gt;&lt;key app="EN" db-id="sex9ffrdj9s929er9xm59xwvewxx2d9vs55t"&gt;135&lt;/key&gt;&lt;/foreign-keys&gt;&lt;ref-type name="Journal Article"&gt;17&lt;/ref-type&gt;&lt;contributors&gt;&lt;authors&gt;&lt;author&gt;Ethofer, T.&lt;/author&gt;&lt;author&gt;Van De Ville, D.&lt;/author&gt;&lt;author&gt;Scherer, K.&lt;/author&gt;&lt;author&gt;Vuilleumier, P.&lt;/author&gt;&lt;/authors&gt;&lt;/contributors&gt;&lt;auth-address&gt;Laboratory for Behavioral Neurology &amp;amp; Imaging of Cognition, Department of Neuroscience &amp;amp; Clinic of Neurology, Medical School, University of Geneva, Geneva, Switzerland. thomas.ethofer@med.uni-tuebingen.de&lt;/auth-address&gt;&lt;titles&gt;&lt;title&gt;Decoding of emotional information in voice-sensitive cortices&lt;/title&gt;&lt;secondary-title&gt;Curr Biol&lt;/secondary-title&gt;&lt;alt-title&gt;Current biology : CB&lt;/alt-title&gt;&lt;/titles&gt;&lt;periodical&gt;&lt;full-title&gt;Curr Biol&lt;/full-title&gt;&lt;abbr-1&gt;Current biology : CB&lt;/abbr-1&gt;&lt;/periodical&gt;&lt;alt-periodical&gt;&lt;full-title&gt;Curr Biol&lt;/full-title&gt;&lt;abbr-1&gt;Current biology : CB&lt;/abbr-1&gt;&lt;/alt-periodical&gt;&lt;pages&gt;1028-33&lt;/pages&gt;&lt;volume&gt;19&lt;/volume&gt;&lt;number&gt;12&lt;/number&gt;&lt;edition&gt;2009/05/19&lt;/edition&gt;&lt;keywords&gt;&lt;keyword&gt;Adult&lt;/keyword&gt;&lt;keyword&gt;Brain Mapping&lt;/keyword&gt;&lt;keyword&gt;*Cerebral Cortex/anatomy &amp;amp; histology/physiology&lt;/keyword&gt;&lt;keyword&gt;Emotions/*physiology&lt;/keyword&gt;&lt;keyword&gt;Female&lt;/keyword&gt;&lt;keyword&gt;Humans&lt;/keyword&gt;&lt;keyword&gt;Magnetic Resonance Imaging&lt;/keyword&gt;&lt;keyword&gt;Multivariate Analysis&lt;/keyword&gt;&lt;keyword&gt;Random Allocation&lt;/keyword&gt;&lt;keyword&gt;Speech Perception/*physiology&lt;/keyword&gt;&lt;keyword&gt;Voice/*physiology&lt;/keyword&gt;&lt;keyword&gt;Young Adult&lt;/keyword&gt;&lt;/keywords&gt;&lt;dates&gt;&lt;year&gt;2009&lt;/year&gt;&lt;pub-dates&gt;&lt;date&gt;Jun 23&lt;/date&gt;&lt;/pub-dates&gt;&lt;/dates&gt;&lt;isbn&gt;0960-9822&lt;/isbn&gt;&lt;accession-num&gt;19446457&lt;/accession-num&gt;&lt;urls&gt;&lt;/urls&gt;&lt;electronic-resource-num&gt;10.1016/j.cub.2009.04.054&lt;/electronic-resource-num&gt;&lt;remote-database-provider&gt;Nlm&lt;/remote-database-provider&gt;&lt;language&gt;eng&lt;/language&gt;&lt;/record&gt;&lt;/Cite&gt;&lt;/EndNote&gt;</w:instrText>
      </w:r>
      <w:r w:rsidR="00C20710" w:rsidRPr="006E429A">
        <w:rPr>
          <w:rFonts w:cs="Arial"/>
          <w:szCs w:val="24"/>
        </w:rPr>
        <w:fldChar w:fldCharType="separate"/>
      </w:r>
      <w:r w:rsidR="00C20710" w:rsidRPr="006E429A">
        <w:rPr>
          <w:rFonts w:cs="Arial"/>
          <w:noProof/>
          <w:szCs w:val="24"/>
        </w:rPr>
        <w:t>(</w:t>
      </w:r>
      <w:hyperlink w:anchor="_ENREF_8" w:tooltip="Ethofer, 2009 #135" w:history="1">
        <w:r w:rsidR="0034467A" w:rsidRPr="006E429A">
          <w:rPr>
            <w:rFonts w:cs="Arial"/>
            <w:noProof/>
            <w:szCs w:val="24"/>
          </w:rPr>
          <w:t>Ethofer et al., 2009</w:t>
        </w:r>
      </w:hyperlink>
      <w:r w:rsidR="00C20710" w:rsidRPr="006E429A">
        <w:rPr>
          <w:rFonts w:cs="Arial"/>
          <w:noProof/>
          <w:szCs w:val="24"/>
        </w:rPr>
        <w:t>)</w:t>
      </w:r>
      <w:r w:rsidR="00C20710" w:rsidRPr="006E429A">
        <w:rPr>
          <w:rFonts w:cs="Arial"/>
          <w:szCs w:val="24"/>
        </w:rPr>
        <w:fldChar w:fldCharType="end"/>
      </w:r>
      <w:r w:rsidR="00C20710" w:rsidRPr="006E429A">
        <w:rPr>
          <w:rFonts w:cs="Arial"/>
          <w:szCs w:val="24"/>
        </w:rPr>
        <w:t xml:space="preserve">. </w:t>
      </w:r>
      <w:r w:rsidR="00C20710">
        <w:rPr>
          <w:rFonts w:cs="Arial"/>
          <w:szCs w:val="24"/>
        </w:rPr>
        <w:t xml:space="preserve"> However, </w:t>
      </w:r>
      <w:r w:rsidR="00EA299C">
        <w:rPr>
          <w:rFonts w:cs="Arial"/>
          <w:szCs w:val="24"/>
        </w:rPr>
        <w:t>these</w:t>
      </w:r>
      <w:r>
        <w:rPr>
          <w:rFonts w:cs="Arial"/>
          <w:szCs w:val="24"/>
        </w:rPr>
        <w:t xml:space="preserve"> studies</w:t>
      </w:r>
      <w:r w:rsidR="00EA299C">
        <w:rPr>
          <w:rFonts w:cs="Arial"/>
          <w:szCs w:val="24"/>
        </w:rPr>
        <w:t xml:space="preserve"> </w:t>
      </w:r>
      <w:r w:rsidR="00C20710" w:rsidRPr="006E429A">
        <w:rPr>
          <w:rFonts w:cs="Arial"/>
          <w:szCs w:val="24"/>
        </w:rPr>
        <w:t>employ</w:t>
      </w:r>
      <w:r w:rsidR="00EA299C">
        <w:rPr>
          <w:rFonts w:cs="Arial"/>
          <w:szCs w:val="24"/>
        </w:rPr>
        <w:t>ed</w:t>
      </w:r>
      <w:r w:rsidR="00C20710" w:rsidRPr="006E429A">
        <w:rPr>
          <w:rFonts w:cs="Arial"/>
          <w:szCs w:val="24"/>
        </w:rPr>
        <w:t xml:space="preserve"> linear classifier algorithms trained to discriminate between stimulus categories according to </w:t>
      </w:r>
      <w:r w:rsidR="00E53B0B">
        <w:rPr>
          <w:rFonts w:cs="Arial"/>
          <w:szCs w:val="24"/>
        </w:rPr>
        <w:t xml:space="preserve">the </w:t>
      </w:r>
      <w:r w:rsidR="00C20710" w:rsidRPr="006E429A">
        <w:rPr>
          <w:rFonts w:cs="Arial"/>
          <w:szCs w:val="24"/>
        </w:rPr>
        <w:t>patterns of activity across fMRI voxels.</w:t>
      </w:r>
      <w:r w:rsidR="00C20710">
        <w:rPr>
          <w:rFonts w:cs="Arial"/>
          <w:szCs w:val="24"/>
        </w:rPr>
        <w:t xml:space="preserve"> </w:t>
      </w:r>
      <w:r w:rsidR="00C20710" w:rsidRPr="006E429A">
        <w:rPr>
          <w:rFonts w:cs="Arial"/>
          <w:szCs w:val="24"/>
        </w:rPr>
        <w:t>While these decoding methods can readily</w:t>
      </w:r>
      <w:r>
        <w:rPr>
          <w:rFonts w:cs="Arial"/>
          <w:szCs w:val="24"/>
        </w:rPr>
        <w:t xml:space="preserve"> </w:t>
      </w:r>
      <w:r w:rsidR="00C20710" w:rsidRPr="006E429A">
        <w:rPr>
          <w:rFonts w:cs="Arial"/>
          <w:szCs w:val="24"/>
        </w:rPr>
        <w:t xml:space="preserve">identify or classify </w:t>
      </w:r>
      <w:r w:rsidR="00C20710" w:rsidRPr="006E429A">
        <w:rPr>
          <w:szCs w:val="24"/>
        </w:rPr>
        <w:t>acoustic</w:t>
      </w:r>
      <w:r>
        <w:rPr>
          <w:rFonts w:cs="Arial"/>
          <w:szCs w:val="24"/>
        </w:rPr>
        <w:t xml:space="preserve"> stimuli from brain activity, they </w:t>
      </w:r>
      <w:r w:rsidR="006747EC">
        <w:rPr>
          <w:rFonts w:cs="Arial"/>
          <w:szCs w:val="24"/>
        </w:rPr>
        <w:t xml:space="preserve">are </w:t>
      </w:r>
      <w:r w:rsidR="006747EC" w:rsidRPr="006E429A">
        <w:rPr>
          <w:szCs w:val="24"/>
        </w:rPr>
        <w:t xml:space="preserve">limited to candidate </w:t>
      </w:r>
      <w:r w:rsidR="006747EC">
        <w:rPr>
          <w:szCs w:val="24"/>
        </w:rPr>
        <w:t>stimulus</w:t>
      </w:r>
      <w:r w:rsidR="006747EC" w:rsidRPr="006E429A">
        <w:rPr>
          <w:szCs w:val="24"/>
        </w:rPr>
        <w:t xml:space="preserve"> sets</w:t>
      </w:r>
      <w:r w:rsidR="006747EC">
        <w:rPr>
          <w:szCs w:val="24"/>
        </w:rPr>
        <w:t xml:space="preserve"> and </w:t>
      </w:r>
      <w:r w:rsidRPr="006E429A">
        <w:rPr>
          <w:szCs w:val="24"/>
        </w:rPr>
        <w:t xml:space="preserve">cannot be </w:t>
      </w:r>
      <w:r>
        <w:rPr>
          <w:szCs w:val="24"/>
        </w:rPr>
        <w:t>generalized to</w:t>
      </w:r>
      <w:r w:rsidRPr="006E429A">
        <w:rPr>
          <w:szCs w:val="24"/>
        </w:rPr>
        <w:t xml:space="preserve"> </w:t>
      </w:r>
      <w:r>
        <w:rPr>
          <w:szCs w:val="24"/>
        </w:rPr>
        <w:t>substantially</w:t>
      </w:r>
      <w:r w:rsidRPr="006E429A">
        <w:rPr>
          <w:szCs w:val="24"/>
        </w:rPr>
        <w:t xml:space="preserve"> novel stimuli</w:t>
      </w:r>
      <w:r>
        <w:rPr>
          <w:szCs w:val="24"/>
        </w:rPr>
        <w:t xml:space="preserve"> </w:t>
      </w:r>
      <w:r>
        <w:rPr>
          <w:szCs w:val="24"/>
        </w:rPr>
        <w:fldChar w:fldCharType="begin"/>
      </w:r>
      <w:r>
        <w:rPr>
          <w:szCs w:val="24"/>
        </w:rPr>
        <w:instrText xml:space="preserve"> ADDIN EN.CITE &lt;EndNote&gt;&lt;Cite&gt;&lt;Author&gt;Naselaris&lt;/Author&gt;&lt;Year&gt;2011&lt;/Year&gt;&lt;RecNum&gt;116&lt;/RecNum&gt;&lt;DisplayText&gt;(Naselaris et al., 2011)&lt;/DisplayText&gt;&lt;record&gt;&lt;rec-number&gt;116&lt;/rec-number&gt;&lt;foreign-keys&gt;&lt;key app="EN" db-id="sex9ffrdj9s929er9xm59xwvewxx2d9vs55t"&gt;116&lt;/key&gt;&lt;/foreign-keys&gt;&lt;ref-type name="Journal Article"&gt;17&lt;/ref-type&gt;&lt;contributors&gt;&lt;authors&gt;&lt;author&gt;Naselaris, Thomas&lt;/author&gt;&lt;author&gt;Kay, Kendrick N.&lt;/author&gt;&lt;author&gt;Nishimoto, Shinji&lt;/author&gt;&lt;author&gt;Gallant, Jack L.&lt;/author&gt;&lt;/authors&gt;&lt;/contributors&gt;&lt;titles&gt;&lt;title&gt;Encoding and decoding in fMRI&lt;/title&gt;&lt;secondary-title&gt;NeuroImage&lt;/secondary-title&gt;&lt;/titles&gt;&lt;periodical&gt;&lt;full-title&gt;NeuroImage&lt;/full-title&gt;&lt;/periodical&gt;&lt;pages&gt;400-410&lt;/pages&gt;&lt;volume&gt;56&lt;/volume&gt;&lt;number&gt;2&lt;/number&gt;&lt;keywords&gt;&lt;keyword&gt;fMRI&lt;/keyword&gt;&lt;keyword&gt;Encoding&lt;/keyword&gt;&lt;keyword&gt;Decoding&lt;/keyword&gt;&lt;keyword&gt;Linear classifier&lt;/keyword&gt;&lt;keyword&gt;Multi-voxel pattern analysis&lt;/keyword&gt;&lt;keyword&gt;Computational neuroscience&lt;/keyword&gt;&lt;/keywords&gt;&lt;dates&gt;&lt;year&gt;2011&lt;/year&gt;&lt;pub-dates&gt;&lt;date&gt;5/15/&lt;/date&gt;&lt;/pub-dates&gt;&lt;/dates&gt;&lt;isbn&gt;1053-8119&lt;/isbn&gt;&lt;urls&gt;&lt;related-urls&gt;&lt;url&gt;http://www.sciencedirect.com/science/article/pii/S1053811910010657&lt;/url&gt;&lt;/related-urls&gt;&lt;/urls&gt;&lt;electronic-resource-num&gt;http://dx.doi.org/10.1016/j.neuroimage.2010.07.073&lt;/electronic-resource-num&gt;&lt;/record&gt;&lt;/Cite&gt;&lt;/EndNote&gt;</w:instrText>
      </w:r>
      <w:r>
        <w:rPr>
          <w:szCs w:val="24"/>
        </w:rPr>
        <w:fldChar w:fldCharType="separate"/>
      </w:r>
      <w:r>
        <w:rPr>
          <w:noProof/>
          <w:szCs w:val="24"/>
        </w:rPr>
        <w:t>(</w:t>
      </w:r>
      <w:hyperlink w:anchor="_ENREF_23" w:tooltip="Naselaris, 2011 #116" w:history="1">
        <w:r w:rsidR="0034467A">
          <w:rPr>
            <w:noProof/>
            <w:szCs w:val="24"/>
          </w:rPr>
          <w:t>Naselaris et al., 2011</w:t>
        </w:r>
      </w:hyperlink>
      <w:r>
        <w:rPr>
          <w:noProof/>
          <w:szCs w:val="24"/>
        </w:rPr>
        <w:t>)</w:t>
      </w:r>
      <w:r>
        <w:rPr>
          <w:szCs w:val="24"/>
        </w:rPr>
        <w:fldChar w:fldCharType="end"/>
      </w:r>
      <w:r w:rsidRPr="006E429A">
        <w:rPr>
          <w:szCs w:val="24"/>
        </w:rPr>
        <w:t>.</w:t>
      </w:r>
      <w:r w:rsidR="006747EC">
        <w:rPr>
          <w:szCs w:val="24"/>
        </w:rPr>
        <w:t xml:space="preserve"> Moreover, these decoding models do not provide insight into </w:t>
      </w:r>
      <w:r w:rsidR="00C20710" w:rsidRPr="006E429A">
        <w:rPr>
          <w:rFonts w:cs="Arial"/>
          <w:szCs w:val="24"/>
        </w:rPr>
        <w:t xml:space="preserve">the feature space </w:t>
      </w:r>
      <w:r w:rsidR="006747EC">
        <w:rPr>
          <w:szCs w:val="24"/>
        </w:rPr>
        <w:t>over</w:t>
      </w:r>
      <w:r w:rsidR="00C20710" w:rsidRPr="006E429A">
        <w:rPr>
          <w:szCs w:val="24"/>
        </w:rPr>
        <w:t xml:space="preserve"> which these </w:t>
      </w:r>
      <w:r w:rsidR="00C20710" w:rsidRPr="006E429A">
        <w:rPr>
          <w:rFonts w:cs="Arial"/>
          <w:szCs w:val="24"/>
        </w:rPr>
        <w:t xml:space="preserve">complex </w:t>
      </w:r>
      <w:r w:rsidR="00C20710">
        <w:rPr>
          <w:szCs w:val="24"/>
        </w:rPr>
        <w:t xml:space="preserve">stimuli are functionally </w:t>
      </w:r>
      <w:r w:rsidR="00C20710" w:rsidRPr="006E429A">
        <w:rPr>
          <w:szCs w:val="24"/>
        </w:rPr>
        <w:t>organized within auditory cortex.</w:t>
      </w:r>
    </w:p>
    <w:p w14:paraId="626A29BD" w14:textId="3BF31513" w:rsidR="00F5038E" w:rsidRDefault="00F5038E" w:rsidP="006747EC">
      <w:pPr>
        <w:spacing w:after="0"/>
        <w:rPr>
          <w:szCs w:val="24"/>
        </w:rPr>
      </w:pPr>
      <w:r>
        <w:rPr>
          <w:szCs w:val="24"/>
        </w:rPr>
        <w:t xml:space="preserve">It is well known that neurons in auditory cortex respond selectively to stimulus dimensions other than </w:t>
      </w:r>
      <w:r w:rsidR="00F618F3">
        <w:rPr>
          <w:szCs w:val="24"/>
        </w:rPr>
        <w:t>frequency</w:t>
      </w:r>
      <w:r>
        <w:rPr>
          <w:szCs w:val="24"/>
        </w:rPr>
        <w:t xml:space="preserve">, including spectral and temporal modulation rate </w:t>
      </w:r>
      <w:r w:rsidR="009C19E8">
        <w:rPr>
          <w:szCs w:val="24"/>
        </w:rPr>
        <w:fldChar w:fldCharType="begin">
          <w:fldData xml:space="preserve">PEVuZE5vdGU+PENpdGU+PEF1dGhvcj5TY2jDtm53aWVzbmVyPC9BdXRob3I+PFllYXI+MjAwOTwv
WWVhcj48UmVjTnVtPjEyNTwvUmVjTnVtPjxEaXNwbGF5VGV4dD4oU2Now7Zud2llc25lciBhbmQg
WmF0b3JyZSwgMjAwOTsgU2FudG9ybyBldCBhbC4sIDIwMTQpPC9EaXNwbGF5VGV4dD48cmVjb3Jk
PjxyZWMtbnVtYmVyPjEyNTwvcmVjLW51bWJlcj48Zm9yZWlnbi1rZXlzPjxrZXkgYXBwPSJFTiIg
ZGItaWQ9InNleDlmZnJkajlzOTI5ZXI5eG01OXh3dmV3eHgyZDl2czU1dCI+MTI1PC9rZXk+PC9m
b3JlaWduLWtleXM+PHJlZi10eXBlIG5hbWU9IkpvdXJuYWwgQXJ0aWNsZSI+MTc8L3JlZi10eXBl
Pjxjb250cmlidXRvcnM+PGF1dGhvcnM+PGF1dGhvcj5TY2jDtm53aWVzbmVyLCBNYXJjPC9hdXRo
b3I+PGF1dGhvcj5aYXRvcnJlLCBSb2JlcnQgSi48L2F1dGhvcj48L2F1dGhvcnM+PC9jb250cmli
dXRvcnM+PHRpdGxlcz48dGl0bGU+U3BlY3Ryby10ZW1wb3JhbCBtb2R1bGF0aW9uIHRyYW5zZmVy
IGZ1bmN0aW9uIG9mIHNpbmdsZSB2b3hlbHMgaW4gdGhlIGh1bWFuIGF1ZGl0b3J5IGNvcnRleCBt
ZWFzdXJlZCB3aXRoIGhpZ2gtcmVzb2x1dGlvbiBmTVJJPC90aXRsZT48c2Vjb25kYXJ5LXRpdGxl
PlByb2NlZWRpbmdzIG9mIHRoZSBOYXRpb25hbCBBY2FkZW15IG9mIFNjaWVuY2VzPC9zZWNvbmRh
cnktdGl0bGU+PC90aXRsZXM+PHBlcmlvZGljYWw+PGZ1bGwtdGl0bGU+UHJvY2VlZGluZ3Mgb2Yg
dGhlIE5hdGlvbmFsIEFjYWRlbXkgb2YgU2NpZW5jZXM8L2Z1bGwtdGl0bGU+PC9wZXJpb2RpY2Fs
PjxwYWdlcz4xNDYxMS0xNDYxNjwvcGFnZXM+PHZvbHVtZT4xMDY8L3ZvbHVtZT48bnVtYmVyPjM0
PC9udW1iZXI+PGRhdGVzPjx5ZWFyPjIwMDk8L3llYXI+PHB1Yi1kYXRlcz48ZGF0ZT5BdWd1c3Qg
MjUsIDIwMDk8L2RhdGU+PC9wdWItZGF0ZXM+PC9kYXRlcz48dXJscz48cmVsYXRlZC11cmxzPjx1
cmw+aHR0cDovL3d3dy5wbmFzLm9yZy9jb250ZW50LzEwNi8zNC8xNDYxMS5hYnN0cmFjdDwvdXJs
PjwvcmVsYXRlZC11cmxzPjwvdXJscz48ZWxlY3Ryb25pYy1yZXNvdXJjZS1udW0+MTAuMTA3My9w
bmFzLjA5MDc2ODIxMDY8L2VsZWN0cm9uaWMtcmVzb3VyY2UtbnVtPjwvcmVjb3JkPjwvQ2l0ZT48
Q2l0ZT48QXV0aG9yPlNhbnRvcm88L0F1dGhvcj48WWVhcj4yMDE0PC9ZZWFyPjxSZWNOdW0+MTIy
PC9SZWNOdW0+PHJlY29yZD48cmVjLW51bWJlcj4xMjI8L3JlYy1udW1iZXI+PGZvcmVpZ24ta2V5
cz48a2V5IGFwcD0iRU4iIGRiLWlkPSJzZXg5ZmZyZGo5czkyOWVyOXhtNTl4d3Zld3h4MmQ5dnM1
NXQiPjEyMjwva2V5PjwvZm9yZWlnbi1rZXlzPjxyZWYtdHlwZSBuYW1lPSJKb3VybmFsIEFydGlj
bGUiPjE3PC9yZWYtdHlwZT48Y29udHJpYnV0b3JzPjxhdXRob3JzPjxhdXRob3I+U2FudG9ybywg
Um9iZXJ0YTwvYXV0aG9yPjxhdXRob3I+TW9lcmVsLCBNaWNoZWxsZTwvYXV0aG9yPjxhdXRob3I+
RGUgTWFydGlubywgRmVkZXJpY288L2F1dGhvcj48YXV0aG9yPkdvZWJlbCwgUmFpbmVyPC9hdXRo
b3I+PGF1dGhvcj5VZ3VyYmlsLCBLYW1pbDwvYXV0aG9yPjxhdXRob3I+WWFjb3ViLCBFc3NhPC9h
dXRob3I+PGF1dGhvcj5Gb3JtaXNhbm8sIEVsaWE8L2F1dGhvcj48L2F1dGhvcnM+PC9jb250cmli
dXRvcnM+PHRpdGxlcz48dGl0bGU+RW5jb2Rpbmcgb2YgTmF0dXJhbCBTb3VuZHMgYXQgTXVsdGlw
bGUgU3BlY3RyYWwgYW5kIFRlbXBvcmFsIFJlc29sdXRpb25zIGluIHRoZSBIdW1hbiBBdWRpdG9y
eSBDb3J0ZXg8L3RpdGxlPjxzZWNvbmRhcnktdGl0bGU+UExvUyBDb21wdXQgQmlvbDwvc2Vjb25k
YXJ5LXRpdGxlPjwvdGl0bGVzPjxwZXJpb2RpY2FsPjxmdWxsLXRpdGxlPlBMb1MgQ29tcHV0IEJp
b2w8L2Z1bGwtdGl0bGU+PC9wZXJpb2RpY2FsPjxwYWdlcz5lMTAwMzQxMjwvcGFnZXM+PHZvbHVt
ZT4xMDwvdm9sdW1lPjxudW1iZXI+MTwvbnVtYmVyPjxkYXRlcz48eWVhcj4yMDE0PC95ZWFyPjwv
ZGF0ZXM+PHB1Ymxpc2hlcj5QdWJsaWMgTGlicmFyeSBvZiBTY2llbmNlPC9wdWJsaXNoZXI+PHVy
bHM+PHJlbGF0ZWQtdXJscz48dXJsPmh0dHA6Ly9keC5kb2kub3JnLzEwLjEzNzElMkZqb3VybmFs
LnBjYmkuMTAwMzQxMjwvdXJsPjwvcmVsYXRlZC11cmxzPjwvdXJscz48ZWxlY3Ryb25pYy1yZXNv
dXJjZS1udW0+MTAuMTM3MS9qb3VybmFsLnBjYmkuMTAwMzQxMjwvZWxlY3Ryb25pYy1yZXNvdXJj
ZS1udW0+PC9yZWNvcmQ+PC9DaXRlPjwvRW5kTm90ZT4A
</w:fldData>
        </w:fldChar>
      </w:r>
      <w:r w:rsidR="0034467A">
        <w:rPr>
          <w:szCs w:val="24"/>
        </w:rPr>
        <w:instrText xml:space="preserve"> ADDIN EN.CITE </w:instrText>
      </w:r>
      <w:r w:rsidR="0034467A">
        <w:rPr>
          <w:szCs w:val="24"/>
        </w:rPr>
        <w:fldChar w:fldCharType="begin">
          <w:fldData xml:space="preserve">PEVuZE5vdGU+PENpdGU+PEF1dGhvcj5TY2jDtm53aWVzbmVyPC9BdXRob3I+PFllYXI+MjAwOTwv
WWVhcj48UmVjTnVtPjEyNTwvUmVjTnVtPjxEaXNwbGF5VGV4dD4oU2Now7Zud2llc25lciBhbmQg
WmF0b3JyZSwgMjAwOTsgU2FudG9ybyBldCBhbC4sIDIwMTQpPC9EaXNwbGF5VGV4dD48cmVjb3Jk
PjxyZWMtbnVtYmVyPjEyNTwvcmVjLW51bWJlcj48Zm9yZWlnbi1rZXlzPjxrZXkgYXBwPSJFTiIg
ZGItaWQ9InNleDlmZnJkajlzOTI5ZXI5eG01OXh3dmV3eHgyZDl2czU1dCI+MTI1PC9rZXk+PC9m
b3JlaWduLWtleXM+PHJlZi10eXBlIG5hbWU9IkpvdXJuYWwgQXJ0aWNsZSI+MTc8L3JlZi10eXBl
Pjxjb250cmlidXRvcnM+PGF1dGhvcnM+PGF1dGhvcj5TY2jDtm53aWVzbmVyLCBNYXJjPC9hdXRo
b3I+PGF1dGhvcj5aYXRvcnJlLCBSb2JlcnQgSi48L2F1dGhvcj48L2F1dGhvcnM+PC9jb250cmli
dXRvcnM+PHRpdGxlcz48dGl0bGU+U3BlY3Ryby10ZW1wb3JhbCBtb2R1bGF0aW9uIHRyYW5zZmVy
IGZ1bmN0aW9uIG9mIHNpbmdsZSB2b3hlbHMgaW4gdGhlIGh1bWFuIGF1ZGl0b3J5IGNvcnRleCBt
ZWFzdXJlZCB3aXRoIGhpZ2gtcmVzb2x1dGlvbiBmTVJJPC90aXRsZT48c2Vjb25kYXJ5LXRpdGxl
PlByb2NlZWRpbmdzIG9mIHRoZSBOYXRpb25hbCBBY2FkZW15IG9mIFNjaWVuY2VzPC9zZWNvbmRh
cnktdGl0bGU+PC90aXRsZXM+PHBlcmlvZGljYWw+PGZ1bGwtdGl0bGU+UHJvY2VlZGluZ3Mgb2Yg
dGhlIE5hdGlvbmFsIEFjYWRlbXkgb2YgU2NpZW5jZXM8L2Z1bGwtdGl0bGU+PC9wZXJpb2RpY2Fs
PjxwYWdlcz4xNDYxMS0xNDYxNjwvcGFnZXM+PHZvbHVtZT4xMDY8L3ZvbHVtZT48bnVtYmVyPjM0
PC9udW1iZXI+PGRhdGVzPjx5ZWFyPjIwMDk8L3llYXI+PHB1Yi1kYXRlcz48ZGF0ZT5BdWd1c3Qg
MjUsIDIwMDk8L2RhdGU+PC9wdWItZGF0ZXM+PC9kYXRlcz48dXJscz48cmVsYXRlZC11cmxzPjx1
cmw+aHR0cDovL3d3dy5wbmFzLm9yZy9jb250ZW50LzEwNi8zNC8xNDYxMS5hYnN0cmFjdDwvdXJs
PjwvcmVsYXRlZC11cmxzPjwvdXJscz48ZWxlY3Ryb25pYy1yZXNvdXJjZS1udW0+MTAuMTA3My9w
bmFzLjA5MDc2ODIxMDY8L2VsZWN0cm9uaWMtcmVzb3VyY2UtbnVtPjwvcmVjb3JkPjwvQ2l0ZT48
Q2l0ZT48QXV0aG9yPlNhbnRvcm88L0F1dGhvcj48WWVhcj4yMDE0PC9ZZWFyPjxSZWNOdW0+MTIy
PC9SZWNOdW0+PHJlY29yZD48cmVjLW51bWJlcj4xMjI8L3JlYy1udW1iZXI+PGZvcmVpZ24ta2V5
cz48a2V5IGFwcD0iRU4iIGRiLWlkPSJzZXg5ZmZyZGo5czkyOWVyOXhtNTl4d3Zld3h4MmQ5dnM1
NXQiPjEyMjwva2V5PjwvZm9yZWlnbi1rZXlzPjxyZWYtdHlwZSBuYW1lPSJKb3VybmFsIEFydGlj
bGUiPjE3PC9yZWYtdHlwZT48Y29udHJpYnV0b3JzPjxhdXRob3JzPjxhdXRob3I+U2FudG9ybywg
Um9iZXJ0YTwvYXV0aG9yPjxhdXRob3I+TW9lcmVsLCBNaWNoZWxsZTwvYXV0aG9yPjxhdXRob3I+
RGUgTWFydGlubywgRmVkZXJpY288L2F1dGhvcj48YXV0aG9yPkdvZWJlbCwgUmFpbmVyPC9hdXRo
b3I+PGF1dGhvcj5VZ3VyYmlsLCBLYW1pbDwvYXV0aG9yPjxhdXRob3I+WWFjb3ViLCBFc3NhPC9h
dXRob3I+PGF1dGhvcj5Gb3JtaXNhbm8sIEVsaWE8L2F1dGhvcj48L2F1dGhvcnM+PC9jb250cmli
dXRvcnM+PHRpdGxlcz48dGl0bGU+RW5jb2Rpbmcgb2YgTmF0dXJhbCBTb3VuZHMgYXQgTXVsdGlw
bGUgU3BlY3RyYWwgYW5kIFRlbXBvcmFsIFJlc29sdXRpb25zIGluIHRoZSBIdW1hbiBBdWRpdG9y
eSBDb3J0ZXg8L3RpdGxlPjxzZWNvbmRhcnktdGl0bGU+UExvUyBDb21wdXQgQmlvbDwvc2Vjb25k
YXJ5LXRpdGxlPjwvdGl0bGVzPjxwZXJpb2RpY2FsPjxmdWxsLXRpdGxlPlBMb1MgQ29tcHV0IEJp
b2w8L2Z1bGwtdGl0bGU+PC9wZXJpb2RpY2FsPjxwYWdlcz5lMTAwMzQxMjwvcGFnZXM+PHZvbHVt
ZT4xMDwvdm9sdW1lPjxudW1iZXI+MTwvbnVtYmVyPjxkYXRlcz48eWVhcj4yMDE0PC95ZWFyPjwv
ZGF0ZXM+PHB1Ymxpc2hlcj5QdWJsaWMgTGlicmFyeSBvZiBTY2llbmNlPC9wdWJsaXNoZXI+PHVy
bHM+PHJlbGF0ZWQtdXJscz48dXJsPmh0dHA6Ly9keC5kb2kub3JnLzEwLjEzNzElMkZqb3VybmFs
LnBjYmkuMTAwMzQxMjwvdXJsPjwvcmVsYXRlZC11cmxzPjwvdXJscz48ZWxlY3Ryb25pYy1yZXNv
dXJjZS1udW0+MTAuMTM3MS9qb3VybmFsLnBjYmkuMTAwMzQxMjwvZWxlY3Ryb25pYy1yZXNvdXJj
ZS1udW0+PC9yZWNvcmQ+PC9DaXRlPjwvRW5kTm90ZT4A
</w:fldData>
        </w:fldChar>
      </w:r>
      <w:r w:rsidR="0034467A">
        <w:rPr>
          <w:szCs w:val="24"/>
        </w:rPr>
        <w:instrText xml:space="preserve"> ADDIN EN.CITE.DATA </w:instrText>
      </w:r>
      <w:r w:rsidR="0034467A">
        <w:rPr>
          <w:szCs w:val="24"/>
        </w:rPr>
      </w:r>
      <w:r w:rsidR="0034467A">
        <w:rPr>
          <w:szCs w:val="24"/>
        </w:rPr>
        <w:fldChar w:fldCharType="end"/>
      </w:r>
      <w:r w:rsidR="009C19E8">
        <w:rPr>
          <w:szCs w:val="24"/>
        </w:rPr>
      </w:r>
      <w:r w:rsidR="009C19E8">
        <w:rPr>
          <w:szCs w:val="24"/>
        </w:rPr>
        <w:fldChar w:fldCharType="separate"/>
      </w:r>
      <w:r w:rsidR="0034467A">
        <w:rPr>
          <w:noProof/>
          <w:szCs w:val="24"/>
        </w:rPr>
        <w:t>(</w:t>
      </w:r>
      <w:hyperlink w:anchor="_ENREF_28" w:tooltip="Schönwiesner, 2009 #125" w:history="1">
        <w:r w:rsidR="0034467A">
          <w:rPr>
            <w:noProof/>
            <w:szCs w:val="24"/>
          </w:rPr>
          <w:t>Schönwiesner and Zatorre, 2009</w:t>
        </w:r>
      </w:hyperlink>
      <w:r w:rsidR="0034467A">
        <w:rPr>
          <w:noProof/>
          <w:szCs w:val="24"/>
        </w:rPr>
        <w:t xml:space="preserve">; </w:t>
      </w:r>
      <w:hyperlink w:anchor="_ENREF_27" w:tooltip="Santoro, 2014 #122" w:history="1">
        <w:r w:rsidR="0034467A">
          <w:rPr>
            <w:noProof/>
            <w:szCs w:val="24"/>
          </w:rPr>
          <w:t>Santoro et al., 2014</w:t>
        </w:r>
      </w:hyperlink>
      <w:r w:rsidR="0034467A">
        <w:rPr>
          <w:noProof/>
          <w:szCs w:val="24"/>
        </w:rPr>
        <w:t>)</w:t>
      </w:r>
      <w:r w:rsidR="009C19E8">
        <w:rPr>
          <w:szCs w:val="24"/>
        </w:rPr>
        <w:fldChar w:fldCharType="end"/>
      </w:r>
      <w:r w:rsidR="009C19E8">
        <w:rPr>
          <w:szCs w:val="24"/>
        </w:rPr>
        <w:t xml:space="preserve">. </w:t>
      </w:r>
      <w:r w:rsidR="00900FB4">
        <w:rPr>
          <w:szCs w:val="24"/>
        </w:rPr>
        <w:t xml:space="preserve">The inclusion of additional dimensions in our analysis would undoubtedly improve our decoding accuracy.  However, our goal was to determine the extent to which stimuli could be reconstructed our predictions of fMRI responses to frequency alone.  Our results demonstrate that our population-based model of voxel-wise frequency tuning is quite accurate, considering that the model assumes a simple unimodal Gaussian-shaped tuning curve </w:t>
      </w:r>
      <w:r w:rsidR="00A92A6A">
        <w:rPr>
          <w:szCs w:val="24"/>
        </w:rPr>
        <w:t>based on responses to a random stimulus sequence.</w:t>
      </w:r>
    </w:p>
    <w:p w14:paraId="413B5116" w14:textId="1900E2F0" w:rsidR="00C7392F" w:rsidRPr="00C7392F" w:rsidRDefault="009268EA" w:rsidP="00C771D2">
      <w:pPr>
        <w:spacing w:after="0"/>
        <w:rPr>
          <w:szCs w:val="24"/>
        </w:rPr>
      </w:pPr>
      <w:r>
        <w:rPr>
          <w:szCs w:val="24"/>
        </w:rPr>
        <w:t xml:space="preserve">Our analysis is best described as a combination </w:t>
      </w:r>
      <w:r w:rsidRPr="009268EA">
        <w:rPr>
          <w:i/>
          <w:szCs w:val="24"/>
        </w:rPr>
        <w:t>encoding/decoding</w:t>
      </w:r>
      <w:r>
        <w:rPr>
          <w:szCs w:val="24"/>
        </w:rPr>
        <w:t xml:space="preserve"> model </w:t>
      </w:r>
      <w:r>
        <w:rPr>
          <w:szCs w:val="24"/>
        </w:rPr>
        <w:fldChar w:fldCharType="begin"/>
      </w:r>
      <w:r>
        <w:rPr>
          <w:szCs w:val="24"/>
        </w:rPr>
        <w:instrText xml:space="preserve"> ADDIN EN.CITE &lt;EndNote&gt;&lt;Cite&gt;&lt;Author&gt;Naselaris&lt;/Author&gt;&lt;Year&gt;2011&lt;/Year&gt;&lt;RecNum&gt;116&lt;/RecNum&gt;&lt;DisplayText&gt;(Naselaris et al., 2011)&lt;/DisplayText&gt;&lt;record&gt;&lt;rec-number&gt;116&lt;/rec-number&gt;&lt;foreign-keys&gt;&lt;key app="EN" db-id="sex9ffrdj9s929er9xm59xwvewxx2d9vs55t"&gt;116&lt;/key&gt;&lt;/foreign-keys&gt;&lt;ref-type name="Journal Article"&gt;17&lt;/ref-type&gt;&lt;contributors&gt;&lt;authors&gt;&lt;author&gt;Naselaris, Thomas&lt;/author&gt;&lt;author&gt;Kay, Kendrick N.&lt;/author&gt;&lt;author&gt;Nishimoto, Shinji&lt;/author&gt;&lt;author&gt;Gallant, Jack L.&lt;/author&gt;&lt;/authors&gt;&lt;/contributors&gt;&lt;titles&gt;&lt;title&gt;Encoding and decoding in fMRI&lt;/title&gt;&lt;secondary-title&gt;NeuroImage&lt;/secondary-title&gt;&lt;/titles&gt;&lt;periodical&gt;&lt;full-title&gt;NeuroImage&lt;/full-title&gt;&lt;/periodical&gt;&lt;pages&gt;400-410&lt;/pages&gt;&lt;volume&gt;56&lt;/volume&gt;&lt;number&gt;2&lt;/number&gt;&lt;keywords&gt;&lt;keyword&gt;fMRI&lt;/keyword&gt;&lt;keyword&gt;Encoding&lt;/keyword&gt;&lt;keyword&gt;Decoding&lt;/keyword&gt;&lt;keyword&gt;Linear classifier&lt;/keyword&gt;&lt;keyword&gt;Multi-voxel pattern analysis&lt;/keyword&gt;&lt;keyword&gt;Computational neuroscience&lt;/keyword&gt;&lt;/keywords&gt;&lt;dates&gt;&lt;year&gt;2011&lt;/year&gt;&lt;pub-dates&gt;&lt;date&gt;5/15/&lt;/date&gt;&lt;/pub-dates&gt;&lt;/dates&gt;&lt;isbn&gt;1053-8119&lt;/isbn&gt;&lt;urls&gt;&lt;related-urls&gt;&lt;url&gt;http://www.sciencedirect.com/science/article/pii/S1053811910010657&lt;/url&gt;&lt;/related-urls&gt;&lt;/urls&gt;&lt;electronic-resource-num&gt;http://dx.doi.org/10.1016/j.neuroimage.2010.07.073&lt;/electronic-resource-num&gt;&lt;/record&gt;&lt;/Cite&gt;&lt;/EndNote&gt;</w:instrText>
      </w:r>
      <w:r>
        <w:rPr>
          <w:szCs w:val="24"/>
        </w:rPr>
        <w:fldChar w:fldCharType="separate"/>
      </w:r>
      <w:r>
        <w:rPr>
          <w:noProof/>
          <w:szCs w:val="24"/>
        </w:rPr>
        <w:t>(</w:t>
      </w:r>
      <w:hyperlink w:anchor="_ENREF_23" w:tooltip="Naselaris, 2011 #116" w:history="1">
        <w:r w:rsidR="0034467A">
          <w:rPr>
            <w:noProof/>
            <w:szCs w:val="24"/>
          </w:rPr>
          <w:t>Naselaris et al., 2011</w:t>
        </w:r>
      </w:hyperlink>
      <w:r>
        <w:rPr>
          <w:noProof/>
          <w:szCs w:val="24"/>
        </w:rPr>
        <w:t>)</w:t>
      </w:r>
      <w:r>
        <w:rPr>
          <w:szCs w:val="24"/>
        </w:rPr>
        <w:fldChar w:fldCharType="end"/>
      </w:r>
      <w:r>
        <w:rPr>
          <w:szCs w:val="24"/>
        </w:rPr>
        <w:t xml:space="preserve">.  We began with our </w:t>
      </w:r>
      <w:r w:rsidRPr="00346F82">
        <w:rPr>
          <w:i/>
          <w:szCs w:val="24"/>
        </w:rPr>
        <w:t>encoding</w:t>
      </w:r>
      <w:r>
        <w:rPr>
          <w:szCs w:val="24"/>
        </w:rPr>
        <w:t xml:space="preserve"> pRF model to describe</w:t>
      </w:r>
      <w:r>
        <w:rPr>
          <w:rFonts w:cs="Arial"/>
          <w:szCs w:val="24"/>
        </w:rPr>
        <w:t xml:space="preserve"> the </w:t>
      </w:r>
      <w:r w:rsidRPr="006E429A">
        <w:rPr>
          <w:rFonts w:cs="Arial"/>
          <w:szCs w:val="24"/>
        </w:rPr>
        <w:t xml:space="preserve">frequency selectivity of </w:t>
      </w:r>
      <w:r w:rsidRPr="006E429A">
        <w:rPr>
          <w:rFonts w:cs="Arial"/>
          <w:szCs w:val="24"/>
        </w:rPr>
        <w:lastRenderedPageBreak/>
        <w:t xml:space="preserve">individual voxels in each subject’s </w:t>
      </w:r>
      <w:r w:rsidR="0083392A">
        <w:rPr>
          <w:rFonts w:cs="Arial"/>
          <w:szCs w:val="24"/>
        </w:rPr>
        <w:t xml:space="preserve">primary </w:t>
      </w:r>
      <w:r>
        <w:rPr>
          <w:rFonts w:cs="Arial"/>
          <w:szCs w:val="24"/>
        </w:rPr>
        <w:t xml:space="preserve">auditory cortex </w:t>
      </w:r>
      <w:r>
        <w:rPr>
          <w:szCs w:val="24"/>
        </w:rPr>
        <w:fldChar w:fldCharType="begin"/>
      </w:r>
      <w:r>
        <w:rPr>
          <w:szCs w:val="24"/>
        </w:rPr>
        <w:instrText xml:space="preserve"> ADDIN EN.CITE &lt;EndNote&gt;&lt;Cite&gt;&lt;Author&gt;Thomas&lt;/Author&gt;&lt;Year&gt;2015&lt;/Year&gt;&lt;RecNum&gt;114&lt;/RecNum&gt;&lt;DisplayText&gt;(Thomas et al., 2015)&lt;/DisplayText&gt;&lt;record&gt;&lt;rec-number&gt;114&lt;/rec-number&gt;&lt;foreign-keys&gt;&lt;key app="EN" db-id="sex9ffrdj9s929er9xm59xwvewxx2d9vs55t"&gt;114&lt;/key&gt;&lt;/foreign-keys&gt;&lt;ref-type name="Journal Article"&gt;17&lt;/ref-type&gt;&lt;contributors&gt;&lt;authors&gt;&lt;author&gt;Thomas, Jessica M.&lt;/author&gt;&lt;author&gt;Huber, Elizabeth&lt;/author&gt;&lt;author&gt;Stecker, G. Christopher&lt;/author&gt;&lt;author&gt;Boynton, Geoffrey M.&lt;/author&gt;&lt;author&gt;Saenz, Melissa&lt;/author&gt;&lt;author&gt;Fine, Ione&lt;/author&gt;&lt;/authors&gt;&lt;/contributors&gt;&lt;titles&gt;&lt;title&gt;Population receptive field estimates of human auditory cortex&lt;/title&gt;&lt;secondary-title&gt;NeuroImage&lt;/secondary-title&gt;&lt;/titles&gt;&lt;periodical&gt;&lt;full-title&gt;NeuroImage&lt;/full-title&gt;&lt;/periodical&gt;&lt;pages&gt;428-439&lt;/pages&gt;&lt;volume&gt;105&lt;/volume&gt;&lt;number&gt;0&lt;/number&gt;&lt;keywords&gt;&lt;keyword&gt;Auditory cortex&lt;/keyword&gt;&lt;keyword&gt;Functional magnetic resonance imaging (fMRI)&lt;/keyword&gt;&lt;keyword&gt;Population receptive field (pRF)&lt;/keyword&gt;&lt;keyword&gt;Tonotopy&lt;/keyword&gt;&lt;/keywords&gt;&lt;dates&gt;&lt;year&gt;2015&lt;/year&gt;&lt;pub-dates&gt;&lt;date&gt;1/15/&lt;/date&gt;&lt;/pub-dates&gt;&lt;/dates&gt;&lt;isbn&gt;1053-8119&lt;/isbn&gt;&lt;urls&gt;&lt;related-urls&gt;&lt;url&gt;http://www.sciencedirect.com/science/article/pii/S1053811914008994&lt;/url&gt;&lt;/related-urls&gt;&lt;/urls&gt;&lt;electronic-resource-num&gt;http://dx.doi.org/10.1016/j.neuroimage.2014.10.060&lt;/electronic-resource-num&gt;&lt;/record&gt;&lt;/Cite&gt;&lt;/EndNote&gt;</w:instrText>
      </w:r>
      <w:r>
        <w:rPr>
          <w:szCs w:val="24"/>
        </w:rPr>
        <w:fldChar w:fldCharType="separate"/>
      </w:r>
      <w:r>
        <w:rPr>
          <w:noProof/>
          <w:szCs w:val="24"/>
        </w:rPr>
        <w:t>(</w:t>
      </w:r>
      <w:hyperlink w:anchor="_ENREF_35" w:tooltip="Thomas, 2015 #114" w:history="1">
        <w:r w:rsidR="0034467A">
          <w:rPr>
            <w:noProof/>
            <w:szCs w:val="24"/>
          </w:rPr>
          <w:t>Thomas et al., 2015</w:t>
        </w:r>
      </w:hyperlink>
      <w:r>
        <w:rPr>
          <w:noProof/>
          <w:szCs w:val="24"/>
        </w:rPr>
        <w:t>)</w:t>
      </w:r>
      <w:r>
        <w:rPr>
          <w:szCs w:val="24"/>
        </w:rPr>
        <w:fldChar w:fldCharType="end"/>
      </w:r>
      <w:r>
        <w:rPr>
          <w:rFonts w:cs="Arial"/>
          <w:szCs w:val="24"/>
        </w:rPr>
        <w:t>.</w:t>
      </w:r>
      <w:r w:rsidR="00C771D2">
        <w:rPr>
          <w:szCs w:val="24"/>
        </w:rPr>
        <w:t xml:space="preserve"> </w:t>
      </w:r>
      <w:r w:rsidR="00E53B0B">
        <w:rPr>
          <w:rFonts w:cs="Arial"/>
          <w:szCs w:val="24"/>
        </w:rPr>
        <w:t xml:space="preserve">Then </w:t>
      </w:r>
      <w:r w:rsidR="00F573D2">
        <w:rPr>
          <w:rFonts w:cs="Arial"/>
          <w:szCs w:val="24"/>
        </w:rPr>
        <w:t xml:space="preserve">we applied a parametric </w:t>
      </w:r>
      <w:r w:rsidR="00F573D2" w:rsidRPr="009268EA">
        <w:rPr>
          <w:rFonts w:cs="Arial"/>
          <w:i/>
          <w:szCs w:val="24"/>
        </w:rPr>
        <w:t>decoding</w:t>
      </w:r>
      <w:r w:rsidR="00C7392F">
        <w:rPr>
          <w:rFonts w:cs="Arial"/>
          <w:szCs w:val="24"/>
        </w:rPr>
        <w:t xml:space="preserve"> method to our pRF models</w:t>
      </w:r>
      <w:r w:rsidR="00C7392F">
        <w:rPr>
          <w:szCs w:val="24"/>
        </w:rPr>
        <w:t xml:space="preserve"> to identify and reconstruct novel ‘song-like’ sequences, similar to</w:t>
      </w:r>
      <w:r w:rsidR="00C7392F">
        <w:rPr>
          <w:rFonts w:cs="Arial"/>
          <w:szCs w:val="24"/>
        </w:rPr>
        <w:t xml:space="preserve"> methods previously used in the visual domain </w:t>
      </w:r>
      <w:r w:rsidR="00C7392F">
        <w:rPr>
          <w:szCs w:val="24"/>
        </w:rPr>
        <w:t xml:space="preserve">to identify </w:t>
      </w:r>
      <w:r w:rsidR="00C7392F">
        <w:rPr>
          <w:szCs w:val="24"/>
        </w:rPr>
        <w:fldChar w:fldCharType="begin"/>
      </w:r>
      <w:r w:rsidR="00C7392F">
        <w:rPr>
          <w:szCs w:val="24"/>
        </w:rPr>
        <w:instrText xml:space="preserve"> ADDIN EN.CITE &lt;EndNote&gt;&lt;Cite&gt;&lt;Author&gt;Kay&lt;/Author&gt;&lt;Year&gt;2008&lt;/Year&gt;&lt;RecNum&gt;48&lt;/RecNum&gt;&lt;DisplayText&gt;(Kay et al., 2008)&lt;/DisplayText&gt;&lt;record&gt;&lt;rec-number&gt;48&lt;/rec-number&gt;&lt;foreign-keys&gt;&lt;key app="EN" db-id="sex9ffrdj9s929er9xm59xwvewxx2d9vs55t"&gt;48&lt;/key&gt;&lt;/foreign-keys&gt;&lt;ref-type name="Journal Article"&gt;17&lt;/ref-type&gt;&lt;contributors&gt;&lt;authors&gt;&lt;author&gt;Kay, Kendrick N.&lt;/author&gt;&lt;author&gt;Naselaris, Thomas&lt;/author&gt;&lt;author&gt;Prenger, Ryan J.&lt;/author&gt;&lt;author&gt;Gallant, Jack L.&lt;/author&gt;&lt;/authors&gt;&lt;/contributors&gt;&lt;titles&gt;&lt;title&gt;Identifying natural images from human brain activity&lt;/title&gt;&lt;secondary-title&gt;Nature&lt;/secondary-title&gt;&lt;/titles&gt;&lt;periodical&gt;&lt;full-title&gt;Nature&lt;/full-title&gt;&lt;/periodical&gt;&lt;pages&gt;352-355&lt;/pages&gt;&lt;volume&gt;452&lt;/volume&gt;&lt;number&gt;7185&lt;/number&gt;&lt;dates&gt;&lt;year&gt;2008&lt;/year&gt;&lt;pub-dates&gt;&lt;date&gt;03/20/print&lt;/date&gt;&lt;/pub-dates&gt;&lt;/dates&gt;&lt;publisher&gt;Nature Publishing Group&lt;/publisher&gt;&lt;isbn&gt;0028-0836&lt;/isbn&gt;&lt;work-type&gt;10.1038/nature06713&lt;/work-type&gt;&lt;urls&gt;&lt;related-urls&gt;&lt;url&gt;http://dx.doi.org/10.1038/nature06713&lt;/url&gt;&lt;/related-urls&gt;&lt;/urls&gt;&lt;electronic-resource-num&gt;http://www.nature.com/nature/journal/v452/n7185/suppinfo/nature06713_S1.html&lt;/electronic-resource-num&gt;&lt;/record&gt;&lt;/Cite&gt;&lt;/EndNote&gt;</w:instrText>
      </w:r>
      <w:r w:rsidR="00C7392F">
        <w:rPr>
          <w:szCs w:val="24"/>
        </w:rPr>
        <w:fldChar w:fldCharType="separate"/>
      </w:r>
      <w:r w:rsidR="00C7392F">
        <w:rPr>
          <w:noProof/>
          <w:szCs w:val="24"/>
        </w:rPr>
        <w:t>(</w:t>
      </w:r>
      <w:hyperlink w:anchor="_ENREF_14" w:tooltip="Kay, 2008 #48" w:history="1">
        <w:r w:rsidR="0034467A" w:rsidRPr="004E643D">
          <w:rPr>
            <w:noProof/>
            <w:szCs w:val="24"/>
          </w:rPr>
          <w:t>Kay et al., 2008</w:t>
        </w:r>
      </w:hyperlink>
      <w:r w:rsidR="00C7392F">
        <w:rPr>
          <w:noProof/>
          <w:szCs w:val="24"/>
        </w:rPr>
        <w:t>)</w:t>
      </w:r>
      <w:r w:rsidR="00C7392F">
        <w:rPr>
          <w:szCs w:val="24"/>
        </w:rPr>
        <w:fldChar w:fldCharType="end"/>
      </w:r>
      <w:r w:rsidR="00C7392F">
        <w:rPr>
          <w:szCs w:val="24"/>
        </w:rPr>
        <w:t xml:space="preserve"> and reconstruct novel image stimuli </w:t>
      </w:r>
      <w:r w:rsidR="00C7392F">
        <w:rPr>
          <w:szCs w:val="24"/>
        </w:rPr>
        <w:fldChar w:fldCharType="begin">
          <w:fldData xml:space="preserve">PEVuZE5vdGU+PENpdGU+PEF1dGhvcj5OaXNoaW1vdG88L0F1dGhvcj48WWVhcj4yMDExPC9ZZWFy
PjxSZWNOdW0+MTE4PC9SZWNOdW0+PERpc3BsYXlUZXh0PihUaGlyaW9uIGV0IGFsLiwgMjAwNjsg
TWl5YXdha2kgZXQgYWwuLCAyMDA4OyBOYXNlbGFyaXMgZXQgYWwuLCAyMDA5OyBOaXNoaW1vdG8g
ZXQgYWwuLCAyMDExKTwvRGlzcGxheVRleHQ+PHJlY29yZD48cmVjLW51bWJlcj4xMTg8L3JlYy1u
dW1iZXI+PGZvcmVpZ24ta2V5cz48a2V5IGFwcD0iRU4iIGRiLWlkPSJzZXg5ZmZyZGo5czkyOWVy
OXhtNTl4d3Zld3h4MmQ5dnM1NXQiPjExODwva2V5PjwvZm9yZWlnbi1rZXlzPjxyZWYtdHlwZSBu
YW1lPSJKb3VybmFsIEFydGljbGUiPjE3PC9yZWYtdHlwZT48Y29udHJpYnV0b3JzPjxhdXRob3Jz
PjxhdXRob3I+TmlzaGltb3RvLCBTaGluamk8L2F1dGhvcj48YXV0aG9yPlZ1LCBBbsKgVDwvYXV0
aG9yPjxhdXRob3I+TmFzZWxhcmlzLCBUaG9tYXM8L2F1dGhvcj48YXV0aG9yPkJlbmphbWluaSwg
WXV2YWw8L2F1dGhvcj48YXV0aG9yPll1LCBCaW48L2F1dGhvcj48YXV0aG9yPkdhbGxhbnQsIEph
Y2vCoEw8L2F1dGhvcj48L2F1dGhvcnM+PC9jb250cmlidXRvcnM+PHRpdGxlcz48dGl0bGU+UmVj
b25zdHJ1Y3RpbmcgVmlzdWFsIEV4cGVyaWVuY2VzIGZyb20gQnJhaW4gQWN0aXZpdHkgRXZva2Vk
IGJ5IE5hdHVyYWwgTW92aWVzPC90aXRsZT48c2Vjb25kYXJ5LXRpdGxlPkN1cnJlbnQgQmlvbG9n
eTwvc2Vjb25kYXJ5LXRpdGxlPjwvdGl0bGVzPjxwZXJpb2RpY2FsPjxmdWxsLXRpdGxlPkN1cnJl
bnQgQmlvbG9neTwvZnVsbC10aXRsZT48L3BlcmlvZGljYWw+PHBhZ2VzPjE2NDEtMTY0NjwvcGFn
ZXM+PHZvbHVtZT4yMTwvdm9sdW1lPjxudW1iZXI+MTk8L251bWJlcj48ZGF0ZXM+PHllYXI+MjAx
MTwveWVhcj48cHViLWRhdGVzPjxkYXRlPjEwLzExLzwvZGF0ZT48L3B1Yi1kYXRlcz48L2RhdGVz
Pjxpc2JuPjA5NjAtOTgyMjwvaXNibj48dXJscz48cmVsYXRlZC11cmxzPjx1cmw+aHR0cDovL3d3
dy5zY2llbmNlZGlyZWN0LmNvbS9zY2llbmNlL2FydGljbGUvcGlpL1MwOTYwOTgyMjExMDA5Mzc3
PC91cmw+PC9yZWxhdGVkLXVybHM+PC91cmxzPjxlbGVjdHJvbmljLXJlc291cmNlLW51bT5odHRw
Oi8vZHguZG9pLm9yZy8xMC4xMDE2L2ouY3ViLjIwMTEuMDguMDMxPC9lbGVjdHJvbmljLXJlc291
cmNlLW51bT48L3JlY29yZD48L0NpdGU+PENpdGU+PEF1dGhvcj5UaGlyaW9uPC9BdXRob3I+PFll
YXI+MjAwNjwvWWVhcj48UmVjTnVtPjEyODwvUmVjTnVtPjxyZWNvcmQ+PHJlYy1udW1iZXI+MTI4
PC9yZWMtbnVtYmVyPjxmb3JlaWduLWtleXM+PGtleSBhcHA9IkVOIiBkYi1pZD0ic2V4OWZmcmRq
OXM5Mjllcjl4bTU5eHd2ZXd4eDJkOXZzNTV0Ij4xMjg8L2tleT48L2ZvcmVpZ24ta2V5cz48cmVm
LXR5cGUgbmFtZT0iSm91cm5hbCBBcnRpY2xlIj4xNzwvcmVmLXR5cGU+PGNvbnRyaWJ1dG9ycz48
YXV0aG9ycz48YXV0aG9yPlRoaXJpb24sIEIuPC9hdXRob3I+PGF1dGhvcj5EdWNoZXNuYXksIEUu
PC9hdXRob3I+PGF1dGhvcj5IdWJiYXJkLCBFLjwvYXV0aG9yPjxhdXRob3I+RHVib2lzLCBKLjwv
YXV0aG9yPjxhdXRob3I+UG9saW5lLCBKLiBCLjwvYXV0aG9yPjxhdXRob3I+TGViaWhhbiwgRC48
L2F1dGhvcj48YXV0aG9yPkRlaGFlbmUsIFMuPC9hdXRob3I+PC9hdXRob3JzPjwvY29udHJpYnV0
b3JzPjxhdXRoLWFkZHJlc3M+SU5SSUEgRnV0dXJzLCBTZXJ2aWNlIEhvc3BpdGFsaWVyIEZyZWRl
cmljIEpvbGlvdCwgNCwgUGxhY2UgZHUgR2VuZXJhbCBMZWNsZXJjIDkxNDAxIE9yc2F5IENlZGV4
LCBGcmFuY2UuIGJlcnRyYW5kLnRoaXJpb25AaW5yaWEuZnI8L2F1dGgtYWRkcmVzcz48dGl0bGVz
Pjx0aXRsZT5JbnZlcnNlIHJldGlub3RvcHk6IGluZmVycmluZyB0aGUgdmlzdWFsIGNvbnRlbnQg
b2YgaW1hZ2VzIGZyb20gYnJhaW4gYWN0aXZhdGlvbiBwYXR0ZXJuczwvdGl0bGU+PHNlY29uZGFy
eS10aXRsZT5OZXVyb2ltYWdlPC9zZWNvbmRhcnktdGl0bGU+PGFsdC10aXRsZT5OZXVyb0ltYWdl
PC9hbHQtdGl0bGU+PC90aXRsZXM+PHBlcmlvZGljYWw+PGZ1bGwtdGl0bGU+TmV1cm9JbWFnZTwv
ZnVsbC10aXRsZT48L3BlcmlvZGljYWw+PGFsdC1wZXJpb2RpY2FsPjxmdWxsLXRpdGxlPk5ldXJv
SW1hZ2U8L2Z1bGwtdGl0bGU+PC9hbHQtcGVyaW9kaWNhbD48cGFnZXM+MTEwNC0xNjwvcGFnZXM+
PHZvbHVtZT4zMzwvdm9sdW1lPjxudW1iZXI+NDwvbnVtYmVyPjxlZGl0aW9uPjIwMDYvMTAvMTM8
L2VkaXRpb24+PGtleXdvcmRzPjxrZXl3b3JkPkh1bWFuczwva2V5d29yZD48a2V5d29yZD4qSW1h
Z2luYXRpb248L2tleXdvcmQ+PGtleXdvcmQ+Kk1hZ25ldGljIFJlc29uYW5jZSBJbWFnaW5nPC9r
ZXl3b3JkPjxrZXl3b3JkPk1vZGVscywgVGhlb3JldGljYWw8L2tleXdvcmQ+PGtleXdvcmQ+UmV0
aW5hLypwaHlzaW9sb2d5PC9rZXl3b3JkPjxrZXl3b3JkPlZpc3VhbCBDb3J0ZXgvKnBoeXNpb2xv
Z3k8L2tleXdvcmQ+PGtleXdvcmQ+VmlzdWFsIFBlcmNlcHRpb24vKnBoeXNpb2xvZ3k8L2tleXdv
cmQ+PC9rZXl3b3Jkcz48ZGF0ZXM+PHllYXI+MjAwNjwveWVhcj48cHViLWRhdGVzPjxkYXRlPkRl
YzwvZGF0ZT48L3B1Yi1kYXRlcz48L2RhdGVzPjxpc2JuPjEwNTMtODExOSAoUHJpbnQpJiN4RDsx
MDUzLTgxMTk8L2lzYm4+PGFjY2Vzc2lvbi1udW0+MTcwMjk5ODg8L2FjY2Vzc2lvbi1udW0+PHVy
bHM+PC91cmxzPjxlbGVjdHJvbmljLXJlc291cmNlLW51bT4xMC4xMDE2L2oubmV1cm9pbWFnZS4y
MDA2LjA2LjA2MjwvZWxlY3Ryb25pYy1yZXNvdXJjZS1udW0+PHJlbW90ZS1kYXRhYmFzZS1wcm92
aWRlcj5ObG08L3JlbW90ZS1kYXRhYmFzZS1wcm92aWRlcj48bGFuZ3VhZ2U+ZW5nPC9sYW5ndWFn
ZT48L3JlY29yZD48L0NpdGU+PENpdGU+PEF1dGhvcj5NaXlhd2FraTwvQXV0aG9yPjxZZWFyPjIw
MDg8L1llYXI+PFJlY051bT4xMzI8L1JlY051bT48cmVjb3JkPjxyZWMtbnVtYmVyPjEzMjwvcmVj
LW51bWJlcj48Zm9yZWlnbi1rZXlzPjxrZXkgYXBwPSJFTiIgZGItaWQ9InNleDlmZnJkajlzOTI5
ZXI5eG01OXh3dmV3eHgyZDl2czU1dCI+MTMyPC9rZXk+PC9mb3JlaWduLWtleXM+PHJlZi10eXBl
IG5hbWU9IkpvdXJuYWwgQXJ0aWNsZSI+MTc8L3JlZi10eXBlPjxjb250cmlidXRvcnM+PGF1dGhv
cnM+PGF1dGhvcj5NaXlhd2FraSwgWS48L2F1dGhvcj48YXV0aG9yPlVjaGlkYSwgSC48L2F1dGhv
cj48YXV0aG9yPllhbWFzaGl0YSwgTy48L2F1dGhvcj48YXV0aG9yPlNhdG8sIE0uIEEuPC9hdXRo
b3I+PGF1dGhvcj5Nb3JpdG8sIFkuPC9hdXRob3I+PGF1dGhvcj5UYW5hYmUsIEguIEMuPC9hdXRo
b3I+PGF1dGhvcj5TYWRhdG8sIE4uPC9hdXRob3I+PGF1dGhvcj5LYW1pdGFuaSwgWS48L2F1dGhv
cj48L2F1dGhvcnM+PC9jb250cmlidXRvcnM+PGF1dGgtYWRkcmVzcz5OYXRpb25hbCBJbnN0aXR1
dGUgb2YgSW5mb3JtYXRpb24gYW5kIENvbW11bmljYXRpb25zIFRlY2hub2xvZ3ksIEt5b3RvLCBK
YXBhbi48L2F1dGgtYWRkcmVzcz48dGl0bGVzPjx0aXRsZT5WaXN1YWwgaW1hZ2UgcmVjb25zdHJ1
Y3Rpb24gZnJvbSBodW1hbiBicmFpbiBhY3Rpdml0eSB1c2luZyBhIGNvbWJpbmF0aW9uIG9mIG11
bHRpc2NhbGUgbG9jYWwgaW1hZ2UgZGVjb2RlcnM8L3RpdGxlPjxzZWNvbmRhcnktdGl0bGU+TmV1
cm9uPC9zZWNvbmRhcnktdGl0bGU+PGFsdC10aXRsZT5OZXVyb248L2FsdC10aXRsZT48L3RpdGxl
cz48cGVyaW9kaWNhbD48ZnVsbC10aXRsZT5OZXVyb248L2Z1bGwtdGl0bGU+PGFiYnItMT5OZXVy
b248L2FiYnItMT48L3BlcmlvZGljYWw+PGFsdC1wZXJpb2RpY2FsPjxmdWxsLXRpdGxlPk5ldXJv
bjwvZnVsbC10aXRsZT48YWJici0xPk5ldXJvbjwvYWJici0xPjwvYWx0LXBlcmlvZGljYWw+PHBh
Z2VzPjkxNS0yOTwvcGFnZXM+PHZvbHVtZT42MDwvdm9sdW1lPjxudW1iZXI+NTwvbnVtYmVyPjxl
ZGl0aW9uPjIwMDgvMTIvMTc8L2VkaXRpb24+PGtleXdvcmRzPjxrZXl3b3JkPkJyYWluL2FuYXRv
bXkgJmFtcDsgaGlzdG9sb2d5LypibG9vZCBzdXBwbHkvKnBoeXNpb2xvZ3k8L2tleXdvcmQ+PGtl
eXdvcmQ+KkJyYWluIE1hcHBpbmc8L2tleXdvcmQ+PGtleXdvcmQ+Q29udHJhc3QgU2Vuc2l0aXZp
dHkvcGh5c2lvbG9neTwva2V5d29yZD48a2V5d29yZD5GZW1hbGU8L2tleXdvcmQ+PGtleXdvcmQ+
SHVtYW5zPC9rZXl3b3JkPjxrZXl3b3JkPkltYWdlIFByb2Nlc3NpbmcsIENvbXB1dGVyLUFzc2lz
dGVkLyptZXRob2RzPC9rZXl3b3JkPjxrZXl3b3JkPk1hZ25ldGljIFJlc29uYW5jZSBJbWFnaW5n
LyptZXRob2RzPC9rZXl3b3JkPjxrZXl3b3JkPk1hbGU8L2tleXdvcmQ+PGtleXdvcmQ+T3h5Z2Vu
L2Jsb29kPC9rZXl3b3JkPjxrZXl3b3JkPlBhdHRlcm4gUmVjb2duaXRpb24sIFZpc3VhbC9waHlz
aW9sb2d5PC9rZXl3b3JkPjxrZXl3b3JkPlBob3RpYyBTdGltdWxhdGlvbi9tZXRob2RzPC9rZXl3
b3JkPjwva2V5d29yZHM+PGRhdGVzPjx5ZWFyPjIwMDg8L3llYXI+PHB1Yi1kYXRlcz48ZGF0ZT5E
ZWMgMTA8L2RhdGU+PC9wdWItZGF0ZXM+PC9kYXRlcz48aXNibj4wODk2LTYyNzM8L2lzYm4+PGFj
Y2Vzc2lvbi1udW0+MTkwODEzODQ8L2FjY2Vzc2lvbi1udW0+PHVybHM+PC91cmxzPjxlbGVjdHJv
bmljLXJlc291cmNlLW51bT4xMC4xMDE2L2oubmV1cm9uLjIwMDguMTEuMDA0PC9lbGVjdHJvbmlj
LXJlc291cmNlLW51bT48cmVtb3RlLWRhdGFiYXNlLXByb3ZpZGVyPk5sbTwvcmVtb3RlLWRhdGFi
YXNlLXByb3ZpZGVyPjxsYW5ndWFnZT5lbmc8L2xhbmd1YWdlPjwvcmVjb3JkPjwvQ2l0ZT48Q2l0
ZT48QXV0aG9yPk5hc2VsYXJpczwvQXV0aG9yPjxZZWFyPjIwMDk8L1llYXI+PFJlY051bT41Nzg3
PC9SZWNOdW0+PHJlY29yZD48cmVjLW51bWJlcj41Nzg3PC9yZWMtbnVtYmVyPjxmb3JlaWduLWtl
eXM+PGtleSBhcHA9IkVOIiBkYi1pZD0iZmQ1dDJyNTl0dGR3eDNlMDBmbjUyMmRzdHhhNXBydmYy
enZ0Ij41Nzg3PC9rZXk+PC9mb3JlaWduLWtleXM+PHJlZi10eXBlIG5hbWU9IkpvdXJuYWwgQXJ0
aWNsZSI+MTc8L3JlZi10eXBlPjxjb250cmlidXRvcnM+PGF1dGhvcnM+PGF1dGhvcj5OYXNlbGFy
aXMsIFQuPC9hdXRob3I+PGF1dGhvcj5QcmVuZ2VyLCBSLiBKLjwvYXV0aG9yPjxhdXRob3I+S2F5
LCBLLiBOLjwvYXV0aG9yPjxhdXRob3I+T2xpdmVyLCBNLjwvYXV0aG9yPjxhdXRob3I+R2FsbGFu
dCwgSi4gTC48L2F1dGhvcj48L2F1dGhvcnM+PC9jb250cmlidXRvcnM+PGF1dGgtYWRkcmVzcz5I
ZWxlbiBXaWxscyBOZXVyb3NjaWVuY2UgSW5zdGl0dXRlLCBVbml2ZXJzaXR5IG9mIENhbGlmb3Ju
aWEsIEJlcmtlbGV5LCBCZXJrZWxleSwgQ0EgOTQ3MjAsIFVTQS48L2F1dGgtYWRkcmVzcz48dGl0
bGVzPjx0aXRsZT5CYXllc2lhbiByZWNvbnN0cnVjdGlvbiBvZiBuYXR1cmFsIGltYWdlcyBmcm9t
IGh1bWFuIGJyYWluIGFjdGl2aXR5PC90aXRsZT48c2Vjb25kYXJ5LXRpdGxlPk5ldXJvbjwvc2Vj
b25kYXJ5LXRpdGxlPjxhbHQtdGl0bGU+TmV1cm9uPC9hbHQtdGl0bGU+PC90aXRsZXM+PHBlcmlv
ZGljYWw+PGZ1bGwtdGl0bGU+TmV1cm9uPC9mdWxsLXRpdGxlPjwvcGVyaW9kaWNhbD48YWx0LXBl
cmlvZGljYWw+PGZ1bGwtdGl0bGU+TmV1cm9uPC9mdWxsLXRpdGxlPjwvYWx0LXBlcmlvZGljYWw+
PHBhZ2VzPjkwMi0xNTwvcGFnZXM+PHZvbHVtZT42Mzwvdm9sdW1lPjxudW1iZXI+NjwvbnVtYmVy
PjxlZGl0aW9uPjIwMDkvMDkvMjY8L2VkaXRpb24+PGtleXdvcmRzPjxrZXl3b3JkPipCYXllcyBU
aGVvcmVtPC9rZXl3b3JkPjxrZXl3b3JkPipCcmFpbiBNYXBwaW5nPC9rZXl3b3JkPjxrZXl3b3Jk
Pkh1bWFuczwva2V5d29yZD48a2V5d29yZD5JbWFnZSBQcm9jZXNzaW5nLCBDb21wdXRlci1Bc3Np
c3RlZC8qbWV0aG9kczwva2V5d29yZD48a2V5d29yZD5NYWduZXRpYyBSZXNvbmFuY2UgSW1hZ2lu
Zy9tZXRob2RzPC9rZXl3b3JkPjxrZXl3b3JkPipNb2RlbHMsIE5ldXJvbG9naWNhbDwva2V5d29y
ZD48a2V5d29yZD5PeHlnZW4vYmxvb2Q8L2tleXdvcmQ+PGtleXdvcmQ+UGhvdGljIFN0aW11bGF0
aW9uL21ldGhvZHM8L2tleXdvcmQ+PGtleXdvcmQ+UHN5Y2hvcGh5c2ljczwva2V5d29yZD48a2V5
d29yZD5TZW1hbnRpY3M8L2tleXdvcmQ+PGtleXdvcmQ+VmlzdWFsIENvcnRleC8qYW5hdG9teSAm
YW1wOyBoaXN0b2xvZ3kvYmxvb2Qgc3VwcGx5L3BoeXNpb2xvZ3k8L2tleXdvcmQ+PGtleXdvcmQ+
VmlzdWFsIFBlcmNlcHRpb248L2tleXdvcmQ+PC9rZXl3b3Jkcz48ZGF0ZXM+PHllYXI+MjAwOTwv
eWVhcj48cHViLWRhdGVzPjxkYXRlPlNlcCAyNDwvZGF0ZT48L3B1Yi1kYXRlcz48L2RhdGVzPjxp
c2JuPjEwOTctNDE5OSAoRWxlY3Ryb25pYykmI3hEOzA4OTYtNjI3MyAoTGlua2luZyk8L2lzYm4+
PGFjY2Vzc2lvbi1udW0+MTk3Nzg1MTc8L2FjY2Vzc2lvbi1udW0+PHdvcmstdHlwZT5SZXNlYXJj
aCBTdXBwb3J0LCBOLkkuSC4sIEV4dHJhbXVyYWwmI3hEO1Jlc2VhcmNoIFN1cHBvcnQsIE5vbi1V
LlMuIEdvdiZhcG9zO3Q8L3dvcmstdHlwZT48dXJscz48cmVsYXRlZC11cmxzPjx1cmw+aHR0cDov
L3d3dy5uY2JpLm5sbS5uaWguZ292L3B1Ym1lZC8xOTc3ODUxNzwvdXJsPjwvcmVsYXRlZC11cmxz
PjwvdXJscz48ZWxlY3Ryb25pYy1yZXNvdXJjZS1udW0+MTAuMTAxNi9qLm5ldXJvbi4yMDA5LjA5
LjAwNjwvZWxlY3Ryb25pYy1yZXNvdXJjZS1udW0+PGxhbmd1YWdlPmVuZzwvbGFuZ3VhZ2U+PC9y
ZWNvcmQ+PC9DaXRlPjwvRW5kTm90ZT5=
</w:fldData>
        </w:fldChar>
      </w:r>
      <w:r w:rsidR="0034467A">
        <w:rPr>
          <w:szCs w:val="24"/>
        </w:rPr>
        <w:instrText xml:space="preserve"> ADDIN EN.CITE </w:instrText>
      </w:r>
      <w:r w:rsidR="0034467A">
        <w:rPr>
          <w:szCs w:val="24"/>
        </w:rPr>
        <w:fldChar w:fldCharType="begin">
          <w:fldData xml:space="preserve">PEVuZE5vdGU+PENpdGU+PEF1dGhvcj5OaXNoaW1vdG88L0F1dGhvcj48WWVhcj4yMDExPC9ZZWFy
PjxSZWNOdW0+MTE4PC9SZWNOdW0+PERpc3BsYXlUZXh0PihUaGlyaW9uIGV0IGFsLiwgMjAwNjsg
TWl5YXdha2kgZXQgYWwuLCAyMDA4OyBOYXNlbGFyaXMgZXQgYWwuLCAyMDA5OyBOaXNoaW1vdG8g
ZXQgYWwuLCAyMDExKTwvRGlzcGxheVRleHQ+PHJlY29yZD48cmVjLW51bWJlcj4xMTg8L3JlYy1u
dW1iZXI+PGZvcmVpZ24ta2V5cz48a2V5IGFwcD0iRU4iIGRiLWlkPSJzZXg5ZmZyZGo5czkyOWVy
OXhtNTl4d3Zld3h4MmQ5dnM1NXQiPjExODwva2V5PjwvZm9yZWlnbi1rZXlzPjxyZWYtdHlwZSBu
YW1lPSJKb3VybmFsIEFydGljbGUiPjE3PC9yZWYtdHlwZT48Y29udHJpYnV0b3JzPjxhdXRob3Jz
PjxhdXRob3I+TmlzaGltb3RvLCBTaGluamk8L2F1dGhvcj48YXV0aG9yPlZ1LCBBbsKgVDwvYXV0
aG9yPjxhdXRob3I+TmFzZWxhcmlzLCBUaG9tYXM8L2F1dGhvcj48YXV0aG9yPkJlbmphbWluaSwg
WXV2YWw8L2F1dGhvcj48YXV0aG9yPll1LCBCaW48L2F1dGhvcj48YXV0aG9yPkdhbGxhbnQsIEph
Y2vCoEw8L2F1dGhvcj48L2F1dGhvcnM+PC9jb250cmlidXRvcnM+PHRpdGxlcz48dGl0bGU+UmVj
b25zdHJ1Y3RpbmcgVmlzdWFsIEV4cGVyaWVuY2VzIGZyb20gQnJhaW4gQWN0aXZpdHkgRXZva2Vk
IGJ5IE5hdHVyYWwgTW92aWVzPC90aXRsZT48c2Vjb25kYXJ5LXRpdGxlPkN1cnJlbnQgQmlvbG9n
eTwvc2Vjb25kYXJ5LXRpdGxlPjwvdGl0bGVzPjxwZXJpb2RpY2FsPjxmdWxsLXRpdGxlPkN1cnJl
bnQgQmlvbG9neTwvZnVsbC10aXRsZT48L3BlcmlvZGljYWw+PHBhZ2VzPjE2NDEtMTY0NjwvcGFn
ZXM+PHZvbHVtZT4yMTwvdm9sdW1lPjxudW1iZXI+MTk8L251bWJlcj48ZGF0ZXM+PHllYXI+MjAx
MTwveWVhcj48cHViLWRhdGVzPjxkYXRlPjEwLzExLzwvZGF0ZT48L3B1Yi1kYXRlcz48L2RhdGVz
Pjxpc2JuPjA5NjAtOTgyMjwvaXNibj48dXJscz48cmVsYXRlZC11cmxzPjx1cmw+aHR0cDovL3d3
dy5zY2llbmNlZGlyZWN0LmNvbS9zY2llbmNlL2FydGljbGUvcGlpL1MwOTYwOTgyMjExMDA5Mzc3
PC91cmw+PC9yZWxhdGVkLXVybHM+PC91cmxzPjxlbGVjdHJvbmljLXJlc291cmNlLW51bT5odHRw
Oi8vZHguZG9pLm9yZy8xMC4xMDE2L2ouY3ViLjIwMTEuMDguMDMxPC9lbGVjdHJvbmljLXJlc291
cmNlLW51bT48L3JlY29yZD48L0NpdGU+PENpdGU+PEF1dGhvcj5UaGlyaW9uPC9BdXRob3I+PFll
YXI+MjAwNjwvWWVhcj48UmVjTnVtPjEyODwvUmVjTnVtPjxyZWNvcmQ+PHJlYy1udW1iZXI+MTI4
PC9yZWMtbnVtYmVyPjxmb3JlaWduLWtleXM+PGtleSBhcHA9IkVOIiBkYi1pZD0ic2V4OWZmcmRq
OXM5Mjllcjl4bTU5eHd2ZXd4eDJkOXZzNTV0Ij4xMjg8L2tleT48L2ZvcmVpZ24ta2V5cz48cmVm
LXR5cGUgbmFtZT0iSm91cm5hbCBBcnRpY2xlIj4xNzwvcmVmLXR5cGU+PGNvbnRyaWJ1dG9ycz48
YXV0aG9ycz48YXV0aG9yPlRoaXJpb24sIEIuPC9hdXRob3I+PGF1dGhvcj5EdWNoZXNuYXksIEUu
PC9hdXRob3I+PGF1dGhvcj5IdWJiYXJkLCBFLjwvYXV0aG9yPjxhdXRob3I+RHVib2lzLCBKLjwv
YXV0aG9yPjxhdXRob3I+UG9saW5lLCBKLiBCLjwvYXV0aG9yPjxhdXRob3I+TGViaWhhbiwgRC48
L2F1dGhvcj48YXV0aG9yPkRlaGFlbmUsIFMuPC9hdXRob3I+PC9hdXRob3JzPjwvY29udHJpYnV0
b3JzPjxhdXRoLWFkZHJlc3M+SU5SSUEgRnV0dXJzLCBTZXJ2aWNlIEhvc3BpdGFsaWVyIEZyZWRl
cmljIEpvbGlvdCwgNCwgUGxhY2UgZHUgR2VuZXJhbCBMZWNsZXJjIDkxNDAxIE9yc2F5IENlZGV4
LCBGcmFuY2UuIGJlcnRyYW5kLnRoaXJpb25AaW5yaWEuZnI8L2F1dGgtYWRkcmVzcz48dGl0bGVz
Pjx0aXRsZT5JbnZlcnNlIHJldGlub3RvcHk6IGluZmVycmluZyB0aGUgdmlzdWFsIGNvbnRlbnQg
b2YgaW1hZ2VzIGZyb20gYnJhaW4gYWN0aXZhdGlvbiBwYXR0ZXJuczwvdGl0bGU+PHNlY29uZGFy
eS10aXRsZT5OZXVyb2ltYWdlPC9zZWNvbmRhcnktdGl0bGU+PGFsdC10aXRsZT5OZXVyb0ltYWdl
PC9hbHQtdGl0bGU+PC90aXRsZXM+PHBlcmlvZGljYWw+PGZ1bGwtdGl0bGU+TmV1cm9JbWFnZTwv
ZnVsbC10aXRsZT48L3BlcmlvZGljYWw+PGFsdC1wZXJpb2RpY2FsPjxmdWxsLXRpdGxlPk5ldXJv
SW1hZ2U8L2Z1bGwtdGl0bGU+PC9hbHQtcGVyaW9kaWNhbD48cGFnZXM+MTEwNC0xNjwvcGFnZXM+
PHZvbHVtZT4zMzwvdm9sdW1lPjxudW1iZXI+NDwvbnVtYmVyPjxlZGl0aW9uPjIwMDYvMTAvMTM8
L2VkaXRpb24+PGtleXdvcmRzPjxrZXl3b3JkPkh1bWFuczwva2V5d29yZD48a2V5d29yZD4qSW1h
Z2luYXRpb248L2tleXdvcmQ+PGtleXdvcmQ+Kk1hZ25ldGljIFJlc29uYW5jZSBJbWFnaW5nPC9r
ZXl3b3JkPjxrZXl3b3JkPk1vZGVscywgVGhlb3JldGljYWw8L2tleXdvcmQ+PGtleXdvcmQ+UmV0
aW5hLypwaHlzaW9sb2d5PC9rZXl3b3JkPjxrZXl3b3JkPlZpc3VhbCBDb3J0ZXgvKnBoeXNpb2xv
Z3k8L2tleXdvcmQ+PGtleXdvcmQ+VmlzdWFsIFBlcmNlcHRpb24vKnBoeXNpb2xvZ3k8L2tleXdv
cmQ+PC9rZXl3b3Jkcz48ZGF0ZXM+PHllYXI+MjAwNjwveWVhcj48cHViLWRhdGVzPjxkYXRlPkRl
YzwvZGF0ZT48L3B1Yi1kYXRlcz48L2RhdGVzPjxpc2JuPjEwNTMtODExOSAoUHJpbnQpJiN4RDsx
MDUzLTgxMTk8L2lzYm4+PGFjY2Vzc2lvbi1udW0+MTcwMjk5ODg8L2FjY2Vzc2lvbi1udW0+PHVy
bHM+PC91cmxzPjxlbGVjdHJvbmljLXJlc291cmNlLW51bT4xMC4xMDE2L2oubmV1cm9pbWFnZS4y
MDA2LjA2LjA2MjwvZWxlY3Ryb25pYy1yZXNvdXJjZS1udW0+PHJlbW90ZS1kYXRhYmFzZS1wcm92
aWRlcj5ObG08L3JlbW90ZS1kYXRhYmFzZS1wcm92aWRlcj48bGFuZ3VhZ2U+ZW5nPC9sYW5ndWFn
ZT48L3JlY29yZD48L0NpdGU+PENpdGU+PEF1dGhvcj5NaXlhd2FraTwvQXV0aG9yPjxZZWFyPjIw
MDg8L1llYXI+PFJlY051bT4xMzI8L1JlY051bT48cmVjb3JkPjxyZWMtbnVtYmVyPjEzMjwvcmVj
LW51bWJlcj48Zm9yZWlnbi1rZXlzPjxrZXkgYXBwPSJFTiIgZGItaWQ9InNleDlmZnJkajlzOTI5
ZXI5eG01OXh3dmV3eHgyZDl2czU1dCI+MTMyPC9rZXk+PC9mb3JlaWduLWtleXM+PHJlZi10eXBl
IG5hbWU9IkpvdXJuYWwgQXJ0aWNsZSI+MTc8L3JlZi10eXBlPjxjb250cmlidXRvcnM+PGF1dGhv
cnM+PGF1dGhvcj5NaXlhd2FraSwgWS48L2F1dGhvcj48YXV0aG9yPlVjaGlkYSwgSC48L2F1dGhv
cj48YXV0aG9yPllhbWFzaGl0YSwgTy48L2F1dGhvcj48YXV0aG9yPlNhdG8sIE0uIEEuPC9hdXRo
b3I+PGF1dGhvcj5Nb3JpdG8sIFkuPC9hdXRob3I+PGF1dGhvcj5UYW5hYmUsIEguIEMuPC9hdXRo
b3I+PGF1dGhvcj5TYWRhdG8sIE4uPC9hdXRob3I+PGF1dGhvcj5LYW1pdGFuaSwgWS48L2F1dGhv
cj48L2F1dGhvcnM+PC9jb250cmlidXRvcnM+PGF1dGgtYWRkcmVzcz5OYXRpb25hbCBJbnN0aXR1
dGUgb2YgSW5mb3JtYXRpb24gYW5kIENvbW11bmljYXRpb25zIFRlY2hub2xvZ3ksIEt5b3RvLCBK
YXBhbi48L2F1dGgtYWRkcmVzcz48dGl0bGVzPjx0aXRsZT5WaXN1YWwgaW1hZ2UgcmVjb25zdHJ1
Y3Rpb24gZnJvbSBodW1hbiBicmFpbiBhY3Rpdml0eSB1c2luZyBhIGNvbWJpbmF0aW9uIG9mIG11
bHRpc2NhbGUgbG9jYWwgaW1hZ2UgZGVjb2RlcnM8L3RpdGxlPjxzZWNvbmRhcnktdGl0bGU+TmV1
cm9uPC9zZWNvbmRhcnktdGl0bGU+PGFsdC10aXRsZT5OZXVyb248L2FsdC10aXRsZT48L3RpdGxl
cz48cGVyaW9kaWNhbD48ZnVsbC10aXRsZT5OZXVyb248L2Z1bGwtdGl0bGU+PGFiYnItMT5OZXVy
b248L2FiYnItMT48L3BlcmlvZGljYWw+PGFsdC1wZXJpb2RpY2FsPjxmdWxsLXRpdGxlPk5ldXJv
bjwvZnVsbC10aXRsZT48YWJici0xPk5ldXJvbjwvYWJici0xPjwvYWx0LXBlcmlvZGljYWw+PHBh
Z2VzPjkxNS0yOTwvcGFnZXM+PHZvbHVtZT42MDwvdm9sdW1lPjxudW1iZXI+NTwvbnVtYmVyPjxl
ZGl0aW9uPjIwMDgvMTIvMTc8L2VkaXRpb24+PGtleXdvcmRzPjxrZXl3b3JkPkJyYWluL2FuYXRv
bXkgJmFtcDsgaGlzdG9sb2d5LypibG9vZCBzdXBwbHkvKnBoeXNpb2xvZ3k8L2tleXdvcmQ+PGtl
eXdvcmQ+KkJyYWluIE1hcHBpbmc8L2tleXdvcmQ+PGtleXdvcmQ+Q29udHJhc3QgU2Vuc2l0aXZp
dHkvcGh5c2lvbG9neTwva2V5d29yZD48a2V5d29yZD5GZW1hbGU8L2tleXdvcmQ+PGtleXdvcmQ+
SHVtYW5zPC9rZXl3b3JkPjxrZXl3b3JkPkltYWdlIFByb2Nlc3NpbmcsIENvbXB1dGVyLUFzc2lz
dGVkLyptZXRob2RzPC9rZXl3b3JkPjxrZXl3b3JkPk1hZ25ldGljIFJlc29uYW5jZSBJbWFnaW5n
LyptZXRob2RzPC9rZXl3b3JkPjxrZXl3b3JkPk1hbGU8L2tleXdvcmQ+PGtleXdvcmQ+T3h5Z2Vu
L2Jsb29kPC9rZXl3b3JkPjxrZXl3b3JkPlBhdHRlcm4gUmVjb2duaXRpb24sIFZpc3VhbC9waHlz
aW9sb2d5PC9rZXl3b3JkPjxrZXl3b3JkPlBob3RpYyBTdGltdWxhdGlvbi9tZXRob2RzPC9rZXl3
b3JkPjwva2V5d29yZHM+PGRhdGVzPjx5ZWFyPjIwMDg8L3llYXI+PHB1Yi1kYXRlcz48ZGF0ZT5E
ZWMgMTA8L2RhdGU+PC9wdWItZGF0ZXM+PC9kYXRlcz48aXNibj4wODk2LTYyNzM8L2lzYm4+PGFj
Y2Vzc2lvbi1udW0+MTkwODEzODQ8L2FjY2Vzc2lvbi1udW0+PHVybHM+PC91cmxzPjxlbGVjdHJv
bmljLXJlc291cmNlLW51bT4xMC4xMDE2L2oubmV1cm9uLjIwMDguMTEuMDA0PC9lbGVjdHJvbmlj
LXJlc291cmNlLW51bT48cmVtb3RlLWRhdGFiYXNlLXByb3ZpZGVyPk5sbTwvcmVtb3RlLWRhdGFi
YXNlLXByb3ZpZGVyPjxsYW5ndWFnZT5lbmc8L2xhbmd1YWdlPjwvcmVjb3JkPjwvQ2l0ZT48Q2l0
ZT48QXV0aG9yPk5hc2VsYXJpczwvQXV0aG9yPjxZZWFyPjIwMDk8L1llYXI+PFJlY051bT41Nzg3
PC9SZWNOdW0+PHJlY29yZD48cmVjLW51bWJlcj41Nzg3PC9yZWMtbnVtYmVyPjxmb3JlaWduLWtl
eXM+PGtleSBhcHA9IkVOIiBkYi1pZD0iZmQ1dDJyNTl0dGR3eDNlMDBmbjUyMmRzdHhhNXBydmYy
enZ0Ij41Nzg3PC9rZXk+PC9mb3JlaWduLWtleXM+PHJlZi10eXBlIG5hbWU9IkpvdXJuYWwgQXJ0
aWNsZSI+MTc8L3JlZi10eXBlPjxjb250cmlidXRvcnM+PGF1dGhvcnM+PGF1dGhvcj5OYXNlbGFy
aXMsIFQuPC9hdXRob3I+PGF1dGhvcj5QcmVuZ2VyLCBSLiBKLjwvYXV0aG9yPjxhdXRob3I+S2F5
LCBLLiBOLjwvYXV0aG9yPjxhdXRob3I+T2xpdmVyLCBNLjwvYXV0aG9yPjxhdXRob3I+R2FsbGFu
dCwgSi4gTC48L2F1dGhvcj48L2F1dGhvcnM+PC9jb250cmlidXRvcnM+PGF1dGgtYWRkcmVzcz5I
ZWxlbiBXaWxscyBOZXVyb3NjaWVuY2UgSW5zdGl0dXRlLCBVbml2ZXJzaXR5IG9mIENhbGlmb3Ju
aWEsIEJlcmtlbGV5LCBCZXJrZWxleSwgQ0EgOTQ3MjAsIFVTQS48L2F1dGgtYWRkcmVzcz48dGl0
bGVzPjx0aXRsZT5CYXllc2lhbiByZWNvbnN0cnVjdGlvbiBvZiBuYXR1cmFsIGltYWdlcyBmcm9t
IGh1bWFuIGJyYWluIGFjdGl2aXR5PC90aXRsZT48c2Vjb25kYXJ5LXRpdGxlPk5ldXJvbjwvc2Vj
b25kYXJ5LXRpdGxlPjxhbHQtdGl0bGU+TmV1cm9uPC9hbHQtdGl0bGU+PC90aXRsZXM+PHBlcmlv
ZGljYWw+PGZ1bGwtdGl0bGU+TmV1cm9uPC9mdWxsLXRpdGxlPjwvcGVyaW9kaWNhbD48YWx0LXBl
cmlvZGljYWw+PGZ1bGwtdGl0bGU+TmV1cm9uPC9mdWxsLXRpdGxlPjwvYWx0LXBlcmlvZGljYWw+
PHBhZ2VzPjkwMi0xNTwvcGFnZXM+PHZvbHVtZT42Mzwvdm9sdW1lPjxudW1iZXI+NjwvbnVtYmVy
PjxlZGl0aW9uPjIwMDkvMDkvMjY8L2VkaXRpb24+PGtleXdvcmRzPjxrZXl3b3JkPipCYXllcyBU
aGVvcmVtPC9rZXl3b3JkPjxrZXl3b3JkPipCcmFpbiBNYXBwaW5nPC9rZXl3b3JkPjxrZXl3b3Jk
Pkh1bWFuczwva2V5d29yZD48a2V5d29yZD5JbWFnZSBQcm9jZXNzaW5nLCBDb21wdXRlci1Bc3Np
c3RlZC8qbWV0aG9kczwva2V5d29yZD48a2V5d29yZD5NYWduZXRpYyBSZXNvbmFuY2UgSW1hZ2lu
Zy9tZXRob2RzPC9rZXl3b3JkPjxrZXl3b3JkPipNb2RlbHMsIE5ldXJvbG9naWNhbDwva2V5d29y
ZD48a2V5d29yZD5PeHlnZW4vYmxvb2Q8L2tleXdvcmQ+PGtleXdvcmQ+UGhvdGljIFN0aW11bGF0
aW9uL21ldGhvZHM8L2tleXdvcmQ+PGtleXdvcmQ+UHN5Y2hvcGh5c2ljczwva2V5d29yZD48a2V5
d29yZD5TZW1hbnRpY3M8L2tleXdvcmQ+PGtleXdvcmQ+VmlzdWFsIENvcnRleC8qYW5hdG9teSAm
YW1wOyBoaXN0b2xvZ3kvYmxvb2Qgc3VwcGx5L3BoeXNpb2xvZ3k8L2tleXdvcmQ+PGtleXdvcmQ+
VmlzdWFsIFBlcmNlcHRpb248L2tleXdvcmQ+PC9rZXl3b3Jkcz48ZGF0ZXM+PHllYXI+MjAwOTwv
eWVhcj48cHViLWRhdGVzPjxkYXRlPlNlcCAyNDwvZGF0ZT48L3B1Yi1kYXRlcz48L2RhdGVzPjxp
c2JuPjEwOTctNDE5OSAoRWxlY3Ryb25pYykmI3hEOzA4OTYtNjI3MyAoTGlua2luZyk8L2lzYm4+
PGFjY2Vzc2lvbi1udW0+MTk3Nzg1MTc8L2FjY2Vzc2lvbi1udW0+PHdvcmstdHlwZT5SZXNlYXJj
aCBTdXBwb3J0LCBOLkkuSC4sIEV4dHJhbXVyYWwmI3hEO1Jlc2VhcmNoIFN1cHBvcnQsIE5vbi1V
LlMuIEdvdiZhcG9zO3Q8L3dvcmstdHlwZT48dXJscz48cmVsYXRlZC11cmxzPjx1cmw+aHR0cDov
L3d3dy5uY2JpLm5sbS5uaWguZ292L3B1Ym1lZC8xOTc3ODUxNzwvdXJsPjwvcmVsYXRlZC11cmxz
PjwvdXJscz48ZWxlY3Ryb25pYy1yZXNvdXJjZS1udW0+MTAuMTAxNi9qLm5ldXJvbi4yMDA5LjA5
LjAwNjwvZWxlY3Ryb25pYy1yZXNvdXJjZS1udW0+PGxhbmd1YWdlPmVuZzwvbGFuZ3VhZ2U+PC9y
ZWNvcmQ+PC9DaXRlPjwvRW5kTm90ZT5=
</w:fldData>
        </w:fldChar>
      </w:r>
      <w:r w:rsidR="0034467A">
        <w:rPr>
          <w:szCs w:val="24"/>
        </w:rPr>
        <w:instrText xml:space="preserve"> ADDIN EN.CITE.DATA </w:instrText>
      </w:r>
      <w:r w:rsidR="0034467A">
        <w:rPr>
          <w:szCs w:val="24"/>
        </w:rPr>
      </w:r>
      <w:r w:rsidR="0034467A">
        <w:rPr>
          <w:szCs w:val="24"/>
        </w:rPr>
        <w:fldChar w:fldCharType="end"/>
      </w:r>
      <w:r w:rsidR="00C7392F">
        <w:rPr>
          <w:szCs w:val="24"/>
        </w:rPr>
      </w:r>
      <w:r w:rsidR="00C7392F">
        <w:rPr>
          <w:szCs w:val="24"/>
        </w:rPr>
        <w:fldChar w:fldCharType="separate"/>
      </w:r>
      <w:r w:rsidR="0034467A">
        <w:rPr>
          <w:noProof/>
          <w:szCs w:val="24"/>
        </w:rPr>
        <w:t>(</w:t>
      </w:r>
      <w:hyperlink w:anchor="_ENREF_33" w:tooltip="Thirion, 2006 #128" w:history="1">
        <w:r w:rsidR="0034467A">
          <w:rPr>
            <w:noProof/>
            <w:szCs w:val="24"/>
          </w:rPr>
          <w:t>Thirion et al., 2006</w:t>
        </w:r>
      </w:hyperlink>
      <w:r w:rsidR="0034467A">
        <w:rPr>
          <w:noProof/>
          <w:szCs w:val="24"/>
        </w:rPr>
        <w:t xml:space="preserve">; </w:t>
      </w:r>
      <w:hyperlink w:anchor="_ENREF_19" w:tooltip="Miyawaki, 2008 #132" w:history="1">
        <w:r w:rsidR="0034467A">
          <w:rPr>
            <w:noProof/>
            <w:szCs w:val="24"/>
          </w:rPr>
          <w:t>Miyawaki et al., 2008</w:t>
        </w:r>
      </w:hyperlink>
      <w:r w:rsidR="0034467A">
        <w:rPr>
          <w:noProof/>
          <w:szCs w:val="24"/>
        </w:rPr>
        <w:t xml:space="preserve">; </w:t>
      </w:r>
      <w:hyperlink w:anchor="_ENREF_24" w:tooltip="Naselaris, 2009 #5787" w:history="1">
        <w:r w:rsidR="0034467A">
          <w:rPr>
            <w:noProof/>
            <w:szCs w:val="24"/>
          </w:rPr>
          <w:t>Naselaris et al., 2009</w:t>
        </w:r>
      </w:hyperlink>
      <w:r w:rsidR="0034467A">
        <w:rPr>
          <w:noProof/>
          <w:szCs w:val="24"/>
        </w:rPr>
        <w:t xml:space="preserve">; </w:t>
      </w:r>
      <w:hyperlink w:anchor="_ENREF_25" w:tooltip="Nishimoto, 2011 #118" w:history="1">
        <w:r w:rsidR="0034467A">
          <w:rPr>
            <w:noProof/>
            <w:szCs w:val="24"/>
          </w:rPr>
          <w:t>Nishimoto et al., 2011</w:t>
        </w:r>
      </w:hyperlink>
      <w:r w:rsidR="0034467A">
        <w:rPr>
          <w:noProof/>
          <w:szCs w:val="24"/>
        </w:rPr>
        <w:t>)</w:t>
      </w:r>
      <w:r w:rsidR="00C7392F">
        <w:rPr>
          <w:szCs w:val="24"/>
        </w:rPr>
        <w:fldChar w:fldCharType="end"/>
      </w:r>
      <w:r w:rsidR="00C7392F">
        <w:rPr>
          <w:szCs w:val="24"/>
        </w:rPr>
        <w:t xml:space="preserve">.  </w:t>
      </w:r>
      <w:r w:rsidR="00F83E5E">
        <w:rPr>
          <w:szCs w:val="24"/>
        </w:rPr>
        <w:t xml:space="preserve">While the identification performance of our </w:t>
      </w:r>
      <w:r w:rsidR="00B809DD">
        <w:rPr>
          <w:szCs w:val="24"/>
        </w:rPr>
        <w:t xml:space="preserve">technique </w:t>
      </w:r>
      <w:r w:rsidR="00F83E5E">
        <w:rPr>
          <w:szCs w:val="24"/>
        </w:rPr>
        <w:t>was</w:t>
      </w:r>
      <w:r w:rsidR="00974F79">
        <w:rPr>
          <w:szCs w:val="24"/>
        </w:rPr>
        <w:t xml:space="preserve"> very near perfect</w:t>
      </w:r>
      <w:r w:rsidR="00F83E5E">
        <w:rPr>
          <w:szCs w:val="24"/>
        </w:rPr>
        <w:t>, (98.5 -100</w:t>
      </w:r>
      <w:r w:rsidR="00293D97">
        <w:rPr>
          <w:szCs w:val="24"/>
        </w:rPr>
        <w:t xml:space="preserve"> </w:t>
      </w:r>
      <w:r w:rsidR="00F83E5E">
        <w:rPr>
          <w:szCs w:val="24"/>
        </w:rPr>
        <w:t>% correct identification)</w:t>
      </w:r>
      <w:r w:rsidR="00F81402">
        <w:rPr>
          <w:szCs w:val="24"/>
        </w:rPr>
        <w:t>, i</w:t>
      </w:r>
      <w:r w:rsidR="00F83E5E">
        <w:rPr>
          <w:szCs w:val="24"/>
        </w:rPr>
        <w:t xml:space="preserve">t </w:t>
      </w:r>
      <w:r w:rsidR="00293D97">
        <w:rPr>
          <w:szCs w:val="24"/>
        </w:rPr>
        <w:t>was</w:t>
      </w:r>
      <w:r w:rsidR="00F83E5E">
        <w:rPr>
          <w:szCs w:val="24"/>
        </w:rPr>
        <w:t xml:space="preserve"> our</w:t>
      </w:r>
      <w:r w:rsidR="007309B1">
        <w:rPr>
          <w:szCs w:val="24"/>
        </w:rPr>
        <w:t xml:space="preserve"> ability to </w:t>
      </w:r>
      <w:r w:rsidR="007309B1" w:rsidRPr="00C7392F">
        <w:rPr>
          <w:i/>
          <w:szCs w:val="24"/>
        </w:rPr>
        <w:t>reconstruct</w:t>
      </w:r>
      <w:r w:rsidR="007309B1">
        <w:rPr>
          <w:szCs w:val="24"/>
        </w:rPr>
        <w:t xml:space="preserve"> novel auditory stimuli </w:t>
      </w:r>
      <w:r w:rsidR="00293D97">
        <w:rPr>
          <w:szCs w:val="24"/>
        </w:rPr>
        <w:t xml:space="preserve">that allowed us to examine </w:t>
      </w:r>
      <w:r w:rsidR="00C771D2">
        <w:rPr>
          <w:szCs w:val="24"/>
        </w:rPr>
        <w:t xml:space="preserve">the validity of our tonotopic </w:t>
      </w:r>
      <w:r w:rsidR="00C7392F">
        <w:rPr>
          <w:szCs w:val="24"/>
        </w:rPr>
        <w:t>encoding model. W</w:t>
      </w:r>
      <w:r w:rsidR="00A850C0">
        <w:rPr>
          <w:szCs w:val="24"/>
        </w:rPr>
        <w:t>e</w:t>
      </w:r>
      <w:r w:rsidR="00B809DD">
        <w:rPr>
          <w:szCs w:val="24"/>
        </w:rPr>
        <w:t xml:space="preserve"> were able to</w:t>
      </w:r>
      <w:r w:rsidR="00A850C0">
        <w:rPr>
          <w:szCs w:val="24"/>
        </w:rPr>
        <w:t xml:space="preserve"> recon</w:t>
      </w:r>
      <w:r w:rsidR="00B809DD">
        <w:rPr>
          <w:szCs w:val="24"/>
        </w:rPr>
        <w:t xml:space="preserve">struct the perceived song-like stimuli of all three subjects within </w:t>
      </w:r>
      <w:r w:rsidR="007309B1">
        <w:rPr>
          <w:rFonts w:eastAsiaTheme="minorHAnsi" w:cs="Minion-Regular"/>
          <w:szCs w:val="24"/>
        </w:rPr>
        <w:t>a half of an octave or less</w:t>
      </w:r>
      <w:r w:rsidR="00C7392F">
        <w:rPr>
          <w:rFonts w:eastAsiaTheme="minorHAnsi" w:cs="Minion-Regular"/>
          <w:szCs w:val="24"/>
        </w:rPr>
        <w:t xml:space="preserve">, with little evidence of systematic biases in frequency estimation. </w:t>
      </w:r>
    </w:p>
    <w:p w14:paraId="2E932C77" w14:textId="7BBB9E82" w:rsidR="00502538" w:rsidRPr="00502538" w:rsidRDefault="00C771D2" w:rsidP="00502538">
      <w:pPr>
        <w:spacing w:after="0"/>
        <w:rPr>
          <w:rFonts w:eastAsiaTheme="minorHAnsi" w:cs="Minion-Regular"/>
          <w:szCs w:val="24"/>
        </w:rPr>
      </w:pPr>
      <w:r>
        <w:rPr>
          <w:rFonts w:eastAsiaTheme="minorHAnsi" w:cs="Minion-Regular"/>
          <w:szCs w:val="24"/>
        </w:rPr>
        <w:t>As far as future directions are concerned, our results were obtained using relatively sta</w:t>
      </w:r>
      <w:r w:rsidR="00502538">
        <w:rPr>
          <w:rFonts w:eastAsiaTheme="minorHAnsi" w:cs="Minion-Regular"/>
          <w:szCs w:val="24"/>
        </w:rPr>
        <w:t xml:space="preserve">ndard acquisition protocols on </w:t>
      </w:r>
      <w:r>
        <w:rPr>
          <w:rFonts w:eastAsiaTheme="minorHAnsi" w:cs="Minion-Regular"/>
          <w:szCs w:val="24"/>
        </w:rPr>
        <w:t>a 3</w:t>
      </w:r>
      <w:r w:rsidR="00502538">
        <w:rPr>
          <w:rFonts w:eastAsiaTheme="minorHAnsi" w:cs="Minion-Regular"/>
          <w:szCs w:val="24"/>
        </w:rPr>
        <w:t xml:space="preserve"> </w:t>
      </w:r>
      <w:r>
        <w:rPr>
          <w:rFonts w:eastAsiaTheme="minorHAnsi" w:cs="Minion-Regular"/>
          <w:szCs w:val="24"/>
        </w:rPr>
        <w:t>T</w:t>
      </w:r>
      <w:r w:rsidR="00502538">
        <w:rPr>
          <w:rFonts w:eastAsiaTheme="minorHAnsi" w:cs="Minion-Regular"/>
          <w:szCs w:val="24"/>
        </w:rPr>
        <w:t>elsa</w:t>
      </w:r>
      <w:r>
        <w:rPr>
          <w:rFonts w:eastAsiaTheme="minorHAnsi" w:cs="Minion-Regular"/>
          <w:szCs w:val="24"/>
        </w:rPr>
        <w:t xml:space="preserve"> scanner. Increased fMRI spatial resolution (especially given the relatively small size of </w:t>
      </w:r>
      <w:r w:rsidR="0083392A">
        <w:rPr>
          <w:rFonts w:eastAsiaTheme="minorHAnsi" w:cs="Minion-Regular"/>
          <w:szCs w:val="24"/>
        </w:rPr>
        <w:t>the PAC</w:t>
      </w:r>
      <w:r>
        <w:rPr>
          <w:rFonts w:eastAsiaTheme="minorHAnsi" w:cs="Minion-Regular"/>
          <w:szCs w:val="24"/>
        </w:rPr>
        <w:t xml:space="preserve"> ) and reductions in measurement noise would likely further improve </w:t>
      </w:r>
      <w:r w:rsidRPr="00A70D07">
        <w:rPr>
          <w:rFonts w:eastAsiaTheme="minorHAnsi" w:cs="Minion-Regular"/>
          <w:szCs w:val="24"/>
        </w:rPr>
        <w:t xml:space="preserve">reconstruction accuracy </w:t>
      </w:r>
      <w:r w:rsidRPr="00A70D07">
        <w:rPr>
          <w:rFonts w:eastAsiaTheme="minorHAnsi" w:cs="Minion-Regular"/>
          <w:szCs w:val="24"/>
        </w:rPr>
        <w:fldChar w:fldCharType="begin"/>
      </w:r>
      <w:r w:rsidRPr="00A70D07">
        <w:rPr>
          <w:rFonts w:eastAsiaTheme="minorHAnsi" w:cs="Minion-Regular"/>
          <w:szCs w:val="24"/>
        </w:rPr>
        <w:instrText xml:space="preserve"> ADDIN EN.CITE &lt;EndNote&gt;&lt;Cite&gt;&lt;Author&gt;Kay&lt;/Author&gt;&lt;Year&gt;2009&lt;/Year&gt;&lt;RecNum&gt;119&lt;/RecNum&gt;&lt;DisplayText&gt;(Kay and Gallant, 2009)&lt;/DisplayText&gt;&lt;record&gt;&lt;rec-number&gt;119&lt;/rec-number&gt;&lt;foreign-keys&gt;&lt;key app="EN" db-id="sex9ffrdj9s929er9xm59xwvewxx2d9vs55t"&gt;119&lt;/key&gt;&lt;/foreign-keys&gt;&lt;ref-type name="Journal Article"&gt;17&lt;/ref-type&gt;&lt;contributors&gt;&lt;authors&gt;&lt;author&gt;Kay, Kendrick N.&lt;/author&gt;&lt;author&gt;Gallant, Jack L.&lt;/author&gt;&lt;/authors&gt;&lt;/contributors&gt;&lt;titles&gt;&lt;title&gt;I can see what you see&lt;/title&gt;&lt;secondary-title&gt;Nat Neurosci&lt;/secondary-title&gt;&lt;/titles&gt;&lt;periodical&gt;&lt;full-title&gt;Nat Neurosci&lt;/full-title&gt;&lt;abbr-1&gt;Nature neuroscience&lt;/abbr-1&gt;&lt;/periodical&gt;&lt;pages&gt;245-245&lt;/pages&gt;&lt;volume&gt;12&lt;/volume&gt;&lt;number&gt;3&lt;/number&gt;&lt;dates&gt;&lt;year&gt;2009&lt;/year&gt;&lt;pub-dates&gt;&lt;date&gt;03//print&lt;/date&gt;&lt;/pub-dates&gt;&lt;/dates&gt;&lt;publisher&gt;Nature Publishing Group&lt;/publisher&gt;&lt;isbn&gt;1097-6256&lt;/isbn&gt;&lt;work-type&gt;10.1038/nn0309-245&lt;/work-type&gt;&lt;urls&gt;&lt;related-urls&gt;&lt;url&gt;http://dx.doi.org/10.1038/nn0309-245&lt;/url&gt;&lt;/related-urls&gt;&lt;/urls&gt;&lt;/record&gt;&lt;/Cite&gt;&lt;/EndNote&gt;</w:instrText>
      </w:r>
      <w:r w:rsidRPr="00A70D07">
        <w:rPr>
          <w:rFonts w:eastAsiaTheme="minorHAnsi" w:cs="Minion-Regular"/>
          <w:szCs w:val="24"/>
        </w:rPr>
        <w:fldChar w:fldCharType="separate"/>
      </w:r>
      <w:r w:rsidRPr="00A70D07">
        <w:rPr>
          <w:rFonts w:eastAsiaTheme="minorHAnsi" w:cs="Minion-Regular"/>
          <w:noProof/>
          <w:szCs w:val="24"/>
        </w:rPr>
        <w:t>(</w:t>
      </w:r>
      <w:hyperlink w:anchor="_ENREF_13" w:tooltip="Kay, 2009 #119" w:history="1">
        <w:r w:rsidR="0034467A" w:rsidRPr="00A70D07">
          <w:rPr>
            <w:rFonts w:eastAsiaTheme="minorHAnsi" w:cs="Minion-Regular"/>
            <w:noProof/>
            <w:szCs w:val="24"/>
          </w:rPr>
          <w:t>Kay and Gallant, 2009</w:t>
        </w:r>
      </w:hyperlink>
      <w:r w:rsidRPr="00A70D07">
        <w:rPr>
          <w:rFonts w:eastAsiaTheme="minorHAnsi" w:cs="Minion-Regular"/>
          <w:noProof/>
          <w:szCs w:val="24"/>
        </w:rPr>
        <w:t>)</w:t>
      </w:r>
      <w:r w:rsidRPr="00A70D07">
        <w:rPr>
          <w:rFonts w:eastAsiaTheme="minorHAnsi" w:cs="Minion-Regular"/>
          <w:szCs w:val="24"/>
        </w:rPr>
        <w:fldChar w:fldCharType="end"/>
      </w:r>
      <w:r w:rsidRPr="00A70D07">
        <w:rPr>
          <w:rFonts w:eastAsiaTheme="minorHAnsi" w:cs="Minion-Regular"/>
          <w:szCs w:val="24"/>
        </w:rPr>
        <w:t>.</w:t>
      </w:r>
      <w:r w:rsidR="00502538">
        <w:rPr>
          <w:rFonts w:eastAsiaTheme="minorHAnsi" w:cs="Minion-Regular"/>
          <w:szCs w:val="24"/>
        </w:rPr>
        <w:t xml:space="preserve"> Further improvements might also be made by </w:t>
      </w:r>
      <w:r w:rsidR="00502538">
        <w:rPr>
          <w:rFonts w:cs="Arial"/>
        </w:rPr>
        <w:t xml:space="preserve">developing more sophisticated decoding models to include (for example) spatiotemporal non-linearities and/or expectation and habituation effects. Such models will likely require the use of more diverse auditory sequences specifically designed to elicit these phenomenon. </w:t>
      </w:r>
    </w:p>
    <w:p w14:paraId="122A0BAC" w14:textId="5AFD05C9" w:rsidR="006E707E" w:rsidRDefault="00502538" w:rsidP="006E707E">
      <w:pPr>
        <w:spacing w:after="0"/>
        <w:rPr>
          <w:rFonts w:eastAsiaTheme="minorHAnsi" w:cs="AdvP7C2E"/>
          <w:color w:val="231F20"/>
          <w:szCs w:val="24"/>
        </w:rPr>
      </w:pPr>
      <w:r>
        <w:rPr>
          <w:szCs w:val="24"/>
        </w:rPr>
        <w:t xml:space="preserve">Finally, we only considered voxel </w:t>
      </w:r>
      <w:r w:rsidRPr="006E429A">
        <w:rPr>
          <w:szCs w:val="24"/>
        </w:rPr>
        <w:t xml:space="preserve">tuning along </w:t>
      </w:r>
      <w:r>
        <w:rPr>
          <w:szCs w:val="24"/>
        </w:rPr>
        <w:t xml:space="preserve">the single dimension of frequency. Other auditory fMRI studies have developed more complex encoding models that include the spectro-temporal modulations common to natural sound stimuli </w:t>
      </w:r>
      <w:r w:rsidRPr="006E429A">
        <w:rPr>
          <w:szCs w:val="24"/>
        </w:rPr>
        <w:fldChar w:fldCharType="begin">
          <w:fldData xml:space="preserve">PEVuZE5vdGU+PENpdGU+PEF1dGhvcj5TY2jDtm53aWVzbmVyPC9BdXRob3I+PFllYXI+MjAwOTwv
WWVhcj48UmVjTnVtPjEyNTwvUmVjTnVtPjxEaXNwbGF5VGV4dD4oU2Now7Zud2llc25lciBhbmQg
WmF0b3JyZSwgMjAwOTsgTW9lcmVsIGV0IGFsLiwgMjAxMjsgMjAxMzsgU2FudG9ybyBldCBhbC4s
IDIwMTQpPC9EaXNwbGF5VGV4dD48cmVjb3JkPjxyZWMtbnVtYmVyPjEyNTwvcmVjLW51bWJlcj48
Zm9yZWlnbi1rZXlzPjxrZXkgYXBwPSJFTiIgZGItaWQ9InNleDlmZnJkajlzOTI5ZXI5eG01OXh3
dmV3eHgyZDl2czU1dCI+MTI1PC9rZXk+PC9mb3JlaWduLWtleXM+PHJlZi10eXBlIG5hbWU9Ikpv
dXJuYWwgQXJ0aWNsZSI+MTc8L3JlZi10eXBlPjxjb250cmlidXRvcnM+PGF1dGhvcnM+PGF1dGhv
cj5TY2jDtm53aWVzbmVyLCBNYXJjPC9hdXRob3I+PGF1dGhvcj5aYXRvcnJlLCBSb2JlcnQgSi48
L2F1dGhvcj48L2F1dGhvcnM+PC9jb250cmlidXRvcnM+PHRpdGxlcz48dGl0bGU+U3BlY3Ryby10
ZW1wb3JhbCBtb2R1bGF0aW9uIHRyYW5zZmVyIGZ1bmN0aW9uIG9mIHNpbmdsZSB2b3hlbHMgaW4g
dGhlIGh1bWFuIGF1ZGl0b3J5IGNvcnRleCBtZWFzdXJlZCB3aXRoIGhpZ2gtcmVzb2x1dGlvbiBm
TVJJPC90aXRsZT48c2Vjb25kYXJ5LXRpdGxlPlByb2NlZWRpbmdzIG9mIHRoZSBOYXRpb25hbCBB
Y2FkZW15IG9mIFNjaWVuY2VzPC9zZWNvbmRhcnktdGl0bGU+PC90aXRsZXM+PHBlcmlvZGljYWw+
PGZ1bGwtdGl0bGU+UHJvY2VlZGluZ3Mgb2YgdGhlIE5hdGlvbmFsIEFjYWRlbXkgb2YgU2NpZW5j
ZXM8L2Z1bGwtdGl0bGU+PC9wZXJpb2RpY2FsPjxwYWdlcz4xNDYxMS0xNDYxNjwvcGFnZXM+PHZv
bHVtZT4xMDY8L3ZvbHVtZT48bnVtYmVyPjM0PC9udW1iZXI+PGRhdGVzPjx5ZWFyPjIwMDk8L3ll
YXI+PHB1Yi1kYXRlcz48ZGF0ZT5BdWd1c3QgMjUsIDIwMDk8L2RhdGU+PC9wdWItZGF0ZXM+PC9k
YXRlcz48dXJscz48cmVsYXRlZC11cmxzPjx1cmw+aHR0cDovL3d3dy5wbmFzLm9yZy9jb250ZW50
LzEwNi8zNC8xNDYxMS5hYnN0cmFjdDwvdXJsPjwvcmVsYXRlZC11cmxzPjwvdXJscz48ZWxlY3Ry
b25pYy1yZXNvdXJjZS1udW0+MTAuMTA3My9wbmFzLjA5MDc2ODIxMDY8L2VsZWN0cm9uaWMtcmVz
b3VyY2UtbnVtPjwvcmVjb3JkPjwvQ2l0ZT48Q2l0ZT48QXV0aG9yPlNhbnRvcm88L0F1dGhvcj48
WWVhcj4yMDE0PC9ZZWFyPjxSZWNOdW0+MTIyPC9SZWNOdW0+PHJlY29yZD48cmVjLW51bWJlcj4x
MjI8L3JlYy1udW1iZXI+PGZvcmVpZ24ta2V5cz48a2V5IGFwcD0iRU4iIGRiLWlkPSJzZXg5ZmZy
ZGo5czkyOWVyOXhtNTl4d3Zld3h4MmQ5dnM1NXQiPjEyMjwva2V5PjwvZm9yZWlnbi1rZXlzPjxy
ZWYtdHlwZSBuYW1lPSJKb3VybmFsIEFydGljbGUiPjE3PC9yZWYtdHlwZT48Y29udHJpYnV0b3Jz
PjxhdXRob3JzPjxhdXRob3I+U2FudG9ybywgUm9iZXJ0YTwvYXV0aG9yPjxhdXRob3I+TW9lcmVs
LCBNaWNoZWxsZTwvYXV0aG9yPjxhdXRob3I+RGUgTWFydGlubywgRmVkZXJpY288L2F1dGhvcj48
YXV0aG9yPkdvZWJlbCwgUmFpbmVyPC9hdXRob3I+PGF1dGhvcj5VZ3VyYmlsLCBLYW1pbDwvYXV0
aG9yPjxhdXRob3I+WWFjb3ViLCBFc3NhPC9hdXRob3I+PGF1dGhvcj5Gb3JtaXNhbm8sIEVsaWE8
L2F1dGhvcj48L2F1dGhvcnM+PC9jb250cmlidXRvcnM+PHRpdGxlcz48dGl0bGU+RW5jb2Rpbmcg
b2YgTmF0dXJhbCBTb3VuZHMgYXQgTXVsdGlwbGUgU3BlY3RyYWwgYW5kIFRlbXBvcmFsIFJlc29s
dXRpb25zIGluIHRoZSBIdW1hbiBBdWRpdG9yeSBDb3J0ZXg8L3RpdGxlPjxzZWNvbmRhcnktdGl0
bGU+UExvUyBDb21wdXQgQmlvbDwvc2Vjb25kYXJ5LXRpdGxlPjwvdGl0bGVzPjxwZXJpb2RpY2Fs
PjxmdWxsLXRpdGxlPlBMb1MgQ29tcHV0IEJpb2w8L2Z1bGwtdGl0bGU+PC9wZXJpb2RpY2FsPjxw
YWdlcz5lMTAwMzQxMjwvcGFnZXM+PHZvbHVtZT4xMDwvdm9sdW1lPjxudW1iZXI+MTwvbnVtYmVy
PjxkYXRlcz48eWVhcj4yMDE0PC95ZWFyPjwvZGF0ZXM+PHB1Ymxpc2hlcj5QdWJsaWMgTGlicmFy
eSBvZiBTY2llbmNlPC9wdWJsaXNoZXI+PHVybHM+PHJlbGF0ZWQtdXJscz48dXJsPmh0dHA6Ly9k
eC5kb2kub3JnLzEwLjEzNzElMkZqb3VybmFsLnBjYmkuMTAwMzQxMjwvdXJsPjwvcmVsYXRlZC11
cmxzPjwvdXJscz48ZWxlY3Ryb25pYy1yZXNvdXJjZS1udW0+MTAuMTM3MS9qb3VybmFsLnBjYmku
MTAwMzQxMjwvZWxlY3Ryb25pYy1yZXNvdXJjZS1udW0+PC9yZWNvcmQ+PC9DaXRlPjxDaXRlIEV4
Y2x1ZGVBdXRoPSIxIj48QXV0aG9yPk1vZXJlbDwvQXV0aG9yPjxZZWFyPjIwMTM8L1llYXI+PFJl
Y051bT42MzwvUmVjTnVtPjxyZWNvcmQ+PHJlYy1udW1iZXI+NjM8L3JlYy1udW1iZXI+PGZvcmVp
Z24ta2V5cz48a2V5IGFwcD0iRU4iIGRiLWlkPSJzZXg5ZmZyZGo5czkyOWVyOXhtNTl4d3Zld3h4
MmQ5dnM1NXQiPjYzPC9rZXk+PC9mb3JlaWduLWtleXM+PHJlZi10eXBlIG5hbWU9IkpvdXJuYWwg
QXJ0aWNsZSI+MTc8L3JlZi10eXBlPjxjb250cmlidXRvcnM+PGF1dGhvcnM+PGF1dGhvcj5Nb2Vy
ZWwsIE0uPC9hdXRob3I+PGF1dGhvcj5EZSBNYXJ0aW5vLCBGLjwvYXV0aG9yPjxhdXRob3I+U2Fu
dG9ybywgUi48L2F1dGhvcj48YXV0aG9yPlVndXJiaWwsIEsuPC9hdXRob3I+PGF1dGhvcj5Hb2Vi
ZWwsIFIuPC9hdXRob3I+PGF1dGhvcj5ZYWNvdWIsIEUuPC9hdXRob3I+PGF1dGhvcj5Gb3JtaXNh
bm8sIEUuPC9hdXRob3I+PC9hdXRob3JzPjwvY29udHJpYnV0b3JzPjxhdXRoLWFkZHJlc3M+RGVw
YXJ0bWVudCBvZiBDb2duaXRpdmUgTmV1cm9zY2llbmNlLCBGYWN1bHR5IG9mIFBzeWNob2xvZ3kg
YW5kIE5ldXJvc2NpZW5jZSwgTWFhc3RyaWNodCBVbml2ZXJzaXR5LCA2MjAwIE1EIE1hYXN0cmlj
aHQsIFRoZSBOZXRoZXJsYW5kcy4gbWljaGVsbGUubW9lcmVsQG1hYXN0cmljaHR1bml2ZXJzaXR5
Lm5sPC9hdXRoLWFkZHJlc3M+PHRpdGxlcz48dGl0bGU+UHJvY2Vzc2luZyBvZiBuYXR1cmFsIHNv
dW5kczogY2hhcmFjdGVyaXphdGlvbiBvZiBtdWx0aXBlYWsgc3BlY3RyYWwgdHVuaW5nIGluIGh1
bWFuIGF1ZGl0b3J5IGNvcnRleDwvdGl0bGU+PHNlY29uZGFyeS10aXRsZT5KIE5ldXJvc2NpPC9z
ZWNvbmRhcnktdGl0bGU+PGFsdC10aXRsZT5UaGUgSm91cm5hbCBvZiBuZXVyb3NjaWVuY2UgOiB0
aGUgb2ZmaWNpYWwgam91cm5hbCBvZiB0aGUgU29jaWV0eSBmb3IgTmV1cm9zY2llbmNlPC9hbHQt
dGl0bGU+PC90aXRsZXM+PHBlcmlvZGljYWw+PGZ1bGwtdGl0bGU+SiBOZXVyb3NjaTwvZnVsbC10
aXRsZT48YWJici0xPlRoZSBKb3VybmFsIG9mIG5ldXJvc2NpZW5jZSA6IHRoZSBvZmZpY2lhbCBq
b3VybmFsIG9mIHRoZSBTb2NpZXR5IGZvciBOZXVyb3NjaWVuY2U8L2FiYnItMT48L3BlcmlvZGlj
YWw+PGFsdC1wZXJpb2RpY2FsPjxmdWxsLXRpdGxlPkogTmV1cm9zY2k8L2Z1bGwtdGl0bGU+PGFi
YnItMT5UaGUgSm91cm5hbCBvZiBuZXVyb3NjaWVuY2UgOiB0aGUgb2ZmaWNpYWwgam91cm5hbCBv
ZiB0aGUgU29jaWV0eSBmb3IgTmV1cm9zY2llbmNlPC9hYmJyLTE+PC9hbHQtcGVyaW9kaWNhbD48
cGFnZXM+MTE4ODgtOTg8L3BhZ2VzPjx2b2x1bWU+MzM8L3ZvbHVtZT48bnVtYmVyPjI5PC9udW1i
ZXI+PGVkaXRpb24+MjAxMy8wNy8xOTwvZWRpdGlvbj48a2V5d29yZHM+PGtleXdvcmQ+QWNvdXN0
aWMgU3RpbXVsYXRpb248L2tleXdvcmQ+PGtleXdvcmQ+QWR1bHQ8L2tleXdvcmQ+PGtleXdvcmQ+
QXVkaXRvcnkgQ29ydGV4LypwaHlzaW9sb2d5PC9rZXl3b3JkPjxrZXl3b3JkPkF1ZGl0b3J5IFBl
cmNlcHRpb24vKnBoeXNpb2xvZ3k8L2tleXdvcmQ+PGtleXdvcmQ+QnJhaW4gTWFwcGluZzwva2V5
d29yZD48a2V5d29yZD5Fdm9rZWQgUG90ZW50aWFscywgQXVkaXRvcnkvKnBoeXNpb2xvZ3k8L2tl
eXdvcmQ+PGtleXdvcmQ+RmVtYWxlPC9rZXl3b3JkPjxrZXl3b3JkPkZ1bmN0aW9uYWwgTmV1cm9p
bWFnaW5nPC9rZXl3b3JkPjxrZXl3b3JkPkh1bWFuczwva2V5d29yZD48a2V5d29yZD5JbWFnZSBQ
cm9jZXNzaW5nLCBDb21wdXRlci1Bc3Npc3RlZDwva2V5d29yZD48a2V5d29yZD5NYWduZXRpYyBS
ZXNvbmFuY2UgSW1hZ2luZzwva2V5d29yZD48a2V5d29yZD5NYWxlPC9rZXl3b3JkPjxrZXl3b3Jk
Pk5ldXJvbnMvcGh5c2lvbG9neTwva2V5d29yZD48a2V5d29yZD4qU291bmQ8L2tleXdvcmQ+PGtl
eXdvcmQ+U291bmQgTG9jYWxpemF0aW9uL3BoeXNpb2xvZ3k8L2tleXdvcmQ+PC9rZXl3b3Jkcz48
ZGF0ZXM+PHllYXI+MjAxMzwveWVhcj48cHViLWRhdGVzPjxkYXRlPkp1bCAxNzwvZGF0ZT48L3B1
Yi1kYXRlcz48L2RhdGVzPjxpc2JuPjAyNzAtNjQ3NDwvaXNibj48YWNjZXNzaW9uLW51bT4yMzg2
NDY3ODwvYWNjZXNzaW9uLW51bT48dXJscz48L3VybHM+PGN1c3RvbTI+UG1jMzcxMzcyODwvY3Vz
dG9tMj48ZWxlY3Ryb25pYy1yZXNvdXJjZS1udW0+MTAuMTUyMy9qbmV1cm9zY2kuNTMwNi0xMi4y
MDEzPC9lbGVjdHJvbmljLXJlc291cmNlLW51bT48cmVtb3RlLWRhdGFiYXNlLXByb3ZpZGVyPk5s
bTwvcmVtb3RlLWRhdGFiYXNlLXByb3ZpZGVyPjxsYW5ndWFnZT5lbmc8L2xhbmd1YWdlPjwvcmVj
b3JkPjwvQ2l0ZT48Q2l0ZT48QXV0aG9yPk1vZXJlbDwvQXV0aG9yPjxZZWFyPjIwMTI8L1llYXI+
PFJlY051bT42PC9SZWNOdW0+PHJlY29yZD48cmVjLW51bWJlcj42PC9yZWMtbnVtYmVyPjxmb3Jl
aWduLWtleXM+PGtleSBhcHA9IkVOIiBkYi1pZD0ic2V4OWZmcmRqOXM5Mjllcjl4bTU5eHd2ZXd4
eDJkOXZzNTV0Ij42PC9rZXk+PC9mb3JlaWduLWtleXM+PHJlZi10eXBlIG5hbWU9IkpvdXJuYWwg
QXJ0aWNsZSI+MTc8L3JlZi10eXBlPjxjb250cmlidXRvcnM+PGF1dGhvcnM+PGF1dGhvcj5Nb2Vy
ZWwsIE1pY2hlbGxlPC9hdXRob3I+PGF1dGhvcj5EZSBNYXJ0aW5vLCBGZWRlcmljbzwvYXV0aG9y
PjxhdXRob3I+Rm9ybWlzYW5vLCBFbGlhPC9hdXRob3I+PC9hdXRob3JzPjwvY29udHJpYnV0b3Jz
Pjx0aXRsZXM+PHRpdGxlPlByb2Nlc3Npbmcgb2YgTmF0dXJhbCBTb3VuZHMgaW4gSHVtYW4gQXVk
aXRvcnkgQ29ydGV4OiBUb25vdG9weSwgU3BlY3RyYWwgVHVuaW5nLCBhbmQgUmVsYXRpb24gdG8g
Vm9pY2UgU2Vuc2l0aXZpdHk8L3RpdGxlPjxzZWNvbmRhcnktdGl0bGU+VGhlIEpvdXJuYWwgb2Yg
TmV1cm9zY2llbmNlPC9zZWNvbmRhcnktdGl0bGU+PC90aXRsZXM+PHBlcmlvZGljYWw+PGZ1bGwt
dGl0bGU+VGhlIEpvdXJuYWwgb2YgTmV1cm9zY2llbmNlPC9mdWxsLXRpdGxlPjwvcGVyaW9kaWNh
bD48cGFnZXM+MTQyMDUtMTQyMTY8L3BhZ2VzPjx2b2x1bWU+MzI8L3ZvbHVtZT48bnVtYmVyPjQx
PC9udW1iZXI+PGRhdGVzPjx5ZWFyPjIwMTI8L3llYXI+PHB1Yi1kYXRlcz48ZGF0ZT5PY3RvYmVy
IDEwLCAyMDEyPC9kYXRlPjwvcHViLWRhdGVzPjwvZGF0ZXM+PHVybHM+PHJlbGF0ZWQtdXJscz48
dXJsPmh0dHA6Ly93d3cuam5ldXJvc2NpLm9yZy9jb250ZW50LzMyLzQxLzE0MjA1LmFic3RyYWN0
PC91cmw+PC9yZWxhdGVkLXVybHM+PC91cmxzPjxlbGVjdHJvbmljLXJlc291cmNlLW51bT4xMC4x
NTIzL2puZXVyb3NjaS4xMzg4LTEyLjIwMTI8L2VsZWN0cm9uaWMtcmVzb3VyY2UtbnVtPjwvcmVj
b3JkPjwvQ2l0ZT48L0VuZE5vdGU+
</w:fldData>
        </w:fldChar>
      </w:r>
      <w:r w:rsidR="0034467A">
        <w:rPr>
          <w:szCs w:val="24"/>
        </w:rPr>
        <w:instrText xml:space="preserve"> ADDIN EN.CITE </w:instrText>
      </w:r>
      <w:r w:rsidR="0034467A">
        <w:rPr>
          <w:szCs w:val="24"/>
        </w:rPr>
        <w:fldChar w:fldCharType="begin">
          <w:fldData xml:space="preserve">PEVuZE5vdGU+PENpdGU+PEF1dGhvcj5TY2jDtm53aWVzbmVyPC9BdXRob3I+PFllYXI+MjAwOTwv
WWVhcj48UmVjTnVtPjEyNTwvUmVjTnVtPjxEaXNwbGF5VGV4dD4oU2Now7Zud2llc25lciBhbmQg
WmF0b3JyZSwgMjAwOTsgTW9lcmVsIGV0IGFsLiwgMjAxMjsgMjAxMzsgU2FudG9ybyBldCBhbC4s
IDIwMTQpPC9EaXNwbGF5VGV4dD48cmVjb3JkPjxyZWMtbnVtYmVyPjEyNTwvcmVjLW51bWJlcj48
Zm9yZWlnbi1rZXlzPjxrZXkgYXBwPSJFTiIgZGItaWQ9InNleDlmZnJkajlzOTI5ZXI5eG01OXh3
dmV3eHgyZDl2czU1dCI+MTI1PC9rZXk+PC9mb3JlaWduLWtleXM+PHJlZi10eXBlIG5hbWU9Ikpv
dXJuYWwgQXJ0aWNsZSI+MTc8L3JlZi10eXBlPjxjb250cmlidXRvcnM+PGF1dGhvcnM+PGF1dGhv
cj5TY2jDtm53aWVzbmVyLCBNYXJjPC9hdXRob3I+PGF1dGhvcj5aYXRvcnJlLCBSb2JlcnQgSi48
L2F1dGhvcj48L2F1dGhvcnM+PC9jb250cmlidXRvcnM+PHRpdGxlcz48dGl0bGU+U3BlY3Ryby10
ZW1wb3JhbCBtb2R1bGF0aW9uIHRyYW5zZmVyIGZ1bmN0aW9uIG9mIHNpbmdsZSB2b3hlbHMgaW4g
dGhlIGh1bWFuIGF1ZGl0b3J5IGNvcnRleCBtZWFzdXJlZCB3aXRoIGhpZ2gtcmVzb2x1dGlvbiBm
TVJJPC90aXRsZT48c2Vjb25kYXJ5LXRpdGxlPlByb2NlZWRpbmdzIG9mIHRoZSBOYXRpb25hbCBB
Y2FkZW15IG9mIFNjaWVuY2VzPC9zZWNvbmRhcnktdGl0bGU+PC90aXRsZXM+PHBlcmlvZGljYWw+
PGZ1bGwtdGl0bGU+UHJvY2VlZGluZ3Mgb2YgdGhlIE5hdGlvbmFsIEFjYWRlbXkgb2YgU2NpZW5j
ZXM8L2Z1bGwtdGl0bGU+PC9wZXJpb2RpY2FsPjxwYWdlcz4xNDYxMS0xNDYxNjwvcGFnZXM+PHZv
bHVtZT4xMDY8L3ZvbHVtZT48bnVtYmVyPjM0PC9udW1iZXI+PGRhdGVzPjx5ZWFyPjIwMDk8L3ll
YXI+PHB1Yi1kYXRlcz48ZGF0ZT5BdWd1c3QgMjUsIDIwMDk8L2RhdGU+PC9wdWItZGF0ZXM+PC9k
YXRlcz48dXJscz48cmVsYXRlZC11cmxzPjx1cmw+aHR0cDovL3d3dy5wbmFzLm9yZy9jb250ZW50
LzEwNi8zNC8xNDYxMS5hYnN0cmFjdDwvdXJsPjwvcmVsYXRlZC11cmxzPjwvdXJscz48ZWxlY3Ry
b25pYy1yZXNvdXJjZS1udW0+MTAuMTA3My9wbmFzLjA5MDc2ODIxMDY8L2VsZWN0cm9uaWMtcmVz
b3VyY2UtbnVtPjwvcmVjb3JkPjwvQ2l0ZT48Q2l0ZT48QXV0aG9yPlNhbnRvcm88L0F1dGhvcj48
WWVhcj4yMDE0PC9ZZWFyPjxSZWNOdW0+MTIyPC9SZWNOdW0+PHJlY29yZD48cmVjLW51bWJlcj4x
MjI8L3JlYy1udW1iZXI+PGZvcmVpZ24ta2V5cz48a2V5IGFwcD0iRU4iIGRiLWlkPSJzZXg5ZmZy
ZGo5czkyOWVyOXhtNTl4d3Zld3h4MmQ5dnM1NXQiPjEyMjwva2V5PjwvZm9yZWlnbi1rZXlzPjxy
ZWYtdHlwZSBuYW1lPSJKb3VybmFsIEFydGljbGUiPjE3PC9yZWYtdHlwZT48Y29udHJpYnV0b3Jz
PjxhdXRob3JzPjxhdXRob3I+U2FudG9ybywgUm9iZXJ0YTwvYXV0aG9yPjxhdXRob3I+TW9lcmVs
LCBNaWNoZWxsZTwvYXV0aG9yPjxhdXRob3I+RGUgTWFydGlubywgRmVkZXJpY288L2F1dGhvcj48
YXV0aG9yPkdvZWJlbCwgUmFpbmVyPC9hdXRob3I+PGF1dGhvcj5VZ3VyYmlsLCBLYW1pbDwvYXV0
aG9yPjxhdXRob3I+WWFjb3ViLCBFc3NhPC9hdXRob3I+PGF1dGhvcj5Gb3JtaXNhbm8sIEVsaWE8
L2F1dGhvcj48L2F1dGhvcnM+PC9jb250cmlidXRvcnM+PHRpdGxlcz48dGl0bGU+RW5jb2Rpbmcg
b2YgTmF0dXJhbCBTb3VuZHMgYXQgTXVsdGlwbGUgU3BlY3RyYWwgYW5kIFRlbXBvcmFsIFJlc29s
dXRpb25zIGluIHRoZSBIdW1hbiBBdWRpdG9yeSBDb3J0ZXg8L3RpdGxlPjxzZWNvbmRhcnktdGl0
bGU+UExvUyBDb21wdXQgQmlvbDwvc2Vjb25kYXJ5LXRpdGxlPjwvdGl0bGVzPjxwZXJpb2RpY2Fs
PjxmdWxsLXRpdGxlPlBMb1MgQ29tcHV0IEJpb2w8L2Z1bGwtdGl0bGU+PC9wZXJpb2RpY2FsPjxw
YWdlcz5lMTAwMzQxMjwvcGFnZXM+PHZvbHVtZT4xMDwvdm9sdW1lPjxudW1iZXI+MTwvbnVtYmVy
PjxkYXRlcz48eWVhcj4yMDE0PC95ZWFyPjwvZGF0ZXM+PHB1Ymxpc2hlcj5QdWJsaWMgTGlicmFy
eSBvZiBTY2llbmNlPC9wdWJsaXNoZXI+PHVybHM+PHJlbGF0ZWQtdXJscz48dXJsPmh0dHA6Ly9k
eC5kb2kub3JnLzEwLjEzNzElMkZqb3VybmFsLnBjYmkuMTAwMzQxMjwvdXJsPjwvcmVsYXRlZC11
cmxzPjwvdXJscz48ZWxlY3Ryb25pYy1yZXNvdXJjZS1udW0+MTAuMTM3MS9qb3VybmFsLnBjYmku
MTAwMzQxMjwvZWxlY3Ryb25pYy1yZXNvdXJjZS1udW0+PC9yZWNvcmQ+PC9DaXRlPjxDaXRlIEV4
Y2x1ZGVBdXRoPSIxIj48QXV0aG9yPk1vZXJlbDwvQXV0aG9yPjxZZWFyPjIwMTM8L1llYXI+PFJl
Y051bT42MzwvUmVjTnVtPjxyZWNvcmQ+PHJlYy1udW1iZXI+NjM8L3JlYy1udW1iZXI+PGZvcmVp
Z24ta2V5cz48a2V5IGFwcD0iRU4iIGRiLWlkPSJzZXg5ZmZyZGo5czkyOWVyOXhtNTl4d3Zld3h4
MmQ5dnM1NXQiPjYzPC9rZXk+PC9mb3JlaWduLWtleXM+PHJlZi10eXBlIG5hbWU9IkpvdXJuYWwg
QXJ0aWNsZSI+MTc8L3JlZi10eXBlPjxjb250cmlidXRvcnM+PGF1dGhvcnM+PGF1dGhvcj5Nb2Vy
ZWwsIE0uPC9hdXRob3I+PGF1dGhvcj5EZSBNYXJ0aW5vLCBGLjwvYXV0aG9yPjxhdXRob3I+U2Fu
dG9ybywgUi48L2F1dGhvcj48YXV0aG9yPlVndXJiaWwsIEsuPC9hdXRob3I+PGF1dGhvcj5Hb2Vi
ZWwsIFIuPC9hdXRob3I+PGF1dGhvcj5ZYWNvdWIsIEUuPC9hdXRob3I+PGF1dGhvcj5Gb3JtaXNh
bm8sIEUuPC9hdXRob3I+PC9hdXRob3JzPjwvY29udHJpYnV0b3JzPjxhdXRoLWFkZHJlc3M+RGVw
YXJ0bWVudCBvZiBDb2duaXRpdmUgTmV1cm9zY2llbmNlLCBGYWN1bHR5IG9mIFBzeWNob2xvZ3kg
YW5kIE5ldXJvc2NpZW5jZSwgTWFhc3RyaWNodCBVbml2ZXJzaXR5LCA2MjAwIE1EIE1hYXN0cmlj
aHQsIFRoZSBOZXRoZXJsYW5kcy4gbWljaGVsbGUubW9lcmVsQG1hYXN0cmljaHR1bml2ZXJzaXR5
Lm5sPC9hdXRoLWFkZHJlc3M+PHRpdGxlcz48dGl0bGU+UHJvY2Vzc2luZyBvZiBuYXR1cmFsIHNv
dW5kczogY2hhcmFjdGVyaXphdGlvbiBvZiBtdWx0aXBlYWsgc3BlY3RyYWwgdHVuaW5nIGluIGh1
bWFuIGF1ZGl0b3J5IGNvcnRleDwvdGl0bGU+PHNlY29uZGFyeS10aXRsZT5KIE5ldXJvc2NpPC9z
ZWNvbmRhcnktdGl0bGU+PGFsdC10aXRsZT5UaGUgSm91cm5hbCBvZiBuZXVyb3NjaWVuY2UgOiB0
aGUgb2ZmaWNpYWwgam91cm5hbCBvZiB0aGUgU29jaWV0eSBmb3IgTmV1cm9zY2llbmNlPC9hbHQt
dGl0bGU+PC90aXRsZXM+PHBlcmlvZGljYWw+PGZ1bGwtdGl0bGU+SiBOZXVyb3NjaTwvZnVsbC10
aXRsZT48YWJici0xPlRoZSBKb3VybmFsIG9mIG5ldXJvc2NpZW5jZSA6IHRoZSBvZmZpY2lhbCBq
b3VybmFsIG9mIHRoZSBTb2NpZXR5IGZvciBOZXVyb3NjaWVuY2U8L2FiYnItMT48L3BlcmlvZGlj
YWw+PGFsdC1wZXJpb2RpY2FsPjxmdWxsLXRpdGxlPkogTmV1cm9zY2k8L2Z1bGwtdGl0bGU+PGFi
YnItMT5UaGUgSm91cm5hbCBvZiBuZXVyb3NjaWVuY2UgOiB0aGUgb2ZmaWNpYWwgam91cm5hbCBv
ZiB0aGUgU29jaWV0eSBmb3IgTmV1cm9zY2llbmNlPC9hYmJyLTE+PC9hbHQtcGVyaW9kaWNhbD48
cGFnZXM+MTE4ODgtOTg8L3BhZ2VzPjx2b2x1bWU+MzM8L3ZvbHVtZT48bnVtYmVyPjI5PC9udW1i
ZXI+PGVkaXRpb24+MjAxMy8wNy8xOTwvZWRpdGlvbj48a2V5d29yZHM+PGtleXdvcmQ+QWNvdXN0
aWMgU3RpbXVsYXRpb248L2tleXdvcmQ+PGtleXdvcmQ+QWR1bHQ8L2tleXdvcmQ+PGtleXdvcmQ+
QXVkaXRvcnkgQ29ydGV4LypwaHlzaW9sb2d5PC9rZXl3b3JkPjxrZXl3b3JkPkF1ZGl0b3J5IFBl
cmNlcHRpb24vKnBoeXNpb2xvZ3k8L2tleXdvcmQ+PGtleXdvcmQ+QnJhaW4gTWFwcGluZzwva2V5
d29yZD48a2V5d29yZD5Fdm9rZWQgUG90ZW50aWFscywgQXVkaXRvcnkvKnBoeXNpb2xvZ3k8L2tl
eXdvcmQ+PGtleXdvcmQ+RmVtYWxlPC9rZXl3b3JkPjxrZXl3b3JkPkZ1bmN0aW9uYWwgTmV1cm9p
bWFnaW5nPC9rZXl3b3JkPjxrZXl3b3JkPkh1bWFuczwva2V5d29yZD48a2V5d29yZD5JbWFnZSBQ
cm9jZXNzaW5nLCBDb21wdXRlci1Bc3Npc3RlZDwva2V5d29yZD48a2V5d29yZD5NYWduZXRpYyBS
ZXNvbmFuY2UgSW1hZ2luZzwva2V5d29yZD48a2V5d29yZD5NYWxlPC9rZXl3b3JkPjxrZXl3b3Jk
Pk5ldXJvbnMvcGh5c2lvbG9neTwva2V5d29yZD48a2V5d29yZD4qU291bmQ8L2tleXdvcmQ+PGtl
eXdvcmQ+U291bmQgTG9jYWxpemF0aW9uL3BoeXNpb2xvZ3k8L2tleXdvcmQ+PC9rZXl3b3Jkcz48
ZGF0ZXM+PHllYXI+MjAxMzwveWVhcj48cHViLWRhdGVzPjxkYXRlPkp1bCAxNzwvZGF0ZT48L3B1
Yi1kYXRlcz48L2RhdGVzPjxpc2JuPjAyNzAtNjQ3NDwvaXNibj48YWNjZXNzaW9uLW51bT4yMzg2
NDY3ODwvYWNjZXNzaW9uLW51bT48dXJscz48L3VybHM+PGN1c3RvbTI+UG1jMzcxMzcyODwvY3Vz
dG9tMj48ZWxlY3Ryb25pYy1yZXNvdXJjZS1udW0+MTAuMTUyMy9qbmV1cm9zY2kuNTMwNi0xMi4y
MDEzPC9lbGVjdHJvbmljLXJlc291cmNlLW51bT48cmVtb3RlLWRhdGFiYXNlLXByb3ZpZGVyPk5s
bTwvcmVtb3RlLWRhdGFiYXNlLXByb3ZpZGVyPjxsYW5ndWFnZT5lbmc8L2xhbmd1YWdlPjwvcmVj
b3JkPjwvQ2l0ZT48Q2l0ZT48QXV0aG9yPk1vZXJlbDwvQXV0aG9yPjxZZWFyPjIwMTI8L1llYXI+
PFJlY051bT42PC9SZWNOdW0+PHJlY29yZD48cmVjLW51bWJlcj42PC9yZWMtbnVtYmVyPjxmb3Jl
aWduLWtleXM+PGtleSBhcHA9IkVOIiBkYi1pZD0ic2V4OWZmcmRqOXM5Mjllcjl4bTU5eHd2ZXd4
eDJkOXZzNTV0Ij42PC9rZXk+PC9mb3JlaWduLWtleXM+PHJlZi10eXBlIG5hbWU9IkpvdXJuYWwg
QXJ0aWNsZSI+MTc8L3JlZi10eXBlPjxjb250cmlidXRvcnM+PGF1dGhvcnM+PGF1dGhvcj5Nb2Vy
ZWwsIE1pY2hlbGxlPC9hdXRob3I+PGF1dGhvcj5EZSBNYXJ0aW5vLCBGZWRlcmljbzwvYXV0aG9y
PjxhdXRob3I+Rm9ybWlzYW5vLCBFbGlhPC9hdXRob3I+PC9hdXRob3JzPjwvY29udHJpYnV0b3Jz
Pjx0aXRsZXM+PHRpdGxlPlByb2Nlc3Npbmcgb2YgTmF0dXJhbCBTb3VuZHMgaW4gSHVtYW4gQXVk
aXRvcnkgQ29ydGV4OiBUb25vdG9weSwgU3BlY3RyYWwgVHVuaW5nLCBhbmQgUmVsYXRpb24gdG8g
Vm9pY2UgU2Vuc2l0aXZpdHk8L3RpdGxlPjxzZWNvbmRhcnktdGl0bGU+VGhlIEpvdXJuYWwgb2Yg
TmV1cm9zY2llbmNlPC9zZWNvbmRhcnktdGl0bGU+PC90aXRsZXM+PHBlcmlvZGljYWw+PGZ1bGwt
dGl0bGU+VGhlIEpvdXJuYWwgb2YgTmV1cm9zY2llbmNlPC9mdWxsLXRpdGxlPjwvcGVyaW9kaWNh
bD48cGFnZXM+MTQyMDUtMTQyMTY8L3BhZ2VzPjx2b2x1bWU+MzI8L3ZvbHVtZT48bnVtYmVyPjQx
PC9udW1iZXI+PGRhdGVzPjx5ZWFyPjIwMTI8L3llYXI+PHB1Yi1kYXRlcz48ZGF0ZT5PY3RvYmVy
IDEwLCAyMDEyPC9kYXRlPjwvcHViLWRhdGVzPjwvZGF0ZXM+PHVybHM+PHJlbGF0ZWQtdXJscz48
dXJsPmh0dHA6Ly93d3cuam5ldXJvc2NpLm9yZy9jb250ZW50LzMyLzQxLzE0MjA1LmFic3RyYWN0
PC91cmw+PC9yZWxhdGVkLXVybHM+PC91cmxzPjxlbGVjdHJvbmljLXJlc291cmNlLW51bT4xMC4x
NTIzL2puZXVyb3NjaS4xMzg4LTEyLjIwMTI8L2VsZWN0cm9uaWMtcmVzb3VyY2UtbnVtPjwvcmVj
b3JkPjwvQ2l0ZT48L0VuZE5vdGU+
</w:fldData>
        </w:fldChar>
      </w:r>
      <w:r w:rsidR="0034467A">
        <w:rPr>
          <w:szCs w:val="24"/>
        </w:rPr>
        <w:instrText xml:space="preserve"> ADDIN EN.CITE.DATA </w:instrText>
      </w:r>
      <w:r w:rsidR="0034467A">
        <w:rPr>
          <w:szCs w:val="24"/>
        </w:rPr>
      </w:r>
      <w:r w:rsidR="0034467A">
        <w:rPr>
          <w:szCs w:val="24"/>
        </w:rPr>
        <w:fldChar w:fldCharType="end"/>
      </w:r>
      <w:r w:rsidRPr="006E429A">
        <w:rPr>
          <w:szCs w:val="24"/>
        </w:rPr>
      </w:r>
      <w:r w:rsidRPr="006E429A">
        <w:rPr>
          <w:szCs w:val="24"/>
        </w:rPr>
        <w:fldChar w:fldCharType="separate"/>
      </w:r>
      <w:r w:rsidR="0034467A">
        <w:rPr>
          <w:noProof/>
          <w:szCs w:val="24"/>
        </w:rPr>
        <w:t>(</w:t>
      </w:r>
      <w:hyperlink w:anchor="_ENREF_28" w:tooltip="Schönwiesner, 2009 #125" w:history="1">
        <w:r w:rsidR="0034467A">
          <w:rPr>
            <w:noProof/>
            <w:szCs w:val="24"/>
          </w:rPr>
          <w:t>Schönwiesner and Zatorre, 2009</w:t>
        </w:r>
      </w:hyperlink>
      <w:r w:rsidR="0034467A">
        <w:rPr>
          <w:noProof/>
          <w:szCs w:val="24"/>
        </w:rPr>
        <w:t xml:space="preserve">; </w:t>
      </w:r>
      <w:hyperlink w:anchor="_ENREF_20" w:tooltip="Moerel, 2012 #6" w:history="1">
        <w:r w:rsidR="0034467A">
          <w:rPr>
            <w:noProof/>
            <w:szCs w:val="24"/>
          </w:rPr>
          <w:t>Moerel et al., 2012</w:t>
        </w:r>
      </w:hyperlink>
      <w:r w:rsidR="0034467A">
        <w:rPr>
          <w:noProof/>
          <w:szCs w:val="24"/>
        </w:rPr>
        <w:t xml:space="preserve">; </w:t>
      </w:r>
      <w:hyperlink w:anchor="_ENREF_22" w:tooltip="Moerel, 2013 #63" w:history="1">
        <w:r w:rsidR="0034467A">
          <w:rPr>
            <w:noProof/>
            <w:szCs w:val="24"/>
          </w:rPr>
          <w:t>2013</w:t>
        </w:r>
      </w:hyperlink>
      <w:r w:rsidR="0034467A">
        <w:rPr>
          <w:noProof/>
          <w:szCs w:val="24"/>
        </w:rPr>
        <w:t xml:space="preserve">; </w:t>
      </w:r>
      <w:hyperlink w:anchor="_ENREF_27" w:tooltip="Santoro, 2014 #122" w:history="1">
        <w:r w:rsidR="0034467A">
          <w:rPr>
            <w:noProof/>
            <w:szCs w:val="24"/>
          </w:rPr>
          <w:t>Santoro et al., 2014</w:t>
        </w:r>
      </w:hyperlink>
      <w:r w:rsidR="0034467A">
        <w:rPr>
          <w:noProof/>
          <w:szCs w:val="24"/>
        </w:rPr>
        <w:t>)</w:t>
      </w:r>
      <w:r w:rsidRPr="006E429A">
        <w:rPr>
          <w:szCs w:val="24"/>
        </w:rPr>
        <w:fldChar w:fldCharType="end"/>
      </w:r>
      <w:r>
        <w:rPr>
          <w:szCs w:val="24"/>
        </w:rPr>
        <w:t>.</w:t>
      </w:r>
      <w:r>
        <w:rPr>
          <w:rFonts w:cs="Arial"/>
        </w:rPr>
        <w:t xml:space="preserve"> A </w:t>
      </w:r>
      <w:r w:rsidR="007E7655">
        <w:rPr>
          <w:szCs w:val="24"/>
        </w:rPr>
        <w:t xml:space="preserve">natural extension </w:t>
      </w:r>
      <w:r>
        <w:rPr>
          <w:szCs w:val="24"/>
        </w:rPr>
        <w:t>to</w:t>
      </w:r>
      <w:r w:rsidR="00D7294C">
        <w:rPr>
          <w:szCs w:val="24"/>
        </w:rPr>
        <w:t xml:space="preserve"> our research would be to </w:t>
      </w:r>
      <w:r>
        <w:rPr>
          <w:szCs w:val="24"/>
        </w:rPr>
        <w:lastRenderedPageBreak/>
        <w:t>ex</w:t>
      </w:r>
      <w:r w:rsidR="007E7655">
        <w:rPr>
          <w:szCs w:val="24"/>
        </w:rPr>
        <w:t>pand</w:t>
      </w:r>
      <w:r w:rsidR="00D7294C">
        <w:rPr>
          <w:szCs w:val="24"/>
        </w:rPr>
        <w:t xml:space="preserve"> our pRF encoding algorithm</w:t>
      </w:r>
      <w:r>
        <w:rPr>
          <w:szCs w:val="24"/>
        </w:rPr>
        <w:t xml:space="preserve"> to allow us to model more complex and behaviorally relevant stimuli and examine the </w:t>
      </w:r>
      <w:r>
        <w:rPr>
          <w:rFonts w:eastAsiaTheme="minorHAnsi" w:cs="Minion-Regular"/>
          <w:szCs w:val="24"/>
        </w:rPr>
        <w:t>response properties in</w:t>
      </w:r>
      <w:r w:rsidRPr="00235C3A">
        <w:rPr>
          <w:rFonts w:eastAsiaTheme="minorHAnsi" w:cs="AdvP7C2E"/>
          <w:color w:val="231F20"/>
          <w:szCs w:val="24"/>
        </w:rPr>
        <w:t xml:space="preserve"> </w:t>
      </w:r>
      <w:r>
        <w:rPr>
          <w:rFonts w:eastAsiaTheme="minorHAnsi" w:cs="AdvP7C2E"/>
          <w:color w:val="231F20"/>
          <w:szCs w:val="24"/>
        </w:rPr>
        <w:t>non-primary auditory</w:t>
      </w:r>
      <w:r w:rsidRPr="00235C3A">
        <w:rPr>
          <w:rFonts w:eastAsiaTheme="minorHAnsi" w:cs="AdvP7C2E"/>
          <w:color w:val="231F20"/>
          <w:szCs w:val="24"/>
        </w:rPr>
        <w:t xml:space="preserve"> </w:t>
      </w:r>
      <w:r>
        <w:rPr>
          <w:rFonts w:eastAsiaTheme="minorHAnsi" w:cs="AdvP7C2E"/>
          <w:color w:val="231F20"/>
          <w:szCs w:val="24"/>
        </w:rPr>
        <w:t xml:space="preserve">areas </w:t>
      </w:r>
      <w:r>
        <w:rPr>
          <w:rFonts w:eastAsiaTheme="minorHAnsi" w:cs="AdvP7C2E"/>
          <w:color w:val="231F20"/>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Pr>
          <w:rFonts w:eastAsiaTheme="minorHAnsi" w:cs="AdvP7C2E"/>
          <w:color w:val="231F20"/>
          <w:szCs w:val="24"/>
        </w:rPr>
        <w:instrText xml:space="preserve"> ADDIN EN.CITE </w:instrText>
      </w:r>
      <w:r>
        <w:rPr>
          <w:rFonts w:eastAsiaTheme="minorHAnsi" w:cs="AdvP7C2E"/>
          <w:color w:val="231F20"/>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Pr>
          <w:rFonts w:eastAsiaTheme="minorHAnsi" w:cs="AdvP7C2E"/>
          <w:color w:val="231F20"/>
          <w:szCs w:val="24"/>
        </w:rPr>
        <w:instrText xml:space="preserve"> ADDIN EN.CITE.DATA </w:instrText>
      </w:r>
      <w:r>
        <w:rPr>
          <w:rFonts w:eastAsiaTheme="minorHAnsi" w:cs="AdvP7C2E"/>
          <w:color w:val="231F20"/>
          <w:szCs w:val="24"/>
        </w:rPr>
      </w:r>
      <w:r>
        <w:rPr>
          <w:rFonts w:eastAsiaTheme="minorHAnsi" w:cs="AdvP7C2E"/>
          <w:color w:val="231F20"/>
          <w:szCs w:val="24"/>
        </w:rPr>
        <w:fldChar w:fldCharType="end"/>
      </w:r>
      <w:r>
        <w:rPr>
          <w:rFonts w:eastAsiaTheme="minorHAnsi" w:cs="AdvP7C2E"/>
          <w:color w:val="231F20"/>
          <w:szCs w:val="24"/>
        </w:rPr>
      </w:r>
      <w:r>
        <w:rPr>
          <w:rFonts w:eastAsiaTheme="minorHAnsi" w:cs="AdvP7C2E"/>
          <w:color w:val="231F20"/>
          <w:szCs w:val="24"/>
        </w:rPr>
        <w:fldChar w:fldCharType="separate"/>
      </w:r>
      <w:r>
        <w:rPr>
          <w:rFonts w:eastAsiaTheme="minorHAnsi" w:cs="AdvP7C2E"/>
          <w:noProof/>
          <w:color w:val="231F20"/>
          <w:szCs w:val="24"/>
        </w:rPr>
        <w:t>(</w:t>
      </w:r>
      <w:hyperlink w:anchor="_ENREF_21" w:tooltip="Moerel, 2014 #139" w:history="1">
        <w:r w:rsidR="0034467A">
          <w:rPr>
            <w:rFonts w:eastAsiaTheme="minorHAnsi" w:cs="AdvP7C2E"/>
            <w:noProof/>
            <w:color w:val="231F20"/>
            <w:szCs w:val="24"/>
          </w:rPr>
          <w:t>Moerel et al., 2014</w:t>
        </w:r>
      </w:hyperlink>
      <w:r>
        <w:rPr>
          <w:rFonts w:eastAsiaTheme="minorHAnsi" w:cs="AdvP7C2E"/>
          <w:noProof/>
          <w:color w:val="231F20"/>
          <w:szCs w:val="24"/>
        </w:rPr>
        <w:t xml:space="preserve">; </w:t>
      </w:r>
      <w:hyperlink w:anchor="_ENREF_26" w:tooltip="Saenz, 2014 #84" w:history="1">
        <w:r w:rsidR="0034467A">
          <w:rPr>
            <w:rFonts w:eastAsiaTheme="minorHAnsi" w:cs="AdvP7C2E"/>
            <w:noProof/>
            <w:color w:val="231F20"/>
            <w:szCs w:val="24"/>
          </w:rPr>
          <w:t>Saenz and Langers, 2014</w:t>
        </w:r>
      </w:hyperlink>
      <w:r>
        <w:rPr>
          <w:rFonts w:eastAsiaTheme="minorHAnsi" w:cs="AdvP7C2E"/>
          <w:noProof/>
          <w:color w:val="231F20"/>
          <w:szCs w:val="24"/>
        </w:rPr>
        <w:t>)</w:t>
      </w:r>
      <w:r>
        <w:rPr>
          <w:rFonts w:eastAsiaTheme="minorHAnsi" w:cs="AdvP7C2E"/>
          <w:color w:val="231F20"/>
          <w:szCs w:val="24"/>
        </w:rPr>
        <w:fldChar w:fldCharType="end"/>
      </w:r>
      <w:r>
        <w:rPr>
          <w:rFonts w:eastAsiaTheme="minorHAnsi" w:cs="AdvP7C2E"/>
          <w:color w:val="231F20"/>
          <w:szCs w:val="24"/>
        </w:rPr>
        <w:t xml:space="preserve">. </w:t>
      </w:r>
      <w:r w:rsidR="007E7655">
        <w:rPr>
          <w:rFonts w:eastAsiaTheme="minorHAnsi" w:cs="AdvP7C2E"/>
          <w:color w:val="231F20"/>
          <w:szCs w:val="24"/>
        </w:rPr>
        <w:t xml:space="preserve">Future investigations may also be aimed at </w:t>
      </w:r>
      <w:r>
        <w:rPr>
          <w:rFonts w:eastAsiaTheme="minorHAnsi" w:cs="AdvP7C2E"/>
          <w:color w:val="231F20"/>
          <w:szCs w:val="24"/>
        </w:rPr>
        <w:t xml:space="preserve">linking cortical responses to perceptual experience for ambiguous </w:t>
      </w:r>
      <w:r w:rsidR="007E7655">
        <w:rPr>
          <w:rFonts w:eastAsiaTheme="minorHAnsi" w:cs="AdvP7C2E"/>
          <w:color w:val="231F20"/>
          <w:szCs w:val="24"/>
        </w:rPr>
        <w:t xml:space="preserve">auditory </w:t>
      </w:r>
      <w:r>
        <w:rPr>
          <w:rFonts w:eastAsiaTheme="minorHAnsi" w:cs="AdvP7C2E"/>
          <w:color w:val="231F20"/>
          <w:szCs w:val="24"/>
        </w:rPr>
        <w:t xml:space="preserve">stimuli, </w:t>
      </w:r>
      <w:r w:rsidR="00950DEF">
        <w:rPr>
          <w:rFonts w:eastAsiaTheme="minorHAnsi" w:cs="AdvP7C2E"/>
          <w:color w:val="231F20"/>
          <w:szCs w:val="24"/>
        </w:rPr>
        <w:t>and</w:t>
      </w:r>
      <w:r w:rsidR="007E7655">
        <w:rPr>
          <w:rFonts w:eastAsiaTheme="minorHAnsi" w:cs="AdvP7C2E"/>
          <w:color w:val="231F20"/>
          <w:szCs w:val="24"/>
        </w:rPr>
        <w:t xml:space="preserve"> </w:t>
      </w:r>
      <w:r>
        <w:rPr>
          <w:rFonts w:eastAsiaTheme="minorHAnsi" w:cs="AdvP7C2E"/>
          <w:color w:val="231F20"/>
          <w:szCs w:val="24"/>
        </w:rPr>
        <w:t>examining the effects</w:t>
      </w:r>
      <w:r w:rsidR="007E7655">
        <w:rPr>
          <w:rFonts w:eastAsiaTheme="minorHAnsi" w:cs="AdvP7C2E"/>
          <w:color w:val="231F20"/>
          <w:szCs w:val="24"/>
        </w:rPr>
        <w:t xml:space="preserve"> of attention </w:t>
      </w:r>
      <w:r w:rsidR="007E7655">
        <w:rPr>
          <w:rFonts w:eastAsiaTheme="minorHAnsi" w:cs="AdvP7C2E"/>
          <w:color w:val="231F20"/>
          <w:szCs w:val="24"/>
        </w:rPr>
        <w:fldChar w:fldCharType="begin"/>
      </w:r>
      <w:r w:rsidR="007E7655">
        <w:rPr>
          <w:rFonts w:eastAsiaTheme="minorHAnsi" w:cs="AdvP7C2E"/>
          <w:color w:val="231F20"/>
          <w:szCs w:val="24"/>
        </w:rPr>
        <w:instrText xml:space="preserve"> ADDIN EN.CITE &lt;EndNote&gt;&lt;Cite&gt;&lt;Author&gt;Da Costa&lt;/Author&gt;&lt;Year&gt;2013&lt;/Year&gt;&lt;RecNum&gt;2&lt;/RecNum&gt;&lt;DisplayText&gt;(Da Costa et al., 2013)&lt;/DisplayText&gt;&lt;record&gt;&lt;rec-number&gt;2&lt;/rec-number&gt;&lt;foreign-keys&gt;&lt;key app="EN" db-id="sex9ffrdj9s929er9xm59xwvewxx2d9vs55t"&gt;2&lt;/key&gt;&lt;/foreign-keys&gt;&lt;ref-type name="Journal Article"&gt;17&lt;/ref-type&gt;&lt;contributors&gt;&lt;authors&gt;&lt;author&gt;Da Costa, Sandra&lt;/author&gt;&lt;author&gt;van der Zwaag, Wietske&lt;/author&gt;&lt;author&gt;Miller, Lee M.&lt;/author&gt;&lt;author&gt;Clarke, Stephanie&lt;/author&gt;&lt;author&gt;Saenz, Melissa&lt;/author&gt;&lt;/authors&gt;&lt;/contributors&gt;&lt;titles&gt;&lt;title&gt;Tuning In to Sound: Frequency-Selective Attentional Filter in Human Primary Auditory Cortex&lt;/title&gt;&lt;secondary-title&gt;The Journal of Neuroscience&lt;/secondary-title&gt;&lt;/titles&gt;&lt;periodical&gt;&lt;full-title&gt;The Journal of Neuroscience&lt;/full-title&gt;&lt;/periodical&gt;&lt;pages&gt;1858-1863&lt;/pages&gt;&lt;volume&gt;33&lt;/volume&gt;&lt;number&gt;5&lt;/number&gt;&lt;dates&gt;&lt;year&gt;2013&lt;/year&gt;&lt;pub-dates&gt;&lt;date&gt;January 30, 2013&lt;/date&gt;&lt;/pub-dates&gt;&lt;/dates&gt;&lt;urls&gt;&lt;related-urls&gt;&lt;url&gt;http://www.jneurosci.org/content/33/5/1858.abstract&lt;/url&gt;&lt;/related-urls&gt;&lt;/urls&gt;&lt;electronic-resource-num&gt;10.1523/jneurosci.4405-12.2013&lt;/electronic-resource-num&gt;&lt;/record&gt;&lt;/Cite&gt;&lt;/EndNote&gt;</w:instrText>
      </w:r>
      <w:r w:rsidR="007E7655">
        <w:rPr>
          <w:rFonts w:eastAsiaTheme="minorHAnsi" w:cs="AdvP7C2E"/>
          <w:color w:val="231F20"/>
          <w:szCs w:val="24"/>
        </w:rPr>
        <w:fldChar w:fldCharType="separate"/>
      </w:r>
      <w:r w:rsidR="007E7655">
        <w:rPr>
          <w:rFonts w:eastAsiaTheme="minorHAnsi" w:cs="AdvP7C2E"/>
          <w:noProof/>
          <w:color w:val="231F20"/>
          <w:szCs w:val="24"/>
        </w:rPr>
        <w:t>(</w:t>
      </w:r>
      <w:hyperlink w:anchor="_ENREF_4" w:tooltip="Da Costa, 2013 #2" w:history="1">
        <w:r w:rsidR="0034467A">
          <w:rPr>
            <w:rFonts w:eastAsiaTheme="minorHAnsi" w:cs="AdvP7C2E"/>
            <w:noProof/>
            <w:color w:val="231F20"/>
            <w:szCs w:val="24"/>
          </w:rPr>
          <w:t>Da Costa et al., 2013</w:t>
        </w:r>
      </w:hyperlink>
      <w:r w:rsidR="007E7655">
        <w:rPr>
          <w:rFonts w:eastAsiaTheme="minorHAnsi" w:cs="AdvP7C2E"/>
          <w:noProof/>
          <w:color w:val="231F20"/>
          <w:szCs w:val="24"/>
        </w:rPr>
        <w:t>)</w:t>
      </w:r>
      <w:r w:rsidR="007E7655">
        <w:rPr>
          <w:rFonts w:eastAsiaTheme="minorHAnsi" w:cs="AdvP7C2E"/>
          <w:color w:val="231F20"/>
          <w:szCs w:val="24"/>
        </w:rPr>
        <w:fldChar w:fldCharType="end"/>
      </w:r>
      <w:r>
        <w:rPr>
          <w:rFonts w:eastAsiaTheme="minorHAnsi" w:cs="AdvP7C2E"/>
          <w:color w:val="231F20"/>
          <w:szCs w:val="24"/>
        </w:rPr>
        <w:t xml:space="preserve">. </w:t>
      </w:r>
    </w:p>
    <w:p w14:paraId="09C24FAE" w14:textId="720E85FF" w:rsidR="00B50F17" w:rsidRPr="006E707E" w:rsidRDefault="00DE2CA4" w:rsidP="006E707E">
      <w:pPr>
        <w:pStyle w:val="Heading1"/>
        <w:numPr>
          <w:ilvl w:val="0"/>
          <w:numId w:val="0"/>
        </w:numPr>
        <w:ind w:left="432" w:hanging="432"/>
        <w:jc w:val="left"/>
        <w:rPr>
          <w:rFonts w:eastAsiaTheme="minorHAnsi" w:cs="AdvP7C2E"/>
          <w:color w:val="231F20"/>
          <w:szCs w:val="24"/>
        </w:rPr>
      </w:pPr>
      <w:r w:rsidRPr="006E707E">
        <w:t>References</w:t>
      </w:r>
    </w:p>
    <w:p w14:paraId="0FFA6BA1" w14:textId="77777777" w:rsidR="0034467A" w:rsidRPr="0034467A" w:rsidRDefault="00A514BB" w:rsidP="0034467A">
      <w:pPr>
        <w:pStyle w:val="EndNoteBibliography"/>
        <w:spacing w:after="0"/>
        <w:ind w:left="720" w:hanging="720"/>
      </w:pPr>
      <w:r w:rsidRPr="006E429A">
        <w:rPr>
          <w:rFonts w:asciiTheme="minorHAnsi" w:hAnsiTheme="minorHAnsi"/>
          <w:szCs w:val="24"/>
        </w:rPr>
        <w:fldChar w:fldCharType="begin"/>
      </w:r>
      <w:r w:rsidRPr="006E429A">
        <w:rPr>
          <w:rFonts w:asciiTheme="minorHAnsi" w:hAnsiTheme="minorHAnsi"/>
          <w:szCs w:val="24"/>
        </w:rPr>
        <w:instrText xml:space="preserve"> ADDIN EN.REFLIST </w:instrText>
      </w:r>
      <w:r w:rsidRPr="006E429A">
        <w:rPr>
          <w:rFonts w:asciiTheme="minorHAnsi" w:hAnsiTheme="minorHAnsi"/>
          <w:szCs w:val="24"/>
        </w:rPr>
        <w:fldChar w:fldCharType="separate"/>
      </w:r>
      <w:bookmarkStart w:id="1" w:name="_ENREF_1"/>
      <w:r w:rsidR="0034467A" w:rsidRPr="0034467A">
        <w:t>Arlen H, Harburg EY (1939) Over the rainbow : from the M-G-M picture, the Wizard of Oz. In. New York: L. Feist.</w:t>
      </w:r>
      <w:bookmarkEnd w:id="1"/>
    </w:p>
    <w:p w14:paraId="60CB6145" w14:textId="77777777" w:rsidR="0034467A" w:rsidRPr="0034467A" w:rsidRDefault="0034467A" w:rsidP="0034467A">
      <w:pPr>
        <w:pStyle w:val="EndNoteBibliography"/>
        <w:spacing w:after="0"/>
        <w:ind w:left="720" w:hanging="720"/>
      </w:pPr>
      <w:bookmarkStart w:id="2" w:name="_ENREF_2"/>
      <w:r w:rsidRPr="0034467A">
        <w:t>Binda P, Thomas JM, Boynton GM, Fine I (2013) Minimizing biases in estimating the reorganization of human visual areas with BOLD retinotopic mapping. Journal of Vision 13.</w:t>
      </w:r>
      <w:bookmarkEnd w:id="2"/>
    </w:p>
    <w:p w14:paraId="6A725EA8" w14:textId="77777777" w:rsidR="0034467A" w:rsidRPr="0034467A" w:rsidRDefault="0034467A" w:rsidP="0034467A">
      <w:pPr>
        <w:pStyle w:val="EndNoteBibliography"/>
        <w:spacing w:after="0"/>
        <w:ind w:left="720" w:hanging="720"/>
      </w:pPr>
      <w:bookmarkStart w:id="3" w:name="_ENREF_3"/>
      <w:r w:rsidRPr="0034467A">
        <w:t>Boynton GM, Engel SA, Glover GH, Heeger DJ (1996) Linear systems analysis of functional magnetic resonance imaging in human V1. The Journal of Neuroscience 16:4207-4221.</w:t>
      </w:r>
      <w:bookmarkEnd w:id="3"/>
    </w:p>
    <w:p w14:paraId="0C9F619A" w14:textId="77777777" w:rsidR="0034467A" w:rsidRPr="0034467A" w:rsidRDefault="0034467A" w:rsidP="0034467A">
      <w:pPr>
        <w:pStyle w:val="EndNoteBibliography"/>
        <w:spacing w:after="0"/>
        <w:ind w:left="720" w:hanging="720"/>
      </w:pPr>
      <w:bookmarkStart w:id="4" w:name="_ENREF_4"/>
      <w:r w:rsidRPr="0034467A">
        <w:t>Da Costa S, van der Zwaag W, Miller LM, Clarke S, Saenz M (2013) Tuning In to Sound: Frequency-Selective Attentional Filter in Human Primary Auditory Cortex. The Journal of Neuroscience 33:1858-1863.</w:t>
      </w:r>
      <w:bookmarkEnd w:id="4"/>
    </w:p>
    <w:p w14:paraId="7B65E5BF" w14:textId="77777777" w:rsidR="0034467A" w:rsidRPr="0034467A" w:rsidRDefault="0034467A" w:rsidP="0034467A">
      <w:pPr>
        <w:pStyle w:val="EndNoteBibliography"/>
        <w:spacing w:after="0"/>
        <w:ind w:left="720" w:hanging="720"/>
      </w:pPr>
      <w:bookmarkStart w:id="5" w:name="_ENREF_5"/>
      <w:r w:rsidRPr="0034467A">
        <w:t>Da Costa S, van der Zwaag W, Marques JP, Frackowiak RSJ, Clarke S, Saenz M (2011) Human Primary Auditory Cortex Follows the Shape of Heschl's Gyrus. The Journal of Neuroscience 31:14067-14075.</w:t>
      </w:r>
      <w:bookmarkEnd w:id="5"/>
    </w:p>
    <w:p w14:paraId="1C1F62F0" w14:textId="77777777" w:rsidR="0034467A" w:rsidRPr="0034467A" w:rsidRDefault="0034467A" w:rsidP="0034467A">
      <w:pPr>
        <w:pStyle w:val="EndNoteBibliography"/>
        <w:spacing w:after="0"/>
        <w:ind w:left="720" w:hanging="720"/>
      </w:pPr>
      <w:bookmarkStart w:id="6" w:name="_ENREF_6"/>
      <w:r w:rsidRPr="0034467A">
        <w:t>Dumoulin SO, Wandell BA (2008) Population receptive field estimates in human visual cortex. Neuroimage 39:647-660.</w:t>
      </w:r>
      <w:bookmarkEnd w:id="6"/>
    </w:p>
    <w:p w14:paraId="34A05901" w14:textId="77777777" w:rsidR="0034467A" w:rsidRPr="0034467A" w:rsidRDefault="0034467A" w:rsidP="0034467A">
      <w:pPr>
        <w:pStyle w:val="EndNoteBibliography"/>
        <w:spacing w:after="0"/>
        <w:ind w:left="720" w:hanging="720"/>
      </w:pPr>
      <w:bookmarkStart w:id="7" w:name="_ENREF_7"/>
      <w:r w:rsidRPr="0034467A">
        <w:t>Engel SA, Rumelhart DE, Wandell BA, Lee AT, Glover GH, Chichilnisky EJ, Shadlen MN (1994) fMRI of human visual cortex. Nature 369:525.</w:t>
      </w:r>
      <w:bookmarkEnd w:id="7"/>
    </w:p>
    <w:p w14:paraId="77711D2C" w14:textId="77777777" w:rsidR="0034467A" w:rsidRPr="0034467A" w:rsidRDefault="0034467A" w:rsidP="0034467A">
      <w:pPr>
        <w:pStyle w:val="EndNoteBibliography"/>
        <w:spacing w:after="0"/>
        <w:ind w:left="720" w:hanging="720"/>
      </w:pPr>
      <w:bookmarkStart w:id="8" w:name="_ENREF_8"/>
      <w:r w:rsidRPr="0034467A">
        <w:t>Ethofer T, Van De Ville D, Scherer K, Vuilleumier P (2009) Decoding of emotional information in voice-sensitive cortices. Current biology : CB 19:1028-1033.</w:t>
      </w:r>
      <w:bookmarkEnd w:id="8"/>
    </w:p>
    <w:p w14:paraId="7D375041" w14:textId="77777777" w:rsidR="0034467A" w:rsidRPr="0034467A" w:rsidRDefault="0034467A" w:rsidP="0034467A">
      <w:pPr>
        <w:pStyle w:val="EndNoteBibliography"/>
        <w:spacing w:after="0"/>
        <w:ind w:left="720" w:hanging="720"/>
      </w:pPr>
      <w:bookmarkStart w:id="9" w:name="_ENREF_9"/>
      <w:r w:rsidRPr="0034467A">
        <w:t>Formisano E, De Martino F, Bonte M, Goebel R (2008) "Who" Is Saying "What"? Brain-Based Decoding of Human Voice and Speech. Science (New York, NY) 322:970-973.</w:t>
      </w:r>
      <w:bookmarkEnd w:id="9"/>
    </w:p>
    <w:p w14:paraId="39331D50" w14:textId="77777777" w:rsidR="0034467A" w:rsidRPr="0034467A" w:rsidRDefault="0034467A" w:rsidP="0034467A">
      <w:pPr>
        <w:pStyle w:val="EndNoteBibliography"/>
        <w:spacing w:after="0"/>
        <w:ind w:left="720" w:hanging="720"/>
      </w:pPr>
      <w:bookmarkStart w:id="10" w:name="_ENREF_10"/>
      <w:r w:rsidRPr="0034467A">
        <w:t>Formisano E, Kim DS, Di Salle F, van de Moortele PF, Ugurbil K, Goebel R (2003) Mirror-symmetric tonotopic maps in human primary auditory cortex. Neuron 40:859-869.</w:t>
      </w:r>
      <w:bookmarkEnd w:id="10"/>
    </w:p>
    <w:p w14:paraId="69F184B1" w14:textId="77777777" w:rsidR="0034467A" w:rsidRPr="0034467A" w:rsidRDefault="0034467A" w:rsidP="0034467A">
      <w:pPr>
        <w:pStyle w:val="EndNoteBibliography"/>
        <w:spacing w:after="0"/>
        <w:ind w:left="720" w:hanging="720"/>
      </w:pPr>
      <w:bookmarkStart w:id="11" w:name="_ENREF_11"/>
      <w:r w:rsidRPr="0034467A">
        <w:t>Harline L, Washington N, Disney W, Edwards C, Young V, Victor Young O, Ken Darby S (1940) When you wish upon a star (from Walt Disney's "Pinocchio"). In. United States: Decca.</w:t>
      </w:r>
      <w:bookmarkEnd w:id="11"/>
    </w:p>
    <w:p w14:paraId="4A1AC3A1" w14:textId="77777777" w:rsidR="0034467A" w:rsidRPr="0034467A" w:rsidRDefault="0034467A" w:rsidP="0034467A">
      <w:pPr>
        <w:pStyle w:val="EndNoteBibliography"/>
        <w:spacing w:after="0"/>
        <w:ind w:left="720" w:hanging="720"/>
      </w:pPr>
      <w:bookmarkStart w:id="12" w:name="_ENREF_12"/>
      <w:r w:rsidRPr="0034467A">
        <w:t>Humphries C, Liebenthal E, Binder JR (2010) Tonotopic organization of human auditory cortex. Neuroimage 50:1202-1211.</w:t>
      </w:r>
      <w:bookmarkEnd w:id="12"/>
    </w:p>
    <w:p w14:paraId="61AA002E" w14:textId="77777777" w:rsidR="0034467A" w:rsidRPr="0034467A" w:rsidRDefault="0034467A" w:rsidP="0034467A">
      <w:pPr>
        <w:pStyle w:val="EndNoteBibliography"/>
        <w:spacing w:after="0"/>
        <w:ind w:left="720" w:hanging="720"/>
      </w:pPr>
      <w:bookmarkStart w:id="13" w:name="_ENREF_13"/>
      <w:r w:rsidRPr="0034467A">
        <w:t>Kay KN, Gallant JL (2009) I can see what you see. Nature neuroscience 12:245-245.</w:t>
      </w:r>
      <w:bookmarkEnd w:id="13"/>
    </w:p>
    <w:p w14:paraId="0595E7CE" w14:textId="77777777" w:rsidR="0034467A" w:rsidRPr="0034467A" w:rsidRDefault="0034467A" w:rsidP="0034467A">
      <w:pPr>
        <w:pStyle w:val="EndNoteBibliography"/>
        <w:spacing w:after="0"/>
        <w:ind w:left="720" w:hanging="720"/>
      </w:pPr>
      <w:bookmarkStart w:id="14" w:name="_ENREF_14"/>
      <w:r w:rsidRPr="0034467A">
        <w:t>Kay KN, Naselaris T, Prenger RJ, Gallant JL (2008) Identifying natural images from human brain activity. Nature 452:352-355.</w:t>
      </w:r>
      <w:bookmarkEnd w:id="14"/>
    </w:p>
    <w:p w14:paraId="5A93C3B0" w14:textId="77777777" w:rsidR="0034467A" w:rsidRPr="0034467A" w:rsidRDefault="0034467A" w:rsidP="0034467A">
      <w:pPr>
        <w:pStyle w:val="EndNoteBibliography"/>
        <w:spacing w:after="0"/>
        <w:ind w:left="720" w:hanging="720"/>
      </w:pPr>
      <w:bookmarkStart w:id="15" w:name="_ENREF_15"/>
      <w:r w:rsidRPr="0034467A">
        <w:lastRenderedPageBreak/>
        <w:t>Kay KN, Winawer J, Mezer A, Wandell BA (2013) Compressive spatial summation in human visual cortex. Journal of neurophysiology 110:481-494.</w:t>
      </w:r>
      <w:bookmarkEnd w:id="15"/>
    </w:p>
    <w:p w14:paraId="0F923348" w14:textId="77777777" w:rsidR="0034467A" w:rsidRPr="0034467A" w:rsidRDefault="0034467A" w:rsidP="0034467A">
      <w:pPr>
        <w:pStyle w:val="EndNoteBibliography"/>
        <w:spacing w:after="0"/>
        <w:ind w:left="720" w:hanging="720"/>
      </w:pPr>
      <w:bookmarkStart w:id="16" w:name="_ENREF_16"/>
      <w:r w:rsidRPr="0034467A">
        <w:t>Langers DRM, van Dijk P (2011) Mapping the Tonotopic Organization in Human Auditory Cortex with Minimally Salient Acoustic Stimulation. Cerebral Cortex.</w:t>
      </w:r>
      <w:bookmarkEnd w:id="16"/>
    </w:p>
    <w:p w14:paraId="28F3E6C3" w14:textId="77777777" w:rsidR="0034467A" w:rsidRPr="0034467A" w:rsidRDefault="0034467A" w:rsidP="0034467A">
      <w:pPr>
        <w:pStyle w:val="EndNoteBibliography"/>
        <w:spacing w:after="0"/>
        <w:ind w:left="720" w:hanging="720"/>
      </w:pPr>
      <w:bookmarkStart w:id="17" w:name="_ENREF_17"/>
      <w:r w:rsidRPr="0034467A">
        <w:t>Langers DRM, Krumbholz K, Bowtell RW, Hall DA (2014a) Neuroimaging paradigms for tonotopic mapping (I): The influence of sound stimulus type. NeuroImage 100:650-662.</w:t>
      </w:r>
      <w:bookmarkEnd w:id="17"/>
    </w:p>
    <w:p w14:paraId="6890ECB3" w14:textId="77777777" w:rsidR="0034467A" w:rsidRPr="0034467A" w:rsidRDefault="0034467A" w:rsidP="0034467A">
      <w:pPr>
        <w:pStyle w:val="EndNoteBibliography"/>
        <w:spacing w:after="0"/>
        <w:ind w:left="720" w:hanging="720"/>
      </w:pPr>
      <w:bookmarkStart w:id="18" w:name="_ENREF_18"/>
      <w:r w:rsidRPr="0034467A">
        <w:t>Langers DRM, Sanchez-Panchuelo RM, Francis ST, Krumbholz K, Hall DA (2014b) Neuroimaging paradigms for tonotopic mapping (II): The influence of acquisition protocol. NeuroImage 100:663-675.</w:t>
      </w:r>
      <w:bookmarkEnd w:id="18"/>
    </w:p>
    <w:p w14:paraId="147DCA3E" w14:textId="77777777" w:rsidR="0034467A" w:rsidRPr="0034467A" w:rsidRDefault="0034467A" w:rsidP="0034467A">
      <w:pPr>
        <w:pStyle w:val="EndNoteBibliography"/>
        <w:spacing w:after="0"/>
        <w:ind w:left="720" w:hanging="720"/>
      </w:pPr>
      <w:bookmarkStart w:id="19" w:name="_ENREF_19"/>
      <w:r w:rsidRPr="0034467A">
        <w:t>Miyawaki Y, Uchida H, Yamashita O, Sato MA, Morito Y, Tanabe HC, Sadato N, Kamitani Y (2008) Visual image reconstruction from human brain activity using a combination of multiscale local image decoders. Neuron 60:915-929.</w:t>
      </w:r>
      <w:bookmarkEnd w:id="19"/>
    </w:p>
    <w:p w14:paraId="4F027D13" w14:textId="77777777" w:rsidR="0034467A" w:rsidRPr="0034467A" w:rsidRDefault="0034467A" w:rsidP="0034467A">
      <w:pPr>
        <w:pStyle w:val="EndNoteBibliography"/>
        <w:spacing w:after="0"/>
        <w:ind w:left="720" w:hanging="720"/>
      </w:pPr>
      <w:bookmarkStart w:id="20" w:name="_ENREF_20"/>
      <w:r w:rsidRPr="0034467A">
        <w:t>Moerel M, De Martino F, Formisano E (2012) Processing of Natural Sounds in Human Auditory Cortex: Tonotopy, Spectral Tuning, and Relation to Voice Sensitivity. The Journal of Neuroscience 32:14205-14216.</w:t>
      </w:r>
      <w:bookmarkEnd w:id="20"/>
    </w:p>
    <w:p w14:paraId="67F8E903" w14:textId="77777777" w:rsidR="0034467A" w:rsidRPr="0034467A" w:rsidRDefault="0034467A" w:rsidP="0034467A">
      <w:pPr>
        <w:pStyle w:val="EndNoteBibliography"/>
        <w:spacing w:after="0"/>
        <w:ind w:left="720" w:hanging="720"/>
      </w:pPr>
      <w:bookmarkStart w:id="21" w:name="_ENREF_21"/>
      <w:r w:rsidRPr="0034467A">
        <w:t>Moerel M, De Martino F, Formisano E (2014) An anatomical and functional topography of human auditory cortical areas. Frontiers in Neuroscience 8.</w:t>
      </w:r>
      <w:bookmarkEnd w:id="21"/>
    </w:p>
    <w:p w14:paraId="56A1E2D5" w14:textId="77777777" w:rsidR="0034467A" w:rsidRPr="0034467A" w:rsidRDefault="0034467A" w:rsidP="0034467A">
      <w:pPr>
        <w:pStyle w:val="EndNoteBibliography"/>
        <w:spacing w:after="0"/>
        <w:ind w:left="720" w:hanging="720"/>
      </w:pPr>
      <w:bookmarkStart w:id="22" w:name="_ENREF_22"/>
      <w:r w:rsidRPr="0034467A">
        <w:t>Moerel M, De Martino F, Santoro R, Ugurbil K, Goebel R, Yacoub E, Formisano E (2013) Processing of natural sounds: characterization of multipeak spectral tuning in human auditory cortex. The Journal of neuroscience : the official journal of the Society for Neuroscience 33:11888-11898.</w:t>
      </w:r>
      <w:bookmarkEnd w:id="22"/>
    </w:p>
    <w:p w14:paraId="49513912" w14:textId="77777777" w:rsidR="0034467A" w:rsidRPr="0034467A" w:rsidRDefault="0034467A" w:rsidP="0034467A">
      <w:pPr>
        <w:pStyle w:val="EndNoteBibliography"/>
        <w:spacing w:after="0"/>
        <w:ind w:left="720" w:hanging="720"/>
      </w:pPr>
      <w:bookmarkStart w:id="23" w:name="_ENREF_23"/>
      <w:r w:rsidRPr="0034467A">
        <w:t>Naselaris T, Kay KN, Nishimoto S, Gallant JL (2011) Encoding and decoding in fMRI. NeuroImage 56:400-410.</w:t>
      </w:r>
      <w:bookmarkEnd w:id="23"/>
    </w:p>
    <w:p w14:paraId="6D40DF8E" w14:textId="77777777" w:rsidR="0034467A" w:rsidRPr="0034467A" w:rsidRDefault="0034467A" w:rsidP="0034467A">
      <w:pPr>
        <w:pStyle w:val="EndNoteBibliography"/>
        <w:spacing w:after="0"/>
        <w:ind w:left="720" w:hanging="720"/>
      </w:pPr>
      <w:bookmarkStart w:id="24" w:name="_ENREF_24"/>
      <w:r w:rsidRPr="0034467A">
        <w:t>Naselaris T, Prenger RJ, Kay KN, Oliver M, Gallant JL (2009) Bayesian reconstruction of natural images from human brain activity. Neuron 63:902-915.</w:t>
      </w:r>
      <w:bookmarkEnd w:id="24"/>
    </w:p>
    <w:p w14:paraId="1A92BAF1" w14:textId="77777777" w:rsidR="0034467A" w:rsidRPr="0034467A" w:rsidRDefault="0034467A" w:rsidP="0034467A">
      <w:pPr>
        <w:pStyle w:val="EndNoteBibliography"/>
        <w:spacing w:after="0"/>
        <w:ind w:left="720" w:hanging="720"/>
      </w:pPr>
      <w:bookmarkStart w:id="25" w:name="_ENREF_25"/>
      <w:r w:rsidRPr="0034467A">
        <w:t>Nishimoto S, Vu An T, Naselaris T, Benjamini Y, Yu B, Gallant Jack L (2011) Reconstructing Visual Experiences from Brain Activity Evoked by Natural Movies. Current Biology 21:1641-1646.</w:t>
      </w:r>
      <w:bookmarkEnd w:id="25"/>
    </w:p>
    <w:p w14:paraId="500C968A" w14:textId="77777777" w:rsidR="0034467A" w:rsidRPr="0034467A" w:rsidRDefault="0034467A" w:rsidP="0034467A">
      <w:pPr>
        <w:pStyle w:val="EndNoteBibliography"/>
        <w:spacing w:after="0"/>
        <w:ind w:left="720" w:hanging="720"/>
      </w:pPr>
      <w:bookmarkStart w:id="26" w:name="_ENREF_26"/>
      <w:r w:rsidRPr="0034467A">
        <w:t>Saenz M, Langers DR (2014) Tonotopic mapping of human auditory cortex. Hear Res 307:42-52.</w:t>
      </w:r>
      <w:bookmarkEnd w:id="26"/>
    </w:p>
    <w:p w14:paraId="087B341E" w14:textId="77777777" w:rsidR="0034467A" w:rsidRPr="0034467A" w:rsidRDefault="0034467A" w:rsidP="0034467A">
      <w:pPr>
        <w:pStyle w:val="EndNoteBibliography"/>
        <w:spacing w:after="0"/>
        <w:ind w:left="720" w:hanging="720"/>
      </w:pPr>
      <w:bookmarkStart w:id="27" w:name="_ENREF_27"/>
      <w:r w:rsidRPr="0034467A">
        <w:t>Santoro R, Moerel M, De Martino F, Goebel R, Ugurbil K, Yacoub E, Formisano E (2014) Encoding of Natural Sounds at Multiple Spectral and Temporal Resolutions in the Human Auditory Cortex. PLoS Comput Biol 10:e1003412.</w:t>
      </w:r>
      <w:bookmarkEnd w:id="27"/>
    </w:p>
    <w:p w14:paraId="68592D5F" w14:textId="77777777" w:rsidR="0034467A" w:rsidRPr="0034467A" w:rsidRDefault="0034467A" w:rsidP="0034467A">
      <w:pPr>
        <w:pStyle w:val="EndNoteBibliography"/>
        <w:spacing w:after="0"/>
        <w:ind w:left="720" w:hanging="720"/>
      </w:pPr>
      <w:bookmarkStart w:id="28" w:name="_ENREF_28"/>
      <w:r w:rsidRPr="0034467A">
        <w:t>Schönwiesner M, Zatorre RJ (2009) Spectro-temporal modulation transfer function of single voxels in the human auditory cortex measured with high-resolution fMRI. Proceedings of the National Academy of Sciences 106:14611-14616.</w:t>
      </w:r>
      <w:bookmarkEnd w:id="28"/>
    </w:p>
    <w:p w14:paraId="5603D9D5" w14:textId="77777777" w:rsidR="0034467A" w:rsidRPr="0034467A" w:rsidRDefault="0034467A" w:rsidP="0034467A">
      <w:pPr>
        <w:pStyle w:val="EndNoteBibliography"/>
        <w:spacing w:after="0"/>
        <w:ind w:left="720" w:hanging="720"/>
      </w:pPr>
      <w:bookmarkStart w:id="29" w:name="_ENREF_29"/>
      <w:r w:rsidRPr="0034467A">
        <w:t>Striem-Amit E, Hertz U, Amedi A (2011) Extensive cochleotopic mapping of human auditory cortical fields obtained with phase-encoding FMRI. PLoS One 6:e17832.</w:t>
      </w:r>
      <w:bookmarkEnd w:id="29"/>
    </w:p>
    <w:p w14:paraId="08B3A849" w14:textId="77777777" w:rsidR="0034467A" w:rsidRPr="0034467A" w:rsidRDefault="0034467A" w:rsidP="0034467A">
      <w:pPr>
        <w:pStyle w:val="EndNoteBibliography"/>
        <w:spacing w:after="0"/>
        <w:ind w:left="720" w:hanging="720"/>
      </w:pPr>
      <w:bookmarkStart w:id="30" w:name="_ENREF_30"/>
      <w:r w:rsidRPr="0034467A">
        <w:t>Talavage TM, Sereno MI, Melcher JR, Ledden PJ, Rosen BR, Dale AM (2004) Tonotopic Organization in Human Auditory Cortex Revealed by Progressions of Frequency Sensitivity. Journal of neurophysiology 91:1282-1296.</w:t>
      </w:r>
      <w:bookmarkEnd w:id="30"/>
    </w:p>
    <w:p w14:paraId="430F9E75" w14:textId="77777777" w:rsidR="0034467A" w:rsidRPr="0034467A" w:rsidRDefault="0034467A" w:rsidP="0034467A">
      <w:pPr>
        <w:pStyle w:val="EndNoteBibliography"/>
        <w:spacing w:after="0"/>
        <w:ind w:left="720" w:hanging="720"/>
      </w:pPr>
      <w:bookmarkStart w:id="31" w:name="_ENREF_31"/>
      <w:r w:rsidRPr="0034467A">
        <w:t>Temperley D (2008) A Probabilistic Model of Melody Perception. Cognitive Science 32:418-444.</w:t>
      </w:r>
      <w:bookmarkEnd w:id="31"/>
    </w:p>
    <w:p w14:paraId="227F25B9" w14:textId="77777777" w:rsidR="0034467A" w:rsidRPr="0034467A" w:rsidRDefault="0034467A" w:rsidP="0034467A">
      <w:pPr>
        <w:pStyle w:val="EndNoteBibliography"/>
        <w:spacing w:after="0"/>
        <w:ind w:left="720" w:hanging="720"/>
      </w:pPr>
      <w:bookmarkStart w:id="32" w:name="_ENREF_32"/>
      <w:r w:rsidRPr="0034467A">
        <w:t>Temperley D (2014) Probabilistic Models of Melodic Interval. Music Perception: An Interdisciplinary Journal 32:85-99.</w:t>
      </w:r>
      <w:bookmarkEnd w:id="32"/>
    </w:p>
    <w:p w14:paraId="0C8F7FDF" w14:textId="77777777" w:rsidR="0034467A" w:rsidRPr="0034467A" w:rsidRDefault="0034467A" w:rsidP="0034467A">
      <w:pPr>
        <w:pStyle w:val="EndNoteBibliography"/>
        <w:spacing w:after="0"/>
        <w:ind w:left="720" w:hanging="720"/>
      </w:pPr>
      <w:bookmarkStart w:id="33" w:name="_ENREF_33"/>
      <w:r w:rsidRPr="0034467A">
        <w:lastRenderedPageBreak/>
        <w:t>Thirion B, Duchesnay E, Hubbard E, Dubois J, Poline JB, Lebihan D, Dehaene S (2006) Inverse retinotopy: inferring the visual content of images from brain activation patterns. Neuroimage 33:1104-1116.</w:t>
      </w:r>
      <w:bookmarkEnd w:id="33"/>
    </w:p>
    <w:p w14:paraId="5A37884C" w14:textId="77777777" w:rsidR="0034467A" w:rsidRPr="0034467A" w:rsidRDefault="0034467A" w:rsidP="0034467A">
      <w:pPr>
        <w:pStyle w:val="EndNoteBibliography"/>
        <w:spacing w:after="0"/>
        <w:ind w:left="720" w:hanging="720"/>
      </w:pPr>
      <w:bookmarkStart w:id="34" w:name="_ENREF_34"/>
      <w:r w:rsidRPr="0034467A">
        <w:t>Thomas JM, Huber E, Stecker GC, Boynton GM, Saenz M, Fine I (2014) Population receptive field estimates of human auditory cortex. NeuroImage.</w:t>
      </w:r>
      <w:bookmarkEnd w:id="34"/>
    </w:p>
    <w:p w14:paraId="23177CE8" w14:textId="77777777" w:rsidR="0034467A" w:rsidRPr="0034467A" w:rsidRDefault="0034467A" w:rsidP="0034467A">
      <w:pPr>
        <w:pStyle w:val="EndNoteBibliography"/>
        <w:spacing w:after="0"/>
        <w:ind w:left="720" w:hanging="720"/>
      </w:pPr>
      <w:bookmarkStart w:id="35" w:name="_ENREF_35"/>
      <w:r w:rsidRPr="0034467A">
        <w:t>Thomas JM, Huber E, Stecker GC, Boynton GM, Saenz M, Fine I (2015) Population receptive field estimates of human auditory cortex. NeuroImage 105:428-439.</w:t>
      </w:r>
      <w:bookmarkEnd w:id="35"/>
    </w:p>
    <w:p w14:paraId="6F8175F9" w14:textId="77777777" w:rsidR="0034467A" w:rsidRPr="0034467A" w:rsidRDefault="0034467A" w:rsidP="0034467A">
      <w:pPr>
        <w:pStyle w:val="EndNoteBibliography"/>
        <w:ind w:left="720" w:hanging="720"/>
      </w:pPr>
      <w:bookmarkStart w:id="36" w:name="_ENREF_36"/>
      <w:r w:rsidRPr="0034467A">
        <w:t>Woods DL, Alain C (2009) Functional imaging of human auditory cortex. Current opinion in otolaryngology &amp; head and neck surgery 17:407-411.</w:t>
      </w:r>
      <w:bookmarkEnd w:id="36"/>
    </w:p>
    <w:p w14:paraId="75BED967" w14:textId="571F86C1" w:rsidR="006E707E" w:rsidRDefault="00A514BB" w:rsidP="006E707E">
      <w:pPr>
        <w:ind w:firstLine="0"/>
        <w:rPr>
          <w:szCs w:val="24"/>
        </w:rPr>
      </w:pPr>
      <w:r w:rsidRPr="006E429A">
        <w:rPr>
          <w:szCs w:val="24"/>
        </w:rPr>
        <w:fldChar w:fldCharType="end"/>
      </w:r>
    </w:p>
    <w:p w14:paraId="391FA2FE" w14:textId="77777777" w:rsidR="001A18FD" w:rsidRDefault="001A18FD" w:rsidP="006E707E">
      <w:pPr>
        <w:ind w:firstLine="0"/>
        <w:rPr>
          <w:szCs w:val="24"/>
        </w:rPr>
      </w:pPr>
    </w:p>
    <w:p w14:paraId="3BE26BBD" w14:textId="35A73902" w:rsidR="006E707E" w:rsidRDefault="006E707E" w:rsidP="006E707E">
      <w:pPr>
        <w:pStyle w:val="Heading1"/>
        <w:numPr>
          <w:ilvl w:val="0"/>
          <w:numId w:val="0"/>
        </w:numPr>
        <w:jc w:val="left"/>
      </w:pPr>
      <w:r>
        <w:t>Legends</w:t>
      </w:r>
    </w:p>
    <w:p w14:paraId="12228457" w14:textId="407BD6A8" w:rsidR="00DB0D0B" w:rsidRPr="009D5BF7" w:rsidRDefault="00DB0D0B" w:rsidP="00742D32">
      <w:pPr>
        <w:ind w:firstLine="0"/>
        <w:rPr>
          <w:b/>
          <w:bCs/>
          <w:lang w:bidi="en-US"/>
        </w:rPr>
      </w:pPr>
      <w:r w:rsidRPr="00DB0D0B">
        <w:rPr>
          <w:b/>
          <w:bCs/>
          <w:lang w:bidi="en-US"/>
        </w:rPr>
        <w:t xml:space="preserve">Figure 1. </w:t>
      </w:r>
      <w:r w:rsidR="009D5BF7">
        <w:rPr>
          <w:b/>
          <w:bCs/>
          <w:lang w:bidi="en-US"/>
        </w:rPr>
        <w:t xml:space="preserve"> </w:t>
      </w:r>
      <w:r w:rsidRPr="00DB0D0B">
        <w:rPr>
          <w:b/>
          <w:bCs/>
          <w:lang w:bidi="en-US"/>
        </w:rPr>
        <w:t>pRF estimation.</w:t>
      </w:r>
      <w:r w:rsidR="00C205D9">
        <w:rPr>
          <w:b/>
          <w:bCs/>
          <w:lang w:bidi="en-US"/>
        </w:rPr>
        <w:t xml:space="preserve"> A. </w:t>
      </w:r>
      <w:r w:rsidR="00C205D9" w:rsidRPr="005218AE">
        <w:t xml:space="preserve">The first </w:t>
      </w:r>
      <w:r w:rsidR="009D5BF7">
        <w:t>60 s</w:t>
      </w:r>
      <w:r w:rsidR="00C205D9" w:rsidRPr="005218AE">
        <w:t xml:space="preserve"> of a </w:t>
      </w:r>
      <w:r w:rsidR="00C205D9" w:rsidRPr="00AA5EFA">
        <w:rPr>
          <w:i/>
        </w:rPr>
        <w:t>random sequence</w:t>
      </w:r>
      <w:r w:rsidR="00C205D9" w:rsidRPr="005218AE">
        <w:t xml:space="preserve"> </w:t>
      </w:r>
      <w:r w:rsidR="009D5BF7" w:rsidRPr="005218AE">
        <w:t>s</w:t>
      </w:r>
      <w:r w:rsidR="009D5BF7">
        <w:t xml:space="preserve">timulus used during pRF estimation. </w:t>
      </w:r>
      <w:r w:rsidR="009D5BF7">
        <w:rPr>
          <w:rFonts w:cs="Arial"/>
          <w:szCs w:val="24"/>
        </w:rPr>
        <w:t>E</w:t>
      </w:r>
      <w:r w:rsidR="009D5BF7" w:rsidRPr="006E429A">
        <w:rPr>
          <w:rFonts w:cs="Arial"/>
          <w:szCs w:val="24"/>
        </w:rPr>
        <w:t xml:space="preserve">ach block lasted 2 s and consisted </w:t>
      </w:r>
      <w:r w:rsidR="009D5BF7" w:rsidRPr="006E429A">
        <w:rPr>
          <w:rFonts w:eastAsia="Times New Roman" w:cs="Times New Roman"/>
          <w:szCs w:val="24"/>
        </w:rPr>
        <w:t xml:space="preserve">8 pure tone bursts of </w:t>
      </w:r>
      <w:r w:rsidR="009D5BF7" w:rsidRPr="006E429A">
        <w:rPr>
          <w:rFonts w:cs="Arial"/>
          <w:szCs w:val="24"/>
        </w:rPr>
        <w:t xml:space="preserve">a single frequency. </w:t>
      </w:r>
      <w:r w:rsidR="009D5BF7">
        <w:rPr>
          <w:rFonts w:eastAsia="Times New Roman" w:cs="Times New Roman"/>
          <w:szCs w:val="24"/>
        </w:rPr>
        <w:t>B</w:t>
      </w:r>
      <w:r w:rsidR="009D5BF7" w:rsidRPr="006E429A">
        <w:rPr>
          <w:rFonts w:eastAsia="Times New Roman" w:cs="Times New Roman"/>
          <w:szCs w:val="24"/>
        </w:rPr>
        <w:t>urst</w:t>
      </w:r>
      <w:r w:rsidR="009D5BF7">
        <w:rPr>
          <w:rFonts w:eastAsia="Times New Roman" w:cs="Times New Roman"/>
          <w:szCs w:val="24"/>
        </w:rPr>
        <w:t>s</w:t>
      </w:r>
      <w:r w:rsidR="009D5BF7" w:rsidRPr="006E429A">
        <w:rPr>
          <w:rFonts w:eastAsia="Times New Roman" w:cs="Times New Roman"/>
          <w:szCs w:val="24"/>
        </w:rPr>
        <w:t xml:space="preserve"> lasted either 50 ms or 200 ms in duration (inter-stimulus interval = 50ms)</w:t>
      </w:r>
      <w:r w:rsidR="009D5BF7">
        <w:rPr>
          <w:rFonts w:eastAsia="Times New Roman" w:cs="Times New Roman"/>
          <w:szCs w:val="24"/>
        </w:rPr>
        <w:t xml:space="preserve"> and were presented</w:t>
      </w:r>
      <w:r w:rsidR="009D5BF7" w:rsidRPr="006E429A">
        <w:rPr>
          <w:rFonts w:eastAsia="Times New Roman" w:cs="Times New Roman"/>
          <w:szCs w:val="24"/>
        </w:rPr>
        <w:t xml:space="preserve"> in a pseudo-randomized order</w:t>
      </w:r>
      <w:r w:rsidR="009D5BF7">
        <w:rPr>
          <w:rFonts w:eastAsia="Times New Roman" w:cs="Times New Roman"/>
          <w:szCs w:val="24"/>
        </w:rPr>
        <w:t>.</w:t>
      </w:r>
      <w:r w:rsidR="00BF5DF1">
        <w:rPr>
          <w:b/>
          <w:bCs/>
          <w:lang w:bidi="en-US"/>
        </w:rPr>
        <w:t xml:space="preserve"> </w:t>
      </w:r>
      <w:r w:rsidR="00BF5DF1" w:rsidRPr="006E429A">
        <w:rPr>
          <w:rFonts w:eastAsia="Times New Roman" w:cs="Times New Roman"/>
          <w:b/>
          <w:szCs w:val="24"/>
        </w:rPr>
        <w:t>B</w:t>
      </w:r>
      <w:r w:rsidR="00D7292A">
        <w:rPr>
          <w:rFonts w:eastAsia="Times New Roman" w:cs="Times New Roman"/>
          <w:b/>
          <w:szCs w:val="24"/>
        </w:rPr>
        <w:t>.</w:t>
      </w:r>
      <w:r w:rsidR="00D7292A" w:rsidRPr="00D7292A">
        <w:t xml:space="preserve"> </w:t>
      </w:r>
      <w:r w:rsidR="00D7292A" w:rsidRPr="00934F73">
        <w:t xml:space="preserve">Tonotopic </w:t>
      </w:r>
      <w:r w:rsidR="00D7292A">
        <w:t xml:space="preserve">and bandwidth </w:t>
      </w:r>
      <w:r w:rsidR="00D7292A" w:rsidRPr="00934F73">
        <w:t xml:space="preserve">maps for the </w:t>
      </w:r>
      <w:r w:rsidR="00D7292A">
        <w:t>left hemisphere of example Subject 1.</w:t>
      </w:r>
      <w:r w:rsidR="00D7292A" w:rsidRPr="00934F73">
        <w:t xml:space="preserve"> </w:t>
      </w:r>
      <w:r w:rsidR="00581797">
        <w:rPr>
          <w:rFonts w:eastAsia="Times New Roman" w:cs="Times New Roman"/>
          <w:szCs w:val="24"/>
        </w:rPr>
        <w:t xml:space="preserve"> </w:t>
      </w:r>
      <w:r w:rsidR="00D7292A">
        <w:rPr>
          <w:rFonts w:eastAsia="Times New Roman" w:cs="Times New Roman"/>
          <w:szCs w:val="24"/>
        </w:rPr>
        <w:t>As indicated by the black arrows,</w:t>
      </w:r>
      <w:r w:rsidR="00D7292A" w:rsidRPr="006E429A">
        <w:rPr>
          <w:rFonts w:eastAsia="Times New Roman" w:cs="Times New Roman"/>
          <w:szCs w:val="24"/>
        </w:rPr>
        <w:t xml:space="preserve"> </w:t>
      </w:r>
      <w:r w:rsidR="00BF5DF1" w:rsidRPr="006E429A">
        <w:rPr>
          <w:rFonts w:eastAsia="Times New Roman" w:cs="Times New Roman"/>
          <w:szCs w:val="24"/>
        </w:rPr>
        <w:t xml:space="preserve">pRF </w:t>
      </w:r>
      <w:r w:rsidR="00D7292A">
        <w:rPr>
          <w:rFonts w:eastAsia="Times New Roman" w:cs="Times New Roman"/>
          <w:szCs w:val="24"/>
        </w:rPr>
        <w:t xml:space="preserve">frequency </w:t>
      </w:r>
      <w:r w:rsidR="00BF5DF1" w:rsidRPr="006E429A">
        <w:rPr>
          <w:rFonts w:eastAsia="Times New Roman" w:cs="Times New Roman"/>
          <w:szCs w:val="24"/>
        </w:rPr>
        <w:t>center</w:t>
      </w:r>
      <w:r w:rsidR="00C205D9">
        <w:rPr>
          <w:rFonts w:eastAsia="Times New Roman" w:cs="Times New Roman"/>
          <w:szCs w:val="24"/>
        </w:rPr>
        <w:t xml:space="preserve"> (Hz)</w:t>
      </w:r>
      <w:r w:rsidR="00BF5DF1" w:rsidRPr="006E429A">
        <w:rPr>
          <w:rFonts w:eastAsia="Times New Roman" w:cs="Times New Roman"/>
          <w:szCs w:val="24"/>
        </w:rPr>
        <w:t xml:space="preserve"> values formed two mirror-symmetric tonotopic gradients</w:t>
      </w:r>
      <w:r w:rsidR="00D7292A">
        <w:rPr>
          <w:rFonts w:eastAsia="Times New Roman" w:cs="Times New Roman"/>
          <w:szCs w:val="24"/>
        </w:rPr>
        <w:t xml:space="preserve"> correspond</w:t>
      </w:r>
      <w:r w:rsidR="00C205D9">
        <w:rPr>
          <w:rFonts w:eastAsia="Times New Roman" w:cs="Times New Roman"/>
          <w:szCs w:val="24"/>
        </w:rPr>
        <w:t>ing</w:t>
      </w:r>
      <w:r w:rsidR="00BF5DF1" w:rsidRPr="006E429A">
        <w:rPr>
          <w:rFonts w:eastAsia="Times New Roman" w:cs="Times New Roman"/>
          <w:szCs w:val="24"/>
        </w:rPr>
        <w:t xml:space="preserve"> to the primary auditory fields </w:t>
      </w:r>
      <w:r w:rsidR="009625AB">
        <w:rPr>
          <w:rFonts w:eastAsia="Times New Roman" w:cs="Times New Roman"/>
          <w:szCs w:val="24"/>
        </w:rPr>
        <w:t>A1</w:t>
      </w:r>
      <w:r w:rsidR="00BF5DF1" w:rsidRPr="006E429A">
        <w:rPr>
          <w:rFonts w:eastAsia="Times New Roman" w:cs="Times New Roman"/>
          <w:szCs w:val="24"/>
        </w:rPr>
        <w:t xml:space="preserve"> and </w:t>
      </w:r>
      <w:r w:rsidR="009625AB">
        <w:rPr>
          <w:rFonts w:eastAsia="Times New Roman" w:cs="Times New Roman"/>
          <w:szCs w:val="24"/>
        </w:rPr>
        <w:t>R</w:t>
      </w:r>
      <w:r w:rsidR="00C205D9">
        <w:rPr>
          <w:rFonts w:eastAsia="Times New Roman" w:cs="Times New Roman"/>
          <w:szCs w:val="24"/>
        </w:rPr>
        <w:t>,</w:t>
      </w:r>
      <w:r w:rsidR="00D7292A">
        <w:rPr>
          <w:rFonts w:eastAsia="Times New Roman" w:cs="Times New Roman"/>
          <w:szCs w:val="24"/>
        </w:rPr>
        <w:t xml:space="preserve"> outlined </w:t>
      </w:r>
      <w:r w:rsidR="00D7292A">
        <w:t xml:space="preserve">here </w:t>
      </w:r>
      <w:r w:rsidR="00C205D9">
        <w:t xml:space="preserve">by </w:t>
      </w:r>
      <w:r w:rsidR="00D7292A" w:rsidRPr="00934F73">
        <w:t xml:space="preserve">solid black lines. </w:t>
      </w:r>
      <w:r w:rsidR="00C205D9">
        <w:t xml:space="preserve">No clear organization </w:t>
      </w:r>
      <w:r w:rsidR="00C205D9" w:rsidRPr="006E429A">
        <w:rPr>
          <w:rFonts w:eastAsia="Times New Roman" w:cs="Times New Roman"/>
          <w:szCs w:val="24"/>
        </w:rPr>
        <w:t>was observed for pRF bandwidth</w:t>
      </w:r>
      <w:r w:rsidR="00C205D9">
        <w:rPr>
          <w:rFonts w:eastAsia="Times New Roman" w:cs="Times New Roman"/>
          <w:szCs w:val="24"/>
        </w:rPr>
        <w:t xml:space="preserve"> (octaves)</w:t>
      </w:r>
      <w:r w:rsidR="00C205D9" w:rsidRPr="006E429A">
        <w:rPr>
          <w:rFonts w:eastAsia="Times New Roman" w:cs="Times New Roman"/>
          <w:szCs w:val="24"/>
        </w:rPr>
        <w:t xml:space="preserve"> values</w:t>
      </w:r>
    </w:p>
    <w:p w14:paraId="560796CA" w14:textId="75B024D2" w:rsidR="00DB0D0B" w:rsidRDefault="00DB0D0B" w:rsidP="00DB0D0B">
      <w:pPr>
        <w:ind w:firstLine="0"/>
        <w:rPr>
          <w:lang w:bidi="en-US"/>
        </w:rPr>
      </w:pPr>
      <w:r w:rsidRPr="00DB0D0B">
        <w:rPr>
          <w:b/>
          <w:bCs/>
          <w:lang w:bidi="en-US"/>
        </w:rPr>
        <w:t>Figure 2. Identification performance</w:t>
      </w:r>
      <w:r w:rsidR="001A18FD">
        <w:rPr>
          <w:lang w:bidi="en-US"/>
        </w:rPr>
        <w:t xml:space="preserve">. </w:t>
      </w:r>
      <w:r w:rsidR="001A18FD">
        <w:rPr>
          <w:b/>
          <w:lang w:bidi="en-US"/>
        </w:rPr>
        <w:t xml:space="preserve"> A&amp;B, </w:t>
      </w:r>
      <w:r w:rsidR="001A18FD" w:rsidRPr="003F03E2">
        <w:rPr>
          <w:rStyle w:val="SubtleEmphasis"/>
          <w:i w:val="0"/>
          <w:szCs w:val="24"/>
        </w:rPr>
        <w:t xml:space="preserve">Scatter plots showing the correlation </w:t>
      </w:r>
      <w:r w:rsidR="001A18FD" w:rsidRPr="006E429A">
        <w:rPr>
          <w:rFonts w:eastAsia="Times New Roman" w:cs="Times New Roman"/>
          <w:szCs w:val="24"/>
        </w:rPr>
        <w:t>between reconstructed and actual frequencies for each subject for both the Rainbow (</w:t>
      </w:r>
      <w:r w:rsidR="001A18FD">
        <w:rPr>
          <w:rFonts w:eastAsia="Times New Roman" w:cs="Times New Roman"/>
          <w:b/>
          <w:szCs w:val="24"/>
        </w:rPr>
        <w:t>A</w:t>
      </w:r>
      <w:r w:rsidR="001A18FD" w:rsidRPr="006E429A">
        <w:rPr>
          <w:rFonts w:eastAsia="Times New Roman" w:cs="Times New Roman"/>
          <w:szCs w:val="24"/>
        </w:rPr>
        <w:t>) and Wish (</w:t>
      </w:r>
      <w:r w:rsidR="001A18FD" w:rsidRPr="001A18FD">
        <w:rPr>
          <w:rFonts w:eastAsia="Times New Roman" w:cs="Times New Roman"/>
          <w:b/>
          <w:szCs w:val="24"/>
        </w:rPr>
        <w:t>B</w:t>
      </w:r>
      <w:r w:rsidR="001A18FD">
        <w:rPr>
          <w:rFonts w:eastAsia="Times New Roman" w:cs="Times New Roman"/>
          <w:szCs w:val="24"/>
        </w:rPr>
        <w:t>) sequences</w:t>
      </w:r>
      <w:r w:rsidR="001A18FD" w:rsidRPr="006E429A">
        <w:rPr>
          <w:rFonts w:eastAsia="Times New Roman" w:cs="Times New Roman"/>
          <w:szCs w:val="24"/>
        </w:rPr>
        <w:t>.</w:t>
      </w:r>
      <w:r w:rsidR="001A18FD">
        <w:rPr>
          <w:lang w:bidi="en-US"/>
        </w:rPr>
        <w:t xml:space="preserve"> </w:t>
      </w:r>
      <w:r w:rsidR="00C205D9" w:rsidRPr="00C205D9">
        <w:rPr>
          <w:b/>
          <w:lang w:bidi="en-US"/>
        </w:rPr>
        <w:t>C</w:t>
      </w:r>
      <w:r w:rsidR="001A18FD">
        <w:rPr>
          <w:b/>
          <w:lang w:bidi="en-US"/>
        </w:rPr>
        <w:t>&amp;D,</w:t>
      </w:r>
      <w:r w:rsidR="001A18FD">
        <w:rPr>
          <w:lang w:bidi="en-US"/>
        </w:rPr>
        <w:t xml:space="preserve"> Using</w:t>
      </w:r>
      <w:r w:rsidRPr="00DB0D0B">
        <w:rPr>
          <w:lang w:bidi="en-US"/>
        </w:rPr>
        <w:t xml:space="preserve"> a</w:t>
      </w:r>
      <w:r w:rsidR="001A18FD">
        <w:rPr>
          <w:lang w:bidi="en-US"/>
        </w:rPr>
        <w:t xml:space="preserve"> method</w:t>
      </w:r>
      <w:r w:rsidRPr="00DB0D0B">
        <w:rPr>
          <w:lang w:bidi="en-US"/>
        </w:rPr>
        <w:t xml:space="preserve"> based on</w:t>
      </w:r>
      <w:r w:rsidR="001A18FD">
        <w:rPr>
          <w:lang w:bidi="en-US"/>
        </w:rPr>
        <w:t xml:space="preserve"> a</w:t>
      </w:r>
      <w:r w:rsidRPr="00DB0D0B">
        <w:rPr>
          <w:lang w:bidi="en-US"/>
        </w:rPr>
        <w:t xml:space="preserve"> </w:t>
      </w:r>
      <w:r w:rsidR="001A18FD">
        <w:rPr>
          <w:lang w:bidi="en-US"/>
        </w:rPr>
        <w:t>first order Markov chain algorithm</w:t>
      </w:r>
      <w:r w:rsidRPr="00DB0D0B">
        <w:rPr>
          <w:lang w:bidi="en-US"/>
        </w:rPr>
        <w:t>, we simulated 1000 song-like sequences reflecting the frequency content and not</w:t>
      </w:r>
      <w:r w:rsidR="001A18FD">
        <w:rPr>
          <w:lang w:bidi="en-US"/>
        </w:rPr>
        <w:t>e-to-note probabilities of the Rainbow(</w:t>
      </w:r>
      <w:r w:rsidR="001A18FD" w:rsidRPr="001A18FD">
        <w:rPr>
          <w:b/>
          <w:lang w:bidi="en-US"/>
        </w:rPr>
        <w:t>C</w:t>
      </w:r>
      <w:r w:rsidR="001A18FD">
        <w:rPr>
          <w:lang w:bidi="en-US"/>
        </w:rPr>
        <w:t>) and Wish (</w:t>
      </w:r>
      <w:r w:rsidR="001A18FD" w:rsidRPr="001A18FD">
        <w:rPr>
          <w:b/>
          <w:lang w:bidi="en-US"/>
        </w:rPr>
        <w:t>D</w:t>
      </w:r>
      <w:r w:rsidR="001A18FD">
        <w:rPr>
          <w:lang w:bidi="en-US"/>
        </w:rPr>
        <w:t>)</w:t>
      </w:r>
      <w:r w:rsidRPr="00DB0D0B">
        <w:rPr>
          <w:lang w:bidi="en-US"/>
        </w:rPr>
        <w:t xml:space="preserve"> sequences.  </w:t>
      </w:r>
      <w:r w:rsidR="00C205D9">
        <w:rPr>
          <w:lang w:bidi="en-US"/>
        </w:rPr>
        <w:t>H</w:t>
      </w:r>
      <w:r w:rsidRPr="00DB0D0B">
        <w:rPr>
          <w:lang w:bidi="en-US"/>
        </w:rPr>
        <w:t xml:space="preserve">istograms of the correlation values (Pearson’s r) </w:t>
      </w:r>
      <w:r w:rsidRPr="00DB0D0B">
        <w:rPr>
          <w:lang w:bidi="en-US"/>
        </w:rPr>
        <w:lastRenderedPageBreak/>
        <w:t xml:space="preserve">between each of the simulated sequences and either reconstructed sequence. The line in </w:t>
      </w:r>
      <w:r w:rsidR="00C205D9">
        <w:rPr>
          <w:lang w:bidi="en-US"/>
        </w:rPr>
        <w:t>black</w:t>
      </w:r>
      <w:r w:rsidRPr="00DB0D0B">
        <w:rPr>
          <w:lang w:bidi="en-US"/>
        </w:rPr>
        <w:t xml:space="preserve"> </w:t>
      </w:r>
      <w:r w:rsidR="00C205D9" w:rsidRPr="00DB0D0B">
        <w:rPr>
          <w:lang w:bidi="en-US"/>
        </w:rPr>
        <w:t>designat</w:t>
      </w:r>
      <w:r w:rsidR="00C205D9">
        <w:rPr>
          <w:lang w:bidi="en-US"/>
        </w:rPr>
        <w:t>es</w:t>
      </w:r>
      <w:r w:rsidRPr="00DB0D0B">
        <w:rPr>
          <w:lang w:bidi="en-US"/>
        </w:rPr>
        <w:t xml:space="preserve"> the correlation value between the actual song-like sequences and the reconstructed sequences, indicating the degree to which the corr</w:t>
      </w:r>
      <w:r w:rsidR="00C205D9">
        <w:rPr>
          <w:lang w:bidi="en-US"/>
        </w:rPr>
        <w:t>ect sequence had been successfully identified</w:t>
      </w:r>
      <w:r w:rsidRPr="00DB0D0B">
        <w:rPr>
          <w:lang w:bidi="en-US"/>
        </w:rPr>
        <w:t xml:space="preserve">. </w:t>
      </w:r>
      <w:r w:rsidR="000B2E17">
        <w:rPr>
          <w:lang w:bidi="en-US"/>
        </w:rPr>
        <w:t xml:space="preserve"> </w:t>
      </w:r>
      <w:r w:rsidR="00FA5715">
        <w:rPr>
          <w:lang w:bidi="en-US"/>
        </w:rPr>
        <w:t xml:space="preserve">The number of correct identifications (out of 1000) is reported for each reconstructed sequence. </w:t>
      </w:r>
      <w:r w:rsidR="001A18FD">
        <w:rPr>
          <w:lang w:bidi="en-US"/>
        </w:rPr>
        <w:t xml:space="preserve">Colors </w:t>
      </w:r>
      <w:r w:rsidR="001A18FD" w:rsidRPr="00D7292A">
        <w:rPr>
          <w:lang w:bidi="en-US"/>
        </w:rPr>
        <w:t>correspond to individual subjects</w:t>
      </w:r>
      <w:r w:rsidR="001A18FD">
        <w:rPr>
          <w:lang w:bidi="en-US"/>
        </w:rPr>
        <w:t>.</w:t>
      </w:r>
    </w:p>
    <w:p w14:paraId="4400EEB1" w14:textId="5B2955F4" w:rsidR="00DB0D0B" w:rsidRDefault="00D7292A" w:rsidP="00DB0D0B">
      <w:pPr>
        <w:ind w:firstLine="0"/>
        <w:rPr>
          <w:lang w:bidi="en-US"/>
        </w:rPr>
      </w:pPr>
      <w:r w:rsidRPr="00D7292A">
        <w:rPr>
          <w:b/>
          <w:bCs/>
          <w:lang w:bidi="en-US"/>
        </w:rPr>
        <w:t>Figure 3</w:t>
      </w:r>
      <w:r w:rsidRPr="00D7292A">
        <w:rPr>
          <w:lang w:bidi="en-US"/>
        </w:rPr>
        <w:t xml:space="preserve">. </w:t>
      </w:r>
      <w:r>
        <w:rPr>
          <w:lang w:bidi="en-US"/>
        </w:rPr>
        <w:t xml:space="preserve"> </w:t>
      </w:r>
      <w:r w:rsidRPr="00D7292A">
        <w:rPr>
          <w:b/>
          <w:lang w:bidi="en-US"/>
        </w:rPr>
        <w:t>S</w:t>
      </w:r>
      <w:r w:rsidR="001677BC">
        <w:rPr>
          <w:b/>
          <w:lang w:bidi="en-US"/>
        </w:rPr>
        <w:t>equence</w:t>
      </w:r>
      <w:r>
        <w:rPr>
          <w:lang w:bidi="en-US"/>
        </w:rPr>
        <w:t xml:space="preserve"> </w:t>
      </w:r>
      <w:r>
        <w:rPr>
          <w:b/>
          <w:bCs/>
          <w:lang w:bidi="en-US"/>
        </w:rPr>
        <w:t>Reconstruction</w:t>
      </w:r>
      <w:r w:rsidRPr="00D7292A">
        <w:rPr>
          <w:lang w:bidi="en-US"/>
        </w:rPr>
        <w:t xml:space="preserve">.  For easier visualization on a treble clef, all frequencies (Hz) </w:t>
      </w:r>
      <w:r>
        <w:rPr>
          <w:lang w:bidi="en-US"/>
        </w:rPr>
        <w:t>were</w:t>
      </w:r>
      <w:r w:rsidRPr="00D7292A">
        <w:rPr>
          <w:lang w:bidi="en-US"/>
        </w:rPr>
        <w:t xml:space="preserve"> rounded the nearest semitone and lowered one octave. Actual notes from each song-like sequence are in black, while the color of notes in the reconstructed sequences correspond</w:t>
      </w:r>
      <w:r>
        <w:rPr>
          <w:lang w:bidi="en-US"/>
        </w:rPr>
        <w:t>s</w:t>
      </w:r>
      <w:r w:rsidRPr="00D7292A">
        <w:rPr>
          <w:lang w:bidi="en-US"/>
        </w:rPr>
        <w:t xml:space="preserve"> to individual subjects.</w:t>
      </w:r>
    </w:p>
    <w:p w14:paraId="706B411C" w14:textId="4F8B96A9" w:rsidR="00DB0D0B" w:rsidRPr="001A18FD" w:rsidRDefault="00BC561E" w:rsidP="001A18FD">
      <w:pPr>
        <w:ind w:firstLine="0"/>
        <w:rPr>
          <w:b/>
          <w:lang w:bidi="en-US"/>
        </w:rPr>
      </w:pPr>
      <w:r w:rsidRPr="00BC561E">
        <w:rPr>
          <w:b/>
          <w:lang w:bidi="en-US"/>
        </w:rPr>
        <w:t>Table 1.</w:t>
      </w:r>
      <w:r w:rsidR="00B70BCC">
        <w:rPr>
          <w:b/>
          <w:lang w:bidi="en-US"/>
        </w:rPr>
        <w:t xml:space="preserve"> Residual Errors. </w:t>
      </w:r>
      <w:r w:rsidR="00B70BCC">
        <w:rPr>
          <w:szCs w:val="24"/>
        </w:rPr>
        <w:t>Means and standard d</w:t>
      </w:r>
      <w:r w:rsidR="00B70BCC" w:rsidRPr="0028112D">
        <w:rPr>
          <w:szCs w:val="24"/>
        </w:rPr>
        <w:t>eviations of residual errors</w:t>
      </w:r>
      <w:r w:rsidR="00B70BCC">
        <w:rPr>
          <w:szCs w:val="24"/>
        </w:rPr>
        <w:t xml:space="preserve"> in cents</w:t>
      </w:r>
      <w:r w:rsidR="00B70BCC" w:rsidRPr="0028112D">
        <w:rPr>
          <w:szCs w:val="24"/>
        </w:rPr>
        <w:t xml:space="preserve"> between </w:t>
      </w:r>
      <w:r w:rsidR="00B70BCC">
        <w:rPr>
          <w:szCs w:val="24"/>
        </w:rPr>
        <w:t xml:space="preserve">the </w:t>
      </w:r>
      <w:r w:rsidR="00B70BCC" w:rsidRPr="0028112D">
        <w:rPr>
          <w:szCs w:val="24"/>
        </w:rPr>
        <w:t>reconstructed and actual f</w:t>
      </w:r>
      <w:r w:rsidR="001A18FD">
        <w:rPr>
          <w:szCs w:val="24"/>
        </w:rPr>
        <w:t>requencies.</w:t>
      </w:r>
    </w:p>
    <w:p w14:paraId="6E683856" w14:textId="7286DD20" w:rsidR="009E3441" w:rsidRPr="009E3441" w:rsidRDefault="009E3441" w:rsidP="009E3441">
      <w:pPr>
        <w:rPr>
          <w:lang w:bidi="en-US"/>
        </w:rPr>
      </w:pPr>
    </w:p>
    <w:sectPr w:rsidR="009E3441" w:rsidRPr="009E3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7A7B4" w14:textId="77777777" w:rsidR="00D949E2" w:rsidRDefault="00D949E2" w:rsidP="007309B1">
      <w:pPr>
        <w:spacing w:after="0" w:line="240" w:lineRule="auto"/>
      </w:pPr>
      <w:r>
        <w:separator/>
      </w:r>
    </w:p>
  </w:endnote>
  <w:endnote w:type="continuationSeparator" w:id="0">
    <w:p w14:paraId="55DB80C0" w14:textId="77777777" w:rsidR="00D949E2" w:rsidRDefault="00D949E2" w:rsidP="0073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MM-RegularCondensed">
    <w:panose1 w:val="00000000000000000000"/>
    <w:charset w:val="00"/>
    <w:family w:val="swiss"/>
    <w:notTrueType/>
    <w:pitch w:val="default"/>
    <w:sig w:usb0="00000003" w:usb1="00000000" w:usb2="00000000" w:usb3="00000000" w:csb0="00000001" w:csb1="00000000"/>
  </w:font>
  <w:font w:name="AdvP9488">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AdvOT863180fb+20">
    <w:panose1 w:val="00000000000000000000"/>
    <w:charset w:val="00"/>
    <w:family w:val="swiss"/>
    <w:notTrueType/>
    <w:pitch w:val="default"/>
    <w:sig w:usb0="00000003" w:usb1="00000000" w:usb2="00000000" w:usb3="00000000" w:csb0="00000001" w:csb1="00000000"/>
  </w:font>
  <w:font w:name="AdvOT863180fb">
    <w:panose1 w:val="00000000000000000000"/>
    <w:charset w:val="00"/>
    <w:family w:val="roman"/>
    <w:notTrueType/>
    <w:pitch w:val="default"/>
    <w:sig w:usb0="00000003" w:usb1="00000000" w:usb2="00000000" w:usb3="00000000" w:csb0="00000001" w:csb1="00000000"/>
  </w:font>
  <w:font w:name="AdvTimes">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64522" w14:textId="77777777" w:rsidR="00D949E2" w:rsidRDefault="00D949E2" w:rsidP="007309B1">
      <w:pPr>
        <w:spacing w:after="0" w:line="240" w:lineRule="auto"/>
      </w:pPr>
      <w:r>
        <w:separator/>
      </w:r>
    </w:p>
  </w:footnote>
  <w:footnote w:type="continuationSeparator" w:id="0">
    <w:p w14:paraId="0E4C1B10" w14:textId="77777777" w:rsidR="00D949E2" w:rsidRDefault="00D949E2" w:rsidP="007309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E7C69"/>
    <w:multiLevelType w:val="hybridMultilevel"/>
    <w:tmpl w:val="FF86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4B20A6"/>
    <w:multiLevelType w:val="hybridMultilevel"/>
    <w:tmpl w:val="F6F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5D3"/>
    <w:multiLevelType w:val="hybridMultilevel"/>
    <w:tmpl w:val="C3F63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2270A4"/>
    <w:multiLevelType w:val="hybridMultilevel"/>
    <w:tmpl w:val="4000A4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12603F9"/>
    <w:multiLevelType w:val="hybridMultilevel"/>
    <w:tmpl w:val="2B34D9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A35D56"/>
    <w:multiLevelType w:val="hybridMultilevel"/>
    <w:tmpl w:val="FC420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140F30"/>
    <w:multiLevelType w:val="hybridMultilevel"/>
    <w:tmpl w:val="52D4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F54EC"/>
    <w:multiLevelType w:val="multilevel"/>
    <w:tmpl w:val="DB4EC0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8873294"/>
    <w:multiLevelType w:val="hybridMultilevel"/>
    <w:tmpl w:val="2DA20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2"/>
  </w:num>
  <w:num w:numId="6">
    <w:abstractNumId w:val="0"/>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ex9ffrdj9s929er9xm59xwvewxx2d9vs55t&quot;&gt;My EndNote Library&lt;record-ids&gt;&lt;item&gt;1&lt;/item&gt;&lt;item&gt;2&lt;/item&gt;&lt;item&gt;5&lt;/item&gt;&lt;item&gt;6&lt;/item&gt;&lt;item&gt;8&lt;/item&gt;&lt;item&gt;11&lt;/item&gt;&lt;item&gt;15&lt;/item&gt;&lt;item&gt;18&lt;/item&gt;&lt;item&gt;26&lt;/item&gt;&lt;item&gt;48&lt;/item&gt;&lt;item&gt;50&lt;/item&gt;&lt;item&gt;63&lt;/item&gt;&lt;item&gt;84&lt;/item&gt;&lt;item&gt;89&lt;/item&gt;&lt;item&gt;107&lt;/item&gt;&lt;item&gt;110&lt;/item&gt;&lt;item&gt;111&lt;/item&gt;&lt;item&gt;112&lt;/item&gt;&lt;item&gt;114&lt;/item&gt;&lt;item&gt;116&lt;/item&gt;&lt;item&gt;118&lt;/item&gt;&lt;item&gt;119&lt;/item&gt;&lt;item&gt;122&lt;/item&gt;&lt;item&gt;125&lt;/item&gt;&lt;item&gt;128&lt;/item&gt;&lt;item&gt;132&lt;/item&gt;&lt;item&gt;135&lt;/item&gt;&lt;item&gt;139&lt;/item&gt;&lt;item&gt;140&lt;/item&gt;&lt;item&gt;146&lt;/item&gt;&lt;item&gt;147&lt;/item&gt;&lt;item&gt;159&lt;/item&gt;&lt;item&gt;162&lt;/item&gt;&lt;/record-ids&gt;&lt;/item&gt;&lt;/Libraries&gt;"/>
  </w:docVars>
  <w:rsids>
    <w:rsidRoot w:val="00784F37"/>
    <w:rsid w:val="0000019F"/>
    <w:rsid w:val="000028D4"/>
    <w:rsid w:val="000038A3"/>
    <w:rsid w:val="00006A05"/>
    <w:rsid w:val="0000714F"/>
    <w:rsid w:val="000131AF"/>
    <w:rsid w:val="00015DCE"/>
    <w:rsid w:val="00017482"/>
    <w:rsid w:val="0001784D"/>
    <w:rsid w:val="0002166A"/>
    <w:rsid w:val="000246D4"/>
    <w:rsid w:val="00025039"/>
    <w:rsid w:val="000267B9"/>
    <w:rsid w:val="0002711F"/>
    <w:rsid w:val="00027EFE"/>
    <w:rsid w:val="00033384"/>
    <w:rsid w:val="00037FB7"/>
    <w:rsid w:val="0004321B"/>
    <w:rsid w:val="00045C75"/>
    <w:rsid w:val="00051301"/>
    <w:rsid w:val="00052376"/>
    <w:rsid w:val="00057513"/>
    <w:rsid w:val="00061914"/>
    <w:rsid w:val="000638B1"/>
    <w:rsid w:val="0006645F"/>
    <w:rsid w:val="00067A3D"/>
    <w:rsid w:val="00067A6D"/>
    <w:rsid w:val="00071066"/>
    <w:rsid w:val="000711A0"/>
    <w:rsid w:val="00072753"/>
    <w:rsid w:val="00072861"/>
    <w:rsid w:val="000745CE"/>
    <w:rsid w:val="00075EFF"/>
    <w:rsid w:val="00076339"/>
    <w:rsid w:val="00085858"/>
    <w:rsid w:val="00092869"/>
    <w:rsid w:val="00093DAB"/>
    <w:rsid w:val="000946BE"/>
    <w:rsid w:val="000963F1"/>
    <w:rsid w:val="00096E76"/>
    <w:rsid w:val="000B211D"/>
    <w:rsid w:val="000B2E17"/>
    <w:rsid w:val="000B2FC0"/>
    <w:rsid w:val="000B44A2"/>
    <w:rsid w:val="000C0BE5"/>
    <w:rsid w:val="000C37C9"/>
    <w:rsid w:val="000C5DB6"/>
    <w:rsid w:val="000C73BB"/>
    <w:rsid w:val="000C745B"/>
    <w:rsid w:val="000D6A45"/>
    <w:rsid w:val="000D7E9A"/>
    <w:rsid w:val="000E29B0"/>
    <w:rsid w:val="000E2A63"/>
    <w:rsid w:val="000E5854"/>
    <w:rsid w:val="000E5A67"/>
    <w:rsid w:val="000E78F8"/>
    <w:rsid w:val="000F0527"/>
    <w:rsid w:val="000F1212"/>
    <w:rsid w:val="000F21A6"/>
    <w:rsid w:val="000F48DB"/>
    <w:rsid w:val="000F4D45"/>
    <w:rsid w:val="00104034"/>
    <w:rsid w:val="00105C6D"/>
    <w:rsid w:val="0010609E"/>
    <w:rsid w:val="001073F7"/>
    <w:rsid w:val="00110730"/>
    <w:rsid w:val="0011236E"/>
    <w:rsid w:val="00112AB4"/>
    <w:rsid w:val="0011476D"/>
    <w:rsid w:val="001213D5"/>
    <w:rsid w:val="001238AC"/>
    <w:rsid w:val="001246A2"/>
    <w:rsid w:val="001247A2"/>
    <w:rsid w:val="00127E72"/>
    <w:rsid w:val="0013677A"/>
    <w:rsid w:val="0013769B"/>
    <w:rsid w:val="001417B3"/>
    <w:rsid w:val="00144D1E"/>
    <w:rsid w:val="001450D9"/>
    <w:rsid w:val="0014608F"/>
    <w:rsid w:val="00147E10"/>
    <w:rsid w:val="001513AD"/>
    <w:rsid w:val="00153246"/>
    <w:rsid w:val="001553F2"/>
    <w:rsid w:val="001620DE"/>
    <w:rsid w:val="0016305E"/>
    <w:rsid w:val="001677BC"/>
    <w:rsid w:val="001678CC"/>
    <w:rsid w:val="00171483"/>
    <w:rsid w:val="00174F59"/>
    <w:rsid w:val="00175876"/>
    <w:rsid w:val="0017639F"/>
    <w:rsid w:val="001812D8"/>
    <w:rsid w:val="0018347F"/>
    <w:rsid w:val="00183C05"/>
    <w:rsid w:val="00187B71"/>
    <w:rsid w:val="001911D9"/>
    <w:rsid w:val="00192F6E"/>
    <w:rsid w:val="001939AB"/>
    <w:rsid w:val="00193EE3"/>
    <w:rsid w:val="001A18FD"/>
    <w:rsid w:val="001A4300"/>
    <w:rsid w:val="001B13DE"/>
    <w:rsid w:val="001B5A48"/>
    <w:rsid w:val="001B6E70"/>
    <w:rsid w:val="001B7AF9"/>
    <w:rsid w:val="001C00CE"/>
    <w:rsid w:val="001C32A5"/>
    <w:rsid w:val="001C3546"/>
    <w:rsid w:val="001D2673"/>
    <w:rsid w:val="001D3E44"/>
    <w:rsid w:val="001D6CBB"/>
    <w:rsid w:val="001E2748"/>
    <w:rsid w:val="001E52BF"/>
    <w:rsid w:val="001E6499"/>
    <w:rsid w:val="001E675D"/>
    <w:rsid w:val="001E7328"/>
    <w:rsid w:val="001F07EB"/>
    <w:rsid w:val="001F5669"/>
    <w:rsid w:val="002069BE"/>
    <w:rsid w:val="0020744F"/>
    <w:rsid w:val="0021209C"/>
    <w:rsid w:val="00212910"/>
    <w:rsid w:val="00221B2F"/>
    <w:rsid w:val="00221E39"/>
    <w:rsid w:val="00231C31"/>
    <w:rsid w:val="0023469D"/>
    <w:rsid w:val="00235C3A"/>
    <w:rsid w:val="002402A6"/>
    <w:rsid w:val="00242D7A"/>
    <w:rsid w:val="00250E80"/>
    <w:rsid w:val="00253977"/>
    <w:rsid w:val="00255E13"/>
    <w:rsid w:val="002560E0"/>
    <w:rsid w:val="00257FC8"/>
    <w:rsid w:val="00260BC0"/>
    <w:rsid w:val="00260F4F"/>
    <w:rsid w:val="00261574"/>
    <w:rsid w:val="00262139"/>
    <w:rsid w:val="00263E01"/>
    <w:rsid w:val="002655EC"/>
    <w:rsid w:val="00275C64"/>
    <w:rsid w:val="00276B0A"/>
    <w:rsid w:val="00277239"/>
    <w:rsid w:val="0027774B"/>
    <w:rsid w:val="0027777C"/>
    <w:rsid w:val="00283FB8"/>
    <w:rsid w:val="002874F5"/>
    <w:rsid w:val="00287848"/>
    <w:rsid w:val="00290797"/>
    <w:rsid w:val="00291EF3"/>
    <w:rsid w:val="00293D97"/>
    <w:rsid w:val="00294B6C"/>
    <w:rsid w:val="002A0DC4"/>
    <w:rsid w:val="002A1417"/>
    <w:rsid w:val="002A25A4"/>
    <w:rsid w:val="002A34A0"/>
    <w:rsid w:val="002A3A2C"/>
    <w:rsid w:val="002A57EC"/>
    <w:rsid w:val="002B1065"/>
    <w:rsid w:val="002C21F5"/>
    <w:rsid w:val="002C2EE8"/>
    <w:rsid w:val="002C744C"/>
    <w:rsid w:val="002D1439"/>
    <w:rsid w:val="002D6542"/>
    <w:rsid w:val="002E37B9"/>
    <w:rsid w:val="002E76BD"/>
    <w:rsid w:val="002F4689"/>
    <w:rsid w:val="00301EF6"/>
    <w:rsid w:val="00313763"/>
    <w:rsid w:val="0031579F"/>
    <w:rsid w:val="0032117D"/>
    <w:rsid w:val="00327B7D"/>
    <w:rsid w:val="0033146D"/>
    <w:rsid w:val="00331504"/>
    <w:rsid w:val="003316CC"/>
    <w:rsid w:val="00333E76"/>
    <w:rsid w:val="003369E4"/>
    <w:rsid w:val="00340E28"/>
    <w:rsid w:val="00343F19"/>
    <w:rsid w:val="0034467A"/>
    <w:rsid w:val="003466B3"/>
    <w:rsid w:val="003469B8"/>
    <w:rsid w:val="00350BAE"/>
    <w:rsid w:val="00354F58"/>
    <w:rsid w:val="00355DCC"/>
    <w:rsid w:val="003570C5"/>
    <w:rsid w:val="00364FEC"/>
    <w:rsid w:val="00365841"/>
    <w:rsid w:val="00366FF8"/>
    <w:rsid w:val="00370615"/>
    <w:rsid w:val="00371CD1"/>
    <w:rsid w:val="00374BCF"/>
    <w:rsid w:val="0037697B"/>
    <w:rsid w:val="0038507E"/>
    <w:rsid w:val="00385D61"/>
    <w:rsid w:val="00386819"/>
    <w:rsid w:val="003907BF"/>
    <w:rsid w:val="003934E5"/>
    <w:rsid w:val="0039541B"/>
    <w:rsid w:val="003A0FB4"/>
    <w:rsid w:val="003A1A0F"/>
    <w:rsid w:val="003A2067"/>
    <w:rsid w:val="003A2B1F"/>
    <w:rsid w:val="003B0511"/>
    <w:rsid w:val="003B6E51"/>
    <w:rsid w:val="003C44AA"/>
    <w:rsid w:val="003C5A8B"/>
    <w:rsid w:val="003D099D"/>
    <w:rsid w:val="003D26EB"/>
    <w:rsid w:val="003D2F1B"/>
    <w:rsid w:val="003D50A2"/>
    <w:rsid w:val="003D572D"/>
    <w:rsid w:val="003D5ABC"/>
    <w:rsid w:val="003E4749"/>
    <w:rsid w:val="003E78E7"/>
    <w:rsid w:val="003F1938"/>
    <w:rsid w:val="003F1E14"/>
    <w:rsid w:val="003F20F5"/>
    <w:rsid w:val="003F4C14"/>
    <w:rsid w:val="003F65A8"/>
    <w:rsid w:val="003F6F15"/>
    <w:rsid w:val="003F73B9"/>
    <w:rsid w:val="00405342"/>
    <w:rsid w:val="004104F4"/>
    <w:rsid w:val="00414486"/>
    <w:rsid w:val="00415E4B"/>
    <w:rsid w:val="00416992"/>
    <w:rsid w:val="00417377"/>
    <w:rsid w:val="004271D8"/>
    <w:rsid w:val="004335C0"/>
    <w:rsid w:val="004340CA"/>
    <w:rsid w:val="00434200"/>
    <w:rsid w:val="0043542B"/>
    <w:rsid w:val="00436CD6"/>
    <w:rsid w:val="00440C6D"/>
    <w:rsid w:val="00445E4C"/>
    <w:rsid w:val="00446468"/>
    <w:rsid w:val="00446629"/>
    <w:rsid w:val="004472C7"/>
    <w:rsid w:val="004505AC"/>
    <w:rsid w:val="0045326F"/>
    <w:rsid w:val="00454557"/>
    <w:rsid w:val="00454605"/>
    <w:rsid w:val="00454785"/>
    <w:rsid w:val="0045673B"/>
    <w:rsid w:val="00457298"/>
    <w:rsid w:val="004575EE"/>
    <w:rsid w:val="004658A8"/>
    <w:rsid w:val="004705A7"/>
    <w:rsid w:val="00472359"/>
    <w:rsid w:val="004775CA"/>
    <w:rsid w:val="004942F6"/>
    <w:rsid w:val="00496AC8"/>
    <w:rsid w:val="004A057C"/>
    <w:rsid w:val="004A2672"/>
    <w:rsid w:val="004A472C"/>
    <w:rsid w:val="004A5DD2"/>
    <w:rsid w:val="004A7996"/>
    <w:rsid w:val="004B09D7"/>
    <w:rsid w:val="004C3432"/>
    <w:rsid w:val="004C4B88"/>
    <w:rsid w:val="004C5CCB"/>
    <w:rsid w:val="004C78E2"/>
    <w:rsid w:val="004D374C"/>
    <w:rsid w:val="004D4922"/>
    <w:rsid w:val="004D63BA"/>
    <w:rsid w:val="004E08F1"/>
    <w:rsid w:val="004E127D"/>
    <w:rsid w:val="004E643D"/>
    <w:rsid w:val="004E6CD2"/>
    <w:rsid w:val="004F19A5"/>
    <w:rsid w:val="004F6BE1"/>
    <w:rsid w:val="005020AE"/>
    <w:rsid w:val="00502538"/>
    <w:rsid w:val="00506835"/>
    <w:rsid w:val="00507888"/>
    <w:rsid w:val="005079FD"/>
    <w:rsid w:val="00516F41"/>
    <w:rsid w:val="0051784C"/>
    <w:rsid w:val="00517F43"/>
    <w:rsid w:val="00520657"/>
    <w:rsid w:val="005208A5"/>
    <w:rsid w:val="00532594"/>
    <w:rsid w:val="005339E7"/>
    <w:rsid w:val="00533A90"/>
    <w:rsid w:val="0053632C"/>
    <w:rsid w:val="00536987"/>
    <w:rsid w:val="00536E04"/>
    <w:rsid w:val="00541926"/>
    <w:rsid w:val="005427D2"/>
    <w:rsid w:val="005444BB"/>
    <w:rsid w:val="00546B8E"/>
    <w:rsid w:val="00546E6B"/>
    <w:rsid w:val="00554BF3"/>
    <w:rsid w:val="0055503E"/>
    <w:rsid w:val="00555976"/>
    <w:rsid w:val="00556B42"/>
    <w:rsid w:val="005635D7"/>
    <w:rsid w:val="005648B5"/>
    <w:rsid w:val="005651B6"/>
    <w:rsid w:val="00565267"/>
    <w:rsid w:val="00573A23"/>
    <w:rsid w:val="00575C6B"/>
    <w:rsid w:val="00575D95"/>
    <w:rsid w:val="005770EB"/>
    <w:rsid w:val="00581797"/>
    <w:rsid w:val="00582CBE"/>
    <w:rsid w:val="005836EC"/>
    <w:rsid w:val="00584D22"/>
    <w:rsid w:val="00586C52"/>
    <w:rsid w:val="00592CD2"/>
    <w:rsid w:val="00594DCE"/>
    <w:rsid w:val="00597C75"/>
    <w:rsid w:val="005A08D1"/>
    <w:rsid w:val="005A1DD8"/>
    <w:rsid w:val="005A3815"/>
    <w:rsid w:val="005A4B13"/>
    <w:rsid w:val="005A5C07"/>
    <w:rsid w:val="005A72BE"/>
    <w:rsid w:val="005B13E0"/>
    <w:rsid w:val="005B1D03"/>
    <w:rsid w:val="005C0D06"/>
    <w:rsid w:val="005C3AC5"/>
    <w:rsid w:val="005D17C5"/>
    <w:rsid w:val="005D7E64"/>
    <w:rsid w:val="005E7001"/>
    <w:rsid w:val="005E7B4F"/>
    <w:rsid w:val="005F25CC"/>
    <w:rsid w:val="005F3B95"/>
    <w:rsid w:val="005F4B69"/>
    <w:rsid w:val="005F576B"/>
    <w:rsid w:val="005F7B96"/>
    <w:rsid w:val="00600C70"/>
    <w:rsid w:val="00610680"/>
    <w:rsid w:val="00613107"/>
    <w:rsid w:val="0061509E"/>
    <w:rsid w:val="00620F63"/>
    <w:rsid w:val="00623047"/>
    <w:rsid w:val="006243A4"/>
    <w:rsid w:val="00625746"/>
    <w:rsid w:val="006265C4"/>
    <w:rsid w:val="006272E8"/>
    <w:rsid w:val="006303A2"/>
    <w:rsid w:val="00632DB2"/>
    <w:rsid w:val="00633201"/>
    <w:rsid w:val="00633453"/>
    <w:rsid w:val="006336A5"/>
    <w:rsid w:val="006472B3"/>
    <w:rsid w:val="00662594"/>
    <w:rsid w:val="006747EC"/>
    <w:rsid w:val="00676173"/>
    <w:rsid w:val="0067626C"/>
    <w:rsid w:val="00681B19"/>
    <w:rsid w:val="006862B0"/>
    <w:rsid w:val="006904D6"/>
    <w:rsid w:val="00693749"/>
    <w:rsid w:val="006946D7"/>
    <w:rsid w:val="0069485E"/>
    <w:rsid w:val="006978E7"/>
    <w:rsid w:val="00697EDA"/>
    <w:rsid w:val="006A0F23"/>
    <w:rsid w:val="006A1F48"/>
    <w:rsid w:val="006A5057"/>
    <w:rsid w:val="006B35BA"/>
    <w:rsid w:val="006B48A7"/>
    <w:rsid w:val="006B617A"/>
    <w:rsid w:val="006B799B"/>
    <w:rsid w:val="006C60E3"/>
    <w:rsid w:val="006C6BEF"/>
    <w:rsid w:val="006D3041"/>
    <w:rsid w:val="006D4F5A"/>
    <w:rsid w:val="006D5712"/>
    <w:rsid w:val="006D6221"/>
    <w:rsid w:val="006D7489"/>
    <w:rsid w:val="006E2C11"/>
    <w:rsid w:val="006E429A"/>
    <w:rsid w:val="006E707E"/>
    <w:rsid w:val="006F175D"/>
    <w:rsid w:val="006F1D68"/>
    <w:rsid w:val="006F731B"/>
    <w:rsid w:val="007009BC"/>
    <w:rsid w:val="0070179B"/>
    <w:rsid w:val="0070353A"/>
    <w:rsid w:val="00704993"/>
    <w:rsid w:val="00711447"/>
    <w:rsid w:val="00713AF8"/>
    <w:rsid w:val="007171F4"/>
    <w:rsid w:val="00720282"/>
    <w:rsid w:val="0072168B"/>
    <w:rsid w:val="00723032"/>
    <w:rsid w:val="007309B1"/>
    <w:rsid w:val="007312E2"/>
    <w:rsid w:val="00731B0D"/>
    <w:rsid w:val="00732678"/>
    <w:rsid w:val="00732B84"/>
    <w:rsid w:val="00734707"/>
    <w:rsid w:val="0073500C"/>
    <w:rsid w:val="00735B62"/>
    <w:rsid w:val="00742D32"/>
    <w:rsid w:val="00745BAE"/>
    <w:rsid w:val="00752D32"/>
    <w:rsid w:val="00754226"/>
    <w:rsid w:val="00756429"/>
    <w:rsid w:val="00764C17"/>
    <w:rsid w:val="007731DE"/>
    <w:rsid w:val="00780664"/>
    <w:rsid w:val="00781572"/>
    <w:rsid w:val="00781C59"/>
    <w:rsid w:val="00781FF2"/>
    <w:rsid w:val="00784F37"/>
    <w:rsid w:val="00785A7A"/>
    <w:rsid w:val="0079428E"/>
    <w:rsid w:val="00797ADB"/>
    <w:rsid w:val="007A68A3"/>
    <w:rsid w:val="007A6C04"/>
    <w:rsid w:val="007B2708"/>
    <w:rsid w:val="007B2FF5"/>
    <w:rsid w:val="007C1EBD"/>
    <w:rsid w:val="007C31B7"/>
    <w:rsid w:val="007C3A3B"/>
    <w:rsid w:val="007C5FA9"/>
    <w:rsid w:val="007D7E51"/>
    <w:rsid w:val="007E04A2"/>
    <w:rsid w:val="007E1A30"/>
    <w:rsid w:val="007E400D"/>
    <w:rsid w:val="007E54C7"/>
    <w:rsid w:val="007E7655"/>
    <w:rsid w:val="007F383F"/>
    <w:rsid w:val="007F3C28"/>
    <w:rsid w:val="007F5ABB"/>
    <w:rsid w:val="007F7DB5"/>
    <w:rsid w:val="008025A3"/>
    <w:rsid w:val="00805BCD"/>
    <w:rsid w:val="00813A14"/>
    <w:rsid w:val="00820E6C"/>
    <w:rsid w:val="00824315"/>
    <w:rsid w:val="00831910"/>
    <w:rsid w:val="0083392A"/>
    <w:rsid w:val="008340FB"/>
    <w:rsid w:val="00834A08"/>
    <w:rsid w:val="00841790"/>
    <w:rsid w:val="0084359A"/>
    <w:rsid w:val="00843D69"/>
    <w:rsid w:val="00846A9D"/>
    <w:rsid w:val="00846D49"/>
    <w:rsid w:val="008502ED"/>
    <w:rsid w:val="008542B3"/>
    <w:rsid w:val="00854D0C"/>
    <w:rsid w:val="00861984"/>
    <w:rsid w:val="00862961"/>
    <w:rsid w:val="00862E93"/>
    <w:rsid w:val="00865F67"/>
    <w:rsid w:val="00870682"/>
    <w:rsid w:val="00870A7C"/>
    <w:rsid w:val="0087311D"/>
    <w:rsid w:val="008778D3"/>
    <w:rsid w:val="008801F1"/>
    <w:rsid w:val="00880932"/>
    <w:rsid w:val="00880C08"/>
    <w:rsid w:val="00883052"/>
    <w:rsid w:val="008860C4"/>
    <w:rsid w:val="008876A0"/>
    <w:rsid w:val="008902E0"/>
    <w:rsid w:val="008917C2"/>
    <w:rsid w:val="00891F59"/>
    <w:rsid w:val="00893C5C"/>
    <w:rsid w:val="00897118"/>
    <w:rsid w:val="008977FD"/>
    <w:rsid w:val="008A27DB"/>
    <w:rsid w:val="008A3042"/>
    <w:rsid w:val="008A32B6"/>
    <w:rsid w:val="008A4C4C"/>
    <w:rsid w:val="008B0231"/>
    <w:rsid w:val="008B2983"/>
    <w:rsid w:val="008B69C1"/>
    <w:rsid w:val="008C005C"/>
    <w:rsid w:val="008C1871"/>
    <w:rsid w:val="008C45C4"/>
    <w:rsid w:val="008D31E4"/>
    <w:rsid w:val="008D38FB"/>
    <w:rsid w:val="008D3E51"/>
    <w:rsid w:val="008D5B05"/>
    <w:rsid w:val="008E3FF2"/>
    <w:rsid w:val="008E7053"/>
    <w:rsid w:val="008E7199"/>
    <w:rsid w:val="008F11B3"/>
    <w:rsid w:val="008F1222"/>
    <w:rsid w:val="008F1A92"/>
    <w:rsid w:val="008F4FDC"/>
    <w:rsid w:val="008F55C5"/>
    <w:rsid w:val="008F665B"/>
    <w:rsid w:val="00900FB4"/>
    <w:rsid w:val="0090510E"/>
    <w:rsid w:val="009133BF"/>
    <w:rsid w:val="00916B36"/>
    <w:rsid w:val="00917AC4"/>
    <w:rsid w:val="00920B41"/>
    <w:rsid w:val="0092368D"/>
    <w:rsid w:val="00923F0D"/>
    <w:rsid w:val="009251DE"/>
    <w:rsid w:val="009268EA"/>
    <w:rsid w:val="00927C42"/>
    <w:rsid w:val="00933196"/>
    <w:rsid w:val="009342D5"/>
    <w:rsid w:val="00941D1D"/>
    <w:rsid w:val="00946B04"/>
    <w:rsid w:val="00950DEF"/>
    <w:rsid w:val="009511B9"/>
    <w:rsid w:val="00951304"/>
    <w:rsid w:val="00954391"/>
    <w:rsid w:val="00955C66"/>
    <w:rsid w:val="00955EC7"/>
    <w:rsid w:val="00960474"/>
    <w:rsid w:val="00961ADE"/>
    <w:rsid w:val="00961F9C"/>
    <w:rsid w:val="009625AB"/>
    <w:rsid w:val="00963EE9"/>
    <w:rsid w:val="009715F4"/>
    <w:rsid w:val="00972AFB"/>
    <w:rsid w:val="00973CBF"/>
    <w:rsid w:val="009743BB"/>
    <w:rsid w:val="00974F79"/>
    <w:rsid w:val="009753AB"/>
    <w:rsid w:val="00980781"/>
    <w:rsid w:val="0098492A"/>
    <w:rsid w:val="009866C4"/>
    <w:rsid w:val="00991294"/>
    <w:rsid w:val="00991987"/>
    <w:rsid w:val="00991E3D"/>
    <w:rsid w:val="0099591E"/>
    <w:rsid w:val="00995B72"/>
    <w:rsid w:val="009969BB"/>
    <w:rsid w:val="00996DC9"/>
    <w:rsid w:val="009A1683"/>
    <w:rsid w:val="009A3DE9"/>
    <w:rsid w:val="009A62B0"/>
    <w:rsid w:val="009A6C93"/>
    <w:rsid w:val="009A73CF"/>
    <w:rsid w:val="009B116D"/>
    <w:rsid w:val="009B1DC0"/>
    <w:rsid w:val="009B45C4"/>
    <w:rsid w:val="009C09C1"/>
    <w:rsid w:val="009C12DD"/>
    <w:rsid w:val="009C19E8"/>
    <w:rsid w:val="009C39AC"/>
    <w:rsid w:val="009C3CD1"/>
    <w:rsid w:val="009C3ECA"/>
    <w:rsid w:val="009D432B"/>
    <w:rsid w:val="009D518A"/>
    <w:rsid w:val="009D5BF7"/>
    <w:rsid w:val="009D6170"/>
    <w:rsid w:val="009D7ACA"/>
    <w:rsid w:val="009E1599"/>
    <w:rsid w:val="009E3441"/>
    <w:rsid w:val="009E6D84"/>
    <w:rsid w:val="009E79E0"/>
    <w:rsid w:val="009F1EA3"/>
    <w:rsid w:val="009F58ED"/>
    <w:rsid w:val="00A01BBC"/>
    <w:rsid w:val="00A01FF2"/>
    <w:rsid w:val="00A037BD"/>
    <w:rsid w:val="00A1000A"/>
    <w:rsid w:val="00A12135"/>
    <w:rsid w:val="00A1529D"/>
    <w:rsid w:val="00A2391B"/>
    <w:rsid w:val="00A270DC"/>
    <w:rsid w:val="00A31759"/>
    <w:rsid w:val="00A32C13"/>
    <w:rsid w:val="00A332D9"/>
    <w:rsid w:val="00A514BB"/>
    <w:rsid w:val="00A551AE"/>
    <w:rsid w:val="00A57DC9"/>
    <w:rsid w:val="00A62FBA"/>
    <w:rsid w:val="00A70D07"/>
    <w:rsid w:val="00A719BD"/>
    <w:rsid w:val="00A7742E"/>
    <w:rsid w:val="00A77582"/>
    <w:rsid w:val="00A80187"/>
    <w:rsid w:val="00A850C0"/>
    <w:rsid w:val="00A85689"/>
    <w:rsid w:val="00A85D27"/>
    <w:rsid w:val="00A85EF8"/>
    <w:rsid w:val="00A91D19"/>
    <w:rsid w:val="00A92A6A"/>
    <w:rsid w:val="00A9350C"/>
    <w:rsid w:val="00A946D8"/>
    <w:rsid w:val="00AA2FF1"/>
    <w:rsid w:val="00AA3FB0"/>
    <w:rsid w:val="00AA470E"/>
    <w:rsid w:val="00AA47ED"/>
    <w:rsid w:val="00AA5516"/>
    <w:rsid w:val="00AB0FD8"/>
    <w:rsid w:val="00AB1C37"/>
    <w:rsid w:val="00AB26F8"/>
    <w:rsid w:val="00AB29B0"/>
    <w:rsid w:val="00AC0F0A"/>
    <w:rsid w:val="00AC3511"/>
    <w:rsid w:val="00AC4D52"/>
    <w:rsid w:val="00AC4DA3"/>
    <w:rsid w:val="00AC55D9"/>
    <w:rsid w:val="00AC57E1"/>
    <w:rsid w:val="00AC5D7C"/>
    <w:rsid w:val="00AC659C"/>
    <w:rsid w:val="00AD3176"/>
    <w:rsid w:val="00AD54C6"/>
    <w:rsid w:val="00AD55B7"/>
    <w:rsid w:val="00AD5688"/>
    <w:rsid w:val="00AE00F3"/>
    <w:rsid w:val="00AE2918"/>
    <w:rsid w:val="00AE5F11"/>
    <w:rsid w:val="00AF1422"/>
    <w:rsid w:val="00AF22B7"/>
    <w:rsid w:val="00AF34C1"/>
    <w:rsid w:val="00AF4EBA"/>
    <w:rsid w:val="00B00AA2"/>
    <w:rsid w:val="00B044EA"/>
    <w:rsid w:val="00B05776"/>
    <w:rsid w:val="00B0686E"/>
    <w:rsid w:val="00B073C4"/>
    <w:rsid w:val="00B10C0E"/>
    <w:rsid w:val="00B117E3"/>
    <w:rsid w:val="00B13C6F"/>
    <w:rsid w:val="00B150C4"/>
    <w:rsid w:val="00B26ADB"/>
    <w:rsid w:val="00B26BEF"/>
    <w:rsid w:val="00B26D33"/>
    <w:rsid w:val="00B31095"/>
    <w:rsid w:val="00B377FD"/>
    <w:rsid w:val="00B50F17"/>
    <w:rsid w:val="00B50F5D"/>
    <w:rsid w:val="00B569F8"/>
    <w:rsid w:val="00B56E99"/>
    <w:rsid w:val="00B626D4"/>
    <w:rsid w:val="00B634CD"/>
    <w:rsid w:val="00B638F3"/>
    <w:rsid w:val="00B70BCC"/>
    <w:rsid w:val="00B71382"/>
    <w:rsid w:val="00B736F8"/>
    <w:rsid w:val="00B754D7"/>
    <w:rsid w:val="00B77994"/>
    <w:rsid w:val="00B77A18"/>
    <w:rsid w:val="00B805DB"/>
    <w:rsid w:val="00B809DD"/>
    <w:rsid w:val="00B8200E"/>
    <w:rsid w:val="00B857BE"/>
    <w:rsid w:val="00B8796D"/>
    <w:rsid w:val="00B90046"/>
    <w:rsid w:val="00B930BA"/>
    <w:rsid w:val="00B965D0"/>
    <w:rsid w:val="00BA55B6"/>
    <w:rsid w:val="00BB0443"/>
    <w:rsid w:val="00BB0A79"/>
    <w:rsid w:val="00BB10C3"/>
    <w:rsid w:val="00BB3516"/>
    <w:rsid w:val="00BC0788"/>
    <w:rsid w:val="00BC2D8F"/>
    <w:rsid w:val="00BC561E"/>
    <w:rsid w:val="00BD19AB"/>
    <w:rsid w:val="00BD525E"/>
    <w:rsid w:val="00BE12FF"/>
    <w:rsid w:val="00BE29CA"/>
    <w:rsid w:val="00BE2E48"/>
    <w:rsid w:val="00BF2940"/>
    <w:rsid w:val="00BF2CFF"/>
    <w:rsid w:val="00BF5DF1"/>
    <w:rsid w:val="00BF5F53"/>
    <w:rsid w:val="00BF69FA"/>
    <w:rsid w:val="00C00A49"/>
    <w:rsid w:val="00C02176"/>
    <w:rsid w:val="00C02EB3"/>
    <w:rsid w:val="00C03E94"/>
    <w:rsid w:val="00C0419F"/>
    <w:rsid w:val="00C04B2E"/>
    <w:rsid w:val="00C157E4"/>
    <w:rsid w:val="00C1721F"/>
    <w:rsid w:val="00C204A9"/>
    <w:rsid w:val="00C205D9"/>
    <w:rsid w:val="00C20710"/>
    <w:rsid w:val="00C21E88"/>
    <w:rsid w:val="00C2305F"/>
    <w:rsid w:val="00C26402"/>
    <w:rsid w:val="00C3194A"/>
    <w:rsid w:val="00C35C71"/>
    <w:rsid w:val="00C41D97"/>
    <w:rsid w:val="00C468B7"/>
    <w:rsid w:val="00C54573"/>
    <w:rsid w:val="00C54EA1"/>
    <w:rsid w:val="00C60176"/>
    <w:rsid w:val="00C7392F"/>
    <w:rsid w:val="00C771D2"/>
    <w:rsid w:val="00C77D4D"/>
    <w:rsid w:val="00C8493E"/>
    <w:rsid w:val="00C87156"/>
    <w:rsid w:val="00C87268"/>
    <w:rsid w:val="00C9172A"/>
    <w:rsid w:val="00C91A21"/>
    <w:rsid w:val="00C91AAF"/>
    <w:rsid w:val="00C96413"/>
    <w:rsid w:val="00CA1EC6"/>
    <w:rsid w:val="00CA2859"/>
    <w:rsid w:val="00CA29BB"/>
    <w:rsid w:val="00CB0EC4"/>
    <w:rsid w:val="00CB1D21"/>
    <w:rsid w:val="00CB2908"/>
    <w:rsid w:val="00CB37C2"/>
    <w:rsid w:val="00CB5E0F"/>
    <w:rsid w:val="00CB7583"/>
    <w:rsid w:val="00CC2549"/>
    <w:rsid w:val="00CC2C86"/>
    <w:rsid w:val="00CC3029"/>
    <w:rsid w:val="00CC3BB2"/>
    <w:rsid w:val="00CC6B86"/>
    <w:rsid w:val="00CC7B62"/>
    <w:rsid w:val="00CC7C55"/>
    <w:rsid w:val="00CC7E25"/>
    <w:rsid w:val="00CD1935"/>
    <w:rsid w:val="00CD1CD3"/>
    <w:rsid w:val="00CD246B"/>
    <w:rsid w:val="00CD3370"/>
    <w:rsid w:val="00CE33AB"/>
    <w:rsid w:val="00CE4982"/>
    <w:rsid w:val="00CE549F"/>
    <w:rsid w:val="00CF00C7"/>
    <w:rsid w:val="00CF7E15"/>
    <w:rsid w:val="00D00015"/>
    <w:rsid w:val="00D003AA"/>
    <w:rsid w:val="00D029D8"/>
    <w:rsid w:val="00D07AB3"/>
    <w:rsid w:val="00D10C19"/>
    <w:rsid w:val="00D10D49"/>
    <w:rsid w:val="00D13159"/>
    <w:rsid w:val="00D13C77"/>
    <w:rsid w:val="00D13CEA"/>
    <w:rsid w:val="00D30CA6"/>
    <w:rsid w:val="00D40C82"/>
    <w:rsid w:val="00D418D4"/>
    <w:rsid w:val="00D467D5"/>
    <w:rsid w:val="00D46B4E"/>
    <w:rsid w:val="00D6035D"/>
    <w:rsid w:val="00D63000"/>
    <w:rsid w:val="00D631A8"/>
    <w:rsid w:val="00D66270"/>
    <w:rsid w:val="00D7292A"/>
    <w:rsid w:val="00D7294C"/>
    <w:rsid w:val="00D82A93"/>
    <w:rsid w:val="00D846D5"/>
    <w:rsid w:val="00D847B2"/>
    <w:rsid w:val="00D86914"/>
    <w:rsid w:val="00D8710A"/>
    <w:rsid w:val="00D91EB3"/>
    <w:rsid w:val="00D9335A"/>
    <w:rsid w:val="00D949E2"/>
    <w:rsid w:val="00D94DD5"/>
    <w:rsid w:val="00D96287"/>
    <w:rsid w:val="00D96C77"/>
    <w:rsid w:val="00DB0D0B"/>
    <w:rsid w:val="00DB1611"/>
    <w:rsid w:val="00DB167A"/>
    <w:rsid w:val="00DB71CE"/>
    <w:rsid w:val="00DC3312"/>
    <w:rsid w:val="00DC5FB4"/>
    <w:rsid w:val="00DD3D97"/>
    <w:rsid w:val="00DD5B18"/>
    <w:rsid w:val="00DD631E"/>
    <w:rsid w:val="00DD6D4D"/>
    <w:rsid w:val="00DD70E2"/>
    <w:rsid w:val="00DD77C0"/>
    <w:rsid w:val="00DE2056"/>
    <w:rsid w:val="00DE2407"/>
    <w:rsid w:val="00DE2CA4"/>
    <w:rsid w:val="00DE4539"/>
    <w:rsid w:val="00DE4BE7"/>
    <w:rsid w:val="00DF2A06"/>
    <w:rsid w:val="00DF6E64"/>
    <w:rsid w:val="00E02A14"/>
    <w:rsid w:val="00E0400A"/>
    <w:rsid w:val="00E0421D"/>
    <w:rsid w:val="00E104A4"/>
    <w:rsid w:val="00E120F4"/>
    <w:rsid w:val="00E1253D"/>
    <w:rsid w:val="00E13D19"/>
    <w:rsid w:val="00E142E1"/>
    <w:rsid w:val="00E1671E"/>
    <w:rsid w:val="00E2105D"/>
    <w:rsid w:val="00E21B36"/>
    <w:rsid w:val="00E2618D"/>
    <w:rsid w:val="00E265F2"/>
    <w:rsid w:val="00E303B0"/>
    <w:rsid w:val="00E31C3B"/>
    <w:rsid w:val="00E32770"/>
    <w:rsid w:val="00E354DD"/>
    <w:rsid w:val="00E37741"/>
    <w:rsid w:val="00E42134"/>
    <w:rsid w:val="00E4545C"/>
    <w:rsid w:val="00E45650"/>
    <w:rsid w:val="00E50C7F"/>
    <w:rsid w:val="00E53B0B"/>
    <w:rsid w:val="00E60C05"/>
    <w:rsid w:val="00E63709"/>
    <w:rsid w:val="00E74C41"/>
    <w:rsid w:val="00E75341"/>
    <w:rsid w:val="00E77DBC"/>
    <w:rsid w:val="00E81DD1"/>
    <w:rsid w:val="00E85B47"/>
    <w:rsid w:val="00E86906"/>
    <w:rsid w:val="00EA299C"/>
    <w:rsid w:val="00EA3BAD"/>
    <w:rsid w:val="00EB24A6"/>
    <w:rsid w:val="00EB27C8"/>
    <w:rsid w:val="00EB4AAF"/>
    <w:rsid w:val="00EB4ACC"/>
    <w:rsid w:val="00EB6AE9"/>
    <w:rsid w:val="00EC0ABA"/>
    <w:rsid w:val="00EC1DB7"/>
    <w:rsid w:val="00EC4CFC"/>
    <w:rsid w:val="00EC4DEA"/>
    <w:rsid w:val="00EC7E6A"/>
    <w:rsid w:val="00ED1509"/>
    <w:rsid w:val="00ED4001"/>
    <w:rsid w:val="00ED7A77"/>
    <w:rsid w:val="00EE3F50"/>
    <w:rsid w:val="00EE4540"/>
    <w:rsid w:val="00EE6288"/>
    <w:rsid w:val="00EF079B"/>
    <w:rsid w:val="00EF318C"/>
    <w:rsid w:val="00F00A47"/>
    <w:rsid w:val="00F0153B"/>
    <w:rsid w:val="00F05426"/>
    <w:rsid w:val="00F0560B"/>
    <w:rsid w:val="00F07850"/>
    <w:rsid w:val="00F11C26"/>
    <w:rsid w:val="00F15A46"/>
    <w:rsid w:val="00F175A1"/>
    <w:rsid w:val="00F26497"/>
    <w:rsid w:val="00F274EF"/>
    <w:rsid w:val="00F27851"/>
    <w:rsid w:val="00F3318F"/>
    <w:rsid w:val="00F35BD8"/>
    <w:rsid w:val="00F374DD"/>
    <w:rsid w:val="00F41BAF"/>
    <w:rsid w:val="00F47606"/>
    <w:rsid w:val="00F47AE5"/>
    <w:rsid w:val="00F5038E"/>
    <w:rsid w:val="00F52C0E"/>
    <w:rsid w:val="00F55A81"/>
    <w:rsid w:val="00F55BCE"/>
    <w:rsid w:val="00F573D2"/>
    <w:rsid w:val="00F618F3"/>
    <w:rsid w:val="00F627AE"/>
    <w:rsid w:val="00F62ABA"/>
    <w:rsid w:val="00F62ADB"/>
    <w:rsid w:val="00F6352A"/>
    <w:rsid w:val="00F709B5"/>
    <w:rsid w:val="00F724A6"/>
    <w:rsid w:val="00F73701"/>
    <w:rsid w:val="00F739E0"/>
    <w:rsid w:val="00F74BA6"/>
    <w:rsid w:val="00F74D14"/>
    <w:rsid w:val="00F75963"/>
    <w:rsid w:val="00F77C44"/>
    <w:rsid w:val="00F8131C"/>
    <w:rsid w:val="00F81402"/>
    <w:rsid w:val="00F82C4E"/>
    <w:rsid w:val="00F83E5E"/>
    <w:rsid w:val="00F9019A"/>
    <w:rsid w:val="00F9271D"/>
    <w:rsid w:val="00F93966"/>
    <w:rsid w:val="00F93A55"/>
    <w:rsid w:val="00F93D52"/>
    <w:rsid w:val="00F940EF"/>
    <w:rsid w:val="00FA5715"/>
    <w:rsid w:val="00FA647B"/>
    <w:rsid w:val="00FA69DC"/>
    <w:rsid w:val="00FB3A5D"/>
    <w:rsid w:val="00FB574E"/>
    <w:rsid w:val="00FB5E96"/>
    <w:rsid w:val="00FC09B0"/>
    <w:rsid w:val="00FC1586"/>
    <w:rsid w:val="00FC1D7A"/>
    <w:rsid w:val="00FC32A5"/>
    <w:rsid w:val="00FC74A7"/>
    <w:rsid w:val="00FD39E5"/>
    <w:rsid w:val="00FD4330"/>
    <w:rsid w:val="00FE4751"/>
    <w:rsid w:val="00FF1DCC"/>
    <w:rsid w:val="00FF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05A6"/>
  <w15:docId w15:val="{3DD793B9-E42D-44FB-A859-2369FF02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A7A"/>
    <w:pPr>
      <w:spacing w:after="240" w:line="480" w:lineRule="auto"/>
      <w:ind w:firstLine="360"/>
    </w:pPr>
    <w:rPr>
      <w:rFonts w:eastAsiaTheme="minorEastAsia"/>
      <w:sz w:val="24"/>
    </w:rPr>
  </w:style>
  <w:style w:type="paragraph" w:styleId="Heading1">
    <w:name w:val="heading 1"/>
    <w:basedOn w:val="Normal"/>
    <w:next w:val="Normal"/>
    <w:link w:val="Heading1Char"/>
    <w:uiPriority w:val="9"/>
    <w:qFormat/>
    <w:rsid w:val="002402A6"/>
    <w:pPr>
      <w:keepNext/>
      <w:numPr>
        <w:numId w:val="1"/>
      </w:numPr>
      <w:spacing w:before="240" w:after="60"/>
      <w:jc w:val="center"/>
      <w:outlineLvl w:val="0"/>
    </w:pPr>
    <w:rPr>
      <w:rFonts w:asciiTheme="majorHAnsi" w:eastAsiaTheme="majorEastAsia" w:hAnsiTheme="majorHAnsi" w:cstheme="majorBidi"/>
      <w:b/>
      <w:bCs/>
      <w:kern w:val="32"/>
      <w:sz w:val="32"/>
      <w:szCs w:val="32"/>
      <w:lang w:bidi="en-US"/>
    </w:rPr>
  </w:style>
  <w:style w:type="paragraph" w:styleId="Heading2">
    <w:name w:val="heading 2"/>
    <w:basedOn w:val="Normal"/>
    <w:next w:val="Normal"/>
    <w:link w:val="Heading2Char"/>
    <w:uiPriority w:val="9"/>
    <w:unhideWhenUsed/>
    <w:qFormat/>
    <w:rsid w:val="002402A6"/>
    <w:pPr>
      <w:numPr>
        <w:ilvl w:val="1"/>
        <w:numId w:val="1"/>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402A6"/>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402A6"/>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2402A6"/>
    <w:pPr>
      <w:numPr>
        <w:ilvl w:val="4"/>
        <w:numId w:val="1"/>
      </w:numPr>
      <w:spacing w:before="280" w:after="0" w:line="360" w:lineRule="auto"/>
      <w:outlineLvl w:val="4"/>
    </w:pPr>
    <w:rPr>
      <w:rFonts w:asciiTheme="majorHAnsi" w:eastAsiaTheme="majorEastAsia" w:hAnsiTheme="majorHAnsi" w:cstheme="majorBidi"/>
      <w:bCs/>
      <w:i/>
      <w:iCs/>
    </w:rPr>
  </w:style>
  <w:style w:type="paragraph" w:styleId="Heading6">
    <w:name w:val="heading 6"/>
    <w:basedOn w:val="Normal"/>
    <w:next w:val="Normal"/>
    <w:link w:val="Heading6Char"/>
    <w:uiPriority w:val="9"/>
    <w:unhideWhenUsed/>
    <w:qFormat/>
    <w:rsid w:val="002402A6"/>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402A6"/>
    <w:pPr>
      <w:numPr>
        <w:ilvl w:val="6"/>
        <w:numId w:val="1"/>
      </w:numPr>
      <w:spacing w:before="280" w:after="0" w:line="360" w:lineRule="auto"/>
      <w:outlineLvl w:val="6"/>
    </w:pPr>
    <w:rPr>
      <w:rFonts w:asciiTheme="majorHAnsi" w:eastAsiaTheme="majorEastAsia" w:hAnsiTheme="majorHAnsi" w:cstheme="majorBidi"/>
      <w:bCs/>
      <w:i/>
      <w:iCs/>
      <w:sz w:val="20"/>
      <w:szCs w:val="20"/>
    </w:rPr>
  </w:style>
  <w:style w:type="paragraph" w:styleId="Heading8">
    <w:name w:val="heading 8"/>
    <w:basedOn w:val="Normal"/>
    <w:next w:val="Normal"/>
    <w:link w:val="Heading8Char"/>
    <w:uiPriority w:val="9"/>
    <w:semiHidden/>
    <w:unhideWhenUsed/>
    <w:qFormat/>
    <w:rsid w:val="002402A6"/>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402A6"/>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2A6"/>
    <w:rPr>
      <w:rFonts w:asciiTheme="majorHAnsi" w:eastAsiaTheme="majorEastAsia" w:hAnsiTheme="majorHAnsi" w:cstheme="majorBidi"/>
      <w:b/>
      <w:bCs/>
      <w:kern w:val="32"/>
      <w:sz w:val="32"/>
      <w:szCs w:val="32"/>
      <w:lang w:bidi="en-US"/>
    </w:rPr>
  </w:style>
  <w:style w:type="character" w:customStyle="1" w:styleId="Heading2Char">
    <w:name w:val="Heading 2 Char"/>
    <w:basedOn w:val="DefaultParagraphFont"/>
    <w:link w:val="Heading2"/>
    <w:uiPriority w:val="9"/>
    <w:rsid w:val="002402A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402A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402A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402A6"/>
    <w:rPr>
      <w:rFonts w:asciiTheme="majorHAnsi" w:eastAsiaTheme="majorEastAsia" w:hAnsiTheme="majorHAnsi" w:cstheme="majorBidi"/>
      <w:bCs/>
      <w:i/>
      <w:iCs/>
      <w:sz w:val="24"/>
    </w:rPr>
  </w:style>
  <w:style w:type="character" w:customStyle="1" w:styleId="Heading6Char">
    <w:name w:val="Heading 6 Char"/>
    <w:basedOn w:val="DefaultParagraphFont"/>
    <w:link w:val="Heading6"/>
    <w:uiPriority w:val="9"/>
    <w:rsid w:val="002402A6"/>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rsid w:val="002402A6"/>
    <w:rPr>
      <w:rFonts w:asciiTheme="majorHAnsi" w:eastAsiaTheme="majorEastAsia" w:hAnsiTheme="majorHAnsi" w:cstheme="majorBidi"/>
      <w:bCs/>
      <w:i/>
      <w:iCs/>
      <w:sz w:val="20"/>
      <w:szCs w:val="20"/>
    </w:rPr>
  </w:style>
  <w:style w:type="character" w:customStyle="1" w:styleId="Heading8Char">
    <w:name w:val="Heading 8 Char"/>
    <w:basedOn w:val="DefaultParagraphFont"/>
    <w:link w:val="Heading8"/>
    <w:uiPriority w:val="9"/>
    <w:semiHidden/>
    <w:rsid w:val="002402A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402A6"/>
    <w:rPr>
      <w:rFonts w:asciiTheme="majorHAnsi" w:eastAsiaTheme="majorEastAsia" w:hAnsiTheme="majorHAnsi" w:cstheme="majorBidi"/>
      <w:i/>
      <w:iCs/>
      <w:sz w:val="18"/>
      <w:szCs w:val="18"/>
    </w:rPr>
  </w:style>
  <w:style w:type="paragraph" w:styleId="BalloonText">
    <w:name w:val="Balloon Text"/>
    <w:basedOn w:val="Normal"/>
    <w:link w:val="BalloonTextChar"/>
    <w:uiPriority w:val="99"/>
    <w:semiHidden/>
    <w:unhideWhenUsed/>
    <w:rsid w:val="0096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ADE"/>
    <w:rPr>
      <w:rFonts w:ascii="Tahoma" w:eastAsiaTheme="minorEastAsia" w:hAnsi="Tahoma" w:cs="Tahoma"/>
      <w:sz w:val="16"/>
      <w:szCs w:val="16"/>
    </w:rPr>
  </w:style>
  <w:style w:type="character" w:styleId="Emphasis">
    <w:name w:val="Emphasis"/>
    <w:basedOn w:val="DefaultParagraphFont"/>
    <w:uiPriority w:val="20"/>
    <w:qFormat/>
    <w:rsid w:val="00D96287"/>
    <w:rPr>
      <w:i/>
      <w:iCs/>
    </w:rPr>
  </w:style>
  <w:style w:type="paragraph" w:customStyle="1" w:styleId="EndNoteBibliographyTitle">
    <w:name w:val="EndNote Bibliography Title"/>
    <w:basedOn w:val="Normal"/>
    <w:link w:val="EndNoteBibliographyTitleChar"/>
    <w:rsid w:val="00A514B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514BB"/>
    <w:rPr>
      <w:rFonts w:ascii="Calibri" w:eastAsiaTheme="minorEastAsia" w:hAnsi="Calibri"/>
      <w:noProof/>
      <w:sz w:val="24"/>
    </w:rPr>
  </w:style>
  <w:style w:type="paragraph" w:customStyle="1" w:styleId="EndNoteBibliography">
    <w:name w:val="EndNote Bibliography"/>
    <w:basedOn w:val="Normal"/>
    <w:link w:val="EndNoteBibliographyChar"/>
    <w:rsid w:val="00A514B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A514BB"/>
    <w:rPr>
      <w:rFonts w:ascii="Calibri" w:eastAsiaTheme="minorEastAsia" w:hAnsi="Calibri"/>
      <w:noProof/>
      <w:sz w:val="24"/>
    </w:rPr>
  </w:style>
  <w:style w:type="character" w:styleId="Hyperlink">
    <w:name w:val="Hyperlink"/>
    <w:basedOn w:val="DefaultParagraphFont"/>
    <w:uiPriority w:val="99"/>
    <w:unhideWhenUsed/>
    <w:rsid w:val="00A514BB"/>
    <w:rPr>
      <w:color w:val="0000FF" w:themeColor="hyperlink"/>
      <w:u w:val="single"/>
    </w:rPr>
  </w:style>
  <w:style w:type="paragraph" w:styleId="ListParagraph">
    <w:name w:val="List Paragraph"/>
    <w:basedOn w:val="Normal"/>
    <w:uiPriority w:val="34"/>
    <w:qFormat/>
    <w:rsid w:val="00764C17"/>
    <w:pPr>
      <w:ind w:left="720"/>
      <w:contextualSpacing/>
    </w:pPr>
  </w:style>
  <w:style w:type="paragraph" w:styleId="NormalWeb">
    <w:name w:val="Normal (Web)"/>
    <w:basedOn w:val="Normal"/>
    <w:uiPriority w:val="99"/>
    <w:semiHidden/>
    <w:unhideWhenUsed/>
    <w:rsid w:val="00072861"/>
    <w:pPr>
      <w:spacing w:before="100" w:beforeAutospacing="1" w:after="100" w:afterAutospacing="1" w:line="240" w:lineRule="auto"/>
      <w:ind w:firstLine="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676173"/>
    <w:rPr>
      <w:sz w:val="16"/>
      <w:szCs w:val="16"/>
    </w:rPr>
  </w:style>
  <w:style w:type="paragraph" w:styleId="CommentText">
    <w:name w:val="annotation text"/>
    <w:basedOn w:val="Normal"/>
    <w:link w:val="CommentTextChar"/>
    <w:uiPriority w:val="99"/>
    <w:semiHidden/>
    <w:unhideWhenUsed/>
    <w:rsid w:val="00676173"/>
    <w:pPr>
      <w:spacing w:line="240" w:lineRule="auto"/>
    </w:pPr>
    <w:rPr>
      <w:sz w:val="20"/>
      <w:szCs w:val="20"/>
    </w:rPr>
  </w:style>
  <w:style w:type="character" w:customStyle="1" w:styleId="CommentTextChar">
    <w:name w:val="Comment Text Char"/>
    <w:basedOn w:val="DefaultParagraphFont"/>
    <w:link w:val="CommentText"/>
    <w:uiPriority w:val="99"/>
    <w:semiHidden/>
    <w:rsid w:val="0067617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6173"/>
    <w:rPr>
      <w:b/>
      <w:bCs/>
    </w:rPr>
  </w:style>
  <w:style w:type="character" w:customStyle="1" w:styleId="CommentSubjectChar">
    <w:name w:val="Comment Subject Char"/>
    <w:basedOn w:val="CommentTextChar"/>
    <w:link w:val="CommentSubject"/>
    <w:uiPriority w:val="99"/>
    <w:semiHidden/>
    <w:rsid w:val="00676173"/>
    <w:rPr>
      <w:rFonts w:eastAsiaTheme="minorEastAsia"/>
      <w:b/>
      <w:bCs/>
      <w:sz w:val="20"/>
      <w:szCs w:val="20"/>
    </w:rPr>
  </w:style>
  <w:style w:type="character" w:customStyle="1" w:styleId="kn">
    <w:name w:val="kn"/>
    <w:basedOn w:val="DefaultParagraphFont"/>
    <w:rsid w:val="0014608F"/>
  </w:style>
  <w:style w:type="paragraph" w:styleId="HTMLPreformatted">
    <w:name w:val="HTML Preformatted"/>
    <w:basedOn w:val="Normal"/>
    <w:link w:val="HTMLPreformattedChar"/>
    <w:uiPriority w:val="99"/>
    <w:semiHidden/>
    <w:unhideWhenUsed/>
    <w:rsid w:val="00F1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5A1"/>
    <w:rPr>
      <w:rFonts w:ascii="Courier New" w:eastAsia="Times New Roman" w:hAnsi="Courier New" w:cs="Courier New"/>
      <w:sz w:val="20"/>
      <w:szCs w:val="20"/>
    </w:rPr>
  </w:style>
  <w:style w:type="paragraph" w:styleId="Header">
    <w:name w:val="header"/>
    <w:basedOn w:val="Normal"/>
    <w:link w:val="HeaderChar"/>
    <w:uiPriority w:val="99"/>
    <w:unhideWhenUsed/>
    <w:rsid w:val="00730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B1"/>
    <w:rPr>
      <w:rFonts w:eastAsiaTheme="minorEastAsia"/>
      <w:sz w:val="24"/>
    </w:rPr>
  </w:style>
  <w:style w:type="paragraph" w:styleId="Footer">
    <w:name w:val="footer"/>
    <w:basedOn w:val="Normal"/>
    <w:link w:val="FooterChar"/>
    <w:uiPriority w:val="99"/>
    <w:unhideWhenUsed/>
    <w:rsid w:val="00730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B1"/>
    <w:rPr>
      <w:rFonts w:eastAsiaTheme="minorEastAsia"/>
      <w:sz w:val="24"/>
    </w:rPr>
  </w:style>
  <w:style w:type="paragraph" w:styleId="NoSpacing">
    <w:name w:val="No Spacing"/>
    <w:basedOn w:val="Normal"/>
    <w:uiPriority w:val="1"/>
    <w:qFormat/>
    <w:rsid w:val="005A72BE"/>
    <w:pPr>
      <w:spacing w:after="0" w:line="240" w:lineRule="auto"/>
      <w:ind w:firstLine="0"/>
    </w:pPr>
  </w:style>
  <w:style w:type="character" w:styleId="SubtleEmphasis">
    <w:name w:val="Subtle Emphasis"/>
    <w:uiPriority w:val="19"/>
    <w:qFormat/>
    <w:rsid w:val="001A18FD"/>
    <w:rPr>
      <w:rFonts w:asciiTheme="minorHAnsi" w:hAnsiTheme="minorHAns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206">
      <w:bodyDiv w:val="1"/>
      <w:marLeft w:val="0"/>
      <w:marRight w:val="0"/>
      <w:marTop w:val="0"/>
      <w:marBottom w:val="0"/>
      <w:divBdr>
        <w:top w:val="none" w:sz="0" w:space="0" w:color="auto"/>
        <w:left w:val="none" w:sz="0" w:space="0" w:color="auto"/>
        <w:bottom w:val="none" w:sz="0" w:space="0" w:color="auto"/>
        <w:right w:val="none" w:sz="0" w:space="0" w:color="auto"/>
      </w:divBdr>
    </w:div>
    <w:div w:id="153692098">
      <w:bodyDiv w:val="1"/>
      <w:marLeft w:val="0"/>
      <w:marRight w:val="0"/>
      <w:marTop w:val="0"/>
      <w:marBottom w:val="0"/>
      <w:divBdr>
        <w:top w:val="none" w:sz="0" w:space="0" w:color="auto"/>
        <w:left w:val="none" w:sz="0" w:space="0" w:color="auto"/>
        <w:bottom w:val="none" w:sz="0" w:space="0" w:color="auto"/>
        <w:right w:val="none" w:sz="0" w:space="0" w:color="auto"/>
      </w:divBdr>
    </w:div>
    <w:div w:id="156769470">
      <w:bodyDiv w:val="1"/>
      <w:marLeft w:val="0"/>
      <w:marRight w:val="0"/>
      <w:marTop w:val="0"/>
      <w:marBottom w:val="0"/>
      <w:divBdr>
        <w:top w:val="none" w:sz="0" w:space="0" w:color="auto"/>
        <w:left w:val="none" w:sz="0" w:space="0" w:color="auto"/>
        <w:bottom w:val="none" w:sz="0" w:space="0" w:color="auto"/>
        <w:right w:val="none" w:sz="0" w:space="0" w:color="auto"/>
      </w:divBdr>
    </w:div>
    <w:div w:id="311717497">
      <w:bodyDiv w:val="1"/>
      <w:marLeft w:val="0"/>
      <w:marRight w:val="0"/>
      <w:marTop w:val="0"/>
      <w:marBottom w:val="0"/>
      <w:divBdr>
        <w:top w:val="none" w:sz="0" w:space="0" w:color="auto"/>
        <w:left w:val="none" w:sz="0" w:space="0" w:color="auto"/>
        <w:bottom w:val="none" w:sz="0" w:space="0" w:color="auto"/>
        <w:right w:val="none" w:sz="0" w:space="0" w:color="auto"/>
      </w:divBdr>
      <w:divsChild>
        <w:div w:id="399905734">
          <w:marLeft w:val="0"/>
          <w:marRight w:val="0"/>
          <w:marTop w:val="0"/>
          <w:marBottom w:val="0"/>
          <w:divBdr>
            <w:top w:val="none" w:sz="0" w:space="0" w:color="auto"/>
            <w:left w:val="none" w:sz="0" w:space="0" w:color="auto"/>
            <w:bottom w:val="none" w:sz="0" w:space="0" w:color="auto"/>
            <w:right w:val="none" w:sz="0" w:space="0" w:color="auto"/>
          </w:divBdr>
        </w:div>
        <w:div w:id="511845580">
          <w:marLeft w:val="0"/>
          <w:marRight w:val="0"/>
          <w:marTop w:val="0"/>
          <w:marBottom w:val="0"/>
          <w:divBdr>
            <w:top w:val="none" w:sz="0" w:space="0" w:color="auto"/>
            <w:left w:val="none" w:sz="0" w:space="0" w:color="auto"/>
            <w:bottom w:val="none" w:sz="0" w:space="0" w:color="auto"/>
            <w:right w:val="none" w:sz="0" w:space="0" w:color="auto"/>
          </w:divBdr>
        </w:div>
        <w:div w:id="1065686301">
          <w:marLeft w:val="0"/>
          <w:marRight w:val="0"/>
          <w:marTop w:val="0"/>
          <w:marBottom w:val="0"/>
          <w:divBdr>
            <w:top w:val="none" w:sz="0" w:space="0" w:color="auto"/>
            <w:left w:val="none" w:sz="0" w:space="0" w:color="auto"/>
            <w:bottom w:val="none" w:sz="0" w:space="0" w:color="auto"/>
            <w:right w:val="none" w:sz="0" w:space="0" w:color="auto"/>
          </w:divBdr>
        </w:div>
      </w:divsChild>
    </w:div>
    <w:div w:id="579407936">
      <w:bodyDiv w:val="1"/>
      <w:marLeft w:val="0"/>
      <w:marRight w:val="0"/>
      <w:marTop w:val="0"/>
      <w:marBottom w:val="0"/>
      <w:divBdr>
        <w:top w:val="none" w:sz="0" w:space="0" w:color="auto"/>
        <w:left w:val="none" w:sz="0" w:space="0" w:color="auto"/>
        <w:bottom w:val="none" w:sz="0" w:space="0" w:color="auto"/>
        <w:right w:val="none" w:sz="0" w:space="0" w:color="auto"/>
      </w:divBdr>
    </w:div>
    <w:div w:id="762148387">
      <w:bodyDiv w:val="1"/>
      <w:marLeft w:val="0"/>
      <w:marRight w:val="0"/>
      <w:marTop w:val="0"/>
      <w:marBottom w:val="0"/>
      <w:divBdr>
        <w:top w:val="none" w:sz="0" w:space="0" w:color="auto"/>
        <w:left w:val="none" w:sz="0" w:space="0" w:color="auto"/>
        <w:bottom w:val="none" w:sz="0" w:space="0" w:color="auto"/>
        <w:right w:val="none" w:sz="0" w:space="0" w:color="auto"/>
      </w:divBdr>
    </w:div>
    <w:div w:id="948201290">
      <w:bodyDiv w:val="1"/>
      <w:marLeft w:val="0"/>
      <w:marRight w:val="0"/>
      <w:marTop w:val="0"/>
      <w:marBottom w:val="0"/>
      <w:divBdr>
        <w:top w:val="none" w:sz="0" w:space="0" w:color="auto"/>
        <w:left w:val="none" w:sz="0" w:space="0" w:color="auto"/>
        <w:bottom w:val="none" w:sz="0" w:space="0" w:color="auto"/>
        <w:right w:val="none" w:sz="0" w:space="0" w:color="auto"/>
      </w:divBdr>
    </w:div>
    <w:div w:id="1121991713">
      <w:bodyDiv w:val="1"/>
      <w:marLeft w:val="0"/>
      <w:marRight w:val="0"/>
      <w:marTop w:val="0"/>
      <w:marBottom w:val="0"/>
      <w:divBdr>
        <w:top w:val="none" w:sz="0" w:space="0" w:color="auto"/>
        <w:left w:val="none" w:sz="0" w:space="0" w:color="auto"/>
        <w:bottom w:val="none" w:sz="0" w:space="0" w:color="auto"/>
        <w:right w:val="none" w:sz="0" w:space="0" w:color="auto"/>
      </w:divBdr>
    </w:div>
    <w:div w:id="1280257237">
      <w:bodyDiv w:val="1"/>
      <w:marLeft w:val="0"/>
      <w:marRight w:val="0"/>
      <w:marTop w:val="0"/>
      <w:marBottom w:val="0"/>
      <w:divBdr>
        <w:top w:val="none" w:sz="0" w:space="0" w:color="auto"/>
        <w:left w:val="none" w:sz="0" w:space="0" w:color="auto"/>
        <w:bottom w:val="none" w:sz="0" w:space="0" w:color="auto"/>
        <w:right w:val="none" w:sz="0" w:space="0" w:color="auto"/>
      </w:divBdr>
    </w:div>
    <w:div w:id="1387870271">
      <w:bodyDiv w:val="1"/>
      <w:marLeft w:val="0"/>
      <w:marRight w:val="0"/>
      <w:marTop w:val="0"/>
      <w:marBottom w:val="0"/>
      <w:divBdr>
        <w:top w:val="none" w:sz="0" w:space="0" w:color="auto"/>
        <w:left w:val="none" w:sz="0" w:space="0" w:color="auto"/>
        <w:bottom w:val="none" w:sz="0" w:space="0" w:color="auto"/>
        <w:right w:val="none" w:sz="0" w:space="0" w:color="auto"/>
      </w:divBdr>
    </w:div>
    <w:div w:id="1422723689">
      <w:bodyDiv w:val="1"/>
      <w:marLeft w:val="0"/>
      <w:marRight w:val="0"/>
      <w:marTop w:val="0"/>
      <w:marBottom w:val="0"/>
      <w:divBdr>
        <w:top w:val="none" w:sz="0" w:space="0" w:color="auto"/>
        <w:left w:val="none" w:sz="0" w:space="0" w:color="auto"/>
        <w:bottom w:val="none" w:sz="0" w:space="0" w:color="auto"/>
        <w:right w:val="none" w:sz="0" w:space="0" w:color="auto"/>
      </w:divBdr>
    </w:div>
    <w:div w:id="1446462480">
      <w:bodyDiv w:val="1"/>
      <w:marLeft w:val="0"/>
      <w:marRight w:val="0"/>
      <w:marTop w:val="0"/>
      <w:marBottom w:val="0"/>
      <w:divBdr>
        <w:top w:val="none" w:sz="0" w:space="0" w:color="auto"/>
        <w:left w:val="none" w:sz="0" w:space="0" w:color="auto"/>
        <w:bottom w:val="none" w:sz="0" w:space="0" w:color="auto"/>
        <w:right w:val="none" w:sz="0" w:space="0" w:color="auto"/>
      </w:divBdr>
    </w:div>
    <w:div w:id="1871070855">
      <w:bodyDiv w:val="1"/>
      <w:marLeft w:val="0"/>
      <w:marRight w:val="0"/>
      <w:marTop w:val="0"/>
      <w:marBottom w:val="0"/>
      <w:divBdr>
        <w:top w:val="none" w:sz="0" w:space="0" w:color="auto"/>
        <w:left w:val="none" w:sz="0" w:space="0" w:color="auto"/>
        <w:bottom w:val="none" w:sz="0" w:space="0" w:color="auto"/>
        <w:right w:val="none" w:sz="0" w:space="0" w:color="auto"/>
      </w:divBdr>
    </w:div>
    <w:div w:id="1948848055">
      <w:bodyDiv w:val="1"/>
      <w:marLeft w:val="0"/>
      <w:marRight w:val="0"/>
      <w:marTop w:val="0"/>
      <w:marBottom w:val="0"/>
      <w:divBdr>
        <w:top w:val="none" w:sz="0" w:space="0" w:color="auto"/>
        <w:left w:val="none" w:sz="0" w:space="0" w:color="auto"/>
        <w:bottom w:val="none" w:sz="0" w:space="0" w:color="auto"/>
        <w:right w:val="none" w:sz="0" w:space="0" w:color="auto"/>
      </w:divBdr>
    </w:div>
    <w:div w:id="2011833939">
      <w:bodyDiv w:val="1"/>
      <w:marLeft w:val="0"/>
      <w:marRight w:val="0"/>
      <w:marTop w:val="0"/>
      <w:marBottom w:val="0"/>
      <w:divBdr>
        <w:top w:val="none" w:sz="0" w:space="0" w:color="auto"/>
        <w:left w:val="none" w:sz="0" w:space="0" w:color="auto"/>
        <w:bottom w:val="none" w:sz="0" w:space="0" w:color="auto"/>
        <w:right w:val="none" w:sz="0" w:space="0" w:color="auto"/>
      </w:divBdr>
    </w:div>
    <w:div w:id="2068262892">
      <w:bodyDiv w:val="1"/>
      <w:marLeft w:val="0"/>
      <w:marRight w:val="0"/>
      <w:marTop w:val="0"/>
      <w:marBottom w:val="0"/>
      <w:divBdr>
        <w:top w:val="none" w:sz="0" w:space="0" w:color="auto"/>
        <w:left w:val="none" w:sz="0" w:space="0" w:color="auto"/>
        <w:bottom w:val="none" w:sz="0" w:space="0" w:color="auto"/>
        <w:right w:val="none" w:sz="0" w:space="0" w:color="auto"/>
      </w:divBdr>
    </w:div>
    <w:div w:id="21224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thomas@uw.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15493-0453-4AE4-87E0-2A3284F9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18</Pages>
  <Words>9500</Words>
  <Characters>54150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63523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Psychology</dc:creator>
  <cp:lastModifiedBy>IONE FINE</cp:lastModifiedBy>
  <cp:revision>9</cp:revision>
  <dcterms:created xsi:type="dcterms:W3CDTF">2015-05-22T16:26:00Z</dcterms:created>
  <dcterms:modified xsi:type="dcterms:W3CDTF">2016-11-09T22:06:00Z</dcterms:modified>
</cp:coreProperties>
</file>