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4D98" w14:textId="24649AE4" w:rsidR="00A92A6A" w:rsidRDefault="00A92A6A" w:rsidP="00A92A6A">
      <w:pPr>
        <w:jc w:val="center"/>
        <w:rPr>
          <w:sz w:val="36"/>
          <w:szCs w:val="36"/>
        </w:rPr>
      </w:pPr>
      <w:proofErr w:type="spellStart"/>
      <w:r w:rsidRPr="087A1CFA">
        <w:rPr>
          <w:sz w:val="36"/>
          <w:szCs w:val="36"/>
        </w:rPr>
        <w:t>Proiect</w:t>
      </w:r>
      <w:proofErr w:type="spellEnd"/>
      <w:r w:rsidRPr="087A1CFA">
        <w:rPr>
          <w:sz w:val="36"/>
          <w:szCs w:val="36"/>
        </w:rPr>
        <w:t xml:space="preserve"> de </w:t>
      </w:r>
      <w:proofErr w:type="spellStart"/>
      <w:proofErr w:type="gramStart"/>
      <w:r w:rsidRPr="087A1CFA">
        <w:rPr>
          <w:sz w:val="36"/>
          <w:szCs w:val="36"/>
        </w:rPr>
        <w:t>Certetare</w:t>
      </w:r>
      <w:proofErr w:type="spellEnd"/>
      <w:r w:rsidRPr="087A1CFA">
        <w:rPr>
          <w:sz w:val="36"/>
          <w:szCs w:val="36"/>
        </w:rPr>
        <w:t xml:space="preserve">  Lab</w:t>
      </w:r>
      <w:proofErr w:type="gramEnd"/>
      <w:r>
        <w:rPr>
          <w:sz w:val="36"/>
          <w:szCs w:val="36"/>
        </w:rPr>
        <w:t>4</w:t>
      </w:r>
    </w:p>
    <w:p w14:paraId="612B69B2" w14:textId="77777777" w:rsidR="001D694C" w:rsidRDefault="001D694C"/>
    <w:p w14:paraId="50950D3A" w14:textId="74A2D0F3" w:rsidR="004401C0" w:rsidRDefault="00BF6A9C" w:rsidP="004401C0">
      <w:pPr>
        <w:rPr>
          <w:b/>
          <w:bCs/>
          <w:sz w:val="30"/>
          <w:szCs w:val="30"/>
        </w:rPr>
      </w:pPr>
      <w:r w:rsidRPr="00BF6A9C">
        <w:rPr>
          <w:b/>
          <w:bCs/>
          <w:sz w:val="32"/>
          <w:szCs w:val="32"/>
        </w:rPr>
        <w:t>Language chosen</w:t>
      </w:r>
      <w:r w:rsidR="007D78C7">
        <w:rPr>
          <w:b/>
          <w:bCs/>
          <w:sz w:val="30"/>
          <w:szCs w:val="30"/>
        </w:rPr>
        <w:t>:</w:t>
      </w:r>
    </w:p>
    <w:p w14:paraId="0DCE9CF7" w14:textId="299B4CC1" w:rsidR="00A92A6A" w:rsidRDefault="00BF6A9C" w:rsidP="00285FFB">
      <w:pPr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R has been chosen over rivaling programming languages like Python or MATLAB that </w:t>
      </w:r>
      <w:r w:rsidR="004401C0">
        <w:rPr>
          <w:sz w:val="30"/>
          <w:szCs w:val="30"/>
        </w:rPr>
        <w:t xml:space="preserve">also </w:t>
      </w:r>
      <w:r>
        <w:rPr>
          <w:sz w:val="30"/>
          <w:szCs w:val="30"/>
        </w:rPr>
        <w:t>cover statistical computing and data analysis because of the numerous built-in packages to handle multivariate statistics</w:t>
      </w:r>
      <w:r w:rsidR="004401C0">
        <w:rPr>
          <w:sz w:val="30"/>
          <w:szCs w:val="30"/>
        </w:rPr>
        <w:t xml:space="preserve"> like stats, caret, cluster, </w:t>
      </w:r>
      <w:proofErr w:type="spellStart"/>
      <w:r w:rsidR="004401C0">
        <w:rPr>
          <w:sz w:val="30"/>
          <w:szCs w:val="30"/>
        </w:rPr>
        <w:t>NbClust</w:t>
      </w:r>
      <w:proofErr w:type="spellEnd"/>
      <w:r>
        <w:rPr>
          <w:sz w:val="30"/>
          <w:szCs w:val="30"/>
        </w:rPr>
        <w:t xml:space="preserve"> as well as the tools to display the results generated </w:t>
      </w:r>
      <w:r w:rsidR="004401C0">
        <w:rPr>
          <w:sz w:val="30"/>
          <w:szCs w:val="30"/>
        </w:rPr>
        <w:t xml:space="preserve">like ggplot2 or </w:t>
      </w:r>
      <w:proofErr w:type="spellStart"/>
      <w:r w:rsidR="004401C0">
        <w:rPr>
          <w:sz w:val="30"/>
          <w:szCs w:val="30"/>
        </w:rPr>
        <w:t>corrplot</w:t>
      </w:r>
      <w:proofErr w:type="spellEnd"/>
      <w:r w:rsidR="004401C0">
        <w:rPr>
          <w:sz w:val="30"/>
          <w:szCs w:val="30"/>
        </w:rPr>
        <w:t xml:space="preserve">. R also offers integration with excel as well as the means of handling mixed data types like </w:t>
      </w:r>
      <w:proofErr w:type="spellStart"/>
      <w:r w:rsidR="004401C0">
        <w:rPr>
          <w:sz w:val="30"/>
          <w:szCs w:val="30"/>
        </w:rPr>
        <w:t>dplyr</w:t>
      </w:r>
      <w:proofErr w:type="spellEnd"/>
      <w:r w:rsidR="004401C0">
        <w:rPr>
          <w:sz w:val="30"/>
          <w:szCs w:val="30"/>
        </w:rPr>
        <w:t xml:space="preserve"> and </w:t>
      </w:r>
      <w:proofErr w:type="spellStart"/>
      <w:r w:rsidR="004401C0">
        <w:rPr>
          <w:sz w:val="30"/>
          <w:szCs w:val="30"/>
        </w:rPr>
        <w:t>tidyr</w:t>
      </w:r>
      <w:proofErr w:type="spellEnd"/>
      <w:r w:rsidR="004401C0">
        <w:rPr>
          <w:sz w:val="30"/>
          <w:szCs w:val="30"/>
        </w:rPr>
        <w:t xml:space="preserve"> that are present in the current scenario.</w:t>
      </w:r>
    </w:p>
    <w:p w14:paraId="284FC59C" w14:textId="52AE38DD" w:rsidR="004401C0" w:rsidRDefault="004401C0" w:rsidP="00285FFB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 xml:space="preserve">It is also worth mentioning the </w:t>
      </w:r>
      <w:r w:rsidRPr="004401C0">
        <w:rPr>
          <w:sz w:val="30"/>
          <w:szCs w:val="30"/>
        </w:rPr>
        <w:t>extensiveness</w:t>
      </w:r>
      <w:r>
        <w:rPr>
          <w:sz w:val="30"/>
          <w:szCs w:val="30"/>
        </w:rPr>
        <w:t xml:space="preserve"> of R documentation and tutorials offered by portals like </w:t>
      </w:r>
      <w:proofErr w:type="spellStart"/>
      <w:r>
        <w:rPr>
          <w:sz w:val="30"/>
          <w:szCs w:val="30"/>
        </w:rPr>
        <w:t>rdocumentation</w:t>
      </w:r>
      <w:proofErr w:type="spellEnd"/>
      <w:r>
        <w:rPr>
          <w:sz w:val="30"/>
          <w:szCs w:val="30"/>
        </w:rPr>
        <w:t xml:space="preserve"> and r-bloggers where you can find official documentation and</w:t>
      </w:r>
      <w:r w:rsidR="006D56FA">
        <w:rPr>
          <w:sz w:val="30"/>
          <w:szCs w:val="30"/>
        </w:rPr>
        <w:t xml:space="preserve"> </w:t>
      </w:r>
      <w:r>
        <w:rPr>
          <w:sz w:val="30"/>
          <w:szCs w:val="30"/>
        </w:rPr>
        <w:t>community created guides and articles.</w:t>
      </w:r>
    </w:p>
    <w:p w14:paraId="7D6E6049" w14:textId="2D465E60" w:rsidR="004401C0" w:rsidRDefault="004401C0" w:rsidP="00285FFB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 xml:space="preserve">The main reason R has been chosen over MATLAB is </w:t>
      </w:r>
      <w:r w:rsidR="00285FFB">
        <w:rPr>
          <w:sz w:val="30"/>
          <w:szCs w:val="30"/>
        </w:rPr>
        <w:t>the open-source aspect of R, offering state-of-the-art statistical tools without the licensing fees.</w:t>
      </w:r>
    </w:p>
    <w:p w14:paraId="210AF31C" w14:textId="6C1A1958" w:rsidR="00285FFB" w:rsidRDefault="00285FFB" w:rsidP="00285FFB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 xml:space="preserve">Python doesn’t fall short of functionality however R has been chosen over because of its seamless function and package integrations as well as general ease of use, leaving more time for development over package management and deployment. </w:t>
      </w:r>
    </w:p>
    <w:p w14:paraId="7A076AF9" w14:textId="4A1E6C39" w:rsidR="00FE17A3" w:rsidRDefault="00FE17A3" w:rsidP="00285FF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sets description:</w:t>
      </w:r>
    </w:p>
    <w:p w14:paraId="5A3B6E15" w14:textId="613BDC2F" w:rsidR="00FE17A3" w:rsidRDefault="00FE17A3" w:rsidP="00285FFB">
      <w:pPr>
        <w:jc w:val="both"/>
        <w:rPr>
          <w:sz w:val="30"/>
          <w:szCs w:val="30"/>
        </w:rPr>
      </w:pPr>
      <w:r w:rsidRPr="00FE17A3">
        <w:rPr>
          <w:sz w:val="30"/>
          <w:szCs w:val="30"/>
        </w:rPr>
        <w:tab/>
        <w:t xml:space="preserve">BD </w:t>
      </w:r>
      <w:proofErr w:type="spellStart"/>
      <w:r w:rsidRPr="00FE17A3">
        <w:rPr>
          <w:sz w:val="30"/>
          <w:szCs w:val="30"/>
        </w:rPr>
        <w:t>Oua</w:t>
      </w:r>
      <w:proofErr w:type="spellEnd"/>
      <w:r w:rsidRPr="00FE17A3">
        <w:rPr>
          <w:sz w:val="30"/>
          <w:szCs w:val="30"/>
        </w:rPr>
        <w:t xml:space="preserve"> UV 2022</w:t>
      </w:r>
      <w:r>
        <w:rPr>
          <w:sz w:val="30"/>
          <w:szCs w:val="30"/>
        </w:rPr>
        <w:t>:</w:t>
      </w:r>
    </w:p>
    <w:p w14:paraId="363AE693" w14:textId="5ACD4A7D" w:rsidR="00FE17A3" w:rsidRDefault="00FE17A3" w:rsidP="00FE17A3">
      <w:pPr>
        <w:ind w:left="1440"/>
        <w:jc w:val="both"/>
        <w:rPr>
          <w:sz w:val="30"/>
          <w:szCs w:val="30"/>
        </w:rPr>
      </w:pPr>
      <w:r w:rsidRPr="00FE17A3">
        <w:rPr>
          <w:sz w:val="30"/>
          <w:szCs w:val="30"/>
        </w:rPr>
        <w:t>Using a spectro</w:t>
      </w:r>
      <w:r>
        <w:rPr>
          <w:sz w:val="30"/>
          <w:szCs w:val="30"/>
        </w:rPr>
        <w:t>ph</w:t>
      </w:r>
      <w:r w:rsidRPr="00FE17A3">
        <w:rPr>
          <w:sz w:val="30"/>
          <w:szCs w:val="30"/>
        </w:rPr>
        <w:t xml:space="preserve">otometer the light travelling through the </w:t>
      </w:r>
      <w:proofErr w:type="gramStart"/>
      <w:r w:rsidRPr="00FE17A3">
        <w:rPr>
          <w:sz w:val="30"/>
          <w:szCs w:val="30"/>
        </w:rPr>
        <w:t>egg shell</w:t>
      </w:r>
      <w:proofErr w:type="gramEnd"/>
      <w:r w:rsidRPr="00FE17A3">
        <w:rPr>
          <w:sz w:val="30"/>
          <w:szCs w:val="30"/>
        </w:rPr>
        <w:t xml:space="preserve"> was measured, thus obtaining the percentage of light that passes through the shell for each wavelength from 30 to </w:t>
      </w:r>
      <w:r w:rsidRPr="00FE17A3">
        <w:rPr>
          <w:sz w:val="30"/>
          <w:szCs w:val="30"/>
        </w:rPr>
        <w:lastRenderedPageBreak/>
        <w:t>700 nm. The spectrum was split in three types of wavel</w:t>
      </w:r>
      <w:r>
        <w:rPr>
          <w:sz w:val="30"/>
          <w:szCs w:val="30"/>
        </w:rPr>
        <w:t>e</w:t>
      </w:r>
      <w:r w:rsidRPr="00FE17A3">
        <w:rPr>
          <w:sz w:val="30"/>
          <w:szCs w:val="30"/>
        </w:rPr>
        <w:t xml:space="preserve">ngths: UV, MW and </w:t>
      </w:r>
      <w:proofErr w:type="gramStart"/>
      <w:r w:rsidRPr="00FE17A3">
        <w:rPr>
          <w:sz w:val="30"/>
          <w:szCs w:val="30"/>
        </w:rPr>
        <w:t>LW;</w:t>
      </w:r>
      <w:proofErr w:type="gramEnd"/>
      <w:r w:rsidRPr="00FE17A3">
        <w:rPr>
          <w:sz w:val="30"/>
          <w:szCs w:val="30"/>
        </w:rPr>
        <w:t xml:space="preserve"> </w:t>
      </w:r>
    </w:p>
    <w:p w14:paraId="144E3FEE" w14:textId="0CAC5997" w:rsidR="00FE17A3" w:rsidRDefault="00FE17A3" w:rsidP="00FE17A3">
      <w:pPr>
        <w:ind w:left="1440"/>
        <w:jc w:val="both"/>
        <w:rPr>
          <w:sz w:val="30"/>
          <w:szCs w:val="30"/>
        </w:rPr>
      </w:pPr>
      <w:r w:rsidRPr="00FE17A3">
        <w:rPr>
          <w:sz w:val="30"/>
          <w:szCs w:val="30"/>
        </w:rPr>
        <w:t xml:space="preserve">It is of interest to find out if there exist correlations between the amount of light that passes through the shell and the egg's properties: membrane, </w:t>
      </w:r>
      <w:proofErr w:type="spellStart"/>
      <w:r w:rsidRPr="00FE17A3">
        <w:rPr>
          <w:sz w:val="30"/>
          <w:szCs w:val="30"/>
        </w:rPr>
        <w:t>colour</w:t>
      </w:r>
      <w:proofErr w:type="spellEnd"/>
      <w:r w:rsidRPr="00FE17A3">
        <w:rPr>
          <w:sz w:val="30"/>
          <w:szCs w:val="30"/>
        </w:rPr>
        <w:t>, habitat, incubation period and the type of species. For each species there have been done five measur</w:t>
      </w:r>
      <w:r>
        <w:rPr>
          <w:sz w:val="30"/>
          <w:szCs w:val="30"/>
        </w:rPr>
        <w:t>e</w:t>
      </w:r>
      <w:r w:rsidRPr="00FE17A3">
        <w:rPr>
          <w:sz w:val="30"/>
          <w:szCs w:val="30"/>
        </w:rPr>
        <w:t>ments.</w:t>
      </w:r>
    </w:p>
    <w:p w14:paraId="4F1D2027" w14:textId="43D558AA" w:rsidR="00FE17A3" w:rsidRPr="00FE17A3" w:rsidRDefault="00FE17A3" w:rsidP="00FE17A3">
      <w:pPr>
        <w:ind w:firstLine="720"/>
        <w:jc w:val="both"/>
        <w:rPr>
          <w:sz w:val="30"/>
          <w:szCs w:val="30"/>
        </w:rPr>
      </w:pPr>
      <w:r w:rsidRPr="00FE17A3">
        <w:rPr>
          <w:sz w:val="30"/>
          <w:szCs w:val="30"/>
        </w:rPr>
        <w:t xml:space="preserve">BD Gall </w:t>
      </w:r>
      <w:proofErr w:type="spellStart"/>
      <w:r w:rsidRPr="00FE17A3">
        <w:rPr>
          <w:sz w:val="30"/>
          <w:szCs w:val="30"/>
        </w:rPr>
        <w:t>Rall</w:t>
      </w:r>
      <w:proofErr w:type="spellEnd"/>
      <w:r w:rsidRPr="00FE17A3">
        <w:rPr>
          <w:sz w:val="30"/>
          <w:szCs w:val="30"/>
        </w:rPr>
        <w:t xml:space="preserve"> Cot Egg submersion:</w:t>
      </w:r>
    </w:p>
    <w:p w14:paraId="3A3DAE17" w14:textId="6B4C87E3" w:rsidR="00FE17A3" w:rsidRDefault="00FE17A3" w:rsidP="00FE17A3">
      <w:pPr>
        <w:ind w:left="1440"/>
        <w:jc w:val="both"/>
        <w:rPr>
          <w:sz w:val="30"/>
          <w:szCs w:val="30"/>
        </w:rPr>
      </w:pPr>
      <w:r w:rsidRPr="00FE17A3">
        <w:rPr>
          <w:sz w:val="30"/>
          <w:szCs w:val="30"/>
        </w:rPr>
        <w:t xml:space="preserve">An experiment has been done on three species of birds: </w:t>
      </w:r>
      <w:proofErr w:type="spellStart"/>
      <w:r w:rsidRPr="00FE17A3">
        <w:rPr>
          <w:sz w:val="30"/>
          <w:szCs w:val="30"/>
        </w:rPr>
        <w:t>Rallus</w:t>
      </w:r>
      <w:proofErr w:type="spellEnd"/>
      <w:r w:rsidRPr="00FE17A3">
        <w:rPr>
          <w:sz w:val="30"/>
          <w:szCs w:val="30"/>
        </w:rPr>
        <w:t xml:space="preserve"> aquaticus, Coturnix </w:t>
      </w:r>
      <w:proofErr w:type="spellStart"/>
      <w:r w:rsidRPr="00FE17A3">
        <w:rPr>
          <w:sz w:val="30"/>
          <w:szCs w:val="30"/>
        </w:rPr>
        <w:t>coturnix</w:t>
      </w:r>
      <w:proofErr w:type="spellEnd"/>
      <w:r w:rsidRPr="00FE17A3">
        <w:rPr>
          <w:sz w:val="30"/>
          <w:szCs w:val="30"/>
        </w:rPr>
        <w:t xml:space="preserve"> and Gallinula </w:t>
      </w:r>
      <w:proofErr w:type="spellStart"/>
      <w:r w:rsidRPr="00FE17A3">
        <w:rPr>
          <w:sz w:val="30"/>
          <w:szCs w:val="30"/>
        </w:rPr>
        <w:t>galeata</w:t>
      </w:r>
      <w:proofErr w:type="spellEnd"/>
      <w:r w:rsidRPr="00FE17A3">
        <w:rPr>
          <w:sz w:val="30"/>
          <w:szCs w:val="30"/>
        </w:rPr>
        <w:t xml:space="preserve">. Their eggs have been split into three groups: normal hatching, submersed for two hours and for three hours. The submersion was done before </w:t>
      </w:r>
      <w:proofErr w:type="gramStart"/>
      <w:r w:rsidRPr="00FE17A3">
        <w:rPr>
          <w:sz w:val="30"/>
          <w:szCs w:val="30"/>
        </w:rPr>
        <w:t>incubation;</w:t>
      </w:r>
      <w:proofErr w:type="gramEnd"/>
    </w:p>
    <w:p w14:paraId="12079ED9" w14:textId="70319C14" w:rsidR="00FE17A3" w:rsidRDefault="00FE17A3" w:rsidP="00FE17A3">
      <w:pPr>
        <w:ind w:left="1440"/>
        <w:jc w:val="both"/>
        <w:rPr>
          <w:sz w:val="30"/>
          <w:szCs w:val="30"/>
        </w:rPr>
      </w:pPr>
      <w:r w:rsidRPr="00FE17A3">
        <w:rPr>
          <w:sz w:val="30"/>
          <w:szCs w:val="30"/>
        </w:rPr>
        <w:t>It is of interest to find the difference between species and the resistances to the embryos being inundated.</w:t>
      </w:r>
    </w:p>
    <w:p w14:paraId="6B3B1FF8" w14:textId="75115C99" w:rsidR="00FE17A3" w:rsidRDefault="00FE17A3" w:rsidP="00FE17A3">
      <w:pPr>
        <w:jc w:val="both"/>
        <w:rPr>
          <w:b/>
          <w:bCs/>
          <w:sz w:val="32"/>
          <w:szCs w:val="32"/>
        </w:rPr>
      </w:pPr>
      <w:r w:rsidRPr="00FE17A3">
        <w:rPr>
          <w:b/>
          <w:bCs/>
          <w:sz w:val="32"/>
          <w:szCs w:val="32"/>
        </w:rPr>
        <w:t>Data sets fields:</w:t>
      </w:r>
    </w:p>
    <w:p w14:paraId="2B694BFA" w14:textId="50C30769" w:rsidR="00FE17A3" w:rsidRDefault="00FE17A3" w:rsidP="00FE17A3">
      <w:pPr>
        <w:jc w:val="both"/>
        <w:rPr>
          <w:sz w:val="30"/>
          <w:szCs w:val="30"/>
        </w:rPr>
      </w:pPr>
      <w:r w:rsidRPr="00FE17A3">
        <w:rPr>
          <w:sz w:val="30"/>
          <w:szCs w:val="30"/>
        </w:rPr>
        <w:tab/>
        <w:t xml:space="preserve">BD Gall </w:t>
      </w:r>
      <w:proofErr w:type="spellStart"/>
      <w:r w:rsidRPr="00FE17A3">
        <w:rPr>
          <w:sz w:val="30"/>
          <w:szCs w:val="30"/>
        </w:rPr>
        <w:t>Rall</w:t>
      </w:r>
      <w:proofErr w:type="spellEnd"/>
      <w:r w:rsidRPr="00FE17A3">
        <w:rPr>
          <w:sz w:val="30"/>
          <w:szCs w:val="30"/>
        </w:rPr>
        <w:t xml:space="preserve"> Cot Egg submersion:</w:t>
      </w:r>
    </w:p>
    <w:p w14:paraId="1BFE1914" w14:textId="0828B7C2" w:rsidR="00FE17A3" w:rsidRPr="00FE17A3" w:rsidRDefault="00FE17A3" w:rsidP="00FE17A3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FE17A3">
        <w:rPr>
          <w:sz w:val="30"/>
          <w:szCs w:val="30"/>
        </w:rPr>
        <w:t>Specie: Abbreviated name of the bird's species</w:t>
      </w:r>
      <w:r>
        <w:rPr>
          <w:sz w:val="30"/>
          <w:szCs w:val="30"/>
        </w:rPr>
        <w:t xml:space="preserve"> (nonnumeric</w:t>
      </w:r>
      <w:proofErr w:type="gramStart"/>
      <w:r>
        <w:rPr>
          <w:sz w:val="30"/>
          <w:szCs w:val="30"/>
        </w:rPr>
        <w:t>)</w:t>
      </w:r>
      <w:r w:rsidRPr="00FE17A3">
        <w:rPr>
          <w:sz w:val="30"/>
          <w:szCs w:val="30"/>
        </w:rPr>
        <w:t>;</w:t>
      </w:r>
      <w:proofErr w:type="gramEnd"/>
    </w:p>
    <w:p w14:paraId="7E14D06E" w14:textId="050AC8D9" w:rsidR="00FE17A3" w:rsidRPr="00FE17A3" w:rsidRDefault="00FE17A3" w:rsidP="00FE17A3">
      <w:pPr>
        <w:ind w:left="1440"/>
        <w:jc w:val="both"/>
        <w:rPr>
          <w:sz w:val="30"/>
          <w:szCs w:val="30"/>
        </w:rPr>
      </w:pPr>
      <w:r w:rsidRPr="00FE17A3">
        <w:rPr>
          <w:sz w:val="30"/>
          <w:szCs w:val="30"/>
        </w:rPr>
        <w:t xml:space="preserve">&gt; Method: Method used to conclude hatching flag. Normal(m), Two </w:t>
      </w:r>
      <w:proofErr w:type="gramStart"/>
      <w:r w:rsidRPr="00FE17A3">
        <w:rPr>
          <w:sz w:val="30"/>
          <w:szCs w:val="30"/>
        </w:rPr>
        <w:t>hours(</w:t>
      </w:r>
      <w:proofErr w:type="gramEnd"/>
      <w:r w:rsidRPr="00FE17A3">
        <w:rPr>
          <w:sz w:val="30"/>
          <w:szCs w:val="30"/>
        </w:rPr>
        <w:t>2), Three hours(3</w:t>
      </w:r>
      <w:r>
        <w:rPr>
          <w:sz w:val="30"/>
          <w:szCs w:val="30"/>
        </w:rPr>
        <w:t>) (nonnumeric);</w:t>
      </w:r>
    </w:p>
    <w:p w14:paraId="51882F03" w14:textId="069571A0" w:rsidR="00FE17A3" w:rsidRDefault="00FE17A3" w:rsidP="00FE17A3">
      <w:pPr>
        <w:ind w:left="720" w:firstLine="720"/>
        <w:jc w:val="both"/>
        <w:rPr>
          <w:sz w:val="30"/>
          <w:szCs w:val="30"/>
        </w:rPr>
      </w:pPr>
      <w:r w:rsidRPr="00FE17A3">
        <w:rPr>
          <w:sz w:val="30"/>
          <w:szCs w:val="30"/>
        </w:rPr>
        <w:t xml:space="preserve">&gt; Hatching: Egg </w:t>
      </w:r>
      <w:proofErr w:type="gramStart"/>
      <w:r w:rsidRPr="00FE17A3">
        <w:rPr>
          <w:sz w:val="30"/>
          <w:szCs w:val="30"/>
        </w:rPr>
        <w:t>hatched(</w:t>
      </w:r>
      <w:proofErr w:type="gramEnd"/>
      <w:r w:rsidRPr="00FE17A3">
        <w:rPr>
          <w:sz w:val="30"/>
          <w:szCs w:val="30"/>
        </w:rPr>
        <w:t>1) or not(0)</w:t>
      </w:r>
      <w:r w:rsidR="009A7257">
        <w:rPr>
          <w:sz w:val="30"/>
          <w:szCs w:val="30"/>
        </w:rPr>
        <w:t xml:space="preserve"> (numeric)</w:t>
      </w:r>
    </w:p>
    <w:p w14:paraId="1FB1CAB4" w14:textId="75A6DF2A" w:rsidR="00172CA8" w:rsidRDefault="00172CA8" w:rsidP="00172CA8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 w:rsidRPr="00172CA8">
        <w:rPr>
          <w:sz w:val="30"/>
          <w:szCs w:val="30"/>
        </w:rPr>
        <w:t xml:space="preserve">BD </w:t>
      </w:r>
      <w:proofErr w:type="spellStart"/>
      <w:r w:rsidRPr="00172CA8">
        <w:rPr>
          <w:sz w:val="30"/>
          <w:szCs w:val="30"/>
        </w:rPr>
        <w:t>Oua</w:t>
      </w:r>
      <w:proofErr w:type="spellEnd"/>
      <w:r w:rsidRPr="00172CA8">
        <w:rPr>
          <w:sz w:val="30"/>
          <w:szCs w:val="30"/>
        </w:rPr>
        <w:t xml:space="preserve"> UV 2022:</w:t>
      </w:r>
    </w:p>
    <w:p w14:paraId="7B63CA20" w14:textId="46462634" w:rsidR="00172CA8" w:rsidRPr="00172CA8" w:rsidRDefault="00172CA8" w:rsidP="00172CA8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172CA8">
        <w:rPr>
          <w:sz w:val="30"/>
          <w:szCs w:val="30"/>
        </w:rPr>
        <w:t xml:space="preserve">Species: Abbreviated name of the bird's </w:t>
      </w:r>
      <w:proofErr w:type="gramStart"/>
      <w:r w:rsidRPr="00172CA8">
        <w:rPr>
          <w:sz w:val="30"/>
          <w:szCs w:val="30"/>
        </w:rPr>
        <w:t>species;</w:t>
      </w:r>
      <w:proofErr w:type="gramEnd"/>
    </w:p>
    <w:p w14:paraId="3E4E353F" w14:textId="40706E78" w:rsidR="00172CA8" w:rsidRPr="00172CA8" w:rsidRDefault="00172CA8" w:rsidP="00172CA8">
      <w:pPr>
        <w:ind w:left="720" w:firstLine="720"/>
        <w:jc w:val="both"/>
        <w:rPr>
          <w:sz w:val="30"/>
          <w:szCs w:val="30"/>
        </w:rPr>
      </w:pPr>
      <w:r w:rsidRPr="00172CA8">
        <w:rPr>
          <w:sz w:val="30"/>
          <w:szCs w:val="30"/>
        </w:rPr>
        <w:t xml:space="preserve">Membrana: Presence of egg </w:t>
      </w:r>
      <w:proofErr w:type="gramStart"/>
      <w:r w:rsidRPr="00172CA8">
        <w:rPr>
          <w:sz w:val="30"/>
          <w:szCs w:val="30"/>
        </w:rPr>
        <w:t>membrane;</w:t>
      </w:r>
      <w:proofErr w:type="gramEnd"/>
    </w:p>
    <w:p w14:paraId="595D99F6" w14:textId="4CA4AD1B" w:rsidR="00172CA8" w:rsidRPr="00172CA8" w:rsidRDefault="00172CA8" w:rsidP="00172CA8">
      <w:pPr>
        <w:ind w:left="1440"/>
        <w:jc w:val="both"/>
        <w:rPr>
          <w:sz w:val="30"/>
          <w:szCs w:val="30"/>
        </w:rPr>
      </w:pPr>
      <w:proofErr w:type="spellStart"/>
      <w:r w:rsidRPr="00172CA8">
        <w:rPr>
          <w:sz w:val="30"/>
          <w:szCs w:val="30"/>
        </w:rPr>
        <w:lastRenderedPageBreak/>
        <w:t>Light_UV</w:t>
      </w:r>
      <w:proofErr w:type="spellEnd"/>
      <w:r w:rsidRPr="00172CA8">
        <w:rPr>
          <w:sz w:val="30"/>
          <w:szCs w:val="30"/>
        </w:rPr>
        <w:t xml:space="preserve">: Average percentage of UV light that penetrates the </w:t>
      </w:r>
      <w:proofErr w:type="gramStart"/>
      <w:r w:rsidRPr="00172CA8">
        <w:rPr>
          <w:sz w:val="30"/>
          <w:szCs w:val="30"/>
        </w:rPr>
        <w:t>egg shell</w:t>
      </w:r>
      <w:proofErr w:type="gramEnd"/>
      <w:r>
        <w:rPr>
          <w:sz w:val="30"/>
          <w:szCs w:val="30"/>
        </w:rPr>
        <w:t xml:space="preserve"> (numeric)</w:t>
      </w:r>
      <w:r w:rsidRPr="00172CA8">
        <w:rPr>
          <w:sz w:val="30"/>
          <w:szCs w:val="30"/>
        </w:rPr>
        <w:t>;</w:t>
      </w:r>
    </w:p>
    <w:p w14:paraId="76E857AB" w14:textId="27FDB5EA" w:rsidR="00172CA8" w:rsidRPr="00172CA8" w:rsidRDefault="00172CA8" w:rsidP="00172CA8">
      <w:pPr>
        <w:ind w:left="1440"/>
        <w:jc w:val="both"/>
        <w:rPr>
          <w:sz w:val="30"/>
          <w:szCs w:val="30"/>
        </w:rPr>
      </w:pPr>
      <w:proofErr w:type="spellStart"/>
      <w:r w:rsidRPr="00172CA8">
        <w:rPr>
          <w:sz w:val="30"/>
          <w:szCs w:val="30"/>
        </w:rPr>
        <w:t>Light_MW</w:t>
      </w:r>
      <w:proofErr w:type="spellEnd"/>
      <w:r w:rsidRPr="00172CA8">
        <w:rPr>
          <w:sz w:val="30"/>
          <w:szCs w:val="30"/>
        </w:rPr>
        <w:t>: Average percentage o</w:t>
      </w:r>
      <w:r>
        <w:rPr>
          <w:sz w:val="30"/>
          <w:szCs w:val="30"/>
        </w:rPr>
        <w:t>f</w:t>
      </w:r>
      <w:r w:rsidRPr="00172CA8">
        <w:rPr>
          <w:sz w:val="30"/>
          <w:szCs w:val="30"/>
        </w:rPr>
        <w:t xml:space="preserve"> MW light that penetrates the </w:t>
      </w:r>
      <w:proofErr w:type="gramStart"/>
      <w:r w:rsidRPr="00172CA8">
        <w:rPr>
          <w:sz w:val="30"/>
          <w:szCs w:val="30"/>
        </w:rPr>
        <w:t>egg shell</w:t>
      </w:r>
      <w:proofErr w:type="gramEnd"/>
      <w:r>
        <w:rPr>
          <w:sz w:val="30"/>
          <w:szCs w:val="30"/>
        </w:rPr>
        <w:t xml:space="preserve"> (numeric)</w:t>
      </w:r>
      <w:r w:rsidRPr="00172CA8">
        <w:rPr>
          <w:sz w:val="30"/>
          <w:szCs w:val="30"/>
        </w:rPr>
        <w:t>;</w:t>
      </w:r>
    </w:p>
    <w:p w14:paraId="4A782B23" w14:textId="6E4A0F72" w:rsidR="00172CA8" w:rsidRPr="00172CA8" w:rsidRDefault="00172CA8" w:rsidP="00172CA8">
      <w:pPr>
        <w:ind w:left="1440"/>
        <w:jc w:val="both"/>
        <w:rPr>
          <w:sz w:val="30"/>
          <w:szCs w:val="30"/>
        </w:rPr>
      </w:pPr>
      <w:proofErr w:type="spellStart"/>
      <w:r w:rsidRPr="00172CA8">
        <w:rPr>
          <w:sz w:val="30"/>
          <w:szCs w:val="30"/>
        </w:rPr>
        <w:t>Light_LW</w:t>
      </w:r>
      <w:proofErr w:type="spellEnd"/>
      <w:r w:rsidRPr="00172CA8">
        <w:rPr>
          <w:sz w:val="30"/>
          <w:szCs w:val="30"/>
        </w:rPr>
        <w:t>: Average percentage o</w:t>
      </w:r>
      <w:r>
        <w:rPr>
          <w:sz w:val="30"/>
          <w:szCs w:val="30"/>
        </w:rPr>
        <w:t>f</w:t>
      </w:r>
      <w:r w:rsidRPr="00172CA8">
        <w:rPr>
          <w:sz w:val="30"/>
          <w:szCs w:val="30"/>
        </w:rPr>
        <w:t xml:space="preserve"> LW light that penetrates the </w:t>
      </w:r>
      <w:proofErr w:type="gramStart"/>
      <w:r w:rsidRPr="00172CA8">
        <w:rPr>
          <w:sz w:val="30"/>
          <w:szCs w:val="30"/>
        </w:rPr>
        <w:t>egg shell</w:t>
      </w:r>
      <w:proofErr w:type="gramEnd"/>
      <w:r>
        <w:rPr>
          <w:sz w:val="30"/>
          <w:szCs w:val="30"/>
        </w:rPr>
        <w:t xml:space="preserve"> (numeric)</w:t>
      </w:r>
      <w:r w:rsidRPr="00172CA8">
        <w:rPr>
          <w:sz w:val="30"/>
          <w:szCs w:val="30"/>
        </w:rPr>
        <w:t>;</w:t>
      </w:r>
    </w:p>
    <w:p w14:paraId="7F1BCCD4" w14:textId="5FB5950E" w:rsidR="00172CA8" w:rsidRPr="00172CA8" w:rsidRDefault="00172CA8" w:rsidP="00172CA8">
      <w:pPr>
        <w:ind w:left="720" w:firstLine="720"/>
        <w:jc w:val="both"/>
        <w:rPr>
          <w:sz w:val="30"/>
          <w:szCs w:val="30"/>
        </w:rPr>
      </w:pPr>
      <w:r w:rsidRPr="00172CA8">
        <w:rPr>
          <w:sz w:val="30"/>
          <w:szCs w:val="30"/>
        </w:rPr>
        <w:t>Specia: Full name of the bird's species</w:t>
      </w:r>
      <w:r>
        <w:rPr>
          <w:sz w:val="30"/>
          <w:szCs w:val="30"/>
        </w:rPr>
        <w:t xml:space="preserve"> (nonnumeric</w:t>
      </w:r>
      <w:proofErr w:type="gramStart"/>
      <w:r>
        <w:rPr>
          <w:sz w:val="30"/>
          <w:szCs w:val="30"/>
        </w:rPr>
        <w:t>)</w:t>
      </w:r>
      <w:r w:rsidRPr="00172CA8">
        <w:rPr>
          <w:sz w:val="30"/>
          <w:szCs w:val="30"/>
        </w:rPr>
        <w:t>;</w:t>
      </w:r>
      <w:proofErr w:type="gramEnd"/>
    </w:p>
    <w:p w14:paraId="688DEF87" w14:textId="01ECEE31" w:rsidR="00172CA8" w:rsidRPr="00172CA8" w:rsidRDefault="00172CA8" w:rsidP="00172CA8">
      <w:pPr>
        <w:ind w:left="1440"/>
        <w:jc w:val="both"/>
        <w:rPr>
          <w:sz w:val="30"/>
          <w:szCs w:val="30"/>
        </w:rPr>
      </w:pPr>
      <w:r w:rsidRPr="00172CA8">
        <w:rPr>
          <w:sz w:val="30"/>
          <w:szCs w:val="30"/>
        </w:rPr>
        <w:t>Altricial/Precocial: Species group. Altricial(A), Precocial(P)</w:t>
      </w:r>
      <w:r>
        <w:rPr>
          <w:sz w:val="30"/>
          <w:szCs w:val="30"/>
        </w:rPr>
        <w:t xml:space="preserve"> (nonnumeric</w:t>
      </w:r>
      <w:proofErr w:type="gramStart"/>
      <w:r>
        <w:rPr>
          <w:sz w:val="30"/>
          <w:szCs w:val="30"/>
        </w:rPr>
        <w:t>)</w:t>
      </w:r>
      <w:r w:rsidRPr="00172CA8">
        <w:rPr>
          <w:sz w:val="30"/>
          <w:szCs w:val="30"/>
        </w:rPr>
        <w:t>;</w:t>
      </w:r>
      <w:proofErr w:type="gramEnd"/>
    </w:p>
    <w:p w14:paraId="282AFA77" w14:textId="2E948DC2" w:rsidR="00172CA8" w:rsidRPr="00172CA8" w:rsidRDefault="00172CA8" w:rsidP="00172CA8">
      <w:pPr>
        <w:ind w:left="720" w:firstLine="720"/>
        <w:jc w:val="both"/>
        <w:rPr>
          <w:sz w:val="30"/>
          <w:szCs w:val="30"/>
        </w:rPr>
      </w:pPr>
      <w:r w:rsidRPr="00172CA8">
        <w:rPr>
          <w:sz w:val="30"/>
          <w:szCs w:val="30"/>
        </w:rPr>
        <w:t>Incubation: Range of incubation time in weeks</w:t>
      </w:r>
      <w:r>
        <w:rPr>
          <w:sz w:val="30"/>
          <w:szCs w:val="30"/>
        </w:rPr>
        <w:t xml:space="preserve"> (nonnumeric</w:t>
      </w:r>
      <w:proofErr w:type="gramStart"/>
      <w:r>
        <w:rPr>
          <w:sz w:val="30"/>
          <w:szCs w:val="30"/>
        </w:rPr>
        <w:t>)</w:t>
      </w:r>
      <w:r w:rsidRPr="00172CA8">
        <w:rPr>
          <w:sz w:val="30"/>
          <w:szCs w:val="30"/>
        </w:rPr>
        <w:t>;</w:t>
      </w:r>
      <w:proofErr w:type="gramEnd"/>
    </w:p>
    <w:p w14:paraId="13D77AB4" w14:textId="59C62C45" w:rsidR="00172CA8" w:rsidRPr="00172CA8" w:rsidRDefault="00172CA8" w:rsidP="00172CA8">
      <w:pPr>
        <w:ind w:left="720" w:firstLine="720"/>
        <w:jc w:val="both"/>
        <w:rPr>
          <w:sz w:val="30"/>
          <w:szCs w:val="30"/>
        </w:rPr>
      </w:pPr>
      <w:proofErr w:type="spellStart"/>
      <w:r w:rsidRPr="00172CA8">
        <w:rPr>
          <w:sz w:val="30"/>
          <w:szCs w:val="30"/>
        </w:rPr>
        <w:t>Egg_length</w:t>
      </w:r>
      <w:proofErr w:type="spellEnd"/>
      <w:r w:rsidRPr="00172CA8">
        <w:rPr>
          <w:sz w:val="30"/>
          <w:szCs w:val="30"/>
        </w:rPr>
        <w:t>: Length of the egg in mm</w:t>
      </w:r>
      <w:r>
        <w:rPr>
          <w:sz w:val="30"/>
          <w:szCs w:val="30"/>
        </w:rPr>
        <w:t xml:space="preserve"> (numeric</w:t>
      </w:r>
      <w:proofErr w:type="gramStart"/>
      <w:r>
        <w:rPr>
          <w:sz w:val="30"/>
          <w:szCs w:val="30"/>
        </w:rPr>
        <w:t>)</w:t>
      </w:r>
      <w:r w:rsidRPr="00172CA8">
        <w:rPr>
          <w:sz w:val="30"/>
          <w:szCs w:val="30"/>
        </w:rPr>
        <w:t>;</w:t>
      </w:r>
      <w:proofErr w:type="gramEnd"/>
    </w:p>
    <w:p w14:paraId="4C8B0C34" w14:textId="4FDD2487" w:rsidR="00172CA8" w:rsidRPr="00172CA8" w:rsidRDefault="00172CA8" w:rsidP="00172CA8">
      <w:pPr>
        <w:ind w:left="720" w:firstLine="720"/>
        <w:jc w:val="both"/>
        <w:rPr>
          <w:sz w:val="30"/>
          <w:szCs w:val="30"/>
        </w:rPr>
      </w:pPr>
      <w:proofErr w:type="spellStart"/>
      <w:r w:rsidRPr="00172CA8">
        <w:rPr>
          <w:sz w:val="30"/>
          <w:szCs w:val="30"/>
        </w:rPr>
        <w:t>Egg_width</w:t>
      </w:r>
      <w:proofErr w:type="spellEnd"/>
      <w:r w:rsidRPr="00172CA8">
        <w:rPr>
          <w:sz w:val="30"/>
          <w:szCs w:val="30"/>
        </w:rPr>
        <w:t>: Width of the egg in mm</w:t>
      </w:r>
      <w:r>
        <w:rPr>
          <w:sz w:val="30"/>
          <w:szCs w:val="30"/>
        </w:rPr>
        <w:t xml:space="preserve"> (numeric</w:t>
      </w:r>
      <w:proofErr w:type="gramStart"/>
      <w:r>
        <w:rPr>
          <w:sz w:val="30"/>
          <w:szCs w:val="30"/>
        </w:rPr>
        <w:t>)</w:t>
      </w:r>
      <w:r w:rsidRPr="00172CA8">
        <w:rPr>
          <w:sz w:val="30"/>
          <w:szCs w:val="30"/>
        </w:rPr>
        <w:t>;</w:t>
      </w:r>
      <w:proofErr w:type="gramEnd"/>
    </w:p>
    <w:p w14:paraId="22DB3547" w14:textId="6860E5DF" w:rsidR="00172CA8" w:rsidRDefault="00172CA8" w:rsidP="00172CA8">
      <w:pPr>
        <w:ind w:left="1440"/>
        <w:jc w:val="both"/>
        <w:rPr>
          <w:sz w:val="30"/>
          <w:szCs w:val="30"/>
        </w:rPr>
      </w:pPr>
      <w:r w:rsidRPr="00172CA8">
        <w:rPr>
          <w:sz w:val="30"/>
          <w:szCs w:val="30"/>
        </w:rPr>
        <w:t>Habitat: Dry habitat(D), Open habitat(O), Cultivated habitat (C)</w:t>
      </w:r>
      <w:r>
        <w:rPr>
          <w:sz w:val="30"/>
          <w:szCs w:val="30"/>
        </w:rPr>
        <w:t xml:space="preserve"> (nonnumeric</w:t>
      </w:r>
      <w:proofErr w:type="gramStart"/>
      <w:r>
        <w:rPr>
          <w:sz w:val="30"/>
          <w:szCs w:val="30"/>
        </w:rPr>
        <w:t>)</w:t>
      </w:r>
      <w:r w:rsidRPr="00172CA8">
        <w:rPr>
          <w:sz w:val="30"/>
          <w:szCs w:val="30"/>
        </w:rPr>
        <w:t>;</w:t>
      </w:r>
      <w:proofErr w:type="gramEnd"/>
    </w:p>
    <w:p w14:paraId="37B82FB8" w14:textId="5D4D58A5" w:rsidR="00172CA8" w:rsidRPr="00172CA8" w:rsidRDefault="00172CA8" w:rsidP="00172CA8">
      <w:pPr>
        <w:ind w:left="1440"/>
        <w:jc w:val="both"/>
        <w:rPr>
          <w:sz w:val="30"/>
          <w:szCs w:val="30"/>
        </w:rPr>
      </w:pPr>
      <w:proofErr w:type="spellStart"/>
      <w:r w:rsidRPr="00172CA8">
        <w:rPr>
          <w:sz w:val="30"/>
          <w:szCs w:val="30"/>
        </w:rPr>
        <w:t>Egg_spots</w:t>
      </w:r>
      <w:proofErr w:type="spellEnd"/>
      <w:r w:rsidRPr="00172CA8">
        <w:rPr>
          <w:sz w:val="30"/>
          <w:szCs w:val="30"/>
        </w:rPr>
        <w:t>: Presence of egg spots</w:t>
      </w:r>
      <w:r>
        <w:rPr>
          <w:sz w:val="30"/>
          <w:szCs w:val="30"/>
        </w:rPr>
        <w:t xml:space="preserve"> (numeric</w:t>
      </w:r>
      <w:proofErr w:type="gramStart"/>
      <w:r>
        <w:rPr>
          <w:sz w:val="30"/>
          <w:szCs w:val="30"/>
        </w:rPr>
        <w:t>)</w:t>
      </w:r>
      <w:r w:rsidRPr="00172CA8">
        <w:rPr>
          <w:sz w:val="30"/>
          <w:szCs w:val="30"/>
        </w:rPr>
        <w:t>;</w:t>
      </w:r>
      <w:proofErr w:type="gramEnd"/>
    </w:p>
    <w:p w14:paraId="300B6A08" w14:textId="4BE61E12" w:rsidR="00172CA8" w:rsidRPr="00172CA8" w:rsidRDefault="00172CA8" w:rsidP="00172CA8">
      <w:pPr>
        <w:ind w:left="720" w:firstLine="720"/>
        <w:jc w:val="both"/>
        <w:rPr>
          <w:sz w:val="30"/>
          <w:szCs w:val="30"/>
        </w:rPr>
      </w:pPr>
      <w:r w:rsidRPr="00172CA8">
        <w:rPr>
          <w:sz w:val="30"/>
          <w:szCs w:val="30"/>
        </w:rPr>
        <w:t>Colors: Blue(B), White(W), Blue-</w:t>
      </w:r>
      <w:proofErr w:type="gramStart"/>
      <w:r w:rsidRPr="00172CA8">
        <w:rPr>
          <w:sz w:val="30"/>
          <w:szCs w:val="30"/>
        </w:rPr>
        <w:t>green(</w:t>
      </w:r>
      <w:proofErr w:type="gramEnd"/>
      <w:r w:rsidRPr="00172CA8">
        <w:rPr>
          <w:sz w:val="30"/>
          <w:szCs w:val="30"/>
        </w:rPr>
        <w:t>BG)</w:t>
      </w:r>
      <w:r w:rsidR="00FB279A">
        <w:rPr>
          <w:sz w:val="30"/>
          <w:szCs w:val="30"/>
        </w:rPr>
        <w:t xml:space="preserve"> (nonnumeric)</w:t>
      </w:r>
      <w:r w:rsidRPr="00172CA8">
        <w:rPr>
          <w:sz w:val="30"/>
          <w:szCs w:val="30"/>
        </w:rPr>
        <w:t>;</w:t>
      </w:r>
    </w:p>
    <w:p w14:paraId="40F681AF" w14:textId="01AC64C3" w:rsidR="00172CA8" w:rsidRDefault="00172CA8" w:rsidP="00FB279A">
      <w:pPr>
        <w:ind w:left="720" w:firstLine="720"/>
        <w:jc w:val="both"/>
        <w:rPr>
          <w:sz w:val="30"/>
          <w:szCs w:val="30"/>
        </w:rPr>
      </w:pPr>
      <w:proofErr w:type="spellStart"/>
      <w:r w:rsidRPr="00172CA8">
        <w:rPr>
          <w:sz w:val="30"/>
          <w:szCs w:val="30"/>
        </w:rPr>
        <w:t>mean_Inc_per</w:t>
      </w:r>
      <w:proofErr w:type="spellEnd"/>
      <w:r w:rsidRPr="00172CA8">
        <w:rPr>
          <w:sz w:val="30"/>
          <w:szCs w:val="30"/>
        </w:rPr>
        <w:t>: Average incubation time in weeks</w:t>
      </w:r>
      <w:r w:rsidR="00FB279A">
        <w:rPr>
          <w:sz w:val="30"/>
          <w:szCs w:val="30"/>
        </w:rPr>
        <w:t xml:space="preserve"> (numeric)</w:t>
      </w:r>
      <w:r w:rsidRPr="00172CA8">
        <w:rPr>
          <w:sz w:val="30"/>
          <w:szCs w:val="30"/>
        </w:rPr>
        <w:t>.</w:t>
      </w:r>
    </w:p>
    <w:p w14:paraId="1389292E" w14:textId="37A03F58" w:rsidR="00A965F0" w:rsidRDefault="00A965F0" w:rsidP="00A965F0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 w:rsidRPr="00A965F0">
        <w:rPr>
          <w:sz w:val="30"/>
          <w:szCs w:val="30"/>
        </w:rPr>
        <w:t>Eggshells2021_MedianTrans10nm</w:t>
      </w:r>
      <w:r>
        <w:rPr>
          <w:sz w:val="30"/>
          <w:szCs w:val="30"/>
        </w:rPr>
        <w:t>:</w:t>
      </w:r>
    </w:p>
    <w:p w14:paraId="461B93C1" w14:textId="6D8C6689" w:rsidR="00A965F0" w:rsidRPr="00A965F0" w:rsidRDefault="00A965F0" w:rsidP="00A965F0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A965F0">
        <w:rPr>
          <w:sz w:val="30"/>
          <w:szCs w:val="30"/>
        </w:rPr>
        <w:t>Spec: Abbreviated name of the bird's species</w:t>
      </w:r>
      <w:r>
        <w:rPr>
          <w:sz w:val="30"/>
          <w:szCs w:val="30"/>
        </w:rPr>
        <w:t xml:space="preserve"> (nonnumeric</w:t>
      </w:r>
      <w:proofErr w:type="gramStart"/>
      <w:r>
        <w:rPr>
          <w:sz w:val="30"/>
          <w:szCs w:val="30"/>
        </w:rPr>
        <w:t>)</w:t>
      </w:r>
      <w:r w:rsidRPr="00A965F0">
        <w:rPr>
          <w:sz w:val="30"/>
          <w:szCs w:val="30"/>
        </w:rPr>
        <w:t>;</w:t>
      </w:r>
      <w:proofErr w:type="gramEnd"/>
    </w:p>
    <w:p w14:paraId="2B002AB5" w14:textId="355E9E58" w:rsidR="00A965F0" w:rsidRPr="00A965F0" w:rsidRDefault="00A965F0" w:rsidP="00A965F0">
      <w:pPr>
        <w:ind w:left="720" w:firstLine="720"/>
        <w:jc w:val="both"/>
        <w:rPr>
          <w:sz w:val="30"/>
          <w:szCs w:val="30"/>
        </w:rPr>
      </w:pPr>
      <w:r w:rsidRPr="00A965F0">
        <w:rPr>
          <w:sz w:val="30"/>
          <w:szCs w:val="30"/>
        </w:rPr>
        <w:t>Membrana: Presence of egg membrane</w:t>
      </w:r>
      <w:r>
        <w:rPr>
          <w:sz w:val="30"/>
          <w:szCs w:val="30"/>
        </w:rPr>
        <w:t xml:space="preserve"> (numeric</w:t>
      </w:r>
      <w:proofErr w:type="gramStart"/>
      <w:r>
        <w:rPr>
          <w:sz w:val="30"/>
          <w:szCs w:val="30"/>
        </w:rPr>
        <w:t>)</w:t>
      </w:r>
      <w:r w:rsidRPr="00A965F0">
        <w:rPr>
          <w:sz w:val="30"/>
          <w:szCs w:val="30"/>
        </w:rPr>
        <w:t>;</w:t>
      </w:r>
      <w:proofErr w:type="gramEnd"/>
    </w:p>
    <w:p w14:paraId="40732231" w14:textId="79DD540F" w:rsidR="00A965F0" w:rsidRPr="00A965F0" w:rsidRDefault="00A965F0" w:rsidP="00A965F0">
      <w:pPr>
        <w:ind w:left="1440"/>
        <w:jc w:val="both"/>
        <w:rPr>
          <w:sz w:val="30"/>
          <w:szCs w:val="30"/>
        </w:rPr>
      </w:pPr>
      <w:r w:rsidRPr="00A965F0">
        <w:rPr>
          <w:sz w:val="30"/>
          <w:szCs w:val="30"/>
        </w:rPr>
        <w:t>x-&lt;y fields: Percentage of light that penetrates the eggshell on the (x, y) range in nm with a 10nm step from 300nm to 750nm</w:t>
      </w:r>
      <w:r>
        <w:rPr>
          <w:sz w:val="30"/>
          <w:szCs w:val="30"/>
        </w:rPr>
        <w:t xml:space="preserve"> (numeric</w:t>
      </w:r>
      <w:proofErr w:type="gramStart"/>
      <w:r>
        <w:rPr>
          <w:sz w:val="30"/>
          <w:szCs w:val="30"/>
        </w:rPr>
        <w:t>)</w:t>
      </w:r>
      <w:r w:rsidRPr="00A965F0">
        <w:rPr>
          <w:sz w:val="30"/>
          <w:szCs w:val="30"/>
        </w:rPr>
        <w:t>;</w:t>
      </w:r>
      <w:proofErr w:type="gramEnd"/>
      <w:r w:rsidRPr="00A965F0">
        <w:rPr>
          <w:sz w:val="30"/>
          <w:szCs w:val="30"/>
        </w:rPr>
        <w:t xml:space="preserve"> </w:t>
      </w:r>
    </w:p>
    <w:p w14:paraId="4DA1CEFE" w14:textId="74C65022" w:rsidR="00A965F0" w:rsidRDefault="00A965F0" w:rsidP="00A965F0">
      <w:pPr>
        <w:ind w:left="720" w:firstLine="720"/>
        <w:jc w:val="both"/>
        <w:rPr>
          <w:sz w:val="30"/>
          <w:szCs w:val="30"/>
        </w:rPr>
      </w:pPr>
      <w:r w:rsidRPr="00A965F0">
        <w:rPr>
          <w:sz w:val="30"/>
          <w:szCs w:val="30"/>
        </w:rPr>
        <w:t>100%: Sum of all the percentages on that line</w:t>
      </w:r>
      <w:r>
        <w:rPr>
          <w:sz w:val="30"/>
          <w:szCs w:val="30"/>
        </w:rPr>
        <w:t xml:space="preserve"> (numeric)</w:t>
      </w:r>
      <w:r w:rsidRPr="00A965F0">
        <w:rPr>
          <w:sz w:val="30"/>
          <w:szCs w:val="30"/>
        </w:rPr>
        <w:t>.</w:t>
      </w:r>
    </w:p>
    <w:p w14:paraId="494A95BA" w14:textId="3BD554A6" w:rsidR="00227FCE" w:rsidRDefault="00227FCE" w:rsidP="00227FCE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 w:rsidRPr="00227FCE">
        <w:rPr>
          <w:sz w:val="30"/>
          <w:szCs w:val="30"/>
        </w:rPr>
        <w:t>A - Z nm</w:t>
      </w:r>
      <w:r>
        <w:rPr>
          <w:sz w:val="30"/>
          <w:szCs w:val="30"/>
        </w:rPr>
        <w:t>:</w:t>
      </w:r>
    </w:p>
    <w:p w14:paraId="640A92C1" w14:textId="46D7ED34" w:rsidR="00227FCE" w:rsidRPr="00227FCE" w:rsidRDefault="00227FCE" w:rsidP="00227FCE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227FCE">
        <w:rPr>
          <w:sz w:val="30"/>
          <w:szCs w:val="30"/>
        </w:rPr>
        <w:t>B: Abbreviated name of the bird's species</w:t>
      </w:r>
      <w:r>
        <w:rPr>
          <w:sz w:val="30"/>
          <w:szCs w:val="30"/>
        </w:rPr>
        <w:t xml:space="preserve"> (nonnumeric</w:t>
      </w:r>
      <w:proofErr w:type="gramStart"/>
      <w:r>
        <w:rPr>
          <w:sz w:val="30"/>
          <w:szCs w:val="30"/>
        </w:rPr>
        <w:t>)</w:t>
      </w:r>
      <w:r w:rsidRPr="00227FCE">
        <w:rPr>
          <w:sz w:val="30"/>
          <w:szCs w:val="30"/>
        </w:rPr>
        <w:t>;</w:t>
      </w:r>
      <w:proofErr w:type="gramEnd"/>
    </w:p>
    <w:p w14:paraId="04ACF485" w14:textId="73B254DA" w:rsidR="00227FCE" w:rsidRPr="00227FCE" w:rsidRDefault="00227FCE" w:rsidP="00227FCE">
      <w:pPr>
        <w:ind w:left="1440"/>
        <w:jc w:val="both"/>
        <w:rPr>
          <w:sz w:val="30"/>
          <w:szCs w:val="30"/>
        </w:rPr>
      </w:pPr>
      <w:r w:rsidRPr="00227FCE">
        <w:rPr>
          <w:sz w:val="30"/>
          <w:szCs w:val="30"/>
        </w:rPr>
        <w:t xml:space="preserve">x-&lt;y fields: Percentage of light that penetrates the </w:t>
      </w:r>
      <w:proofErr w:type="gramStart"/>
      <w:r w:rsidRPr="00227FCE">
        <w:rPr>
          <w:sz w:val="30"/>
          <w:szCs w:val="30"/>
        </w:rPr>
        <w:t>egg shell</w:t>
      </w:r>
      <w:proofErr w:type="gramEnd"/>
      <w:r w:rsidRPr="00227FCE">
        <w:rPr>
          <w:sz w:val="30"/>
          <w:szCs w:val="30"/>
        </w:rPr>
        <w:t xml:space="preserve"> on the (x, y) range in nm with a 10nm step from A nm to Z nm</w:t>
      </w:r>
      <w:r>
        <w:rPr>
          <w:sz w:val="30"/>
          <w:szCs w:val="30"/>
        </w:rPr>
        <w:t xml:space="preserve"> (numeric)</w:t>
      </w:r>
      <w:r w:rsidRPr="00227FCE">
        <w:rPr>
          <w:sz w:val="30"/>
          <w:szCs w:val="30"/>
        </w:rPr>
        <w:t>;</w:t>
      </w:r>
    </w:p>
    <w:p w14:paraId="7A2D5633" w14:textId="5C159C8A" w:rsidR="00227FCE" w:rsidRPr="00227FCE" w:rsidRDefault="00227FCE" w:rsidP="00227FCE">
      <w:pPr>
        <w:ind w:left="720" w:firstLine="720"/>
        <w:jc w:val="both"/>
        <w:rPr>
          <w:sz w:val="30"/>
          <w:szCs w:val="30"/>
        </w:rPr>
      </w:pPr>
      <w:proofErr w:type="spellStart"/>
      <w:r w:rsidRPr="00227FCE">
        <w:rPr>
          <w:sz w:val="30"/>
          <w:szCs w:val="30"/>
        </w:rPr>
        <w:t>suma</w:t>
      </w:r>
      <w:proofErr w:type="spellEnd"/>
      <w:r w:rsidRPr="00227FCE">
        <w:rPr>
          <w:sz w:val="30"/>
          <w:szCs w:val="30"/>
        </w:rPr>
        <w:t>: Sum of all the percentages on that line</w:t>
      </w:r>
      <w:r>
        <w:rPr>
          <w:sz w:val="30"/>
          <w:szCs w:val="30"/>
        </w:rPr>
        <w:t xml:space="preserve"> (numeric</w:t>
      </w:r>
      <w:proofErr w:type="gramStart"/>
      <w:r>
        <w:rPr>
          <w:sz w:val="30"/>
          <w:szCs w:val="30"/>
        </w:rPr>
        <w:t>)</w:t>
      </w:r>
      <w:r w:rsidRPr="00227FCE">
        <w:rPr>
          <w:sz w:val="30"/>
          <w:szCs w:val="30"/>
        </w:rPr>
        <w:t>;</w:t>
      </w:r>
      <w:proofErr w:type="gramEnd"/>
    </w:p>
    <w:p w14:paraId="3850D219" w14:textId="70E97B55" w:rsidR="00227FCE" w:rsidRPr="00227FCE" w:rsidRDefault="00227FCE" w:rsidP="00227FCE">
      <w:pPr>
        <w:ind w:left="720" w:firstLine="720"/>
        <w:jc w:val="both"/>
        <w:rPr>
          <w:sz w:val="30"/>
          <w:szCs w:val="30"/>
        </w:rPr>
      </w:pPr>
      <w:r w:rsidRPr="00227FCE">
        <w:rPr>
          <w:sz w:val="30"/>
          <w:szCs w:val="30"/>
        </w:rPr>
        <w:t>index: The sum divided by the 100% field</w:t>
      </w:r>
      <w:r>
        <w:rPr>
          <w:sz w:val="30"/>
          <w:szCs w:val="30"/>
        </w:rPr>
        <w:t xml:space="preserve"> (numeric</w:t>
      </w:r>
      <w:proofErr w:type="gramStart"/>
      <w:r>
        <w:rPr>
          <w:sz w:val="30"/>
          <w:szCs w:val="30"/>
        </w:rPr>
        <w:t>);</w:t>
      </w:r>
      <w:proofErr w:type="gramEnd"/>
    </w:p>
    <w:p w14:paraId="340EA3D5" w14:textId="55A3E42F" w:rsidR="00227FCE" w:rsidRPr="00FE17A3" w:rsidRDefault="00227FCE" w:rsidP="00227FCE">
      <w:pPr>
        <w:ind w:left="1440"/>
        <w:jc w:val="both"/>
        <w:rPr>
          <w:sz w:val="30"/>
          <w:szCs w:val="30"/>
        </w:rPr>
      </w:pPr>
      <w:r w:rsidRPr="00227FCE">
        <w:rPr>
          <w:sz w:val="30"/>
          <w:szCs w:val="30"/>
        </w:rPr>
        <w:t>100%: Identical to the 100% field in Eggshells2021_MedianTrans10nm</w:t>
      </w:r>
      <w:r>
        <w:rPr>
          <w:sz w:val="30"/>
          <w:szCs w:val="30"/>
        </w:rPr>
        <w:t xml:space="preserve"> (numeric).</w:t>
      </w:r>
    </w:p>
    <w:p w14:paraId="67F66FEF" w14:textId="62A5C143" w:rsidR="0081624B" w:rsidRDefault="0081624B" w:rsidP="00285FFB">
      <w:pPr>
        <w:jc w:val="both"/>
        <w:rPr>
          <w:b/>
          <w:bCs/>
          <w:sz w:val="32"/>
          <w:szCs w:val="32"/>
        </w:rPr>
      </w:pPr>
      <w:r w:rsidRPr="0081624B">
        <w:rPr>
          <w:b/>
          <w:bCs/>
          <w:sz w:val="32"/>
          <w:szCs w:val="32"/>
        </w:rPr>
        <w:t>Source code</w:t>
      </w:r>
      <w:r>
        <w:rPr>
          <w:b/>
          <w:bCs/>
          <w:sz w:val="32"/>
          <w:szCs w:val="32"/>
        </w:rPr>
        <w:t>:</w:t>
      </w:r>
    </w:p>
    <w:p w14:paraId="2EDD6558" w14:textId="2687CF14" w:rsidR="0081624B" w:rsidRDefault="0081624B" w:rsidP="00285FF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bookmarkStart w:id="0" w:name="_MON_1793778006"/>
      <w:bookmarkEnd w:id="0"/>
      <w:r w:rsidR="001C2085" w:rsidRPr="001C2085">
        <w:rPr>
          <w:b/>
          <w:bCs/>
          <w:sz w:val="32"/>
          <w:szCs w:val="32"/>
          <w:highlight w:val="black"/>
        </w:rPr>
        <w:object w:dxaOrig="9360" w:dyaOrig="2497" w14:anchorId="67A9DD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68pt;height:124.5pt" o:ole="">
            <v:imagedata r:id="rId5" o:title=""/>
          </v:shape>
          <o:OLEObject Type="Embed" ProgID="Word.OpenDocumentText.12" ShapeID="_x0000_i1060" DrawAspect="Content" ObjectID="_1793778325" r:id="rId6"/>
        </w:object>
      </w:r>
    </w:p>
    <w:bookmarkStart w:id="1" w:name="_MON_1793778061"/>
    <w:bookmarkEnd w:id="1"/>
    <w:p w14:paraId="2065EE90" w14:textId="78F73232" w:rsidR="001C2085" w:rsidRDefault="001C2085" w:rsidP="00285FFB">
      <w:pPr>
        <w:jc w:val="both"/>
        <w:rPr>
          <w:b/>
          <w:bCs/>
          <w:sz w:val="32"/>
          <w:szCs w:val="32"/>
        </w:rPr>
      </w:pPr>
      <w:r w:rsidRPr="001C2085">
        <w:rPr>
          <w:b/>
          <w:bCs/>
          <w:sz w:val="32"/>
          <w:szCs w:val="32"/>
          <w:highlight w:val="black"/>
        </w:rPr>
        <w:object w:dxaOrig="9360" w:dyaOrig="13077" w14:anchorId="6A03835A">
          <v:shape id="_x0000_i1068" type="#_x0000_t75" style="width:468pt;height:654pt" o:ole="">
            <v:imagedata r:id="rId7" o:title=""/>
          </v:shape>
          <o:OLEObject Type="Embed" ProgID="Word.OpenDocumentText.12" ShapeID="_x0000_i1068" DrawAspect="Content" ObjectID="_1793778326" r:id="rId8"/>
        </w:object>
      </w:r>
    </w:p>
    <w:bookmarkStart w:id="2" w:name="_MON_1793778151"/>
    <w:bookmarkEnd w:id="2"/>
    <w:p w14:paraId="764C5553" w14:textId="62CA3461" w:rsidR="0081624B" w:rsidRDefault="001C2085" w:rsidP="00285FFB">
      <w:pPr>
        <w:jc w:val="both"/>
        <w:rPr>
          <w:b/>
          <w:bCs/>
          <w:sz w:val="32"/>
          <w:szCs w:val="32"/>
        </w:rPr>
      </w:pPr>
      <w:r w:rsidRPr="001C2085">
        <w:rPr>
          <w:b/>
          <w:bCs/>
          <w:sz w:val="32"/>
          <w:szCs w:val="32"/>
          <w:highlight w:val="black"/>
        </w:rPr>
        <w:object w:dxaOrig="9360" w:dyaOrig="5493" w14:anchorId="7E84E438">
          <v:shape id="_x0000_i1070" type="#_x0000_t75" style="width:468pt;height:274.5pt" o:ole="">
            <v:imagedata r:id="rId9" o:title=""/>
          </v:shape>
          <o:OLEObject Type="Embed" ProgID="Word.OpenDocumentText.12" ShapeID="_x0000_i1070" DrawAspect="Content" ObjectID="_1793778327" r:id="rId10"/>
        </w:object>
      </w:r>
    </w:p>
    <w:bookmarkStart w:id="3" w:name="_MON_1793778178"/>
    <w:bookmarkEnd w:id="3"/>
    <w:p w14:paraId="3249BCE9" w14:textId="0EB22198" w:rsidR="001C2085" w:rsidRDefault="001C2085" w:rsidP="00285FFB">
      <w:pPr>
        <w:jc w:val="both"/>
        <w:rPr>
          <w:b/>
          <w:bCs/>
          <w:sz w:val="32"/>
          <w:szCs w:val="32"/>
        </w:rPr>
      </w:pPr>
      <w:r w:rsidRPr="001C2085">
        <w:rPr>
          <w:b/>
          <w:bCs/>
          <w:sz w:val="32"/>
          <w:szCs w:val="32"/>
          <w:highlight w:val="black"/>
        </w:rPr>
        <w:object w:dxaOrig="9360" w:dyaOrig="12793" w14:anchorId="4B60F629">
          <v:shape id="_x0000_i1078" type="#_x0000_t75" style="width:468pt;height:639.75pt" o:ole="">
            <v:imagedata r:id="rId11" o:title=""/>
          </v:shape>
          <o:OLEObject Type="Embed" ProgID="Word.OpenDocumentText.12" ShapeID="_x0000_i1078" DrawAspect="Content" ObjectID="_1793778328" r:id="rId12"/>
        </w:object>
      </w:r>
    </w:p>
    <w:bookmarkStart w:id="4" w:name="_MON_1793778242"/>
    <w:bookmarkEnd w:id="4"/>
    <w:p w14:paraId="4C7D75AA" w14:textId="3AB49C90" w:rsidR="002D252B" w:rsidRPr="0081624B" w:rsidRDefault="002D252B" w:rsidP="00285FFB">
      <w:pPr>
        <w:jc w:val="both"/>
        <w:rPr>
          <w:b/>
          <w:bCs/>
          <w:sz w:val="32"/>
          <w:szCs w:val="32"/>
        </w:rPr>
      </w:pPr>
      <w:r w:rsidRPr="002D252B">
        <w:rPr>
          <w:b/>
          <w:bCs/>
          <w:sz w:val="32"/>
          <w:szCs w:val="32"/>
          <w:highlight w:val="black"/>
        </w:rPr>
        <w:object w:dxaOrig="9360" w:dyaOrig="12692" w14:anchorId="52EAC1BB">
          <v:shape id="_x0000_i1089" type="#_x0000_t75" style="width:468pt;height:634.5pt" o:ole="">
            <v:imagedata r:id="rId13" o:title=""/>
          </v:shape>
          <o:OLEObject Type="Embed" ProgID="Word.OpenDocumentText.12" ShapeID="_x0000_i1089" DrawAspect="Content" ObjectID="_1793778329" r:id="rId14"/>
        </w:object>
      </w:r>
    </w:p>
    <w:p w14:paraId="21715962" w14:textId="19302B36" w:rsidR="006D56FA" w:rsidRDefault="006D56FA" w:rsidP="00285FFB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Github</w:t>
      </w:r>
      <w:proofErr w:type="spellEnd"/>
      <w:r>
        <w:rPr>
          <w:b/>
          <w:bCs/>
          <w:sz w:val="32"/>
          <w:szCs w:val="32"/>
        </w:rPr>
        <w:t xml:space="preserve"> history:</w:t>
      </w:r>
    </w:p>
    <w:p w14:paraId="62316663" w14:textId="1C31CA78" w:rsidR="002D252B" w:rsidRDefault="002D252B" w:rsidP="00285FF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8AF9A76" w14:textId="13C58D5E" w:rsidR="006D56FA" w:rsidRPr="006D56FA" w:rsidRDefault="006D56FA" w:rsidP="00285FF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sectPr w:rsidR="006D56FA" w:rsidRPr="006D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D9"/>
    <w:rsid w:val="000B31DD"/>
    <w:rsid w:val="00172CA8"/>
    <w:rsid w:val="001C2085"/>
    <w:rsid w:val="001D694C"/>
    <w:rsid w:val="00227FCE"/>
    <w:rsid w:val="00285FFB"/>
    <w:rsid w:val="002B5023"/>
    <w:rsid w:val="002D252B"/>
    <w:rsid w:val="002D798C"/>
    <w:rsid w:val="004401C0"/>
    <w:rsid w:val="006D56FA"/>
    <w:rsid w:val="007D78C7"/>
    <w:rsid w:val="0081624B"/>
    <w:rsid w:val="008209D9"/>
    <w:rsid w:val="009A7257"/>
    <w:rsid w:val="00A92A6A"/>
    <w:rsid w:val="00A965F0"/>
    <w:rsid w:val="00BF6A9C"/>
    <w:rsid w:val="00CD57BE"/>
    <w:rsid w:val="00FB279A"/>
    <w:rsid w:val="00FE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B880"/>
  <w15:chartTrackingRefBased/>
  <w15:docId w15:val="{5FEB361F-1729-4196-89EF-C1E31FF9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6A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9D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9D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9D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9D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9D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9D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9D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9D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9D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2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9D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20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9D9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20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9D9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20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9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6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C4E68-A91D-4832-B2F9-13A46190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BOGDAN-GABRIEL IONESCU</dc:creator>
  <cp:keywords/>
  <dc:description/>
  <cp:lastModifiedBy>BOGDAN-GABRIEL IONESCU</cp:lastModifiedBy>
  <cp:revision>14</cp:revision>
  <dcterms:created xsi:type="dcterms:W3CDTF">2024-11-21T18:25:00Z</dcterms:created>
  <dcterms:modified xsi:type="dcterms:W3CDTF">2024-11-22T08:59:00Z</dcterms:modified>
</cp:coreProperties>
</file>