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405194" w14:textId="16E55EDA" w:rsidR="0030544E" w:rsidRPr="003771CB" w:rsidRDefault="00FC5C23" w:rsidP="0030544E">
      <w:pPr>
        <w:pStyle w:val="Title"/>
        <w:rPr>
          <w:color w:val="auto"/>
        </w:rPr>
      </w:pPr>
      <w:r>
        <w:rPr>
          <w:noProof/>
        </w:rPr>
        <w:drawing>
          <wp:anchor distT="0" distB="0" distL="114300" distR="114300" simplePos="0" relativeHeight="251660288" behindDoc="0" locked="0" layoutInCell="1" allowOverlap="1" wp14:anchorId="3477E20C" wp14:editId="2B1AD4C0">
            <wp:simplePos x="0" y="0"/>
            <wp:positionH relativeFrom="margin">
              <wp:posOffset>4090035</wp:posOffset>
            </wp:positionH>
            <wp:positionV relativeFrom="margin">
              <wp:posOffset>-201930</wp:posOffset>
            </wp:positionV>
            <wp:extent cx="2310765" cy="3121025"/>
            <wp:effectExtent l="0" t="0" r="0"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10765" cy="3121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544E" w:rsidRPr="003771CB">
        <w:rPr>
          <w:color w:val="auto"/>
        </w:rPr>
        <w:t>Heroes of Pymoli</w:t>
      </w:r>
      <w:r w:rsidR="003771CB" w:rsidRPr="003771CB">
        <w:rPr>
          <w:color w:val="auto"/>
        </w:rPr>
        <w:t xml:space="preserve"> </w:t>
      </w:r>
    </w:p>
    <w:p w14:paraId="0D43D8F2" w14:textId="78BF1973" w:rsidR="00D077E9" w:rsidRPr="009353B6" w:rsidRDefault="009D5B0C" w:rsidP="0030544E">
      <w:pPr>
        <w:spacing w:after="200"/>
        <w:rPr>
          <w:color w:val="275F71" w:themeColor="accent4" w:themeShade="80"/>
          <w:sz w:val="52"/>
          <w:szCs w:val="32"/>
        </w:rPr>
      </w:pPr>
      <w:r w:rsidRPr="009353B6">
        <w:rPr>
          <w:color w:val="275F71" w:themeColor="accent4" w:themeShade="80"/>
          <w:sz w:val="52"/>
          <w:szCs w:val="32"/>
        </w:rPr>
        <w:t>Introduction</w:t>
      </w:r>
    </w:p>
    <w:p w14:paraId="29F8873E" w14:textId="1657814C" w:rsidR="0030544E" w:rsidRDefault="0030544E" w:rsidP="0030544E">
      <w:pPr>
        <w:pStyle w:val="Content"/>
        <w:tabs>
          <w:tab w:val="left" w:pos="10350"/>
        </w:tabs>
        <w:jc w:val="both"/>
        <w:rPr>
          <w:rFonts w:ascii="Times New Roman" w:hAnsi="Times New Roman" w:cs="Times New Roman"/>
          <w:color w:val="auto"/>
          <w:sz w:val="24"/>
          <w:szCs w:val="20"/>
        </w:rPr>
      </w:pPr>
      <w:r w:rsidRPr="0030544E">
        <w:rPr>
          <w:rFonts w:ascii="Times New Roman" w:hAnsi="Times New Roman" w:cs="Times New Roman"/>
          <w:color w:val="auto"/>
          <w:sz w:val="24"/>
          <w:szCs w:val="20"/>
        </w:rPr>
        <w:t>As</w:t>
      </w:r>
      <w:r>
        <w:rPr>
          <w:rFonts w:ascii="Times New Roman" w:hAnsi="Times New Roman" w:cs="Times New Roman"/>
          <w:color w:val="auto"/>
          <w:sz w:val="24"/>
          <w:szCs w:val="20"/>
        </w:rPr>
        <w:t xml:space="preserve"> a</w:t>
      </w:r>
      <w:r w:rsidRPr="0030544E">
        <w:rPr>
          <w:rFonts w:ascii="Times New Roman" w:hAnsi="Times New Roman" w:cs="Times New Roman"/>
          <w:color w:val="auto"/>
          <w:sz w:val="24"/>
          <w:szCs w:val="20"/>
        </w:rPr>
        <w:t xml:space="preserve"> Lead Analyst for an independent gaming company</w:t>
      </w:r>
      <w:r>
        <w:rPr>
          <w:rFonts w:ascii="Times New Roman" w:hAnsi="Times New Roman" w:cs="Times New Roman"/>
          <w:color w:val="auto"/>
          <w:sz w:val="24"/>
          <w:szCs w:val="20"/>
        </w:rPr>
        <w:t xml:space="preserve">, I have been </w:t>
      </w:r>
      <w:r w:rsidRPr="0030544E">
        <w:rPr>
          <w:rFonts w:ascii="Times New Roman" w:hAnsi="Times New Roman" w:cs="Times New Roman"/>
          <w:color w:val="auto"/>
          <w:sz w:val="24"/>
          <w:szCs w:val="20"/>
        </w:rPr>
        <w:t xml:space="preserve">assigned the task of analyzing the data for their most recent fantasy game </w:t>
      </w:r>
      <w:r w:rsidRPr="0030544E">
        <w:rPr>
          <w:rFonts w:ascii="Times New Roman" w:hAnsi="Times New Roman" w:cs="Times New Roman"/>
          <w:b/>
          <w:bCs/>
          <w:i/>
          <w:iCs/>
          <w:color w:val="auto"/>
          <w:sz w:val="24"/>
          <w:szCs w:val="20"/>
        </w:rPr>
        <w:t>Heroes of Pymoli</w:t>
      </w:r>
      <w:r w:rsidRPr="0030544E">
        <w:rPr>
          <w:rFonts w:ascii="Times New Roman" w:hAnsi="Times New Roman" w:cs="Times New Roman"/>
          <w:color w:val="auto"/>
          <w:sz w:val="24"/>
          <w:szCs w:val="20"/>
        </w:rPr>
        <w:t>.</w:t>
      </w:r>
      <w:r>
        <w:rPr>
          <w:rFonts w:ascii="Times New Roman" w:hAnsi="Times New Roman" w:cs="Times New Roman"/>
          <w:color w:val="auto"/>
          <w:sz w:val="24"/>
          <w:szCs w:val="20"/>
        </w:rPr>
        <w:t xml:space="preserve"> </w:t>
      </w:r>
      <w:r w:rsidRPr="0030544E">
        <w:rPr>
          <w:rFonts w:ascii="Times New Roman" w:hAnsi="Times New Roman" w:cs="Times New Roman"/>
          <w:color w:val="auto"/>
          <w:sz w:val="24"/>
          <w:szCs w:val="20"/>
        </w:rPr>
        <w:t xml:space="preserve">Like many others in its genre, the game is free-to-play, but players are encouraged to purchase optional items that enhance their playing experience. </w:t>
      </w:r>
      <w:r>
        <w:rPr>
          <w:rFonts w:ascii="Times New Roman" w:hAnsi="Times New Roman" w:cs="Times New Roman"/>
          <w:color w:val="auto"/>
          <w:sz w:val="24"/>
          <w:szCs w:val="20"/>
        </w:rPr>
        <w:t xml:space="preserve"> This report breaks down the </w:t>
      </w:r>
      <w:r w:rsidRPr="0030544E">
        <w:rPr>
          <w:rFonts w:ascii="Times New Roman" w:hAnsi="Times New Roman" w:cs="Times New Roman"/>
          <w:color w:val="auto"/>
          <w:sz w:val="24"/>
          <w:szCs w:val="20"/>
        </w:rPr>
        <w:t>game's purchasing data into meaningful insights.</w:t>
      </w:r>
      <w:r>
        <w:rPr>
          <w:rFonts w:ascii="Times New Roman" w:hAnsi="Times New Roman" w:cs="Times New Roman"/>
          <w:color w:val="auto"/>
          <w:sz w:val="24"/>
          <w:szCs w:val="20"/>
        </w:rPr>
        <w:t xml:space="preserve"> </w:t>
      </w:r>
    </w:p>
    <w:p w14:paraId="008B73ED" w14:textId="360809E4" w:rsidR="0030544E" w:rsidRPr="009353B6" w:rsidRDefault="00FC5C23" w:rsidP="0030544E">
      <w:pPr>
        <w:pStyle w:val="Heading1"/>
        <w:rPr>
          <w:rFonts w:asciiTheme="minorHAnsi" w:hAnsiTheme="minorHAnsi" w:cstheme="minorHAnsi"/>
          <w:color w:val="275F71" w:themeColor="accent4" w:themeShade="80"/>
          <w:sz w:val="48"/>
          <w:szCs w:val="28"/>
        </w:rPr>
      </w:pPr>
      <w:r w:rsidRPr="009353B6">
        <w:rPr>
          <w:rFonts w:ascii="Times New Roman" w:hAnsi="Times New Roman" w:cs="Times New Roman"/>
          <w:noProof/>
          <w:color w:val="275F71" w:themeColor="accent4" w:themeShade="80"/>
          <w:sz w:val="24"/>
          <w:szCs w:val="20"/>
        </w:rPr>
        <mc:AlternateContent>
          <mc:Choice Requires="wps">
            <w:drawing>
              <wp:anchor distT="0" distB="0" distL="114300" distR="114300" simplePos="0" relativeHeight="251659264" behindDoc="0" locked="0" layoutInCell="1" allowOverlap="1" wp14:anchorId="09C529C3" wp14:editId="123003D5">
                <wp:simplePos x="0" y="0"/>
                <wp:positionH relativeFrom="margin">
                  <wp:align>right</wp:align>
                </wp:positionH>
                <wp:positionV relativeFrom="paragraph">
                  <wp:posOffset>465162</wp:posOffset>
                </wp:positionV>
                <wp:extent cx="2426677" cy="254976"/>
                <wp:effectExtent l="0" t="0" r="0" b="0"/>
                <wp:wrapNone/>
                <wp:docPr id="104" name="Text Box 104"/>
                <wp:cNvGraphicFramePr/>
                <a:graphic xmlns:a="http://schemas.openxmlformats.org/drawingml/2006/main">
                  <a:graphicData uri="http://schemas.microsoft.com/office/word/2010/wordprocessingShape">
                    <wps:wsp>
                      <wps:cNvSpPr txBox="1"/>
                      <wps:spPr>
                        <a:xfrm>
                          <a:off x="0" y="0"/>
                          <a:ext cx="2426677" cy="254976"/>
                        </a:xfrm>
                        <a:prstGeom prst="rect">
                          <a:avLst/>
                        </a:prstGeom>
                        <a:solidFill>
                          <a:schemeClr val="lt1"/>
                        </a:solidFill>
                        <a:ln w="6350">
                          <a:noFill/>
                        </a:ln>
                      </wps:spPr>
                      <wps:txbx>
                        <w:txbxContent>
                          <w:p w14:paraId="032350F9" w14:textId="637A8BF7" w:rsidR="002A6329" w:rsidRPr="002A6329" w:rsidRDefault="00FC5C23">
                            <w:pPr>
                              <w:rPr>
                                <w:rFonts w:ascii="Arial Narrow" w:hAnsi="Arial Narrow"/>
                                <w:sz w:val="20"/>
                                <w:szCs w:val="16"/>
                              </w:rPr>
                            </w:pPr>
                            <w:r>
                              <w:rPr>
                                <w:rFonts w:ascii="Arial Narrow" w:hAnsi="Arial Narrow"/>
                                <w:sz w:val="20"/>
                                <w:szCs w:val="16"/>
                              </w:rPr>
                              <w:t>Illustration</w:t>
                            </w:r>
                            <w:r w:rsidR="002A6329" w:rsidRPr="008149B6">
                              <w:rPr>
                                <w:rFonts w:ascii="Arial Narrow" w:hAnsi="Arial Narrow"/>
                                <w:color w:val="273F31" w:themeColor="accent5" w:themeShade="40"/>
                                <w:sz w:val="20"/>
                                <w:szCs w:val="16"/>
                              </w:rPr>
                              <w:t>:</w:t>
                            </w:r>
                            <w:r>
                              <w:rPr>
                                <w:rFonts w:ascii="Arial Narrow" w:hAnsi="Arial Narrow"/>
                                <w:color w:val="273F31" w:themeColor="accent5" w:themeShade="40"/>
                                <w:sz w:val="20"/>
                                <w:szCs w:val="16"/>
                              </w:rPr>
                              <w:t xml:space="preserve"> The fantasy artwork by Ian Miller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9C529C3" id="_x0000_t202" coordsize="21600,21600" o:spt="202" path="m,l,21600r21600,l21600,xe">
                <v:stroke joinstyle="miter"/>
                <v:path gradientshapeok="t" o:connecttype="rect"/>
              </v:shapetype>
              <v:shape id="Text Box 104" o:spid="_x0000_s1026" type="#_x0000_t202" style="position:absolute;margin-left:139.9pt;margin-top:36.65pt;width:191.1pt;height:20.1pt;z-index:2516592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" fillcolor="white [3201]" stroked="f" strokeweight=".5pt">
                <v:textbox>
                  <w:txbxContent>
                    <w:p w14:paraId="032350F9" w14:textId="637A8BF7" w:rsidR="002A6329" w:rsidRPr="002A6329" w:rsidRDefault="00FC5C23">
                      <w:pPr>
                        <w:rPr>
                          <w:rFonts w:ascii="Arial Narrow" w:hAnsi="Arial Narrow"/>
                          <w:sz w:val="20"/>
                          <w:szCs w:val="16"/>
                        </w:rPr>
                      </w:pPr>
                      <w:r>
                        <w:rPr>
                          <w:rFonts w:ascii="Arial Narrow" w:hAnsi="Arial Narrow"/>
                          <w:sz w:val="20"/>
                          <w:szCs w:val="16"/>
                        </w:rPr>
                        <w:t>Illustration</w:t>
                      </w:r>
                      <w:r w:rsidR="002A6329" w:rsidRPr="008149B6">
                        <w:rPr>
                          <w:rFonts w:ascii="Arial Narrow" w:hAnsi="Arial Narrow"/>
                          <w:color w:val="273F31" w:themeColor="accent5" w:themeShade="40"/>
                          <w:sz w:val="20"/>
                          <w:szCs w:val="16"/>
                        </w:rPr>
                        <w:t>:</w:t>
                      </w:r>
                      <w:r>
                        <w:rPr>
                          <w:rFonts w:ascii="Arial Narrow" w:hAnsi="Arial Narrow"/>
                          <w:color w:val="273F31" w:themeColor="accent5" w:themeShade="40"/>
                          <w:sz w:val="20"/>
                          <w:szCs w:val="16"/>
                        </w:rPr>
                        <w:t xml:space="preserve"> The fantasy artwork by Ian Miller</w:t>
                      </w:r>
                    </w:p>
                  </w:txbxContent>
                </v:textbox>
                <w10:wrap anchorx="margin"/>
              </v:shape>
            </w:pict>
          </mc:Fallback>
        </mc:AlternateContent>
      </w:r>
      <w:r w:rsidR="0030544E" w:rsidRPr="009353B6">
        <w:rPr>
          <w:rFonts w:asciiTheme="minorHAnsi" w:hAnsiTheme="minorHAnsi" w:cstheme="minorHAnsi"/>
          <w:color w:val="275F71" w:themeColor="accent4" w:themeShade="80"/>
          <w:sz w:val="48"/>
          <w:szCs w:val="28"/>
        </w:rPr>
        <w:t>Business Problem:</w:t>
      </w:r>
    </w:p>
    <w:p w14:paraId="7E2585D0" w14:textId="04D553C1" w:rsidR="0030544E" w:rsidRDefault="0030544E" w:rsidP="0030544E">
      <w:pPr>
        <w:pStyle w:val="Content"/>
        <w:tabs>
          <w:tab w:val="left" w:pos="10350"/>
        </w:tabs>
        <w:jc w:val="both"/>
        <w:rPr>
          <w:rFonts w:ascii="Times New Roman" w:hAnsi="Times New Roman" w:cs="Times New Roman"/>
          <w:color w:val="auto"/>
          <w:sz w:val="24"/>
          <w:szCs w:val="20"/>
        </w:rPr>
      </w:pPr>
      <w:r>
        <w:rPr>
          <w:rFonts w:ascii="Times New Roman" w:hAnsi="Times New Roman" w:cs="Times New Roman"/>
          <w:color w:val="auto"/>
          <w:sz w:val="24"/>
          <w:szCs w:val="20"/>
        </w:rPr>
        <w:t>The project is based on the following business problem:</w:t>
      </w:r>
    </w:p>
    <w:p w14:paraId="06FAB44F" w14:textId="11C3DBD2" w:rsidR="0030544E" w:rsidRDefault="0030544E" w:rsidP="0030544E">
      <w:pPr>
        <w:pStyle w:val="Content"/>
        <w:tabs>
          <w:tab w:val="left" w:pos="10350"/>
        </w:tabs>
        <w:jc w:val="both"/>
        <w:rPr>
          <w:rFonts w:ascii="Times New Roman" w:hAnsi="Times New Roman" w:cs="Times New Roman"/>
          <w:b/>
          <w:bCs/>
          <w:i/>
          <w:iCs/>
          <w:color w:val="auto"/>
        </w:rPr>
      </w:pPr>
      <w:r w:rsidRPr="00FC3A4D">
        <w:rPr>
          <w:rFonts w:ascii="Times New Roman" w:hAnsi="Times New Roman" w:cs="Times New Roman"/>
          <w:b/>
          <w:bCs/>
          <w:i/>
          <w:iCs/>
          <w:color w:val="auto"/>
        </w:rPr>
        <w:t xml:space="preserve">What are the </w:t>
      </w:r>
      <w:r w:rsidR="00FC3A4D" w:rsidRPr="00FC3A4D">
        <w:rPr>
          <w:rFonts w:ascii="Times New Roman" w:hAnsi="Times New Roman" w:cs="Times New Roman"/>
          <w:b/>
          <w:bCs/>
          <w:i/>
          <w:iCs/>
          <w:color w:val="auto"/>
        </w:rPr>
        <w:t xml:space="preserve">meaningful insights regarding - gender, age demographic, purchasing power and so on - hidden inside the </w:t>
      </w:r>
      <w:r w:rsidR="00463207">
        <w:rPr>
          <w:rFonts w:ascii="Times New Roman" w:hAnsi="Times New Roman" w:cs="Times New Roman"/>
          <w:b/>
          <w:bCs/>
          <w:i/>
          <w:iCs/>
          <w:color w:val="auto"/>
        </w:rPr>
        <w:t>purchase</w:t>
      </w:r>
      <w:r w:rsidR="00FC3A4D" w:rsidRPr="00FC3A4D">
        <w:rPr>
          <w:rFonts w:ascii="Times New Roman" w:hAnsi="Times New Roman" w:cs="Times New Roman"/>
          <w:b/>
          <w:bCs/>
          <w:i/>
          <w:iCs/>
          <w:color w:val="auto"/>
        </w:rPr>
        <w:t xml:space="preserve"> data of this fantasy game?</w:t>
      </w:r>
    </w:p>
    <w:p w14:paraId="5A6476B3" w14:textId="22C92415" w:rsidR="000805DE" w:rsidRPr="000805DE" w:rsidRDefault="000805DE" w:rsidP="000805DE">
      <w:pPr>
        <w:pStyle w:val="Heading1"/>
        <w:rPr>
          <w:rFonts w:asciiTheme="minorHAnsi" w:hAnsiTheme="minorHAnsi" w:cstheme="minorHAnsi"/>
          <w:sz w:val="40"/>
          <w:szCs w:val="22"/>
        </w:rPr>
      </w:pPr>
      <w:r w:rsidRPr="000805DE">
        <w:rPr>
          <w:rFonts w:asciiTheme="minorHAnsi" w:hAnsiTheme="minorHAnsi" w:cstheme="minorHAnsi"/>
          <w:sz w:val="40"/>
          <w:szCs w:val="22"/>
        </w:rPr>
        <w:t>Target Audience:</w:t>
      </w:r>
    </w:p>
    <w:p w14:paraId="4919C4FE" w14:textId="643FCAA2" w:rsidR="009D5B0C" w:rsidRDefault="000805DE" w:rsidP="0030544E">
      <w:pPr>
        <w:pStyle w:val="Content"/>
        <w:tabs>
          <w:tab w:val="left" w:pos="10350"/>
        </w:tabs>
        <w:jc w:val="both"/>
        <w:rPr>
          <w:rFonts w:ascii="Times New Roman" w:hAnsi="Times New Roman" w:cs="Times New Roman"/>
          <w:color w:val="auto"/>
          <w:sz w:val="24"/>
          <w:szCs w:val="20"/>
        </w:rPr>
      </w:pPr>
      <w:r>
        <w:rPr>
          <w:rFonts w:ascii="Times New Roman" w:hAnsi="Times New Roman" w:cs="Times New Roman"/>
          <w:color w:val="auto"/>
          <w:sz w:val="24"/>
          <w:szCs w:val="20"/>
        </w:rPr>
        <w:t>This report and its analysis will be valuable to (a) business stakeholders of the company (b) sales team of the company and (c) virtual game designers planning their next product.</w:t>
      </w:r>
    </w:p>
    <w:p w14:paraId="6C731303" w14:textId="023A6392" w:rsidR="000805DE" w:rsidRPr="000805DE" w:rsidRDefault="000805DE" w:rsidP="000805DE">
      <w:pPr>
        <w:pStyle w:val="Heading1"/>
        <w:rPr>
          <w:rFonts w:asciiTheme="minorHAnsi" w:hAnsiTheme="minorHAnsi" w:cstheme="minorHAnsi"/>
          <w:sz w:val="40"/>
          <w:szCs w:val="22"/>
        </w:rPr>
      </w:pPr>
      <w:r w:rsidRPr="000805DE">
        <w:rPr>
          <w:rFonts w:asciiTheme="minorHAnsi" w:hAnsiTheme="minorHAnsi" w:cstheme="minorHAnsi"/>
          <w:sz w:val="40"/>
          <w:szCs w:val="22"/>
        </w:rPr>
        <w:t>Data source</w:t>
      </w:r>
      <w:r w:rsidR="005536B7">
        <w:rPr>
          <w:rFonts w:asciiTheme="minorHAnsi" w:hAnsiTheme="minorHAnsi" w:cstheme="minorHAnsi"/>
          <w:sz w:val="40"/>
          <w:szCs w:val="22"/>
        </w:rPr>
        <w:t xml:space="preserve"> &amp; cleaning</w:t>
      </w:r>
      <w:r w:rsidRPr="000805DE">
        <w:rPr>
          <w:rFonts w:asciiTheme="minorHAnsi" w:hAnsiTheme="minorHAnsi" w:cstheme="minorHAnsi"/>
          <w:sz w:val="40"/>
          <w:szCs w:val="22"/>
        </w:rPr>
        <w:t>:</w:t>
      </w:r>
    </w:p>
    <w:p w14:paraId="47D31533" w14:textId="36E45350" w:rsidR="00A5503A" w:rsidRDefault="00957CC3" w:rsidP="005536B7">
      <w:pPr>
        <w:pStyle w:val="Content"/>
        <w:numPr>
          <w:ilvl w:val="0"/>
          <w:numId w:val="16"/>
        </w:numPr>
        <w:tabs>
          <w:tab w:val="left" w:pos="10350"/>
        </w:tabs>
        <w:jc w:val="both"/>
        <w:rPr>
          <w:rFonts w:ascii="Times New Roman" w:hAnsi="Times New Roman" w:cs="Times New Roman"/>
          <w:color w:val="auto"/>
          <w:sz w:val="24"/>
          <w:szCs w:val="20"/>
        </w:rPr>
      </w:pPr>
      <w:r w:rsidRPr="005536B7">
        <w:rPr>
          <w:rFonts w:ascii="Times New Roman" w:hAnsi="Times New Roman" w:cs="Times New Roman"/>
          <w:color w:val="auto"/>
          <w:sz w:val="24"/>
          <w:szCs w:val="20"/>
        </w:rPr>
        <w:t xml:space="preserve">The data for the analysis </w:t>
      </w:r>
      <w:r w:rsidR="005536B7" w:rsidRPr="005536B7">
        <w:rPr>
          <w:rFonts w:ascii="Times New Roman" w:hAnsi="Times New Roman" w:cs="Times New Roman"/>
          <w:color w:val="auto"/>
        </w:rPr>
        <w:t xml:space="preserve">(purchase_data.csv) </w:t>
      </w:r>
      <w:r w:rsidR="005536B7" w:rsidRPr="005536B7">
        <w:rPr>
          <w:rFonts w:ascii="Times New Roman" w:hAnsi="Times New Roman" w:cs="Times New Roman"/>
          <w:color w:val="auto"/>
          <w:sz w:val="24"/>
          <w:szCs w:val="20"/>
        </w:rPr>
        <w:t>is</w:t>
      </w:r>
      <w:r w:rsidRPr="005536B7">
        <w:rPr>
          <w:rFonts w:ascii="Times New Roman" w:hAnsi="Times New Roman" w:cs="Times New Roman"/>
          <w:color w:val="auto"/>
          <w:sz w:val="24"/>
          <w:szCs w:val="20"/>
        </w:rPr>
        <w:t xml:space="preserve"> available as a csv (comma separated value) file</w:t>
      </w:r>
      <w:r w:rsidR="005536B7" w:rsidRPr="005536B7">
        <w:rPr>
          <w:rFonts w:ascii="Times New Roman" w:hAnsi="Times New Roman" w:cs="Times New Roman"/>
          <w:color w:val="auto"/>
          <w:sz w:val="24"/>
          <w:szCs w:val="20"/>
        </w:rPr>
        <w:t xml:space="preserve"> in the Resources subdirectory.</w:t>
      </w:r>
      <w:r w:rsidRPr="005536B7">
        <w:rPr>
          <w:rFonts w:ascii="Times New Roman" w:hAnsi="Times New Roman" w:cs="Times New Roman"/>
          <w:color w:val="auto"/>
          <w:sz w:val="24"/>
          <w:szCs w:val="20"/>
        </w:rPr>
        <w:t xml:space="preserve"> </w:t>
      </w:r>
    </w:p>
    <w:p w14:paraId="705D005F" w14:textId="6C8CBEC8" w:rsidR="00526B2C" w:rsidRDefault="00A9005D" w:rsidP="005536B7">
      <w:pPr>
        <w:pStyle w:val="Content"/>
        <w:numPr>
          <w:ilvl w:val="0"/>
          <w:numId w:val="16"/>
        </w:numPr>
        <w:tabs>
          <w:tab w:val="left" w:pos="10350"/>
        </w:tabs>
        <w:jc w:val="both"/>
        <w:rPr>
          <w:rFonts w:ascii="Times New Roman" w:hAnsi="Times New Roman" w:cs="Times New Roman"/>
          <w:color w:val="auto"/>
          <w:sz w:val="24"/>
          <w:szCs w:val="20"/>
        </w:rPr>
      </w:pPr>
      <w:r>
        <w:rPr>
          <w:rFonts w:ascii="Times New Roman" w:hAnsi="Times New Roman" w:cs="Times New Roman"/>
          <w:color w:val="auto"/>
          <w:sz w:val="24"/>
          <w:szCs w:val="20"/>
        </w:rPr>
        <w:t>No discrepancy was found in the data types of each column</w:t>
      </w:r>
      <w:r w:rsidR="00526B2C">
        <w:rPr>
          <w:rFonts w:ascii="Times New Roman" w:hAnsi="Times New Roman" w:cs="Times New Roman"/>
          <w:color w:val="auto"/>
          <w:sz w:val="24"/>
          <w:szCs w:val="20"/>
        </w:rPr>
        <w:t>.</w:t>
      </w:r>
      <w:r>
        <w:rPr>
          <w:rFonts w:ascii="Times New Roman" w:hAnsi="Times New Roman" w:cs="Times New Roman"/>
          <w:color w:val="auto"/>
          <w:sz w:val="24"/>
          <w:szCs w:val="20"/>
        </w:rPr>
        <w:t xml:space="preserve"> The columns </w:t>
      </w:r>
      <w:r w:rsidRPr="00A9005D">
        <w:rPr>
          <w:rFonts w:ascii="Times New Roman" w:hAnsi="Times New Roman" w:cs="Times New Roman"/>
          <w:i/>
          <w:iCs/>
          <w:color w:val="auto"/>
          <w:sz w:val="24"/>
          <w:szCs w:val="20"/>
        </w:rPr>
        <w:t>“Purchase ID”,</w:t>
      </w:r>
      <w:r>
        <w:rPr>
          <w:rFonts w:ascii="Times New Roman" w:hAnsi="Times New Roman" w:cs="Times New Roman"/>
          <w:color w:val="auto"/>
          <w:sz w:val="24"/>
          <w:szCs w:val="20"/>
        </w:rPr>
        <w:t xml:space="preserve"> </w:t>
      </w:r>
      <w:r w:rsidRPr="00A9005D">
        <w:rPr>
          <w:rFonts w:ascii="Times New Roman" w:hAnsi="Times New Roman" w:cs="Times New Roman"/>
          <w:i/>
          <w:iCs/>
          <w:color w:val="auto"/>
          <w:sz w:val="24"/>
          <w:szCs w:val="20"/>
        </w:rPr>
        <w:t>“Age”,</w:t>
      </w:r>
      <w:r>
        <w:rPr>
          <w:rFonts w:ascii="Times New Roman" w:hAnsi="Times New Roman" w:cs="Times New Roman"/>
          <w:color w:val="auto"/>
          <w:sz w:val="24"/>
          <w:szCs w:val="20"/>
        </w:rPr>
        <w:t xml:space="preserve"> </w:t>
      </w:r>
      <w:r w:rsidRPr="00A9005D">
        <w:rPr>
          <w:rFonts w:ascii="Times New Roman" w:hAnsi="Times New Roman" w:cs="Times New Roman"/>
          <w:i/>
          <w:iCs/>
          <w:color w:val="auto"/>
          <w:sz w:val="24"/>
          <w:szCs w:val="20"/>
        </w:rPr>
        <w:t>“Item ID”</w:t>
      </w:r>
      <w:r>
        <w:rPr>
          <w:rFonts w:ascii="Times New Roman" w:hAnsi="Times New Roman" w:cs="Times New Roman"/>
          <w:color w:val="auto"/>
          <w:sz w:val="24"/>
          <w:szCs w:val="20"/>
        </w:rPr>
        <w:t xml:space="preserve"> were integers, </w:t>
      </w:r>
      <w:r w:rsidRPr="00A9005D">
        <w:rPr>
          <w:rFonts w:ascii="Times New Roman" w:hAnsi="Times New Roman" w:cs="Times New Roman"/>
          <w:i/>
          <w:iCs/>
          <w:color w:val="auto"/>
          <w:sz w:val="24"/>
          <w:szCs w:val="20"/>
        </w:rPr>
        <w:t xml:space="preserve">“Price” </w:t>
      </w:r>
      <w:r>
        <w:rPr>
          <w:rFonts w:ascii="Times New Roman" w:hAnsi="Times New Roman" w:cs="Times New Roman"/>
          <w:color w:val="auto"/>
          <w:sz w:val="24"/>
          <w:szCs w:val="20"/>
        </w:rPr>
        <w:t>was of data type float and remaining columns were of strings.</w:t>
      </w:r>
      <w:r w:rsidR="00526B2C">
        <w:rPr>
          <w:rFonts w:ascii="Times New Roman" w:hAnsi="Times New Roman" w:cs="Times New Roman"/>
          <w:color w:val="auto"/>
          <w:sz w:val="24"/>
          <w:szCs w:val="20"/>
        </w:rPr>
        <w:t xml:space="preserve"> Also, the dataset didn’t have any missing data.</w:t>
      </w:r>
    </w:p>
    <w:p w14:paraId="32FF8C57" w14:textId="51DDA1B0" w:rsidR="009353B6" w:rsidRPr="009353B6" w:rsidRDefault="00AA4334" w:rsidP="009353B6">
      <w:pPr>
        <w:pStyle w:val="Heading1"/>
        <w:rPr>
          <w:rFonts w:asciiTheme="minorHAnsi" w:hAnsiTheme="minorHAnsi" w:cstheme="minorHAnsi"/>
          <w:color w:val="275F71" w:themeColor="accent4" w:themeShade="80"/>
          <w:sz w:val="44"/>
          <w:szCs w:val="24"/>
        </w:rPr>
      </w:pPr>
      <w:r>
        <w:rPr>
          <w:rFonts w:asciiTheme="minorHAnsi" w:hAnsiTheme="minorHAnsi" w:cstheme="minorHAnsi"/>
          <w:color w:val="275F71" w:themeColor="accent4" w:themeShade="80"/>
          <w:sz w:val="44"/>
          <w:szCs w:val="24"/>
        </w:rPr>
        <w:t>Data Analysis</w:t>
      </w:r>
      <w:r w:rsidR="009353B6" w:rsidRPr="009353B6">
        <w:rPr>
          <w:rFonts w:asciiTheme="minorHAnsi" w:hAnsiTheme="minorHAnsi" w:cstheme="minorHAnsi"/>
          <w:color w:val="275F71" w:themeColor="accent4" w:themeShade="80"/>
          <w:sz w:val="44"/>
          <w:szCs w:val="24"/>
        </w:rPr>
        <w:t>:</w:t>
      </w:r>
    </w:p>
    <w:p w14:paraId="4A5B9D67" w14:textId="7D2E50D6" w:rsidR="00127A37" w:rsidRDefault="00127A37" w:rsidP="009353B6">
      <w:pPr>
        <w:pStyle w:val="Content"/>
        <w:tabs>
          <w:tab w:val="left" w:pos="10350"/>
        </w:tabs>
        <w:jc w:val="both"/>
        <w:rPr>
          <w:rFonts w:ascii="Times New Roman" w:hAnsi="Times New Roman" w:cs="Times New Roman"/>
          <w:color w:val="auto"/>
          <w:sz w:val="24"/>
          <w:szCs w:val="20"/>
        </w:rPr>
      </w:pPr>
      <w:r>
        <w:rPr>
          <w:noProof/>
        </w:rPr>
        <w:drawing>
          <wp:anchor distT="0" distB="0" distL="114300" distR="114300" simplePos="0" relativeHeight="251661312" behindDoc="0" locked="0" layoutInCell="1" allowOverlap="1" wp14:anchorId="7A01399B" wp14:editId="5A10FB73">
            <wp:simplePos x="0" y="0"/>
            <wp:positionH relativeFrom="margin">
              <wp:align>left</wp:align>
            </wp:positionH>
            <wp:positionV relativeFrom="margin">
              <wp:posOffset>7086356</wp:posOffset>
            </wp:positionV>
            <wp:extent cx="6110605" cy="1563370"/>
            <wp:effectExtent l="0" t="0" r="444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BEBA8EAE-BF5A-486C-A8C5-ECC9F3942E4B}">
                          <a14:imgProps xmlns:a14="http://schemas.microsoft.com/office/drawing/2010/main">
                            <a14:imgLayer r:embed="rId10">
                              <a14:imgEffect>
                                <a14:colorTemperature colorTemp="7200"/>
                              </a14:imgEffect>
                            </a14:imgLayer>
                          </a14:imgProps>
                        </a:ext>
                        <a:ext uri="{28A0092B-C50C-407E-A947-70E740481C1C}">
                          <a14:useLocalDpi xmlns:a14="http://schemas.microsoft.com/office/drawing/2010/main" val="0"/>
                        </a:ext>
                      </a:extLst>
                    </a:blip>
                    <a:srcRect/>
                    <a:stretch>
                      <a:fillRect/>
                    </a:stretch>
                  </pic:blipFill>
                  <pic:spPr bwMode="auto">
                    <a:xfrm>
                      <a:off x="0" y="0"/>
                      <a:ext cx="6110605" cy="15633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auto"/>
          <w:sz w:val="24"/>
          <w:szCs w:val="20"/>
        </w:rPr>
        <w:t>The first 5 rows of the dataframe (</w:t>
      </w:r>
      <w:r w:rsidRPr="00127A37">
        <w:rPr>
          <w:rFonts w:ascii="Times New Roman" w:hAnsi="Times New Roman" w:cs="Times New Roman"/>
          <w:b/>
          <w:bCs/>
          <w:i/>
          <w:iCs/>
          <w:color w:val="auto"/>
          <w:sz w:val="24"/>
          <w:szCs w:val="20"/>
        </w:rPr>
        <w:t>purchase_data</w:t>
      </w:r>
      <w:r>
        <w:rPr>
          <w:rFonts w:ascii="Times New Roman" w:hAnsi="Times New Roman" w:cs="Times New Roman"/>
          <w:color w:val="auto"/>
          <w:sz w:val="24"/>
          <w:szCs w:val="20"/>
        </w:rPr>
        <w:t>) read from the csv file is shown below:</w:t>
      </w:r>
    </w:p>
    <w:p w14:paraId="594418BB" w14:textId="06FCB954" w:rsidR="00127A37" w:rsidRDefault="00B22003" w:rsidP="009353B6">
      <w:pPr>
        <w:pStyle w:val="Content"/>
        <w:tabs>
          <w:tab w:val="left" w:pos="10350"/>
        </w:tabs>
        <w:jc w:val="both"/>
        <w:rPr>
          <w:rFonts w:ascii="Times New Roman" w:hAnsi="Times New Roman" w:cs="Times New Roman"/>
          <w:color w:val="auto"/>
          <w:sz w:val="24"/>
          <w:szCs w:val="20"/>
        </w:rPr>
      </w:pPr>
      <w:r>
        <w:rPr>
          <w:rFonts w:ascii="Times New Roman" w:hAnsi="Times New Roman" w:cs="Times New Roman"/>
          <w:color w:val="auto"/>
          <w:sz w:val="24"/>
          <w:szCs w:val="20"/>
        </w:rPr>
        <w:lastRenderedPageBreak/>
        <w:t xml:space="preserve">The dataframe tabulates the </w:t>
      </w:r>
      <w:r w:rsidRPr="00AA4334">
        <w:rPr>
          <w:rFonts w:ascii="Times New Roman" w:hAnsi="Times New Roman" w:cs="Times New Roman"/>
          <w:i/>
          <w:iCs/>
          <w:color w:val="auto"/>
          <w:sz w:val="24"/>
          <w:szCs w:val="20"/>
        </w:rPr>
        <w:t>Purchase ID</w:t>
      </w:r>
      <w:r>
        <w:rPr>
          <w:rFonts w:ascii="Times New Roman" w:hAnsi="Times New Roman" w:cs="Times New Roman"/>
          <w:color w:val="auto"/>
          <w:sz w:val="24"/>
          <w:szCs w:val="20"/>
        </w:rPr>
        <w:t xml:space="preserve">, </w:t>
      </w:r>
      <w:r w:rsidRPr="00AA4334">
        <w:rPr>
          <w:rFonts w:ascii="Times New Roman" w:hAnsi="Times New Roman" w:cs="Times New Roman"/>
          <w:i/>
          <w:iCs/>
          <w:color w:val="auto"/>
          <w:sz w:val="24"/>
          <w:szCs w:val="20"/>
        </w:rPr>
        <w:t>Customer Name</w:t>
      </w:r>
      <w:r>
        <w:rPr>
          <w:rFonts w:ascii="Times New Roman" w:hAnsi="Times New Roman" w:cs="Times New Roman"/>
          <w:color w:val="auto"/>
          <w:sz w:val="24"/>
          <w:szCs w:val="20"/>
        </w:rPr>
        <w:t xml:space="preserve">, </w:t>
      </w:r>
      <w:r w:rsidRPr="00AA4334">
        <w:rPr>
          <w:rFonts w:ascii="Times New Roman" w:hAnsi="Times New Roman" w:cs="Times New Roman"/>
          <w:i/>
          <w:iCs/>
          <w:color w:val="auto"/>
          <w:sz w:val="24"/>
          <w:szCs w:val="20"/>
        </w:rPr>
        <w:t>Age</w:t>
      </w:r>
      <w:r>
        <w:rPr>
          <w:rFonts w:ascii="Times New Roman" w:hAnsi="Times New Roman" w:cs="Times New Roman"/>
          <w:color w:val="auto"/>
          <w:sz w:val="24"/>
          <w:szCs w:val="20"/>
        </w:rPr>
        <w:t xml:space="preserve">, </w:t>
      </w:r>
      <w:r w:rsidRPr="00AA4334">
        <w:rPr>
          <w:rFonts w:ascii="Times New Roman" w:hAnsi="Times New Roman" w:cs="Times New Roman"/>
          <w:i/>
          <w:iCs/>
          <w:color w:val="auto"/>
          <w:sz w:val="24"/>
          <w:szCs w:val="20"/>
        </w:rPr>
        <w:t>Gender</w:t>
      </w:r>
      <w:r>
        <w:rPr>
          <w:rFonts w:ascii="Times New Roman" w:hAnsi="Times New Roman" w:cs="Times New Roman"/>
          <w:color w:val="auto"/>
          <w:sz w:val="24"/>
          <w:szCs w:val="20"/>
        </w:rPr>
        <w:t xml:space="preserve">, </w:t>
      </w:r>
      <w:r w:rsidRPr="00AA4334">
        <w:rPr>
          <w:rFonts w:ascii="Times New Roman" w:hAnsi="Times New Roman" w:cs="Times New Roman"/>
          <w:i/>
          <w:iCs/>
          <w:color w:val="auto"/>
          <w:sz w:val="24"/>
          <w:szCs w:val="20"/>
        </w:rPr>
        <w:t>Item ID</w:t>
      </w:r>
      <w:r>
        <w:rPr>
          <w:rFonts w:ascii="Times New Roman" w:hAnsi="Times New Roman" w:cs="Times New Roman"/>
          <w:color w:val="auto"/>
          <w:sz w:val="24"/>
          <w:szCs w:val="20"/>
        </w:rPr>
        <w:t xml:space="preserve">, </w:t>
      </w:r>
      <w:r w:rsidRPr="00AA4334">
        <w:rPr>
          <w:rFonts w:ascii="Times New Roman" w:hAnsi="Times New Roman" w:cs="Times New Roman"/>
          <w:i/>
          <w:iCs/>
          <w:color w:val="auto"/>
          <w:sz w:val="24"/>
          <w:szCs w:val="20"/>
        </w:rPr>
        <w:t>Item Name</w:t>
      </w:r>
      <w:r>
        <w:rPr>
          <w:rFonts w:ascii="Times New Roman" w:hAnsi="Times New Roman" w:cs="Times New Roman"/>
          <w:color w:val="auto"/>
          <w:sz w:val="24"/>
          <w:szCs w:val="20"/>
        </w:rPr>
        <w:t xml:space="preserve"> and </w:t>
      </w:r>
      <w:r w:rsidRPr="00AA4334">
        <w:rPr>
          <w:rFonts w:ascii="Times New Roman" w:hAnsi="Times New Roman" w:cs="Times New Roman"/>
          <w:i/>
          <w:iCs/>
          <w:color w:val="auto"/>
          <w:sz w:val="24"/>
          <w:szCs w:val="20"/>
        </w:rPr>
        <w:t>Price</w:t>
      </w:r>
      <w:r>
        <w:rPr>
          <w:rFonts w:ascii="Times New Roman" w:hAnsi="Times New Roman" w:cs="Times New Roman"/>
          <w:color w:val="auto"/>
          <w:sz w:val="24"/>
          <w:szCs w:val="20"/>
        </w:rPr>
        <w:t xml:space="preserve"> </w:t>
      </w:r>
      <w:r w:rsidR="00AA4334">
        <w:rPr>
          <w:rFonts w:ascii="Times New Roman" w:hAnsi="Times New Roman" w:cs="Times New Roman"/>
          <w:color w:val="auto"/>
          <w:sz w:val="24"/>
          <w:szCs w:val="20"/>
        </w:rPr>
        <w:t>of</w:t>
      </w:r>
      <w:r>
        <w:rPr>
          <w:rFonts w:ascii="Times New Roman" w:hAnsi="Times New Roman" w:cs="Times New Roman"/>
          <w:color w:val="auto"/>
          <w:sz w:val="24"/>
          <w:szCs w:val="20"/>
        </w:rPr>
        <w:t xml:space="preserve"> each item sold</w:t>
      </w:r>
      <w:r w:rsidR="00AA4334">
        <w:rPr>
          <w:rFonts w:ascii="Times New Roman" w:hAnsi="Times New Roman" w:cs="Times New Roman"/>
          <w:color w:val="auto"/>
          <w:sz w:val="24"/>
          <w:szCs w:val="20"/>
        </w:rPr>
        <w:t>. It comprises of</w:t>
      </w:r>
      <w:r>
        <w:rPr>
          <w:rFonts w:ascii="Times New Roman" w:hAnsi="Times New Roman" w:cs="Times New Roman"/>
          <w:color w:val="auto"/>
          <w:sz w:val="24"/>
          <w:szCs w:val="20"/>
        </w:rPr>
        <w:t xml:space="preserve"> </w:t>
      </w:r>
      <w:r w:rsidRPr="00AA4334">
        <w:rPr>
          <w:rFonts w:ascii="Times New Roman" w:hAnsi="Times New Roman" w:cs="Times New Roman"/>
          <w:i/>
          <w:iCs/>
          <w:color w:val="auto"/>
          <w:sz w:val="24"/>
          <w:szCs w:val="20"/>
        </w:rPr>
        <w:t>780 rows</w:t>
      </w:r>
      <w:r>
        <w:rPr>
          <w:rFonts w:ascii="Times New Roman" w:hAnsi="Times New Roman" w:cs="Times New Roman"/>
          <w:color w:val="auto"/>
          <w:sz w:val="24"/>
          <w:szCs w:val="20"/>
        </w:rPr>
        <w:t xml:space="preserve"> and </w:t>
      </w:r>
      <w:r w:rsidRPr="00AA4334">
        <w:rPr>
          <w:rFonts w:ascii="Times New Roman" w:hAnsi="Times New Roman" w:cs="Times New Roman"/>
          <w:i/>
          <w:iCs/>
          <w:color w:val="auto"/>
          <w:sz w:val="24"/>
          <w:szCs w:val="20"/>
        </w:rPr>
        <w:t>7 columns</w:t>
      </w:r>
      <w:r>
        <w:rPr>
          <w:rFonts w:ascii="Times New Roman" w:hAnsi="Times New Roman" w:cs="Times New Roman"/>
          <w:color w:val="auto"/>
          <w:sz w:val="24"/>
          <w:szCs w:val="20"/>
        </w:rPr>
        <w:t>.</w:t>
      </w:r>
    </w:p>
    <w:p w14:paraId="7261F494" w14:textId="0C3AAD9A" w:rsidR="00FE75D2" w:rsidRDefault="00FE75D2" w:rsidP="009353B6">
      <w:pPr>
        <w:pStyle w:val="Content"/>
        <w:tabs>
          <w:tab w:val="left" w:pos="10350"/>
        </w:tabs>
        <w:jc w:val="both"/>
        <w:rPr>
          <w:rFonts w:ascii="Times New Roman" w:hAnsi="Times New Roman" w:cs="Times New Roman"/>
          <w:color w:val="auto"/>
          <w:sz w:val="24"/>
          <w:szCs w:val="20"/>
        </w:rPr>
      </w:pPr>
      <w:r>
        <w:rPr>
          <w:noProof/>
        </w:rPr>
        <w:drawing>
          <wp:anchor distT="0" distB="0" distL="114300" distR="114300" simplePos="0" relativeHeight="251662336" behindDoc="0" locked="0" layoutInCell="1" allowOverlap="1" wp14:anchorId="146DA72E" wp14:editId="4AA05AEB">
            <wp:simplePos x="0" y="0"/>
            <wp:positionH relativeFrom="margin">
              <wp:align>left</wp:align>
            </wp:positionH>
            <wp:positionV relativeFrom="margin">
              <wp:posOffset>422030</wp:posOffset>
            </wp:positionV>
            <wp:extent cx="2145665" cy="665480"/>
            <wp:effectExtent l="0" t="0" r="6985" b="127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duotone>
                        <a:schemeClr val="accent1">
                          <a:shade val="45000"/>
                          <a:satMod val="135000"/>
                        </a:schemeClr>
                        <a:prstClr val="white"/>
                      </a:duotone>
                      <a:extLst>
                        <a:ext uri="{BEBA8EAE-BF5A-486C-A8C5-ECC9F3942E4B}">
                          <a14:imgProps xmlns:a14="http://schemas.microsoft.com/office/drawing/2010/main">
                            <a14:imgLayer r:embed="rId12">
                              <a14:imgEffect>
                                <a14:colorTemperature colorTemp="8800"/>
                              </a14:imgEffect>
                            </a14:imgLayer>
                          </a14:imgProps>
                        </a:ext>
                        <a:ext uri="{28A0092B-C50C-407E-A947-70E740481C1C}">
                          <a14:useLocalDpi xmlns:a14="http://schemas.microsoft.com/office/drawing/2010/main" val="0"/>
                        </a:ext>
                      </a:extLst>
                    </a:blip>
                    <a:srcRect/>
                    <a:stretch>
                      <a:fillRect/>
                    </a:stretch>
                  </pic:blipFill>
                  <pic:spPr bwMode="auto">
                    <a:xfrm>
                      <a:off x="0" y="0"/>
                      <a:ext cx="2169619" cy="673218"/>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auto"/>
          <w:sz w:val="24"/>
          <w:szCs w:val="20"/>
        </w:rPr>
        <w:t xml:space="preserve">By counting the unique values in column </w:t>
      </w:r>
      <w:r w:rsidRPr="00FE75D2">
        <w:rPr>
          <w:rFonts w:ascii="Times New Roman" w:hAnsi="Times New Roman" w:cs="Times New Roman"/>
          <w:i/>
          <w:iCs/>
          <w:color w:val="auto"/>
          <w:sz w:val="24"/>
          <w:szCs w:val="20"/>
        </w:rPr>
        <w:t>“SN”</w:t>
      </w:r>
      <w:r>
        <w:rPr>
          <w:rFonts w:ascii="Times New Roman" w:hAnsi="Times New Roman" w:cs="Times New Roman"/>
          <w:color w:val="auto"/>
          <w:sz w:val="24"/>
          <w:szCs w:val="20"/>
        </w:rPr>
        <w:t xml:space="preserve"> we get the total number of players. There are </w:t>
      </w:r>
      <w:r w:rsidRPr="00FE75D2">
        <w:rPr>
          <w:rFonts w:ascii="Times New Roman" w:hAnsi="Times New Roman" w:cs="Times New Roman"/>
          <w:b/>
          <w:bCs/>
          <w:i/>
          <w:iCs/>
          <w:color w:val="auto"/>
        </w:rPr>
        <w:t>576 players</w:t>
      </w:r>
      <w:r>
        <w:rPr>
          <w:rFonts w:ascii="Times New Roman" w:hAnsi="Times New Roman" w:cs="Times New Roman"/>
          <w:color w:val="auto"/>
          <w:sz w:val="24"/>
          <w:szCs w:val="20"/>
        </w:rPr>
        <w:t xml:space="preserve"> in the purchase data set.</w:t>
      </w:r>
    </w:p>
    <w:p w14:paraId="3FF035A3" w14:textId="1D113C2F" w:rsidR="000F3B1C" w:rsidRDefault="000F3B1C" w:rsidP="009353B6">
      <w:pPr>
        <w:pStyle w:val="Content"/>
        <w:tabs>
          <w:tab w:val="left" w:pos="10350"/>
        </w:tabs>
        <w:jc w:val="both"/>
        <w:rPr>
          <w:rFonts w:ascii="Times New Roman" w:hAnsi="Times New Roman" w:cs="Times New Roman"/>
          <w:color w:val="auto"/>
          <w:sz w:val="24"/>
          <w:szCs w:val="20"/>
        </w:rPr>
      </w:pPr>
    </w:p>
    <w:p w14:paraId="6F7A679B" w14:textId="77166AD1" w:rsidR="00F917A9" w:rsidRDefault="00F917A9" w:rsidP="009353B6">
      <w:pPr>
        <w:pStyle w:val="Content"/>
        <w:tabs>
          <w:tab w:val="left" w:pos="10350"/>
        </w:tabs>
        <w:jc w:val="both"/>
        <w:rPr>
          <w:rFonts w:asciiTheme="majorHAnsi" w:hAnsiTheme="majorHAnsi" w:cstheme="majorHAnsi"/>
          <w:b/>
          <w:bCs/>
          <w:color w:val="auto"/>
        </w:rPr>
      </w:pPr>
    </w:p>
    <w:p w14:paraId="09781F7F" w14:textId="56F3F650" w:rsidR="00FE75D2" w:rsidRPr="00F917A9" w:rsidRDefault="00F917A9" w:rsidP="009353B6">
      <w:pPr>
        <w:pStyle w:val="Content"/>
        <w:tabs>
          <w:tab w:val="left" w:pos="10350"/>
        </w:tabs>
        <w:jc w:val="both"/>
        <w:rPr>
          <w:rFonts w:cstheme="minorHAnsi"/>
          <w:b/>
          <w:bCs/>
          <w:color w:val="013A57" w:themeColor="accent1" w:themeShade="BF"/>
          <w:sz w:val="36"/>
          <w:szCs w:val="28"/>
        </w:rPr>
      </w:pPr>
      <w:r w:rsidRPr="00F917A9">
        <w:rPr>
          <w:rFonts w:cstheme="minorHAnsi"/>
          <w:b/>
          <w:bCs/>
          <w:color w:val="013A57" w:themeColor="accent1" w:themeShade="BF"/>
          <w:sz w:val="36"/>
          <w:szCs w:val="28"/>
        </w:rPr>
        <w:t>Purchasing Analysis (Total):</w:t>
      </w:r>
    </w:p>
    <w:p w14:paraId="14F7CA16" w14:textId="683D3187" w:rsidR="00F917A9" w:rsidRDefault="000F3B1C" w:rsidP="009353B6">
      <w:pPr>
        <w:pStyle w:val="Content"/>
        <w:tabs>
          <w:tab w:val="left" w:pos="10350"/>
        </w:tabs>
        <w:jc w:val="both"/>
        <w:rPr>
          <w:rFonts w:ascii="Times New Roman" w:hAnsi="Times New Roman" w:cs="Times New Roman"/>
          <w:color w:val="auto"/>
          <w:sz w:val="24"/>
          <w:szCs w:val="20"/>
        </w:rPr>
      </w:pPr>
      <w:r w:rsidRPr="00F917A9">
        <w:rPr>
          <w:rFonts w:cstheme="minorHAnsi"/>
          <w:b/>
          <w:bCs/>
          <w:noProof/>
          <w:color w:val="013A57" w:themeColor="accent1" w:themeShade="BF"/>
          <w:sz w:val="40"/>
          <w:szCs w:val="32"/>
        </w:rPr>
        <w:drawing>
          <wp:anchor distT="0" distB="0" distL="114300" distR="114300" simplePos="0" relativeHeight="251663360" behindDoc="0" locked="0" layoutInCell="1" allowOverlap="1" wp14:anchorId="3C77F6B2" wp14:editId="0EA1F96A">
            <wp:simplePos x="0" y="0"/>
            <wp:positionH relativeFrom="margin">
              <wp:align>left</wp:align>
            </wp:positionH>
            <wp:positionV relativeFrom="margin">
              <wp:posOffset>2072447</wp:posOffset>
            </wp:positionV>
            <wp:extent cx="6444615" cy="943610"/>
            <wp:effectExtent l="0" t="0" r="0" b="889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BEBA8EAE-BF5A-486C-A8C5-ECC9F3942E4B}">
                          <a14:imgProps xmlns:a14="http://schemas.microsoft.com/office/drawing/2010/main">
                            <a14:imgLayer r:embed="rId14">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bwMode="auto">
                    <a:xfrm>
                      <a:off x="0" y="0"/>
                      <a:ext cx="6444615" cy="943610"/>
                    </a:xfrm>
                    <a:prstGeom prst="rect">
                      <a:avLst/>
                    </a:prstGeom>
                    <a:noFill/>
                    <a:ln>
                      <a:noFill/>
                    </a:ln>
                  </pic:spPr>
                </pic:pic>
              </a:graphicData>
            </a:graphic>
            <wp14:sizeRelH relativeFrom="margin">
              <wp14:pctWidth>0</wp14:pctWidth>
            </wp14:sizeRelH>
          </wp:anchor>
        </w:drawing>
      </w:r>
      <w:r w:rsidR="0068468E" w:rsidRPr="0068468E">
        <w:rPr>
          <w:rFonts w:ascii="Times New Roman" w:hAnsi="Times New Roman" w:cs="Times New Roman"/>
          <w:color w:val="auto"/>
          <w:sz w:val="24"/>
          <w:szCs w:val="20"/>
        </w:rPr>
        <w:t xml:space="preserve">As shown in the above table, </w:t>
      </w:r>
      <w:r w:rsidR="00424248">
        <w:rPr>
          <w:rFonts w:ascii="Times New Roman" w:hAnsi="Times New Roman" w:cs="Times New Roman"/>
          <w:color w:val="auto"/>
          <w:sz w:val="24"/>
          <w:szCs w:val="20"/>
        </w:rPr>
        <w:t xml:space="preserve">576 </w:t>
      </w:r>
      <w:r w:rsidR="0068468E" w:rsidRPr="0068468E">
        <w:rPr>
          <w:rFonts w:ascii="Times New Roman" w:hAnsi="Times New Roman" w:cs="Times New Roman"/>
          <w:color w:val="auto"/>
          <w:sz w:val="24"/>
          <w:szCs w:val="20"/>
        </w:rPr>
        <w:t>players made 780 purchases of 183 unique items bringing in a total revenue close to $2379.77</w:t>
      </w:r>
    </w:p>
    <w:p w14:paraId="22CD74BF" w14:textId="76A2C8A5" w:rsidR="00E27413" w:rsidRPr="00E27413" w:rsidRDefault="00EA4655" w:rsidP="00424248">
      <w:pPr>
        <w:pStyle w:val="Content"/>
        <w:tabs>
          <w:tab w:val="left" w:pos="10350"/>
        </w:tabs>
        <w:jc w:val="both"/>
        <w:rPr>
          <w:rFonts w:cstheme="minorHAnsi"/>
          <w:b/>
          <w:bCs/>
          <w:color w:val="013A57" w:themeColor="accent1" w:themeShade="BF"/>
          <w:sz w:val="24"/>
          <w:szCs w:val="20"/>
        </w:rPr>
      </w:pPr>
      <w:r>
        <w:rPr>
          <w:noProof/>
        </w:rPr>
        <w:drawing>
          <wp:anchor distT="0" distB="0" distL="114300" distR="114300" simplePos="0" relativeHeight="251666432" behindDoc="0" locked="0" layoutInCell="1" allowOverlap="1" wp14:anchorId="3494E805" wp14:editId="601D9CB0">
            <wp:simplePos x="0" y="0"/>
            <wp:positionH relativeFrom="margin">
              <wp:posOffset>2294890</wp:posOffset>
            </wp:positionH>
            <wp:positionV relativeFrom="margin">
              <wp:posOffset>3241675</wp:posOffset>
            </wp:positionV>
            <wp:extent cx="4263390" cy="1460500"/>
            <wp:effectExtent l="0" t="0" r="381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clrChange>
                        <a:clrFrom>
                          <a:srgbClr val="F0F6FE"/>
                        </a:clrFrom>
                        <a:clrTo>
                          <a:srgbClr val="F0F6FE">
                            <a:alpha val="0"/>
                          </a:srgbClr>
                        </a:clrTo>
                      </a:clrChange>
                      <a:alphaModFix/>
                      <a:duotone>
                        <a:schemeClr val="accent1">
                          <a:shade val="45000"/>
                          <a:satMod val="135000"/>
                        </a:schemeClr>
                        <a:prstClr val="white"/>
                      </a:duotone>
                      <a:extLst>
                        <a:ext uri="{BEBA8EAE-BF5A-486C-A8C5-ECC9F3942E4B}">
                          <a14:imgProps xmlns:a14="http://schemas.microsoft.com/office/drawing/2010/main">
                            <a14:imgLayer r:embed="rId16">
                              <a14:imgEffect>
                                <a14:colorTemperature colorTemp="4183"/>
                              </a14:imgEffect>
                            </a14:imgLayer>
                          </a14:imgProps>
                        </a:ext>
                        <a:ext uri="{28A0092B-C50C-407E-A947-70E740481C1C}">
                          <a14:useLocalDpi xmlns:a14="http://schemas.microsoft.com/office/drawing/2010/main" val="0"/>
                        </a:ext>
                      </a:extLst>
                    </a:blip>
                    <a:srcRect/>
                    <a:stretch>
                      <a:fillRect/>
                    </a:stretch>
                  </pic:blipFill>
                  <pic:spPr bwMode="auto">
                    <a:xfrm>
                      <a:off x="0" y="0"/>
                      <a:ext cx="4263390" cy="1460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42834D" w14:textId="05ADC672" w:rsidR="00424248" w:rsidRDefault="00424248" w:rsidP="00424248">
      <w:pPr>
        <w:pStyle w:val="Content"/>
        <w:tabs>
          <w:tab w:val="left" w:pos="10350"/>
        </w:tabs>
        <w:jc w:val="both"/>
        <w:rPr>
          <w:rFonts w:cstheme="minorHAnsi"/>
          <w:b/>
          <w:bCs/>
          <w:color w:val="013A57" w:themeColor="accent1" w:themeShade="BF"/>
          <w:sz w:val="36"/>
          <w:szCs w:val="28"/>
        </w:rPr>
      </w:pPr>
      <w:r>
        <w:rPr>
          <w:rFonts w:cstheme="minorHAnsi"/>
          <w:b/>
          <w:bCs/>
          <w:color w:val="013A57" w:themeColor="accent1" w:themeShade="BF"/>
          <w:sz w:val="36"/>
          <w:szCs w:val="28"/>
        </w:rPr>
        <w:t>Gender Demographics</w:t>
      </w:r>
      <w:r w:rsidRPr="00F917A9">
        <w:rPr>
          <w:rFonts w:cstheme="minorHAnsi"/>
          <w:b/>
          <w:bCs/>
          <w:color w:val="013A57" w:themeColor="accent1" w:themeShade="BF"/>
          <w:sz w:val="36"/>
          <w:szCs w:val="28"/>
        </w:rPr>
        <w:t>:</w:t>
      </w:r>
    </w:p>
    <w:p w14:paraId="38D8E8A5" w14:textId="437DD9E9" w:rsidR="00424248" w:rsidRPr="00EA4655" w:rsidRDefault="00424248" w:rsidP="00424248">
      <w:pPr>
        <w:pStyle w:val="Content"/>
        <w:tabs>
          <w:tab w:val="left" w:pos="10350"/>
        </w:tabs>
        <w:jc w:val="both"/>
        <w:rPr>
          <w:rFonts w:cstheme="minorHAnsi"/>
          <w:b/>
          <w:bCs/>
          <w:color w:val="013A57" w:themeColor="accent1" w:themeShade="BF"/>
          <w:sz w:val="40"/>
          <w:szCs w:val="32"/>
        </w:rPr>
      </w:pPr>
      <w:r w:rsidRPr="00EA4655">
        <w:rPr>
          <w:rFonts w:ascii="Times New Roman" w:hAnsi="Times New Roman" w:cs="Times New Roman"/>
          <w:color w:val="auto"/>
        </w:rPr>
        <w:t xml:space="preserve">There are three gender categories in this dataframe, namely </w:t>
      </w:r>
      <w:r w:rsidRPr="00EA4655">
        <w:rPr>
          <w:rFonts w:ascii="Times New Roman" w:hAnsi="Times New Roman" w:cs="Times New Roman"/>
          <w:i/>
          <w:iCs/>
          <w:color w:val="auto"/>
        </w:rPr>
        <w:t>Male</w:t>
      </w:r>
      <w:r w:rsidRPr="00EA4655">
        <w:rPr>
          <w:rFonts w:ascii="Times New Roman" w:hAnsi="Times New Roman" w:cs="Times New Roman"/>
          <w:color w:val="auto"/>
        </w:rPr>
        <w:t xml:space="preserve">, </w:t>
      </w:r>
      <w:r w:rsidRPr="00EA4655">
        <w:rPr>
          <w:rFonts w:ascii="Times New Roman" w:hAnsi="Times New Roman" w:cs="Times New Roman"/>
          <w:i/>
          <w:iCs/>
          <w:color w:val="auto"/>
        </w:rPr>
        <w:t>Female</w:t>
      </w:r>
      <w:r w:rsidRPr="00EA4655">
        <w:rPr>
          <w:rFonts w:ascii="Times New Roman" w:hAnsi="Times New Roman" w:cs="Times New Roman"/>
          <w:color w:val="auto"/>
        </w:rPr>
        <w:t xml:space="preserve"> and </w:t>
      </w:r>
      <w:r w:rsidRPr="00EA4655">
        <w:rPr>
          <w:rFonts w:ascii="Times New Roman" w:hAnsi="Times New Roman" w:cs="Times New Roman"/>
          <w:i/>
          <w:iCs/>
          <w:color w:val="auto"/>
        </w:rPr>
        <w:t>Other/Non-Disclosed</w:t>
      </w:r>
      <w:r w:rsidRPr="00EA4655">
        <w:rPr>
          <w:rFonts w:ascii="Times New Roman" w:hAnsi="Times New Roman" w:cs="Times New Roman"/>
          <w:color w:val="auto"/>
        </w:rPr>
        <w:t>.</w:t>
      </w:r>
    </w:p>
    <w:p w14:paraId="7370FA62" w14:textId="106C4A9B" w:rsidR="00424248" w:rsidRPr="00EA4655" w:rsidRDefault="00DA2260" w:rsidP="009353B6">
      <w:pPr>
        <w:pStyle w:val="Content"/>
        <w:tabs>
          <w:tab w:val="left" w:pos="10350"/>
        </w:tabs>
        <w:jc w:val="both"/>
        <w:rPr>
          <w:rFonts w:ascii="Times New Roman" w:hAnsi="Times New Roman" w:cs="Times New Roman"/>
          <w:color w:val="auto"/>
        </w:rPr>
      </w:pPr>
      <w:r w:rsidRPr="00EA4655">
        <w:rPr>
          <w:rFonts w:ascii="Times New Roman" w:hAnsi="Times New Roman" w:cs="Times New Roman"/>
          <w:color w:val="auto"/>
        </w:rPr>
        <w:t xml:space="preserve">Sales are strongly biased by gender. 84% of </w:t>
      </w:r>
      <w:r w:rsidR="00337B43">
        <w:rPr>
          <w:rFonts w:ascii="Times New Roman" w:hAnsi="Times New Roman" w:cs="Times New Roman"/>
          <w:color w:val="auto"/>
        </w:rPr>
        <w:t xml:space="preserve">total </w:t>
      </w:r>
      <w:r w:rsidR="005E0C33">
        <w:rPr>
          <w:rFonts w:ascii="Times New Roman" w:hAnsi="Times New Roman" w:cs="Times New Roman"/>
          <w:color w:val="auto"/>
        </w:rPr>
        <w:t>players</w:t>
      </w:r>
      <w:r w:rsidRPr="00EA4655">
        <w:rPr>
          <w:rFonts w:ascii="Times New Roman" w:hAnsi="Times New Roman" w:cs="Times New Roman"/>
          <w:color w:val="auto"/>
        </w:rPr>
        <w:t xml:space="preserve"> are Male as compared to only 14% being Female.</w:t>
      </w:r>
    </w:p>
    <w:p w14:paraId="1BE8820E" w14:textId="77777777" w:rsidR="00EA4655" w:rsidRPr="00EA4655" w:rsidRDefault="00EA4655" w:rsidP="009353B6">
      <w:pPr>
        <w:pStyle w:val="Content"/>
        <w:tabs>
          <w:tab w:val="left" w:pos="10350"/>
        </w:tabs>
        <w:jc w:val="both"/>
        <w:rPr>
          <w:rFonts w:cstheme="minorHAnsi"/>
          <w:b/>
          <w:bCs/>
          <w:color w:val="013A57" w:themeColor="accent1" w:themeShade="BF"/>
          <w:sz w:val="16"/>
          <w:szCs w:val="12"/>
        </w:rPr>
      </w:pPr>
    </w:p>
    <w:p w14:paraId="23DC669F" w14:textId="5DF85BD9" w:rsidR="00DA2260" w:rsidRDefault="00DA2260" w:rsidP="009353B6">
      <w:pPr>
        <w:pStyle w:val="Content"/>
        <w:tabs>
          <w:tab w:val="left" w:pos="10350"/>
        </w:tabs>
        <w:jc w:val="both"/>
        <w:rPr>
          <w:rFonts w:cstheme="minorHAnsi"/>
          <w:b/>
          <w:bCs/>
          <w:color w:val="013A57" w:themeColor="accent1" w:themeShade="BF"/>
          <w:sz w:val="36"/>
          <w:szCs w:val="28"/>
        </w:rPr>
      </w:pPr>
      <w:r>
        <w:rPr>
          <w:rFonts w:cstheme="minorHAnsi"/>
          <w:b/>
          <w:bCs/>
          <w:color w:val="013A57" w:themeColor="accent1" w:themeShade="BF"/>
          <w:sz w:val="36"/>
          <w:szCs w:val="28"/>
        </w:rPr>
        <w:t>Purchasing Analysis (Gender)</w:t>
      </w:r>
      <w:r w:rsidRPr="00F917A9">
        <w:rPr>
          <w:rFonts w:cstheme="minorHAnsi"/>
          <w:b/>
          <w:bCs/>
          <w:color w:val="013A57" w:themeColor="accent1" w:themeShade="BF"/>
          <w:sz w:val="36"/>
          <w:szCs w:val="28"/>
        </w:rPr>
        <w:t>:</w:t>
      </w:r>
    </w:p>
    <w:p w14:paraId="772B9943" w14:textId="2CDD9493" w:rsidR="00DA2260" w:rsidRDefault="00267EBD" w:rsidP="009353B6">
      <w:pPr>
        <w:pStyle w:val="Content"/>
        <w:tabs>
          <w:tab w:val="left" w:pos="10350"/>
        </w:tabs>
        <w:jc w:val="both"/>
        <w:rPr>
          <w:rFonts w:asciiTheme="majorHAnsi" w:hAnsiTheme="majorHAnsi" w:cstheme="majorHAnsi"/>
          <w:color w:val="auto"/>
        </w:rPr>
      </w:pPr>
      <w:r>
        <w:rPr>
          <w:noProof/>
        </w:rPr>
        <w:drawing>
          <wp:inline distT="0" distB="0" distL="0" distR="0" wp14:anchorId="0900276E" wp14:editId="427EC11C">
            <wp:extent cx="6510130" cy="1787702"/>
            <wp:effectExtent l="0" t="0" r="508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BEBA8EAE-BF5A-486C-A8C5-ECC9F3942E4B}">
                          <a14:imgProps xmlns:a14="http://schemas.microsoft.com/office/drawing/2010/main">
                            <a14:imgLayer r:embed="rId18">
                              <a14:imgEffect>
                                <a14:colorTemperature colorTemp="7200"/>
                              </a14:imgEffect>
                            </a14:imgLayer>
                          </a14:imgProps>
                        </a:ext>
                        <a:ext uri="{28A0092B-C50C-407E-A947-70E740481C1C}">
                          <a14:useLocalDpi xmlns:a14="http://schemas.microsoft.com/office/drawing/2010/main" val="0"/>
                        </a:ext>
                      </a:extLst>
                    </a:blip>
                    <a:srcRect/>
                    <a:stretch>
                      <a:fillRect/>
                    </a:stretch>
                  </pic:blipFill>
                  <pic:spPr bwMode="auto">
                    <a:xfrm>
                      <a:off x="0" y="0"/>
                      <a:ext cx="6563339" cy="1802313"/>
                    </a:xfrm>
                    <a:prstGeom prst="rect">
                      <a:avLst/>
                    </a:prstGeom>
                    <a:noFill/>
                    <a:ln>
                      <a:noFill/>
                    </a:ln>
                  </pic:spPr>
                </pic:pic>
              </a:graphicData>
            </a:graphic>
          </wp:inline>
        </w:drawing>
      </w:r>
    </w:p>
    <w:p w14:paraId="3B78C775" w14:textId="5194ECF8" w:rsidR="00DA2260" w:rsidRPr="00EA4655" w:rsidRDefault="007C0CFE" w:rsidP="009353B6">
      <w:pPr>
        <w:pStyle w:val="Content"/>
        <w:tabs>
          <w:tab w:val="left" w:pos="10350"/>
        </w:tabs>
        <w:jc w:val="both"/>
        <w:rPr>
          <w:rFonts w:ascii="Times New Roman" w:hAnsi="Times New Roman" w:cs="Times New Roman"/>
          <w:color w:val="auto"/>
        </w:rPr>
      </w:pPr>
      <w:r w:rsidRPr="00EA4655">
        <w:rPr>
          <w:rFonts w:ascii="Times New Roman" w:hAnsi="Times New Roman" w:cs="Times New Roman"/>
          <w:color w:val="auto"/>
        </w:rPr>
        <w:t xml:space="preserve">As we can see in the table above, though Male players are 6 times more in number than Female players, they spend only 5 times more than their female counterparts. Which implies that Female player paid more per person. Comparing average total purchase per person, Female players spend 10% more than their male counterparts. </w:t>
      </w:r>
    </w:p>
    <w:p w14:paraId="5953BFB5" w14:textId="452B5D05" w:rsidR="000F3B1C" w:rsidRDefault="000F3B1C" w:rsidP="009353B6">
      <w:pPr>
        <w:pStyle w:val="Content"/>
        <w:tabs>
          <w:tab w:val="left" w:pos="10350"/>
        </w:tabs>
        <w:jc w:val="both"/>
        <w:rPr>
          <w:rFonts w:asciiTheme="majorHAnsi" w:hAnsiTheme="majorHAnsi" w:cstheme="majorHAnsi"/>
          <w:color w:val="auto"/>
        </w:rPr>
      </w:pPr>
    </w:p>
    <w:p w14:paraId="0F742CE0" w14:textId="74E1265F" w:rsidR="00722EFD" w:rsidRDefault="00722EFD" w:rsidP="00722EFD">
      <w:pPr>
        <w:pStyle w:val="Content"/>
        <w:tabs>
          <w:tab w:val="left" w:pos="10350"/>
        </w:tabs>
        <w:jc w:val="both"/>
        <w:rPr>
          <w:rFonts w:cstheme="minorHAnsi"/>
          <w:b/>
          <w:bCs/>
          <w:color w:val="013A57" w:themeColor="accent1" w:themeShade="BF"/>
          <w:sz w:val="36"/>
          <w:szCs w:val="28"/>
        </w:rPr>
      </w:pPr>
      <w:r>
        <w:rPr>
          <w:rFonts w:cstheme="minorHAnsi"/>
          <w:b/>
          <w:bCs/>
          <w:color w:val="013A57" w:themeColor="accent1" w:themeShade="BF"/>
          <w:sz w:val="36"/>
          <w:szCs w:val="28"/>
        </w:rPr>
        <w:lastRenderedPageBreak/>
        <w:t>Age Demographics</w:t>
      </w:r>
      <w:r w:rsidRPr="00F917A9">
        <w:rPr>
          <w:rFonts w:cstheme="minorHAnsi"/>
          <w:b/>
          <w:bCs/>
          <w:color w:val="013A57" w:themeColor="accent1" w:themeShade="BF"/>
          <w:sz w:val="36"/>
          <w:szCs w:val="28"/>
        </w:rPr>
        <w:t>:</w:t>
      </w:r>
      <w:r w:rsidRPr="00722EFD">
        <w:t xml:space="preserve"> </w:t>
      </w:r>
    </w:p>
    <w:p w14:paraId="09D0BBFB" w14:textId="153372DE" w:rsidR="00A700E4" w:rsidRDefault="001A72D8" w:rsidP="009353B6">
      <w:pPr>
        <w:pStyle w:val="Content"/>
        <w:tabs>
          <w:tab w:val="left" w:pos="10350"/>
        </w:tabs>
        <w:jc w:val="both"/>
        <w:rPr>
          <w:rFonts w:ascii="Times New Roman" w:hAnsi="Times New Roman" w:cs="Times New Roman"/>
          <w:color w:val="auto"/>
          <w:sz w:val="24"/>
          <w:szCs w:val="20"/>
        </w:rPr>
      </w:pPr>
      <w:r>
        <w:rPr>
          <w:noProof/>
        </w:rPr>
        <w:drawing>
          <wp:anchor distT="0" distB="0" distL="114300" distR="114300" simplePos="0" relativeHeight="251667456" behindDoc="0" locked="0" layoutInCell="1" allowOverlap="1" wp14:anchorId="0509E2FA" wp14:editId="135B6F8F">
            <wp:simplePos x="0" y="0"/>
            <wp:positionH relativeFrom="margin">
              <wp:posOffset>2703195</wp:posOffset>
            </wp:positionH>
            <wp:positionV relativeFrom="margin">
              <wp:posOffset>334645</wp:posOffset>
            </wp:positionV>
            <wp:extent cx="3955415" cy="3160395"/>
            <wp:effectExtent l="0" t="0" r="6985" b="190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55415" cy="31603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9E40FF" w14:textId="37536416" w:rsidR="009D08CD" w:rsidRPr="00EA4655" w:rsidRDefault="00722EFD" w:rsidP="009353B6">
      <w:pPr>
        <w:pStyle w:val="Content"/>
        <w:tabs>
          <w:tab w:val="left" w:pos="10350"/>
        </w:tabs>
        <w:jc w:val="both"/>
        <w:rPr>
          <w:rFonts w:ascii="Times New Roman" w:hAnsi="Times New Roman" w:cs="Times New Roman"/>
          <w:color w:val="auto"/>
        </w:rPr>
      </w:pPr>
      <w:r w:rsidRPr="00EA4655">
        <w:rPr>
          <w:rFonts w:ascii="Times New Roman" w:hAnsi="Times New Roman" w:cs="Times New Roman"/>
          <w:color w:val="auto"/>
        </w:rPr>
        <w:t>Maximum and minimum ages of the player dataset are 45 and 7 respectively.  The players are binned in 10 categories based on their ages. We can visualize the counts in each bin in the histogram shown here.</w:t>
      </w:r>
    </w:p>
    <w:p w14:paraId="5D27EE26" w14:textId="77777777" w:rsidR="00A700E4" w:rsidRPr="00EA4655" w:rsidRDefault="00A700E4" w:rsidP="009353B6">
      <w:pPr>
        <w:pStyle w:val="Content"/>
        <w:tabs>
          <w:tab w:val="left" w:pos="10350"/>
        </w:tabs>
        <w:jc w:val="both"/>
        <w:rPr>
          <w:rFonts w:ascii="Times New Roman" w:hAnsi="Times New Roman" w:cs="Times New Roman"/>
          <w:color w:val="auto"/>
          <w:sz w:val="22"/>
          <w:szCs w:val="18"/>
        </w:rPr>
      </w:pPr>
    </w:p>
    <w:p w14:paraId="7526B726" w14:textId="5007FAA8" w:rsidR="00722EFD" w:rsidRDefault="00F56B32" w:rsidP="009353B6">
      <w:pPr>
        <w:pStyle w:val="Content"/>
        <w:tabs>
          <w:tab w:val="left" w:pos="10350"/>
        </w:tabs>
        <w:jc w:val="both"/>
        <w:rPr>
          <w:rFonts w:ascii="Times New Roman" w:hAnsi="Times New Roman" w:cs="Times New Roman"/>
          <w:color w:val="auto"/>
          <w:sz w:val="24"/>
          <w:szCs w:val="20"/>
        </w:rPr>
      </w:pPr>
      <w:r>
        <w:rPr>
          <w:rFonts w:ascii="Times New Roman" w:hAnsi="Times New Roman" w:cs="Times New Roman"/>
          <w:color w:val="auto"/>
          <w:sz w:val="24"/>
          <w:szCs w:val="20"/>
        </w:rPr>
        <w:t>The</w:t>
      </w:r>
      <w:r w:rsidR="000861C1">
        <w:rPr>
          <w:rFonts w:ascii="Times New Roman" w:hAnsi="Times New Roman" w:cs="Times New Roman"/>
          <w:color w:val="auto"/>
          <w:sz w:val="24"/>
          <w:szCs w:val="20"/>
        </w:rPr>
        <w:t xml:space="preserve"> </w:t>
      </w:r>
      <w:r w:rsidR="000861C1" w:rsidRPr="000861C1">
        <w:rPr>
          <w:rFonts w:ascii="Times New Roman" w:hAnsi="Times New Roman" w:cs="Times New Roman"/>
          <w:i/>
          <w:iCs/>
          <w:color w:val="auto"/>
          <w:sz w:val="24"/>
          <w:szCs w:val="20"/>
        </w:rPr>
        <w:t>pd.cut</w:t>
      </w:r>
      <w:r w:rsidR="000861C1">
        <w:rPr>
          <w:rFonts w:ascii="Times New Roman" w:hAnsi="Times New Roman" w:cs="Times New Roman"/>
          <w:color w:val="auto"/>
          <w:sz w:val="24"/>
          <w:szCs w:val="20"/>
        </w:rPr>
        <w:t xml:space="preserve"> </w:t>
      </w:r>
      <w:r>
        <w:rPr>
          <w:rFonts w:ascii="Times New Roman" w:hAnsi="Times New Roman" w:cs="Times New Roman"/>
          <w:color w:val="auto"/>
          <w:sz w:val="24"/>
          <w:szCs w:val="20"/>
        </w:rPr>
        <w:t xml:space="preserve">function was used to segregate the </w:t>
      </w:r>
      <w:r w:rsidRPr="00F56B32">
        <w:rPr>
          <w:rFonts w:ascii="Times New Roman" w:hAnsi="Times New Roman" w:cs="Times New Roman"/>
          <w:i/>
          <w:iCs/>
          <w:color w:val="auto"/>
          <w:sz w:val="24"/>
          <w:szCs w:val="20"/>
        </w:rPr>
        <w:t>“Age”</w:t>
      </w:r>
      <w:r>
        <w:rPr>
          <w:rFonts w:ascii="Times New Roman" w:hAnsi="Times New Roman" w:cs="Times New Roman"/>
          <w:color w:val="auto"/>
          <w:sz w:val="24"/>
          <w:szCs w:val="20"/>
        </w:rPr>
        <w:t xml:space="preserve"> column into separate bins.</w:t>
      </w:r>
    </w:p>
    <w:p w14:paraId="539BC1A4" w14:textId="712B744C" w:rsidR="00A700E4" w:rsidRPr="00EA4655" w:rsidRDefault="00A700E4" w:rsidP="009353B6">
      <w:pPr>
        <w:pStyle w:val="Content"/>
        <w:tabs>
          <w:tab w:val="left" w:pos="10350"/>
        </w:tabs>
        <w:jc w:val="both"/>
        <w:rPr>
          <w:rFonts w:asciiTheme="majorHAnsi" w:hAnsiTheme="majorHAnsi" w:cstheme="majorHAnsi"/>
          <w:color w:val="auto"/>
          <w:sz w:val="24"/>
          <w:szCs w:val="20"/>
        </w:rPr>
      </w:pPr>
    </w:p>
    <w:p w14:paraId="7438ADE6" w14:textId="44EDB227" w:rsidR="00A700E4" w:rsidRPr="00B46122" w:rsidRDefault="00A700E4" w:rsidP="009353B6">
      <w:pPr>
        <w:pStyle w:val="Content"/>
        <w:tabs>
          <w:tab w:val="left" w:pos="10350"/>
        </w:tabs>
        <w:jc w:val="both"/>
        <w:rPr>
          <w:rFonts w:ascii="Times New Roman" w:hAnsi="Times New Roman" w:cs="Times New Roman"/>
          <w:color w:val="auto"/>
        </w:rPr>
      </w:pPr>
      <w:r w:rsidRPr="00B46122">
        <w:rPr>
          <w:rFonts w:ascii="Times New Roman" w:hAnsi="Times New Roman" w:cs="Times New Roman"/>
          <w:color w:val="auto"/>
        </w:rPr>
        <w:t>The new dataframe df_binned is showed below:</w:t>
      </w:r>
    </w:p>
    <w:p w14:paraId="48DD20F4" w14:textId="66460D8D" w:rsidR="00A700E4" w:rsidRDefault="00A700E4" w:rsidP="009353B6">
      <w:pPr>
        <w:pStyle w:val="Content"/>
        <w:tabs>
          <w:tab w:val="left" w:pos="10350"/>
        </w:tabs>
        <w:jc w:val="both"/>
        <w:rPr>
          <w:rFonts w:asciiTheme="majorHAnsi" w:hAnsiTheme="majorHAnsi" w:cstheme="majorHAnsi"/>
          <w:color w:val="auto"/>
        </w:rPr>
      </w:pPr>
    </w:p>
    <w:p w14:paraId="7C556050" w14:textId="59C208D9" w:rsidR="00A700E4" w:rsidRDefault="001A72D8" w:rsidP="009353B6">
      <w:pPr>
        <w:pStyle w:val="Content"/>
        <w:tabs>
          <w:tab w:val="left" w:pos="10350"/>
        </w:tabs>
        <w:jc w:val="both"/>
        <w:rPr>
          <w:rFonts w:asciiTheme="majorHAnsi" w:hAnsiTheme="majorHAnsi" w:cstheme="majorHAnsi"/>
          <w:color w:val="auto"/>
        </w:rPr>
      </w:pPr>
      <w:r>
        <w:rPr>
          <w:noProof/>
        </w:rPr>
        <w:drawing>
          <wp:anchor distT="0" distB="0" distL="114300" distR="114300" simplePos="0" relativeHeight="251668480" behindDoc="0" locked="0" layoutInCell="1" allowOverlap="1" wp14:anchorId="228EA994" wp14:editId="68E15A20">
            <wp:simplePos x="0" y="0"/>
            <wp:positionH relativeFrom="margin">
              <wp:align>left</wp:align>
            </wp:positionH>
            <wp:positionV relativeFrom="margin">
              <wp:posOffset>3609340</wp:posOffset>
            </wp:positionV>
            <wp:extent cx="6667500" cy="202819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BEBA8EAE-BF5A-486C-A8C5-ECC9F3942E4B}">
                          <a14:imgProps xmlns:a14="http://schemas.microsoft.com/office/drawing/2010/main">
                            <a14:imgLayer r:embed="rId21">
                              <a14:imgEffect>
                                <a14:colorTemperature colorTemp="7200"/>
                              </a14:imgEffect>
                            </a14:imgLayer>
                          </a14:imgProps>
                        </a:ext>
                        <a:ext uri="{28A0092B-C50C-407E-A947-70E740481C1C}">
                          <a14:useLocalDpi xmlns:a14="http://schemas.microsoft.com/office/drawing/2010/main" val="0"/>
                        </a:ext>
                      </a:extLst>
                    </a:blip>
                    <a:srcRect/>
                    <a:stretch>
                      <a:fillRect/>
                    </a:stretch>
                  </pic:blipFill>
                  <pic:spPr bwMode="auto">
                    <a:xfrm>
                      <a:off x="0" y="0"/>
                      <a:ext cx="6667500" cy="20281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BD2774" w14:textId="77777777" w:rsidR="00831A55" w:rsidRDefault="00831A55" w:rsidP="009353B6">
      <w:pPr>
        <w:pStyle w:val="Content"/>
        <w:tabs>
          <w:tab w:val="left" w:pos="10350"/>
        </w:tabs>
        <w:jc w:val="both"/>
        <w:rPr>
          <w:rFonts w:ascii="Times New Roman" w:hAnsi="Times New Roman" w:cs="Times New Roman"/>
          <w:color w:val="auto"/>
        </w:rPr>
      </w:pPr>
    </w:p>
    <w:p w14:paraId="651116E9" w14:textId="1F94FD11" w:rsidR="001A72D8" w:rsidRDefault="00831A55" w:rsidP="009353B6">
      <w:pPr>
        <w:pStyle w:val="Content"/>
        <w:tabs>
          <w:tab w:val="left" w:pos="10350"/>
        </w:tabs>
        <w:jc w:val="both"/>
        <w:rPr>
          <w:rFonts w:ascii="Times New Roman" w:hAnsi="Times New Roman" w:cs="Times New Roman"/>
          <w:color w:val="auto"/>
        </w:rPr>
      </w:pPr>
      <w:r w:rsidRPr="00B46122">
        <w:rPr>
          <w:rFonts w:ascii="Times New Roman" w:hAnsi="Times New Roman" w:cs="Times New Roman"/>
          <w:noProof/>
        </w:rPr>
        <w:drawing>
          <wp:anchor distT="0" distB="0" distL="114300" distR="114300" simplePos="0" relativeHeight="251669504" behindDoc="0" locked="0" layoutInCell="1" allowOverlap="1" wp14:anchorId="0BC025B5" wp14:editId="4BE57270">
            <wp:simplePos x="0" y="0"/>
            <wp:positionH relativeFrom="margin">
              <wp:align>left</wp:align>
            </wp:positionH>
            <wp:positionV relativeFrom="margin">
              <wp:posOffset>5650865</wp:posOffset>
            </wp:positionV>
            <wp:extent cx="3329305" cy="2855595"/>
            <wp:effectExtent l="0" t="0" r="4445" b="190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duotone>
                        <a:schemeClr val="accent1">
                          <a:shade val="45000"/>
                          <a:satMod val="135000"/>
                        </a:schemeClr>
                        <a:prstClr val="white"/>
                      </a:duotone>
                      <a:extLst>
                        <a:ext uri="{BEBA8EAE-BF5A-486C-A8C5-ECC9F3942E4B}">
                          <a14:imgProps xmlns:a14="http://schemas.microsoft.com/office/drawing/2010/main">
                            <a14:imgLayer r:embed="rId23">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329305" cy="2855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7837" w:rsidRPr="00B46122">
        <w:rPr>
          <w:rFonts w:ascii="Times New Roman" w:hAnsi="Times New Roman" w:cs="Times New Roman"/>
          <w:color w:val="auto"/>
        </w:rPr>
        <w:t>As we can see in the adjacent table, the age group (20</w:t>
      </w:r>
      <w:r w:rsidR="00B46122" w:rsidRPr="00B46122">
        <w:rPr>
          <w:rFonts w:ascii="Times New Roman" w:hAnsi="Times New Roman" w:cs="Times New Roman"/>
          <w:color w:val="auto"/>
        </w:rPr>
        <w:t>-24) purchased the highest number (45%) of items.</w:t>
      </w:r>
    </w:p>
    <w:p w14:paraId="1307715F" w14:textId="77777777" w:rsidR="00831A55" w:rsidRDefault="00831A55" w:rsidP="009353B6">
      <w:pPr>
        <w:pStyle w:val="Content"/>
        <w:tabs>
          <w:tab w:val="left" w:pos="10350"/>
        </w:tabs>
        <w:jc w:val="both"/>
        <w:rPr>
          <w:rFonts w:ascii="Times New Roman" w:hAnsi="Times New Roman" w:cs="Times New Roman"/>
          <w:color w:val="auto"/>
          <w:sz w:val="24"/>
          <w:szCs w:val="24"/>
        </w:rPr>
      </w:pPr>
    </w:p>
    <w:p w14:paraId="5C344246" w14:textId="77BF6228" w:rsidR="00B46122" w:rsidRDefault="001A72D8" w:rsidP="009353B6">
      <w:pPr>
        <w:pStyle w:val="Content"/>
        <w:tabs>
          <w:tab w:val="left" w:pos="10350"/>
        </w:tabs>
        <w:jc w:val="both"/>
        <w:rPr>
          <w:rFonts w:ascii="Times New Roman" w:hAnsi="Times New Roman" w:cs="Times New Roman"/>
          <w:color w:val="auto"/>
          <w:sz w:val="24"/>
          <w:szCs w:val="20"/>
        </w:rPr>
      </w:pPr>
      <w:r w:rsidRPr="001A72D8">
        <w:rPr>
          <w:rFonts w:ascii="Times New Roman" w:hAnsi="Times New Roman" w:cs="Times New Roman"/>
          <w:color w:val="auto"/>
          <w:sz w:val="24"/>
          <w:szCs w:val="24"/>
        </w:rPr>
        <w:t>In statistics, a</w:t>
      </w:r>
      <w:r>
        <w:rPr>
          <w:rFonts w:ascii="Times New Roman" w:hAnsi="Times New Roman" w:cs="Times New Roman"/>
          <w:color w:val="auto"/>
          <w:sz w:val="24"/>
          <w:szCs w:val="24"/>
        </w:rPr>
        <w:t xml:space="preserve"> normal distribution (often called the bell curve) is a probability distribution that occurs naturally in many situations. </w:t>
      </w:r>
      <w:r w:rsidR="00EA6397">
        <w:rPr>
          <w:rFonts w:ascii="Times New Roman" w:hAnsi="Times New Roman" w:cs="Times New Roman"/>
          <w:color w:val="auto"/>
          <w:sz w:val="24"/>
          <w:szCs w:val="24"/>
        </w:rPr>
        <w:t>As we inspect t</w:t>
      </w:r>
      <w:r w:rsidR="00B46122">
        <w:rPr>
          <w:rFonts w:ascii="Times New Roman" w:hAnsi="Times New Roman" w:cs="Times New Roman"/>
          <w:color w:val="auto"/>
          <w:sz w:val="24"/>
          <w:szCs w:val="20"/>
        </w:rPr>
        <w:t>he Histogram</w:t>
      </w:r>
      <w:r w:rsidR="00EA6397">
        <w:rPr>
          <w:rFonts w:ascii="Times New Roman" w:hAnsi="Times New Roman" w:cs="Times New Roman"/>
          <w:color w:val="auto"/>
          <w:sz w:val="24"/>
          <w:szCs w:val="20"/>
        </w:rPr>
        <w:t xml:space="preserve"> -</w:t>
      </w:r>
      <w:r w:rsidR="00B46122">
        <w:rPr>
          <w:rFonts w:ascii="Times New Roman" w:hAnsi="Times New Roman" w:cs="Times New Roman"/>
          <w:color w:val="auto"/>
          <w:sz w:val="24"/>
          <w:szCs w:val="20"/>
        </w:rPr>
        <w:t xml:space="preserve"> Age demographics seem to fit a normal distribution which is symmetric around a central peak, namely, frequency of the age group (20-24).</w:t>
      </w:r>
    </w:p>
    <w:p w14:paraId="04F0D8B8" w14:textId="26B6C9C9" w:rsidR="00831A55" w:rsidRDefault="00831A55" w:rsidP="009353B6">
      <w:pPr>
        <w:pStyle w:val="Content"/>
        <w:tabs>
          <w:tab w:val="left" w:pos="10350"/>
        </w:tabs>
        <w:jc w:val="both"/>
        <w:rPr>
          <w:rFonts w:ascii="Times New Roman" w:hAnsi="Times New Roman" w:cs="Times New Roman"/>
          <w:color w:val="auto"/>
          <w:sz w:val="24"/>
          <w:szCs w:val="20"/>
        </w:rPr>
      </w:pPr>
    </w:p>
    <w:p w14:paraId="6535F12F" w14:textId="281D2116" w:rsidR="003C0B3B" w:rsidRDefault="003C0B3B" w:rsidP="003C0B3B">
      <w:pPr>
        <w:pStyle w:val="Content"/>
        <w:tabs>
          <w:tab w:val="left" w:pos="10350"/>
        </w:tabs>
        <w:jc w:val="both"/>
        <w:rPr>
          <w:rFonts w:cstheme="minorHAnsi"/>
          <w:b/>
          <w:bCs/>
          <w:color w:val="013A57" w:themeColor="accent1" w:themeShade="BF"/>
          <w:sz w:val="36"/>
          <w:szCs w:val="28"/>
        </w:rPr>
      </w:pPr>
      <w:r>
        <w:rPr>
          <w:rFonts w:cstheme="minorHAnsi"/>
          <w:b/>
          <w:bCs/>
          <w:color w:val="013A57" w:themeColor="accent1" w:themeShade="BF"/>
          <w:sz w:val="36"/>
          <w:szCs w:val="28"/>
        </w:rPr>
        <w:lastRenderedPageBreak/>
        <w:t>Purchasing Analysis (Age)</w:t>
      </w:r>
      <w:r w:rsidRPr="00F917A9">
        <w:rPr>
          <w:rFonts w:cstheme="minorHAnsi"/>
          <w:b/>
          <w:bCs/>
          <w:color w:val="013A57" w:themeColor="accent1" w:themeShade="BF"/>
          <w:sz w:val="36"/>
          <w:szCs w:val="28"/>
        </w:rPr>
        <w:t>:</w:t>
      </w:r>
    </w:p>
    <w:p w14:paraId="52664F9D" w14:textId="0CE598BB" w:rsidR="004D334C" w:rsidRDefault="004D334C" w:rsidP="003C0B3B">
      <w:pPr>
        <w:pStyle w:val="Content"/>
        <w:tabs>
          <w:tab w:val="left" w:pos="10350"/>
        </w:tabs>
        <w:jc w:val="both"/>
        <w:rPr>
          <w:rFonts w:cstheme="minorHAnsi"/>
          <w:b/>
          <w:bCs/>
          <w:color w:val="013A57" w:themeColor="accent1" w:themeShade="BF"/>
          <w:sz w:val="36"/>
          <w:szCs w:val="28"/>
        </w:rPr>
      </w:pPr>
      <w:r>
        <w:rPr>
          <w:noProof/>
        </w:rPr>
        <w:drawing>
          <wp:anchor distT="0" distB="0" distL="114300" distR="114300" simplePos="0" relativeHeight="251670528" behindDoc="0" locked="0" layoutInCell="1" allowOverlap="1" wp14:anchorId="28BC2E7B" wp14:editId="3A2402D0">
            <wp:simplePos x="0" y="0"/>
            <wp:positionH relativeFrom="margin">
              <wp:posOffset>9939</wp:posOffset>
            </wp:positionH>
            <wp:positionV relativeFrom="margin">
              <wp:posOffset>844329</wp:posOffset>
            </wp:positionV>
            <wp:extent cx="6400800" cy="2948305"/>
            <wp:effectExtent l="0" t="0" r="0" b="444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BEBA8EAE-BF5A-486C-A8C5-ECC9F3942E4B}">
                          <a14:imgProps xmlns:a14="http://schemas.microsoft.com/office/drawing/2010/main">
                            <a14:imgLayer r:embed="rId25">
                              <a14:imgEffect>
                                <a14:colorTemperature colorTemp="5300"/>
                              </a14:imgEffect>
                            </a14:imgLayer>
                          </a14:imgProps>
                        </a:ext>
                        <a:ext uri="{28A0092B-C50C-407E-A947-70E740481C1C}">
                          <a14:useLocalDpi xmlns:a14="http://schemas.microsoft.com/office/drawing/2010/main" val="0"/>
                        </a:ext>
                      </a:extLst>
                    </a:blip>
                    <a:srcRect/>
                    <a:stretch>
                      <a:fillRect/>
                    </a:stretch>
                  </pic:blipFill>
                  <pic:spPr bwMode="auto">
                    <a:xfrm>
                      <a:off x="0" y="0"/>
                      <a:ext cx="6400800" cy="2948305"/>
                    </a:xfrm>
                    <a:prstGeom prst="rect">
                      <a:avLst/>
                    </a:prstGeom>
                    <a:noFill/>
                    <a:ln>
                      <a:noFill/>
                    </a:ln>
                  </pic:spPr>
                </pic:pic>
              </a:graphicData>
            </a:graphic>
          </wp:anchor>
        </w:drawing>
      </w:r>
      <w:r>
        <w:rPr>
          <w:rFonts w:ascii="Times New Roman" w:hAnsi="Times New Roman" w:cs="Times New Roman"/>
          <w:color w:val="auto"/>
        </w:rPr>
        <w:t>With the players grouped in bins based on their ages, we can now analyze their spending behavior:</w:t>
      </w:r>
    </w:p>
    <w:p w14:paraId="5DD03CEB" w14:textId="77777777" w:rsidR="004D334C" w:rsidRDefault="004D334C" w:rsidP="009353B6">
      <w:pPr>
        <w:pStyle w:val="Content"/>
        <w:tabs>
          <w:tab w:val="left" w:pos="10350"/>
        </w:tabs>
        <w:jc w:val="both"/>
        <w:rPr>
          <w:rFonts w:ascii="Times New Roman" w:hAnsi="Times New Roman" w:cs="Times New Roman"/>
          <w:color w:val="auto"/>
          <w:sz w:val="24"/>
          <w:szCs w:val="24"/>
        </w:rPr>
      </w:pPr>
    </w:p>
    <w:p w14:paraId="5B285B9A" w14:textId="2E0E1AE0" w:rsidR="00831A55" w:rsidRPr="00EA4655" w:rsidRDefault="004D334C" w:rsidP="009353B6">
      <w:pPr>
        <w:pStyle w:val="Content"/>
        <w:tabs>
          <w:tab w:val="left" w:pos="10350"/>
        </w:tabs>
        <w:jc w:val="both"/>
        <w:rPr>
          <w:rFonts w:ascii="Times New Roman" w:hAnsi="Times New Roman" w:cs="Times New Roman"/>
          <w:color w:val="auto"/>
          <w:szCs w:val="28"/>
        </w:rPr>
      </w:pPr>
      <w:r w:rsidRPr="00EA4655">
        <w:rPr>
          <w:rFonts w:ascii="Times New Roman" w:hAnsi="Times New Roman" w:cs="Times New Roman"/>
          <w:color w:val="auto"/>
          <w:szCs w:val="28"/>
        </w:rPr>
        <w:t xml:space="preserve">The </w:t>
      </w:r>
      <w:r w:rsidRPr="00EA4655">
        <w:rPr>
          <w:rFonts w:ascii="Times New Roman" w:hAnsi="Times New Roman" w:cs="Times New Roman"/>
          <w:b/>
          <w:bCs/>
          <w:i/>
          <w:iCs/>
          <w:color w:val="auto"/>
          <w:szCs w:val="28"/>
        </w:rPr>
        <w:t>age group (20-24</w:t>
      </w:r>
      <w:r w:rsidRPr="00EA4655">
        <w:rPr>
          <w:rFonts w:ascii="Times New Roman" w:hAnsi="Times New Roman" w:cs="Times New Roman"/>
          <w:color w:val="auto"/>
          <w:szCs w:val="28"/>
        </w:rPr>
        <w:t xml:space="preserve">) purchased the largest number of items and contributed a large fraction </w:t>
      </w:r>
      <w:r w:rsidRPr="00EA4655">
        <w:rPr>
          <w:rFonts w:ascii="Times New Roman" w:hAnsi="Times New Roman" w:cs="Times New Roman"/>
          <w:b/>
          <w:bCs/>
          <w:i/>
          <w:iCs/>
          <w:color w:val="auto"/>
          <w:szCs w:val="28"/>
        </w:rPr>
        <w:t>(~ 47%)</w:t>
      </w:r>
      <w:r w:rsidRPr="00EA4655">
        <w:rPr>
          <w:rFonts w:ascii="Times New Roman" w:hAnsi="Times New Roman" w:cs="Times New Roman"/>
          <w:color w:val="auto"/>
          <w:szCs w:val="28"/>
        </w:rPr>
        <w:t xml:space="preserve"> of the total revenue.</w:t>
      </w:r>
      <w:r w:rsidR="005E4C53" w:rsidRPr="00EA4655">
        <w:rPr>
          <w:rFonts w:ascii="Times New Roman" w:hAnsi="Times New Roman" w:cs="Times New Roman"/>
          <w:color w:val="auto"/>
          <w:szCs w:val="28"/>
        </w:rPr>
        <w:t xml:space="preserve"> The </w:t>
      </w:r>
      <w:r w:rsidR="005E4C53" w:rsidRPr="00EA4655">
        <w:rPr>
          <w:rFonts w:ascii="Times New Roman" w:hAnsi="Times New Roman" w:cs="Times New Roman"/>
          <w:b/>
          <w:bCs/>
          <w:i/>
          <w:iCs/>
          <w:color w:val="auto"/>
          <w:szCs w:val="28"/>
        </w:rPr>
        <w:t>age group (35-39)</w:t>
      </w:r>
      <w:r w:rsidR="005E4C53" w:rsidRPr="00EA4655">
        <w:rPr>
          <w:rFonts w:ascii="Times New Roman" w:hAnsi="Times New Roman" w:cs="Times New Roman"/>
          <w:color w:val="auto"/>
          <w:szCs w:val="28"/>
        </w:rPr>
        <w:t xml:space="preserve"> spend $4.76 per person, which is more than any other age groups. This could be because more players in that group are employed and financially secure. Players less than 10 years old are impulsive buyers, securing the second highest </w:t>
      </w:r>
      <w:r w:rsidR="005E4C53" w:rsidRPr="00EA4655">
        <w:rPr>
          <w:rFonts w:ascii="Times New Roman" w:hAnsi="Times New Roman" w:cs="Times New Roman"/>
          <w:i/>
          <w:iCs/>
          <w:color w:val="auto"/>
          <w:szCs w:val="28"/>
        </w:rPr>
        <w:t>“Avg. total purchase per person”</w:t>
      </w:r>
      <w:r w:rsidR="005E4C53" w:rsidRPr="00EA4655">
        <w:rPr>
          <w:rFonts w:ascii="Times New Roman" w:hAnsi="Times New Roman" w:cs="Times New Roman"/>
          <w:color w:val="auto"/>
          <w:szCs w:val="28"/>
        </w:rPr>
        <w:t xml:space="preserve"> position.</w:t>
      </w:r>
    </w:p>
    <w:p w14:paraId="2C99D9E3" w14:textId="77777777" w:rsidR="00722833" w:rsidRPr="00EA4655" w:rsidRDefault="00722833" w:rsidP="00722833">
      <w:pPr>
        <w:pStyle w:val="Content"/>
        <w:tabs>
          <w:tab w:val="left" w:pos="10350"/>
        </w:tabs>
        <w:jc w:val="both"/>
        <w:rPr>
          <w:rFonts w:cstheme="minorHAnsi"/>
          <w:b/>
          <w:bCs/>
          <w:color w:val="013A57" w:themeColor="accent1" w:themeShade="BF"/>
          <w:sz w:val="16"/>
          <w:szCs w:val="12"/>
        </w:rPr>
      </w:pPr>
    </w:p>
    <w:p w14:paraId="568E5EDC" w14:textId="7B2443E3" w:rsidR="00722833" w:rsidRDefault="00722833" w:rsidP="00722833">
      <w:pPr>
        <w:pStyle w:val="Content"/>
        <w:tabs>
          <w:tab w:val="left" w:pos="10350"/>
        </w:tabs>
        <w:jc w:val="both"/>
        <w:rPr>
          <w:rFonts w:cstheme="minorHAnsi"/>
          <w:b/>
          <w:bCs/>
          <w:color w:val="013A57" w:themeColor="accent1" w:themeShade="BF"/>
          <w:sz w:val="36"/>
          <w:szCs w:val="28"/>
        </w:rPr>
      </w:pPr>
      <w:r>
        <w:rPr>
          <w:rFonts w:cstheme="minorHAnsi"/>
          <w:b/>
          <w:bCs/>
          <w:color w:val="013A57" w:themeColor="accent1" w:themeShade="BF"/>
          <w:sz w:val="36"/>
          <w:szCs w:val="28"/>
        </w:rPr>
        <w:t>Top Spenders</w:t>
      </w:r>
      <w:r w:rsidRPr="00F917A9">
        <w:rPr>
          <w:rFonts w:cstheme="minorHAnsi"/>
          <w:b/>
          <w:bCs/>
          <w:color w:val="013A57" w:themeColor="accent1" w:themeShade="BF"/>
          <w:sz w:val="36"/>
          <w:szCs w:val="28"/>
        </w:rPr>
        <w:t>:</w:t>
      </w:r>
    </w:p>
    <w:p w14:paraId="6E29D99D" w14:textId="46DFA5BA" w:rsidR="00722833" w:rsidRDefault="00722833" w:rsidP="00722833">
      <w:pPr>
        <w:pStyle w:val="Content"/>
        <w:tabs>
          <w:tab w:val="left" w:pos="10350"/>
        </w:tabs>
        <w:jc w:val="both"/>
        <w:rPr>
          <w:rFonts w:ascii="Times New Roman" w:hAnsi="Times New Roman" w:cs="Times New Roman"/>
          <w:color w:val="auto"/>
        </w:rPr>
      </w:pPr>
      <w:r>
        <w:rPr>
          <w:noProof/>
        </w:rPr>
        <w:drawing>
          <wp:anchor distT="0" distB="0" distL="114300" distR="114300" simplePos="0" relativeHeight="251672576" behindDoc="0" locked="0" layoutInCell="1" allowOverlap="1" wp14:anchorId="7BDD3BAE" wp14:editId="0D64401F">
            <wp:simplePos x="0" y="0"/>
            <wp:positionH relativeFrom="margin">
              <wp:posOffset>9939</wp:posOffset>
            </wp:positionH>
            <wp:positionV relativeFrom="margin">
              <wp:posOffset>844329</wp:posOffset>
            </wp:positionV>
            <wp:extent cx="6400800" cy="2948305"/>
            <wp:effectExtent l="0" t="0" r="0" b="444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BEBA8EAE-BF5A-486C-A8C5-ECC9F3942E4B}">
                          <a14:imgProps xmlns:a14="http://schemas.microsoft.com/office/drawing/2010/main">
                            <a14:imgLayer r:embed="rId25">
                              <a14:imgEffect>
                                <a14:colorTemperature colorTemp="5300"/>
                              </a14:imgEffect>
                            </a14:imgLayer>
                          </a14:imgProps>
                        </a:ext>
                        <a:ext uri="{28A0092B-C50C-407E-A947-70E740481C1C}">
                          <a14:useLocalDpi xmlns:a14="http://schemas.microsoft.com/office/drawing/2010/main" val="0"/>
                        </a:ext>
                      </a:extLst>
                    </a:blip>
                    <a:srcRect/>
                    <a:stretch>
                      <a:fillRect/>
                    </a:stretch>
                  </pic:blipFill>
                  <pic:spPr bwMode="auto">
                    <a:xfrm>
                      <a:off x="0" y="0"/>
                      <a:ext cx="6400800" cy="2948305"/>
                    </a:xfrm>
                    <a:prstGeom prst="rect">
                      <a:avLst/>
                    </a:prstGeom>
                    <a:noFill/>
                    <a:ln>
                      <a:noFill/>
                    </a:ln>
                  </pic:spPr>
                </pic:pic>
              </a:graphicData>
            </a:graphic>
          </wp:anchor>
        </w:drawing>
      </w:r>
      <w:r w:rsidR="004763A1">
        <w:rPr>
          <w:rFonts w:ascii="Times New Roman" w:hAnsi="Times New Roman" w:cs="Times New Roman"/>
          <w:color w:val="auto"/>
        </w:rPr>
        <w:t>Let’s check the top spenders in the players dataset.</w:t>
      </w:r>
    </w:p>
    <w:p w14:paraId="102D82D1" w14:textId="3546F510" w:rsidR="004763A1" w:rsidRDefault="004763A1" w:rsidP="00722833">
      <w:pPr>
        <w:pStyle w:val="Content"/>
        <w:tabs>
          <w:tab w:val="left" w:pos="10350"/>
        </w:tabs>
        <w:jc w:val="both"/>
        <w:rPr>
          <w:rFonts w:ascii="Times New Roman" w:hAnsi="Times New Roman" w:cs="Times New Roman"/>
          <w:color w:val="auto"/>
        </w:rPr>
      </w:pPr>
      <w:r>
        <w:rPr>
          <w:noProof/>
        </w:rPr>
        <w:drawing>
          <wp:inline distT="0" distB="0" distL="0" distR="0" wp14:anchorId="02FF27D3" wp14:editId="0AA3B3E1">
            <wp:extent cx="6400800" cy="2457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6400800" cy="2457450"/>
                    </a:xfrm>
                    <a:prstGeom prst="rect">
                      <a:avLst/>
                    </a:prstGeom>
                    <a:noFill/>
                    <a:ln>
                      <a:noFill/>
                    </a:ln>
                  </pic:spPr>
                </pic:pic>
              </a:graphicData>
            </a:graphic>
          </wp:inline>
        </w:drawing>
      </w:r>
    </w:p>
    <w:p w14:paraId="0635164C" w14:textId="743A2F48" w:rsidR="004D334C" w:rsidRDefault="00D57A4C" w:rsidP="009353B6">
      <w:pPr>
        <w:pStyle w:val="Content"/>
        <w:tabs>
          <w:tab w:val="left" w:pos="10350"/>
        </w:tabs>
        <w:jc w:val="both"/>
        <w:rPr>
          <w:rFonts w:ascii="Times New Roman" w:hAnsi="Times New Roman" w:cs="Times New Roman"/>
          <w:color w:val="auto"/>
          <w:sz w:val="24"/>
          <w:szCs w:val="20"/>
        </w:rPr>
      </w:pPr>
      <w:r w:rsidRPr="00D57A4C">
        <w:rPr>
          <w:rFonts w:ascii="Times New Roman" w:hAnsi="Times New Roman" w:cs="Times New Roman"/>
          <w:color w:val="auto"/>
          <w:sz w:val="24"/>
          <w:szCs w:val="20"/>
        </w:rPr>
        <w:t>By using the</w:t>
      </w:r>
      <w:r>
        <w:rPr>
          <w:rFonts w:ascii="Times New Roman" w:hAnsi="Times New Roman" w:cs="Times New Roman"/>
          <w:color w:val="auto"/>
          <w:sz w:val="24"/>
          <w:szCs w:val="20"/>
        </w:rPr>
        <w:t xml:space="preserve"> </w:t>
      </w:r>
      <w:r w:rsidRPr="00D57A4C">
        <w:rPr>
          <w:rFonts w:ascii="Times New Roman" w:hAnsi="Times New Roman" w:cs="Times New Roman"/>
          <w:b/>
          <w:bCs/>
          <w:color w:val="auto"/>
          <w:sz w:val="24"/>
          <w:szCs w:val="20"/>
        </w:rPr>
        <w:t>(</w:t>
      </w:r>
      <w:r w:rsidRPr="00D57A4C">
        <w:rPr>
          <w:rFonts w:ascii="Times New Roman" w:hAnsi="Times New Roman" w:cs="Times New Roman"/>
          <w:b/>
          <w:bCs/>
          <w:i/>
          <w:iCs/>
          <w:color w:val="auto"/>
          <w:sz w:val="24"/>
          <w:szCs w:val="20"/>
        </w:rPr>
        <w:t>.loc)</w:t>
      </w:r>
      <w:r w:rsidRPr="00D57A4C">
        <w:rPr>
          <w:rFonts w:ascii="Times New Roman" w:hAnsi="Times New Roman" w:cs="Times New Roman"/>
          <w:color w:val="auto"/>
          <w:sz w:val="24"/>
          <w:szCs w:val="20"/>
        </w:rPr>
        <w:t xml:space="preserve"> function of Pandas, we can </w:t>
      </w:r>
      <w:r>
        <w:rPr>
          <w:rFonts w:ascii="Times New Roman" w:hAnsi="Times New Roman" w:cs="Times New Roman"/>
          <w:color w:val="auto"/>
          <w:sz w:val="24"/>
          <w:szCs w:val="20"/>
        </w:rPr>
        <w:t xml:space="preserve">gain </w:t>
      </w:r>
      <w:r w:rsidRPr="00D57A4C">
        <w:rPr>
          <w:rFonts w:ascii="Times New Roman" w:hAnsi="Times New Roman" w:cs="Times New Roman"/>
          <w:color w:val="auto"/>
          <w:sz w:val="24"/>
          <w:szCs w:val="20"/>
        </w:rPr>
        <w:t>more</w:t>
      </w:r>
      <w:r>
        <w:rPr>
          <w:rFonts w:ascii="Times New Roman" w:hAnsi="Times New Roman" w:cs="Times New Roman"/>
          <w:color w:val="auto"/>
          <w:sz w:val="24"/>
          <w:szCs w:val="20"/>
        </w:rPr>
        <w:t xml:space="preserve"> information</w:t>
      </w:r>
      <w:r w:rsidRPr="00D57A4C">
        <w:rPr>
          <w:rFonts w:ascii="Times New Roman" w:hAnsi="Times New Roman" w:cs="Times New Roman"/>
          <w:color w:val="auto"/>
          <w:sz w:val="24"/>
          <w:szCs w:val="20"/>
        </w:rPr>
        <w:t xml:space="preserve"> about the top three spenders.</w:t>
      </w:r>
    </w:p>
    <w:p w14:paraId="7734D736" w14:textId="01C24AB8" w:rsidR="00D57A4C" w:rsidRDefault="00D57A4C" w:rsidP="009353B6">
      <w:pPr>
        <w:pStyle w:val="Content"/>
        <w:tabs>
          <w:tab w:val="left" w:pos="10350"/>
        </w:tabs>
        <w:jc w:val="both"/>
        <w:rPr>
          <w:rFonts w:ascii="Times New Roman" w:hAnsi="Times New Roman" w:cs="Times New Roman"/>
          <w:color w:val="auto"/>
          <w:sz w:val="24"/>
          <w:szCs w:val="20"/>
        </w:rPr>
      </w:pPr>
    </w:p>
    <w:p w14:paraId="16DC3B06" w14:textId="58474216" w:rsidR="00D57A4C" w:rsidRDefault="00EA4655" w:rsidP="009353B6">
      <w:pPr>
        <w:pStyle w:val="Content"/>
        <w:tabs>
          <w:tab w:val="left" w:pos="10350"/>
        </w:tabs>
        <w:jc w:val="both"/>
        <w:rPr>
          <w:rFonts w:ascii="Arial Narrow" w:hAnsi="Arial Narrow" w:cstheme="minorHAnsi"/>
          <w:b/>
          <w:bCs/>
          <w:color w:val="273F31" w:themeColor="accent5" w:themeShade="40"/>
          <w:sz w:val="32"/>
          <w:szCs w:val="24"/>
        </w:rPr>
      </w:pPr>
      <w:r w:rsidRPr="00D57A4C">
        <w:rPr>
          <w:rFonts w:ascii="Arial Narrow" w:hAnsi="Arial Narrow" w:cstheme="minorHAnsi"/>
          <w:b/>
          <w:bCs/>
          <w:noProof/>
          <w:color w:val="273F31" w:themeColor="accent5" w:themeShade="40"/>
          <w:sz w:val="36"/>
          <w:szCs w:val="28"/>
        </w:rPr>
        <w:drawing>
          <wp:anchor distT="0" distB="0" distL="114300" distR="114300" simplePos="0" relativeHeight="251673600" behindDoc="0" locked="0" layoutInCell="1" allowOverlap="1" wp14:anchorId="09396DA1" wp14:editId="4F81DCCB">
            <wp:simplePos x="0" y="0"/>
            <wp:positionH relativeFrom="margin">
              <wp:align>right</wp:align>
            </wp:positionH>
            <wp:positionV relativeFrom="margin">
              <wp:posOffset>525311</wp:posOffset>
            </wp:positionV>
            <wp:extent cx="6400800" cy="158369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6400800" cy="1583690"/>
                    </a:xfrm>
                    <a:prstGeom prst="rect">
                      <a:avLst/>
                    </a:prstGeom>
                    <a:noFill/>
                    <a:ln>
                      <a:noFill/>
                    </a:ln>
                  </pic:spPr>
                </pic:pic>
              </a:graphicData>
            </a:graphic>
          </wp:anchor>
        </w:drawing>
      </w:r>
      <w:r w:rsidR="00D57A4C" w:rsidRPr="00D57A4C">
        <w:rPr>
          <w:rFonts w:ascii="Arial Narrow" w:hAnsi="Arial Narrow" w:cstheme="minorHAnsi"/>
          <w:b/>
          <w:bCs/>
          <w:color w:val="273F31" w:themeColor="accent5" w:themeShade="40"/>
          <w:sz w:val="32"/>
          <w:szCs w:val="24"/>
        </w:rPr>
        <w:t>Top-most spender:</w:t>
      </w:r>
    </w:p>
    <w:p w14:paraId="19C91208" w14:textId="5300ED7C" w:rsidR="00D57A4C" w:rsidRPr="009E7C5F" w:rsidRDefault="00D57A4C" w:rsidP="00D57A4C">
      <w:pPr>
        <w:pStyle w:val="Content"/>
        <w:tabs>
          <w:tab w:val="left" w:pos="10350"/>
        </w:tabs>
        <w:jc w:val="both"/>
        <w:rPr>
          <w:rFonts w:ascii="Arial Narrow" w:hAnsi="Arial Narrow" w:cstheme="minorHAnsi"/>
          <w:b/>
          <w:bCs/>
          <w:color w:val="273F31" w:themeColor="accent5" w:themeShade="40"/>
          <w:sz w:val="8"/>
          <w:szCs w:val="4"/>
        </w:rPr>
      </w:pPr>
    </w:p>
    <w:p w14:paraId="28A33A72" w14:textId="65A38962" w:rsidR="00D57A4C" w:rsidRDefault="00EA4655" w:rsidP="00D57A4C">
      <w:pPr>
        <w:pStyle w:val="Content"/>
        <w:tabs>
          <w:tab w:val="left" w:pos="10350"/>
        </w:tabs>
        <w:jc w:val="both"/>
        <w:rPr>
          <w:rFonts w:ascii="Arial Narrow" w:hAnsi="Arial Narrow" w:cstheme="minorHAnsi"/>
          <w:b/>
          <w:bCs/>
          <w:color w:val="273F31" w:themeColor="accent5" w:themeShade="40"/>
          <w:sz w:val="32"/>
          <w:szCs w:val="24"/>
        </w:rPr>
      </w:pPr>
      <w:r>
        <w:rPr>
          <w:noProof/>
        </w:rPr>
        <w:drawing>
          <wp:anchor distT="0" distB="0" distL="114300" distR="114300" simplePos="0" relativeHeight="251678720" behindDoc="0" locked="0" layoutInCell="1" allowOverlap="1" wp14:anchorId="4E844451" wp14:editId="4DDA5E8D">
            <wp:simplePos x="0" y="0"/>
            <wp:positionH relativeFrom="margin">
              <wp:align>right</wp:align>
            </wp:positionH>
            <wp:positionV relativeFrom="margin">
              <wp:posOffset>2507670</wp:posOffset>
            </wp:positionV>
            <wp:extent cx="6400800" cy="126619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6400800" cy="1266190"/>
                    </a:xfrm>
                    <a:prstGeom prst="rect">
                      <a:avLst/>
                    </a:prstGeom>
                    <a:noFill/>
                    <a:ln>
                      <a:noFill/>
                    </a:ln>
                  </pic:spPr>
                </pic:pic>
              </a:graphicData>
            </a:graphic>
          </wp:anchor>
        </w:drawing>
      </w:r>
      <w:r w:rsidR="00D57A4C">
        <w:rPr>
          <w:rFonts w:ascii="Arial Narrow" w:hAnsi="Arial Narrow" w:cstheme="minorHAnsi"/>
          <w:b/>
          <w:bCs/>
          <w:color w:val="273F31" w:themeColor="accent5" w:themeShade="40"/>
          <w:sz w:val="32"/>
          <w:szCs w:val="24"/>
        </w:rPr>
        <w:t>Second</w:t>
      </w:r>
      <w:r w:rsidR="00D57A4C" w:rsidRPr="00D57A4C">
        <w:rPr>
          <w:rFonts w:ascii="Arial Narrow" w:hAnsi="Arial Narrow" w:cstheme="minorHAnsi"/>
          <w:b/>
          <w:bCs/>
          <w:color w:val="273F31" w:themeColor="accent5" w:themeShade="40"/>
          <w:sz w:val="32"/>
          <w:szCs w:val="24"/>
        </w:rPr>
        <w:t>-</w:t>
      </w:r>
      <w:r w:rsidR="00D57A4C">
        <w:rPr>
          <w:rFonts w:ascii="Arial Narrow" w:hAnsi="Arial Narrow" w:cstheme="minorHAnsi"/>
          <w:b/>
          <w:bCs/>
          <w:color w:val="273F31" w:themeColor="accent5" w:themeShade="40"/>
          <w:sz w:val="32"/>
          <w:szCs w:val="24"/>
        </w:rPr>
        <w:t>highest</w:t>
      </w:r>
      <w:r w:rsidR="00D57A4C" w:rsidRPr="00D57A4C">
        <w:rPr>
          <w:rFonts w:ascii="Arial Narrow" w:hAnsi="Arial Narrow" w:cstheme="minorHAnsi"/>
          <w:b/>
          <w:bCs/>
          <w:color w:val="273F31" w:themeColor="accent5" w:themeShade="40"/>
          <w:sz w:val="32"/>
          <w:szCs w:val="24"/>
        </w:rPr>
        <w:t xml:space="preserve"> spender:</w:t>
      </w:r>
    </w:p>
    <w:p w14:paraId="09743053" w14:textId="2655E815" w:rsidR="00D57A4C" w:rsidRPr="00D57A4C" w:rsidRDefault="00D57A4C" w:rsidP="00D57A4C">
      <w:pPr>
        <w:pStyle w:val="Content"/>
        <w:tabs>
          <w:tab w:val="left" w:pos="10350"/>
        </w:tabs>
        <w:jc w:val="both"/>
        <w:rPr>
          <w:rFonts w:ascii="Arial Narrow" w:hAnsi="Arial Narrow" w:cstheme="minorHAnsi"/>
          <w:b/>
          <w:bCs/>
          <w:color w:val="273F31" w:themeColor="accent5" w:themeShade="40"/>
          <w:sz w:val="14"/>
          <w:szCs w:val="10"/>
        </w:rPr>
      </w:pPr>
    </w:p>
    <w:p w14:paraId="27003880" w14:textId="25A5AE0A" w:rsidR="00D57A4C" w:rsidRDefault="00D57A4C" w:rsidP="00D57A4C">
      <w:pPr>
        <w:pStyle w:val="Content"/>
        <w:tabs>
          <w:tab w:val="left" w:pos="10350"/>
        </w:tabs>
        <w:jc w:val="both"/>
        <w:rPr>
          <w:rFonts w:ascii="Arial Narrow" w:hAnsi="Arial Narrow" w:cstheme="minorHAnsi"/>
          <w:b/>
          <w:bCs/>
          <w:color w:val="273F31" w:themeColor="accent5" w:themeShade="40"/>
          <w:sz w:val="32"/>
          <w:szCs w:val="24"/>
        </w:rPr>
      </w:pPr>
      <w:r>
        <w:rPr>
          <w:rFonts w:ascii="Arial Narrow" w:hAnsi="Arial Narrow" w:cstheme="minorHAnsi"/>
          <w:b/>
          <w:bCs/>
          <w:color w:val="273F31" w:themeColor="accent5" w:themeShade="40"/>
          <w:sz w:val="32"/>
          <w:szCs w:val="24"/>
        </w:rPr>
        <w:t>Third</w:t>
      </w:r>
      <w:r w:rsidRPr="00D57A4C">
        <w:rPr>
          <w:rFonts w:ascii="Arial Narrow" w:hAnsi="Arial Narrow" w:cstheme="minorHAnsi"/>
          <w:b/>
          <w:bCs/>
          <w:color w:val="273F31" w:themeColor="accent5" w:themeShade="40"/>
          <w:sz w:val="32"/>
          <w:szCs w:val="24"/>
        </w:rPr>
        <w:t>-</w:t>
      </w:r>
      <w:r>
        <w:rPr>
          <w:rFonts w:ascii="Arial Narrow" w:hAnsi="Arial Narrow" w:cstheme="minorHAnsi"/>
          <w:b/>
          <w:bCs/>
          <w:color w:val="273F31" w:themeColor="accent5" w:themeShade="40"/>
          <w:sz w:val="32"/>
          <w:szCs w:val="24"/>
        </w:rPr>
        <w:t>highest</w:t>
      </w:r>
      <w:r w:rsidRPr="00D57A4C">
        <w:rPr>
          <w:rFonts w:ascii="Arial Narrow" w:hAnsi="Arial Narrow" w:cstheme="minorHAnsi"/>
          <w:b/>
          <w:bCs/>
          <w:color w:val="273F31" w:themeColor="accent5" w:themeShade="40"/>
          <w:sz w:val="32"/>
          <w:szCs w:val="24"/>
        </w:rPr>
        <w:t xml:space="preserve"> spender:</w:t>
      </w:r>
    </w:p>
    <w:p w14:paraId="272859F3" w14:textId="13CBCDE0" w:rsidR="009E7C5F" w:rsidRDefault="009E7C5F" w:rsidP="00D57A4C">
      <w:pPr>
        <w:pStyle w:val="Content"/>
        <w:tabs>
          <w:tab w:val="left" w:pos="10350"/>
        </w:tabs>
        <w:jc w:val="both"/>
        <w:rPr>
          <w:rFonts w:ascii="Arial Narrow" w:hAnsi="Arial Narrow" w:cstheme="minorHAnsi"/>
          <w:b/>
          <w:bCs/>
          <w:color w:val="273F31" w:themeColor="accent5" w:themeShade="40"/>
          <w:sz w:val="32"/>
          <w:szCs w:val="24"/>
        </w:rPr>
      </w:pPr>
      <w:r>
        <w:rPr>
          <w:noProof/>
        </w:rPr>
        <w:drawing>
          <wp:inline distT="0" distB="0" distL="0" distR="0" wp14:anchorId="7CB55315" wp14:editId="3E1F8513">
            <wp:extent cx="6400800" cy="9709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6400800" cy="970915"/>
                    </a:xfrm>
                    <a:prstGeom prst="rect">
                      <a:avLst/>
                    </a:prstGeom>
                    <a:noFill/>
                    <a:ln>
                      <a:noFill/>
                    </a:ln>
                  </pic:spPr>
                </pic:pic>
              </a:graphicData>
            </a:graphic>
          </wp:inline>
        </w:drawing>
      </w:r>
    </w:p>
    <w:p w14:paraId="0CA5BE4E" w14:textId="7339C3A9" w:rsidR="009E7C5F" w:rsidRDefault="009E7C5F" w:rsidP="00D57A4C">
      <w:pPr>
        <w:pStyle w:val="Content"/>
        <w:tabs>
          <w:tab w:val="left" w:pos="10350"/>
        </w:tabs>
        <w:jc w:val="both"/>
        <w:rPr>
          <w:rFonts w:ascii="Arial Narrow" w:hAnsi="Arial Narrow" w:cstheme="minorHAnsi"/>
          <w:b/>
          <w:bCs/>
          <w:color w:val="273F31" w:themeColor="accent5" w:themeShade="40"/>
          <w:sz w:val="32"/>
          <w:szCs w:val="24"/>
        </w:rPr>
      </w:pPr>
      <w:r>
        <w:rPr>
          <w:rFonts w:ascii="Times New Roman" w:hAnsi="Times New Roman" w:cs="Times New Roman"/>
          <w:color w:val="auto"/>
        </w:rPr>
        <w:t xml:space="preserve">Top-most and second-highest spenders are Males of ages 25 and 24 years respectively. </w:t>
      </w:r>
    </w:p>
    <w:p w14:paraId="39284D6C" w14:textId="77777777" w:rsidR="009E201A" w:rsidRDefault="009E201A" w:rsidP="009E201A">
      <w:pPr>
        <w:pStyle w:val="Content"/>
        <w:tabs>
          <w:tab w:val="left" w:pos="10350"/>
        </w:tabs>
        <w:jc w:val="both"/>
        <w:rPr>
          <w:rFonts w:cstheme="minorHAnsi"/>
          <w:b/>
          <w:bCs/>
          <w:color w:val="013A57" w:themeColor="accent1" w:themeShade="BF"/>
          <w:sz w:val="36"/>
          <w:szCs w:val="28"/>
        </w:rPr>
      </w:pPr>
    </w:p>
    <w:p w14:paraId="3C99B8CA" w14:textId="6576FB17" w:rsidR="009E201A" w:rsidRDefault="009E201A" w:rsidP="009E201A">
      <w:pPr>
        <w:pStyle w:val="Content"/>
        <w:tabs>
          <w:tab w:val="left" w:pos="10350"/>
        </w:tabs>
        <w:jc w:val="both"/>
        <w:rPr>
          <w:rFonts w:cstheme="minorHAnsi"/>
          <w:b/>
          <w:bCs/>
          <w:color w:val="013A57" w:themeColor="accent1" w:themeShade="BF"/>
          <w:sz w:val="36"/>
          <w:szCs w:val="28"/>
        </w:rPr>
      </w:pPr>
      <w:r>
        <w:rPr>
          <w:rFonts w:cstheme="minorHAnsi"/>
          <w:b/>
          <w:bCs/>
          <w:color w:val="013A57" w:themeColor="accent1" w:themeShade="BF"/>
          <w:sz w:val="36"/>
          <w:szCs w:val="28"/>
        </w:rPr>
        <w:t>M</w:t>
      </w:r>
      <w:r>
        <w:rPr>
          <w:rFonts w:cstheme="minorHAnsi"/>
          <w:b/>
          <w:bCs/>
          <w:color w:val="013A57" w:themeColor="accent1" w:themeShade="BF"/>
          <w:sz w:val="36"/>
          <w:szCs w:val="28"/>
        </w:rPr>
        <w:t>o</w:t>
      </w:r>
      <w:r>
        <w:rPr>
          <w:rFonts w:cstheme="minorHAnsi"/>
          <w:b/>
          <w:bCs/>
          <w:color w:val="013A57" w:themeColor="accent1" w:themeShade="BF"/>
          <w:sz w:val="36"/>
          <w:szCs w:val="28"/>
        </w:rPr>
        <w:t>st</w:t>
      </w:r>
      <w:r>
        <w:rPr>
          <w:rFonts w:cstheme="minorHAnsi"/>
          <w:b/>
          <w:bCs/>
          <w:color w:val="013A57" w:themeColor="accent1" w:themeShade="BF"/>
          <w:sz w:val="36"/>
          <w:szCs w:val="28"/>
        </w:rPr>
        <w:t xml:space="preserve"> </w:t>
      </w:r>
      <w:r>
        <w:rPr>
          <w:rFonts w:cstheme="minorHAnsi"/>
          <w:b/>
          <w:bCs/>
          <w:color w:val="013A57" w:themeColor="accent1" w:themeShade="BF"/>
          <w:sz w:val="36"/>
          <w:szCs w:val="28"/>
        </w:rPr>
        <w:t>Popular Items</w:t>
      </w:r>
      <w:r w:rsidRPr="00F917A9">
        <w:rPr>
          <w:rFonts w:cstheme="minorHAnsi"/>
          <w:b/>
          <w:bCs/>
          <w:color w:val="013A57" w:themeColor="accent1" w:themeShade="BF"/>
          <w:sz w:val="36"/>
          <w:szCs w:val="28"/>
        </w:rPr>
        <w:t>:</w:t>
      </w:r>
    </w:p>
    <w:p w14:paraId="64E398B6" w14:textId="0507B26A" w:rsidR="009E201A" w:rsidRDefault="009E201A" w:rsidP="00D57A4C">
      <w:pPr>
        <w:pStyle w:val="Content"/>
        <w:tabs>
          <w:tab w:val="left" w:pos="10350"/>
        </w:tabs>
        <w:jc w:val="both"/>
        <w:rPr>
          <w:rFonts w:ascii="Times New Roman" w:hAnsi="Times New Roman" w:cs="Times New Roman"/>
          <w:color w:val="auto"/>
        </w:rPr>
      </w:pPr>
      <w:r>
        <w:rPr>
          <w:rFonts w:ascii="Times New Roman" w:hAnsi="Times New Roman" w:cs="Times New Roman"/>
          <w:color w:val="auto"/>
        </w:rPr>
        <w:t>Here are the most popular items in the dataset</w:t>
      </w:r>
      <w:r>
        <w:rPr>
          <w:rFonts w:ascii="Times New Roman" w:hAnsi="Times New Roman" w:cs="Times New Roman"/>
          <w:color w:val="auto"/>
        </w:rPr>
        <w:t>.</w:t>
      </w:r>
    </w:p>
    <w:p w14:paraId="135436B2" w14:textId="6A9A4754" w:rsidR="009E201A" w:rsidRDefault="009E201A" w:rsidP="00D57A4C">
      <w:pPr>
        <w:pStyle w:val="Content"/>
        <w:tabs>
          <w:tab w:val="left" w:pos="10350"/>
        </w:tabs>
        <w:jc w:val="both"/>
        <w:rPr>
          <w:rFonts w:ascii="Arial Narrow" w:hAnsi="Arial Narrow" w:cstheme="minorHAnsi"/>
          <w:b/>
          <w:bCs/>
          <w:color w:val="273F31" w:themeColor="accent5" w:themeShade="40"/>
          <w:sz w:val="32"/>
          <w:szCs w:val="24"/>
        </w:rPr>
      </w:pPr>
      <w:r>
        <w:rPr>
          <w:noProof/>
        </w:rPr>
        <w:drawing>
          <wp:inline distT="0" distB="0" distL="0" distR="0" wp14:anchorId="7C8C8260" wp14:editId="072189E0">
            <wp:extent cx="6400800" cy="22802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BEBA8EAE-BF5A-486C-A8C5-ECC9F3942E4B}">
                          <a14:imgProps xmlns:a14="http://schemas.microsoft.com/office/drawing/2010/main">
                            <a14:imgLayer r:embed="rId31">
                              <a14:imgEffect>
                                <a14:colorTemperature colorTemp="8800"/>
                              </a14:imgEffect>
                            </a14:imgLayer>
                          </a14:imgProps>
                        </a:ext>
                        <a:ext uri="{28A0092B-C50C-407E-A947-70E740481C1C}">
                          <a14:useLocalDpi xmlns:a14="http://schemas.microsoft.com/office/drawing/2010/main" val="0"/>
                        </a:ext>
                      </a:extLst>
                    </a:blip>
                    <a:srcRect/>
                    <a:stretch>
                      <a:fillRect/>
                    </a:stretch>
                  </pic:blipFill>
                  <pic:spPr bwMode="auto">
                    <a:xfrm>
                      <a:off x="0" y="0"/>
                      <a:ext cx="6400800" cy="2280285"/>
                    </a:xfrm>
                    <a:prstGeom prst="rect">
                      <a:avLst/>
                    </a:prstGeom>
                    <a:noFill/>
                    <a:ln>
                      <a:noFill/>
                    </a:ln>
                  </pic:spPr>
                </pic:pic>
              </a:graphicData>
            </a:graphic>
          </wp:inline>
        </w:drawing>
      </w:r>
    </w:p>
    <w:p w14:paraId="3BAF501D" w14:textId="05D95C7C" w:rsidR="001E00F8" w:rsidRPr="00EA4655" w:rsidRDefault="001E00F8" w:rsidP="00D57A4C">
      <w:pPr>
        <w:pStyle w:val="Content"/>
        <w:tabs>
          <w:tab w:val="left" w:pos="10350"/>
        </w:tabs>
        <w:jc w:val="both"/>
        <w:rPr>
          <w:rFonts w:ascii="Arial Narrow" w:hAnsi="Arial Narrow" w:cstheme="minorHAnsi"/>
          <w:b/>
          <w:bCs/>
          <w:color w:val="273F31" w:themeColor="accent5" w:themeShade="40"/>
          <w:sz w:val="32"/>
          <w:szCs w:val="24"/>
        </w:rPr>
      </w:pPr>
      <w:r w:rsidRPr="00EA4655">
        <w:rPr>
          <w:noProof/>
          <w:sz w:val="32"/>
          <w:szCs w:val="24"/>
        </w:rPr>
        <w:lastRenderedPageBreak/>
        <w:drawing>
          <wp:anchor distT="0" distB="0" distL="114300" distR="114300" simplePos="0" relativeHeight="251679744" behindDoc="0" locked="0" layoutInCell="1" allowOverlap="1" wp14:anchorId="08FC8139" wp14:editId="5B096DD3">
            <wp:simplePos x="0" y="0"/>
            <wp:positionH relativeFrom="margin">
              <wp:posOffset>3776759</wp:posOffset>
            </wp:positionH>
            <wp:positionV relativeFrom="margin">
              <wp:posOffset>-42931</wp:posOffset>
            </wp:positionV>
            <wp:extent cx="2742565" cy="1361440"/>
            <wp:effectExtent l="0" t="0" r="63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2" cstate="print">
                      <a:extLst>
                        <a:ext uri="{BEBA8EAE-BF5A-486C-A8C5-ECC9F3942E4B}">
                          <a14:imgProps xmlns:a14="http://schemas.microsoft.com/office/drawing/2010/main">
                            <a14:imgLayer r:embed="rId33">
                              <a14:imgEffect>
                                <a14:artisticCement/>
                              </a14:imgEffect>
                            </a14:imgLayer>
                          </a14:imgProps>
                        </a:ext>
                        <a:ext uri="{28A0092B-C50C-407E-A947-70E740481C1C}">
                          <a14:useLocalDpi xmlns:a14="http://schemas.microsoft.com/office/drawing/2010/main" val="0"/>
                        </a:ext>
                      </a:extLst>
                    </a:blip>
                    <a:srcRect b="14840"/>
                    <a:stretch/>
                  </pic:blipFill>
                  <pic:spPr bwMode="auto">
                    <a:xfrm>
                      <a:off x="0" y="0"/>
                      <a:ext cx="2742565" cy="13614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A4655">
        <w:rPr>
          <w:rFonts w:ascii="Times New Roman" w:hAnsi="Times New Roman" w:cs="Times New Roman"/>
          <w:color w:val="auto"/>
        </w:rPr>
        <w:t xml:space="preserve">As seen in the table above, </w:t>
      </w:r>
      <w:r w:rsidRPr="00EA4655">
        <w:rPr>
          <w:rFonts w:ascii="Times New Roman" w:hAnsi="Times New Roman" w:cs="Times New Roman"/>
          <w:b/>
          <w:bCs/>
          <w:i/>
          <w:iCs/>
          <w:color w:val="auto"/>
        </w:rPr>
        <w:t>“Oathbreaker, Last Hope of the Breaking Storm”</w:t>
      </w:r>
      <w:r w:rsidRPr="00EA4655">
        <w:rPr>
          <w:rFonts w:ascii="Times New Roman" w:hAnsi="Times New Roman" w:cs="Times New Roman"/>
          <w:color w:val="auto"/>
        </w:rPr>
        <w:t xml:space="preserve"> </w:t>
      </w:r>
      <w:r w:rsidRPr="00EA4655">
        <w:rPr>
          <w:rFonts w:ascii="Times New Roman" w:hAnsi="Times New Roman" w:cs="Times New Roman"/>
          <w:color w:val="013A57" w:themeColor="accent1" w:themeShade="BF"/>
        </w:rPr>
        <w:t xml:space="preserve">(Item ID# 178) </w:t>
      </w:r>
      <w:r w:rsidRPr="00EA4655">
        <w:rPr>
          <w:rFonts w:ascii="Times New Roman" w:hAnsi="Times New Roman" w:cs="Times New Roman"/>
          <w:color w:val="auto"/>
        </w:rPr>
        <w:t xml:space="preserve">is the most popular item in the data set. It was sold 12 times and brought in 23% more revenue than the second most popular item </w:t>
      </w:r>
      <w:r w:rsidRPr="00EA4655">
        <w:rPr>
          <w:rFonts w:ascii="Times New Roman" w:hAnsi="Times New Roman" w:cs="Times New Roman"/>
          <w:color w:val="013A57" w:themeColor="accent1" w:themeShade="BF"/>
        </w:rPr>
        <w:t>(Item ID# 145)</w:t>
      </w:r>
    </w:p>
    <w:p w14:paraId="2A30AE80" w14:textId="5C673CEA" w:rsidR="00D57A4C" w:rsidRPr="00EA4655" w:rsidRDefault="00B55A69" w:rsidP="009353B6">
      <w:pPr>
        <w:pStyle w:val="Content"/>
        <w:tabs>
          <w:tab w:val="left" w:pos="10350"/>
        </w:tabs>
        <w:jc w:val="both"/>
        <w:rPr>
          <w:rFonts w:ascii="Times New Roman" w:hAnsi="Times New Roman" w:cs="Times New Roman"/>
          <w:color w:val="auto"/>
        </w:rPr>
      </w:pPr>
      <w:r w:rsidRPr="00EA4655">
        <w:rPr>
          <w:noProof/>
          <w:sz w:val="32"/>
          <w:szCs w:val="24"/>
        </w:rPr>
        <w:drawing>
          <wp:anchor distT="0" distB="0" distL="114300" distR="114300" simplePos="0" relativeHeight="251680768" behindDoc="0" locked="0" layoutInCell="1" allowOverlap="1" wp14:anchorId="79926727" wp14:editId="77C0E37C">
            <wp:simplePos x="0" y="0"/>
            <wp:positionH relativeFrom="margin">
              <wp:posOffset>3573145</wp:posOffset>
            </wp:positionH>
            <wp:positionV relativeFrom="margin">
              <wp:posOffset>1428723</wp:posOffset>
            </wp:positionV>
            <wp:extent cx="3056578" cy="1117107"/>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56578" cy="1117107"/>
                    </a:xfrm>
                    <a:prstGeom prst="rect">
                      <a:avLst/>
                    </a:prstGeom>
                    <a:noFill/>
                    <a:ln>
                      <a:noFill/>
                    </a:ln>
                  </pic:spPr>
                </pic:pic>
              </a:graphicData>
            </a:graphic>
          </wp:anchor>
        </w:drawing>
      </w:r>
      <w:r w:rsidRPr="00EA4655">
        <w:rPr>
          <w:rFonts w:ascii="Times New Roman" w:hAnsi="Times New Roman" w:cs="Times New Roman"/>
          <w:color w:val="auto"/>
        </w:rPr>
        <w:t xml:space="preserve">Item #s 145, 108 and 82 were sold same number of times. These three items brought different amount of revenues ranging from $31.77 to $44.10 because differences in their item prices. </w:t>
      </w:r>
    </w:p>
    <w:p w14:paraId="151D202D" w14:textId="0682A100" w:rsidR="00B55A69" w:rsidRDefault="00B55A69" w:rsidP="009353B6">
      <w:pPr>
        <w:pStyle w:val="Content"/>
        <w:tabs>
          <w:tab w:val="left" w:pos="10350"/>
        </w:tabs>
        <w:jc w:val="both"/>
        <w:rPr>
          <w:rFonts w:ascii="Times New Roman" w:hAnsi="Times New Roman" w:cs="Times New Roman"/>
          <w:color w:val="auto"/>
          <w:sz w:val="24"/>
          <w:szCs w:val="20"/>
        </w:rPr>
      </w:pPr>
    </w:p>
    <w:p w14:paraId="035D9EF8" w14:textId="1CCEC0E0" w:rsidR="00B55A69" w:rsidRDefault="00B55A69" w:rsidP="00B55A69">
      <w:pPr>
        <w:pStyle w:val="Content"/>
        <w:tabs>
          <w:tab w:val="left" w:pos="10350"/>
        </w:tabs>
        <w:jc w:val="both"/>
        <w:rPr>
          <w:rFonts w:cstheme="minorHAnsi"/>
          <w:b/>
          <w:bCs/>
          <w:color w:val="013A57" w:themeColor="accent1" w:themeShade="BF"/>
          <w:sz w:val="36"/>
          <w:szCs w:val="28"/>
        </w:rPr>
      </w:pPr>
      <w:r>
        <w:rPr>
          <w:rFonts w:cstheme="minorHAnsi"/>
          <w:b/>
          <w:bCs/>
          <w:color w:val="013A57" w:themeColor="accent1" w:themeShade="BF"/>
          <w:sz w:val="36"/>
          <w:szCs w:val="28"/>
        </w:rPr>
        <w:t>Most P</w:t>
      </w:r>
      <w:r>
        <w:rPr>
          <w:rFonts w:cstheme="minorHAnsi"/>
          <w:b/>
          <w:bCs/>
          <w:color w:val="013A57" w:themeColor="accent1" w:themeShade="BF"/>
          <w:sz w:val="36"/>
          <w:szCs w:val="28"/>
        </w:rPr>
        <w:t>rofitab</w:t>
      </w:r>
      <w:r>
        <w:rPr>
          <w:rFonts w:cstheme="minorHAnsi"/>
          <w:b/>
          <w:bCs/>
          <w:color w:val="013A57" w:themeColor="accent1" w:themeShade="BF"/>
          <w:sz w:val="36"/>
          <w:szCs w:val="28"/>
        </w:rPr>
        <w:t>l</w:t>
      </w:r>
      <w:r>
        <w:rPr>
          <w:rFonts w:cstheme="minorHAnsi"/>
          <w:b/>
          <w:bCs/>
          <w:color w:val="013A57" w:themeColor="accent1" w:themeShade="BF"/>
          <w:sz w:val="36"/>
          <w:szCs w:val="28"/>
        </w:rPr>
        <w:t>e</w:t>
      </w:r>
      <w:r>
        <w:rPr>
          <w:rFonts w:cstheme="minorHAnsi"/>
          <w:b/>
          <w:bCs/>
          <w:color w:val="013A57" w:themeColor="accent1" w:themeShade="BF"/>
          <w:sz w:val="36"/>
          <w:szCs w:val="28"/>
        </w:rPr>
        <w:t xml:space="preserve"> Items</w:t>
      </w:r>
      <w:r w:rsidRPr="00F917A9">
        <w:rPr>
          <w:rFonts w:cstheme="minorHAnsi"/>
          <w:b/>
          <w:bCs/>
          <w:color w:val="013A57" w:themeColor="accent1" w:themeShade="BF"/>
          <w:sz w:val="36"/>
          <w:szCs w:val="28"/>
        </w:rPr>
        <w:t>:</w:t>
      </w:r>
    </w:p>
    <w:p w14:paraId="39A839FB" w14:textId="4E1D25D4" w:rsidR="00B55A69" w:rsidRDefault="00EA4655" w:rsidP="00B55A69">
      <w:pPr>
        <w:pStyle w:val="Content"/>
        <w:tabs>
          <w:tab w:val="left" w:pos="10350"/>
        </w:tabs>
        <w:jc w:val="both"/>
        <w:rPr>
          <w:rFonts w:ascii="Times New Roman" w:hAnsi="Times New Roman" w:cs="Times New Roman"/>
          <w:color w:val="auto"/>
        </w:rPr>
      </w:pPr>
      <w:r>
        <w:rPr>
          <w:noProof/>
        </w:rPr>
        <w:drawing>
          <wp:anchor distT="0" distB="0" distL="114300" distR="114300" simplePos="0" relativeHeight="251681792" behindDoc="0" locked="0" layoutInCell="1" allowOverlap="1" wp14:anchorId="1DB44AD0" wp14:editId="155B4943">
            <wp:simplePos x="0" y="0"/>
            <wp:positionH relativeFrom="margin">
              <wp:posOffset>-635</wp:posOffset>
            </wp:positionH>
            <wp:positionV relativeFrom="margin">
              <wp:posOffset>3043031</wp:posOffset>
            </wp:positionV>
            <wp:extent cx="6540500" cy="2355215"/>
            <wp:effectExtent l="0" t="0" r="0" b="698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BEBA8EAE-BF5A-486C-A8C5-ECC9F3942E4B}">
                          <a14:imgProps xmlns:a14="http://schemas.microsoft.com/office/drawing/2010/main">
                            <a14:imgLayer r:embed="rId36">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bwMode="auto">
                    <a:xfrm>
                      <a:off x="0" y="0"/>
                      <a:ext cx="6540500" cy="2355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5A69">
        <w:rPr>
          <w:rFonts w:ascii="Times New Roman" w:hAnsi="Times New Roman" w:cs="Times New Roman"/>
          <w:color w:val="auto"/>
        </w:rPr>
        <w:t>Here are the most popular items in the dataset.</w:t>
      </w:r>
    </w:p>
    <w:p w14:paraId="479D878A" w14:textId="1E7A1FA8" w:rsidR="00B55A69" w:rsidRDefault="00B55A69" w:rsidP="00B55A69">
      <w:pPr>
        <w:pStyle w:val="Content"/>
        <w:tabs>
          <w:tab w:val="left" w:pos="10350"/>
        </w:tabs>
        <w:jc w:val="both"/>
        <w:rPr>
          <w:rFonts w:ascii="Times New Roman" w:hAnsi="Times New Roman" w:cs="Times New Roman"/>
          <w:color w:val="auto"/>
        </w:rPr>
      </w:pPr>
    </w:p>
    <w:p w14:paraId="715274F4" w14:textId="7E44884F" w:rsidR="00B55A69" w:rsidRDefault="000D22C8" w:rsidP="009353B6">
      <w:pPr>
        <w:pStyle w:val="Content"/>
        <w:tabs>
          <w:tab w:val="left" w:pos="10350"/>
        </w:tabs>
        <w:jc w:val="both"/>
        <w:rPr>
          <w:rFonts w:ascii="Times New Roman" w:hAnsi="Times New Roman" w:cs="Times New Roman"/>
          <w:color w:val="auto"/>
          <w:szCs w:val="28"/>
        </w:rPr>
      </w:pPr>
      <w:r>
        <w:rPr>
          <w:noProof/>
        </w:rPr>
        <w:drawing>
          <wp:anchor distT="0" distB="0" distL="114300" distR="114300" simplePos="0" relativeHeight="251682816" behindDoc="0" locked="0" layoutInCell="1" allowOverlap="1" wp14:anchorId="7DB73074" wp14:editId="3D94483E">
            <wp:simplePos x="0" y="0"/>
            <wp:positionH relativeFrom="margin">
              <wp:posOffset>2186305</wp:posOffset>
            </wp:positionH>
            <wp:positionV relativeFrom="margin">
              <wp:posOffset>5652135</wp:posOffset>
            </wp:positionV>
            <wp:extent cx="4361180" cy="1946910"/>
            <wp:effectExtent l="0" t="0" r="127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361180" cy="1946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4655" w:rsidRPr="00EA4655">
        <w:rPr>
          <w:rFonts w:ascii="Times New Roman" w:hAnsi="Times New Roman" w:cs="Times New Roman"/>
          <w:color w:val="auto"/>
          <w:szCs w:val="28"/>
        </w:rPr>
        <w:t xml:space="preserve">Item ID #178 </w:t>
      </w:r>
      <w:r w:rsidR="00EA4655" w:rsidRPr="00EA4655">
        <w:rPr>
          <w:rFonts w:ascii="Times New Roman" w:hAnsi="Times New Roman" w:cs="Times New Roman"/>
          <w:b/>
          <w:bCs/>
          <w:i/>
          <w:iCs/>
          <w:color w:val="auto"/>
          <w:szCs w:val="28"/>
        </w:rPr>
        <w:t>“Oathbreaker, Last Hope of the Breaking Storm”</w:t>
      </w:r>
      <w:r w:rsidR="00EA4655" w:rsidRPr="00EA4655">
        <w:rPr>
          <w:rFonts w:ascii="Times New Roman" w:hAnsi="Times New Roman" w:cs="Times New Roman"/>
          <w:color w:val="auto"/>
          <w:szCs w:val="28"/>
        </w:rPr>
        <w:t xml:space="preserve"> is both the most popular and most profitable</w:t>
      </w:r>
      <w:r w:rsidR="00F32524">
        <w:rPr>
          <w:rFonts w:ascii="Times New Roman" w:hAnsi="Times New Roman" w:cs="Times New Roman"/>
          <w:color w:val="auto"/>
          <w:szCs w:val="28"/>
        </w:rPr>
        <w:t xml:space="preserve"> item.</w:t>
      </w:r>
      <w:r>
        <w:rPr>
          <w:rFonts w:ascii="Times New Roman" w:hAnsi="Times New Roman" w:cs="Times New Roman"/>
          <w:color w:val="auto"/>
          <w:szCs w:val="28"/>
        </w:rPr>
        <w:t xml:space="preserve"> And two items in the previous list also appear in top three most profitable items list. Interestingly, Item ID# 108 </w:t>
      </w:r>
      <w:r w:rsidRPr="000D22C8">
        <w:rPr>
          <w:rFonts w:ascii="Times New Roman" w:hAnsi="Times New Roman" w:cs="Times New Roman"/>
          <w:b/>
          <w:bCs/>
          <w:i/>
          <w:iCs/>
          <w:color w:val="auto"/>
          <w:szCs w:val="28"/>
        </w:rPr>
        <w:t xml:space="preserve">(“Extraction, </w:t>
      </w:r>
      <w:proofErr w:type="spellStart"/>
      <w:r w:rsidRPr="000D22C8">
        <w:rPr>
          <w:rFonts w:ascii="Times New Roman" w:hAnsi="Times New Roman" w:cs="Times New Roman"/>
          <w:b/>
          <w:bCs/>
          <w:i/>
          <w:iCs/>
          <w:color w:val="auto"/>
          <w:szCs w:val="28"/>
        </w:rPr>
        <w:t>Quickblade</w:t>
      </w:r>
      <w:proofErr w:type="spellEnd"/>
      <w:r w:rsidRPr="000D22C8">
        <w:rPr>
          <w:rFonts w:ascii="Times New Roman" w:hAnsi="Times New Roman" w:cs="Times New Roman"/>
          <w:b/>
          <w:bCs/>
          <w:i/>
          <w:iCs/>
          <w:color w:val="auto"/>
          <w:szCs w:val="28"/>
        </w:rPr>
        <w:t xml:space="preserve"> of Trembling hands”</w:t>
      </w:r>
      <w:r>
        <w:rPr>
          <w:rFonts w:ascii="Times New Roman" w:hAnsi="Times New Roman" w:cs="Times New Roman"/>
          <w:color w:val="auto"/>
          <w:szCs w:val="28"/>
        </w:rPr>
        <w:t xml:space="preserve">) which was in top three </w:t>
      </w:r>
      <w:r w:rsidRPr="000D22C8">
        <w:rPr>
          <w:rFonts w:ascii="Times New Roman" w:hAnsi="Times New Roman" w:cs="Times New Roman"/>
          <w:i/>
          <w:iCs/>
          <w:color w:val="auto"/>
          <w:szCs w:val="28"/>
        </w:rPr>
        <w:t>“most popular”</w:t>
      </w:r>
      <w:r>
        <w:rPr>
          <w:rFonts w:ascii="Times New Roman" w:hAnsi="Times New Roman" w:cs="Times New Roman"/>
          <w:color w:val="auto"/>
          <w:szCs w:val="28"/>
        </w:rPr>
        <w:t xml:space="preserve"> category but missing in the </w:t>
      </w:r>
      <w:r w:rsidRPr="000D22C8">
        <w:rPr>
          <w:rFonts w:ascii="Times New Roman" w:hAnsi="Times New Roman" w:cs="Times New Roman"/>
          <w:i/>
          <w:iCs/>
          <w:color w:val="auto"/>
          <w:szCs w:val="28"/>
        </w:rPr>
        <w:t>“most profitable”</w:t>
      </w:r>
      <w:r>
        <w:rPr>
          <w:rFonts w:ascii="Times New Roman" w:hAnsi="Times New Roman" w:cs="Times New Roman"/>
          <w:color w:val="auto"/>
          <w:szCs w:val="28"/>
        </w:rPr>
        <w:t xml:space="preserve"> list. It sold more than </w:t>
      </w:r>
      <w:r w:rsidRPr="000D22C8">
        <w:rPr>
          <w:rFonts w:ascii="Times New Roman" w:hAnsi="Times New Roman" w:cs="Times New Roman"/>
          <w:b/>
          <w:bCs/>
          <w:i/>
          <w:iCs/>
          <w:color w:val="auto"/>
          <w:szCs w:val="28"/>
        </w:rPr>
        <w:t>“Final Critic”</w:t>
      </w:r>
      <w:r>
        <w:rPr>
          <w:rFonts w:ascii="Times New Roman" w:hAnsi="Times New Roman" w:cs="Times New Roman"/>
          <w:color w:val="auto"/>
          <w:szCs w:val="28"/>
        </w:rPr>
        <w:t xml:space="preserve"> or </w:t>
      </w:r>
      <w:r w:rsidRPr="000D22C8">
        <w:rPr>
          <w:rFonts w:ascii="Times New Roman" w:hAnsi="Times New Roman" w:cs="Times New Roman"/>
          <w:b/>
          <w:bCs/>
          <w:i/>
          <w:iCs/>
          <w:color w:val="auto"/>
          <w:szCs w:val="28"/>
        </w:rPr>
        <w:t>“Singed Scalpel”</w:t>
      </w:r>
      <w:r>
        <w:rPr>
          <w:rFonts w:ascii="Times New Roman" w:hAnsi="Times New Roman" w:cs="Times New Roman"/>
          <w:color w:val="auto"/>
          <w:szCs w:val="28"/>
        </w:rPr>
        <w:t xml:space="preserve"> but because of its low item price ($3.53), it didn’t bring in as much revenue.</w:t>
      </w:r>
    </w:p>
    <w:p w14:paraId="262E2BF2" w14:textId="6A91EA8F" w:rsidR="00D76437" w:rsidRDefault="00D76437" w:rsidP="009353B6">
      <w:pPr>
        <w:pStyle w:val="Content"/>
        <w:tabs>
          <w:tab w:val="left" w:pos="10350"/>
        </w:tabs>
        <w:jc w:val="both"/>
        <w:rPr>
          <w:rFonts w:cstheme="minorHAnsi"/>
          <w:b/>
          <w:bCs/>
          <w:color w:val="275F71" w:themeColor="accent4" w:themeShade="80"/>
          <w:sz w:val="48"/>
          <w:szCs w:val="28"/>
        </w:rPr>
      </w:pPr>
      <w:r>
        <w:rPr>
          <w:rFonts w:cstheme="minorHAnsi"/>
          <w:b/>
          <w:bCs/>
          <w:color w:val="275F71" w:themeColor="accent4" w:themeShade="80"/>
          <w:sz w:val="48"/>
          <w:szCs w:val="28"/>
        </w:rPr>
        <w:lastRenderedPageBreak/>
        <w:t>Conclusions:</w:t>
      </w:r>
    </w:p>
    <w:p w14:paraId="7917A594" w14:textId="3C18397B" w:rsidR="00381FE6" w:rsidRDefault="00381FE6" w:rsidP="00381FE6">
      <w:pPr>
        <w:pStyle w:val="Content"/>
        <w:tabs>
          <w:tab w:val="left" w:pos="10350"/>
        </w:tabs>
        <w:jc w:val="both"/>
        <w:rPr>
          <w:rFonts w:ascii="Arial Nova" w:hAnsi="Arial Nova" w:cs="Times New Roman"/>
          <w:color w:val="auto"/>
          <w:szCs w:val="28"/>
        </w:rPr>
      </w:pPr>
      <w:r>
        <w:rPr>
          <w:rFonts w:ascii="Times New Roman" w:hAnsi="Times New Roman" w:cs="Times New Roman"/>
          <w:color w:val="auto"/>
          <w:szCs w:val="28"/>
        </w:rPr>
        <w:t>We conclude the report by noting the top three observable trends in the data set.</w:t>
      </w:r>
    </w:p>
    <w:p w14:paraId="0861E5D9" w14:textId="12D5BC75" w:rsidR="00381FE6" w:rsidRPr="00D17D3D" w:rsidRDefault="00381FE6" w:rsidP="00381FE6">
      <w:pPr>
        <w:pStyle w:val="Content"/>
        <w:numPr>
          <w:ilvl w:val="0"/>
          <w:numId w:val="18"/>
        </w:numPr>
        <w:tabs>
          <w:tab w:val="left" w:pos="10350"/>
        </w:tabs>
        <w:jc w:val="both"/>
        <w:rPr>
          <w:rFonts w:ascii="Arial Nova" w:hAnsi="Arial Nova" w:cs="Times New Roman"/>
          <w:b/>
          <w:bCs/>
          <w:color w:val="013A57" w:themeColor="accent1" w:themeShade="BF"/>
          <w:szCs w:val="28"/>
        </w:rPr>
      </w:pPr>
      <w:r w:rsidRPr="00381FE6">
        <w:rPr>
          <w:rFonts w:ascii="Arial Nova" w:hAnsi="Arial Nova" w:cs="Times New Roman"/>
          <w:b/>
          <w:bCs/>
          <w:color w:val="013A57" w:themeColor="accent1" w:themeShade="BF"/>
          <w:szCs w:val="28"/>
        </w:rPr>
        <w:t>Majority of players are Male:</w:t>
      </w:r>
      <w:r>
        <w:rPr>
          <w:rFonts w:ascii="Arial Nova" w:hAnsi="Arial Nova" w:cs="Times New Roman"/>
          <w:b/>
          <w:bCs/>
          <w:color w:val="013A57" w:themeColor="accent1" w:themeShade="BF"/>
          <w:szCs w:val="28"/>
        </w:rPr>
        <w:t xml:space="preserve"> </w:t>
      </w:r>
      <w:r>
        <w:rPr>
          <w:rFonts w:ascii="Arial Narrow" w:hAnsi="Arial Narrow" w:cs="Times New Roman"/>
          <w:color w:val="auto"/>
          <w:szCs w:val="28"/>
        </w:rPr>
        <w:t xml:space="preserve">Among </w:t>
      </w:r>
      <w:r w:rsidR="00D17D3D">
        <w:rPr>
          <w:rFonts w:ascii="Arial Narrow" w:hAnsi="Arial Narrow" w:cs="Times New Roman"/>
          <w:color w:val="auto"/>
          <w:szCs w:val="28"/>
        </w:rPr>
        <w:t>576 total players, 84% are Male and only 14% of players are Female</w:t>
      </w:r>
    </w:p>
    <w:p w14:paraId="2CAB9458" w14:textId="6912FE01" w:rsidR="00D17D3D" w:rsidRPr="00434511" w:rsidRDefault="00D17D3D" w:rsidP="00381FE6">
      <w:pPr>
        <w:pStyle w:val="Content"/>
        <w:numPr>
          <w:ilvl w:val="0"/>
          <w:numId w:val="18"/>
        </w:numPr>
        <w:tabs>
          <w:tab w:val="left" w:pos="10350"/>
        </w:tabs>
        <w:jc w:val="both"/>
        <w:rPr>
          <w:rFonts w:ascii="Arial Nova" w:hAnsi="Arial Nova" w:cs="Times New Roman"/>
          <w:b/>
          <w:bCs/>
          <w:color w:val="013A57" w:themeColor="accent1" w:themeShade="BF"/>
          <w:szCs w:val="28"/>
        </w:rPr>
      </w:pPr>
      <w:r>
        <w:rPr>
          <w:rFonts w:ascii="Arial Nova" w:hAnsi="Arial Nova" w:cs="Times New Roman"/>
          <w:b/>
          <w:bCs/>
          <w:color w:val="013A57" w:themeColor="accent1" w:themeShade="BF"/>
          <w:szCs w:val="28"/>
        </w:rPr>
        <w:t xml:space="preserve"> </w:t>
      </w:r>
      <w:r w:rsidR="00EA03D9">
        <w:rPr>
          <w:rFonts w:ascii="Arial Nova" w:hAnsi="Arial Nova" w:cs="Times New Roman"/>
          <w:b/>
          <w:bCs/>
          <w:color w:val="013A57" w:themeColor="accent1" w:themeShade="BF"/>
          <w:szCs w:val="28"/>
        </w:rPr>
        <w:t>20 to 24-year-old</w:t>
      </w:r>
      <w:r>
        <w:rPr>
          <w:rFonts w:ascii="Arial Nova" w:hAnsi="Arial Nova" w:cs="Times New Roman"/>
          <w:b/>
          <w:bCs/>
          <w:color w:val="013A57" w:themeColor="accent1" w:themeShade="BF"/>
          <w:szCs w:val="28"/>
        </w:rPr>
        <w:t xml:space="preserve"> players </w:t>
      </w:r>
      <w:r w:rsidR="00EA03D9">
        <w:rPr>
          <w:rFonts w:ascii="Arial Nova" w:hAnsi="Arial Nova" w:cs="Times New Roman"/>
          <w:b/>
          <w:bCs/>
          <w:color w:val="013A57" w:themeColor="accent1" w:themeShade="BF"/>
          <w:szCs w:val="28"/>
        </w:rPr>
        <w:t>purchased most items:</w:t>
      </w:r>
      <w:r w:rsidR="00EA03D9" w:rsidRPr="00EA03D9">
        <w:rPr>
          <w:rFonts w:ascii="Arial Narrow" w:hAnsi="Arial Narrow" w:cs="Times New Roman"/>
          <w:color w:val="auto"/>
          <w:szCs w:val="28"/>
        </w:rPr>
        <w:t xml:space="preserve"> </w:t>
      </w:r>
      <w:r w:rsidR="00EA03D9">
        <w:rPr>
          <w:rFonts w:ascii="Arial Narrow" w:hAnsi="Arial Narrow" w:cs="Times New Roman"/>
          <w:color w:val="auto"/>
          <w:szCs w:val="28"/>
        </w:rPr>
        <w:t>The age group (20-24) bought 45% of all the items</w:t>
      </w:r>
    </w:p>
    <w:p w14:paraId="2CDF56AF" w14:textId="69DD42FD" w:rsidR="000102D0" w:rsidRPr="000102D0" w:rsidRDefault="00434511" w:rsidP="000102D0">
      <w:pPr>
        <w:pStyle w:val="Content"/>
        <w:numPr>
          <w:ilvl w:val="0"/>
          <w:numId w:val="18"/>
        </w:numPr>
        <w:tabs>
          <w:tab w:val="left" w:pos="10350"/>
        </w:tabs>
        <w:jc w:val="both"/>
        <w:rPr>
          <w:rFonts w:ascii="Arial Nova" w:hAnsi="Arial Nova" w:cs="Times New Roman"/>
          <w:b/>
          <w:bCs/>
          <w:color w:val="013A57" w:themeColor="accent1" w:themeShade="BF"/>
          <w:szCs w:val="28"/>
        </w:rPr>
      </w:pPr>
      <w:r>
        <w:rPr>
          <w:rFonts w:ascii="Arial Nova" w:hAnsi="Arial Nova" w:cs="Times New Roman"/>
          <w:b/>
          <w:bCs/>
          <w:color w:val="013A57" w:themeColor="accent1" w:themeShade="BF"/>
          <w:szCs w:val="28"/>
        </w:rPr>
        <w:t>20 to 24-year-old players are the top spenders:</w:t>
      </w:r>
      <w:r w:rsidRPr="00434511">
        <w:rPr>
          <w:rFonts w:ascii="Arial Narrow" w:hAnsi="Arial Narrow" w:cs="Times New Roman"/>
          <w:color w:val="auto"/>
          <w:szCs w:val="28"/>
        </w:rPr>
        <w:t xml:space="preserve"> </w:t>
      </w:r>
      <w:r>
        <w:rPr>
          <w:rFonts w:ascii="Arial Narrow" w:hAnsi="Arial Narrow" w:cs="Times New Roman"/>
          <w:color w:val="auto"/>
          <w:szCs w:val="28"/>
        </w:rPr>
        <w:t>The age group (20-24) b</w:t>
      </w:r>
      <w:r>
        <w:rPr>
          <w:rFonts w:ascii="Arial Narrow" w:hAnsi="Arial Narrow" w:cs="Times New Roman"/>
          <w:color w:val="auto"/>
          <w:szCs w:val="28"/>
        </w:rPr>
        <w:t>r</w:t>
      </w:r>
      <w:r>
        <w:rPr>
          <w:rFonts w:ascii="Arial Narrow" w:hAnsi="Arial Narrow" w:cs="Times New Roman"/>
          <w:color w:val="auto"/>
          <w:szCs w:val="28"/>
        </w:rPr>
        <w:t xml:space="preserve">ought </w:t>
      </w:r>
      <w:r>
        <w:rPr>
          <w:rFonts w:ascii="Arial Narrow" w:hAnsi="Arial Narrow" w:cs="Times New Roman"/>
          <w:color w:val="auto"/>
          <w:szCs w:val="28"/>
        </w:rPr>
        <w:t xml:space="preserve">in </w:t>
      </w:r>
      <w:r>
        <w:rPr>
          <w:rFonts w:ascii="Arial Narrow" w:hAnsi="Arial Narrow" w:cs="Times New Roman"/>
          <w:color w:val="auto"/>
          <w:szCs w:val="28"/>
        </w:rPr>
        <w:t>4</w:t>
      </w:r>
      <w:r>
        <w:rPr>
          <w:rFonts w:ascii="Arial Narrow" w:hAnsi="Arial Narrow" w:cs="Times New Roman"/>
          <w:color w:val="auto"/>
          <w:szCs w:val="28"/>
        </w:rPr>
        <w:t>7</w:t>
      </w:r>
      <w:r>
        <w:rPr>
          <w:rFonts w:ascii="Arial Narrow" w:hAnsi="Arial Narrow" w:cs="Times New Roman"/>
          <w:color w:val="auto"/>
          <w:szCs w:val="28"/>
        </w:rPr>
        <w:t xml:space="preserve">% of </w:t>
      </w:r>
      <w:r>
        <w:rPr>
          <w:rFonts w:ascii="Arial Narrow" w:hAnsi="Arial Narrow" w:cs="Times New Roman"/>
          <w:color w:val="auto"/>
          <w:szCs w:val="28"/>
        </w:rPr>
        <w:t>t</w:t>
      </w:r>
      <w:r>
        <w:rPr>
          <w:rFonts w:ascii="Arial Narrow" w:hAnsi="Arial Narrow" w:cs="Times New Roman"/>
          <w:color w:val="auto"/>
          <w:szCs w:val="28"/>
        </w:rPr>
        <w:t xml:space="preserve">he </w:t>
      </w:r>
      <w:r>
        <w:rPr>
          <w:rFonts w:ascii="Arial Narrow" w:hAnsi="Arial Narrow" w:cs="Times New Roman"/>
          <w:color w:val="auto"/>
          <w:szCs w:val="28"/>
        </w:rPr>
        <w:t xml:space="preserve">total revenue. </w:t>
      </w:r>
      <w:r w:rsidR="000102D0">
        <w:rPr>
          <w:rFonts w:ascii="Arial Narrow" w:hAnsi="Arial Narrow" w:cs="Times New Roman"/>
          <w:color w:val="auto"/>
          <w:szCs w:val="28"/>
        </w:rPr>
        <w:t>Also, the age group (35-39) spend the highest per person.</w:t>
      </w:r>
      <w:r>
        <w:rPr>
          <w:rFonts w:ascii="Arial Narrow" w:hAnsi="Arial Narrow" w:cs="Times New Roman"/>
          <w:color w:val="auto"/>
          <w:szCs w:val="28"/>
        </w:rPr>
        <w:t xml:space="preserve"> </w:t>
      </w:r>
    </w:p>
    <w:p w14:paraId="685FD786" w14:textId="3FDC13EF" w:rsidR="000102D0" w:rsidRDefault="000102D0" w:rsidP="000102D0">
      <w:pPr>
        <w:pStyle w:val="Content"/>
        <w:tabs>
          <w:tab w:val="left" w:pos="10350"/>
        </w:tabs>
        <w:jc w:val="both"/>
        <w:rPr>
          <w:rFonts w:ascii="Arial Nova" w:hAnsi="Arial Nova" w:cs="Times New Roman"/>
          <w:szCs w:val="28"/>
        </w:rPr>
      </w:pPr>
    </w:p>
    <w:p w14:paraId="0015B61B" w14:textId="4E52C5DD" w:rsidR="000102D0" w:rsidRDefault="000102D0" w:rsidP="000102D0">
      <w:pPr>
        <w:pStyle w:val="Content"/>
        <w:tabs>
          <w:tab w:val="left" w:pos="10350"/>
        </w:tabs>
        <w:jc w:val="both"/>
        <w:rPr>
          <w:rFonts w:cstheme="minorHAnsi"/>
          <w:b/>
          <w:bCs/>
          <w:color w:val="275F71" w:themeColor="accent4" w:themeShade="80"/>
          <w:sz w:val="48"/>
          <w:szCs w:val="28"/>
        </w:rPr>
      </w:pPr>
      <w:r>
        <w:rPr>
          <w:rFonts w:cstheme="minorHAnsi"/>
          <w:b/>
          <w:bCs/>
          <w:color w:val="275F71" w:themeColor="accent4" w:themeShade="80"/>
          <w:sz w:val="48"/>
          <w:szCs w:val="28"/>
        </w:rPr>
        <w:t>Postscript:</w:t>
      </w:r>
    </w:p>
    <w:p w14:paraId="1BBCBF78" w14:textId="481BD88E" w:rsidR="000102D0" w:rsidRDefault="000230F0" w:rsidP="000102D0">
      <w:pPr>
        <w:pStyle w:val="Content"/>
        <w:tabs>
          <w:tab w:val="left" w:pos="10350"/>
        </w:tabs>
        <w:jc w:val="both"/>
        <w:rPr>
          <w:rFonts w:ascii="Times New Roman" w:hAnsi="Times New Roman" w:cs="Times New Roman"/>
          <w:color w:val="auto"/>
          <w:szCs w:val="28"/>
        </w:rPr>
      </w:pPr>
      <w:r>
        <w:rPr>
          <w:rFonts w:ascii="Times New Roman" w:hAnsi="Times New Roman" w:cs="Times New Roman"/>
          <w:color w:val="auto"/>
          <w:szCs w:val="28"/>
        </w:rPr>
        <w:t>Few</w:t>
      </w:r>
      <w:r w:rsidR="000102D0">
        <w:rPr>
          <w:rFonts w:ascii="Times New Roman" w:hAnsi="Times New Roman" w:cs="Times New Roman"/>
          <w:color w:val="auto"/>
          <w:szCs w:val="28"/>
        </w:rPr>
        <w:t xml:space="preserve"> interesting findings from the report are:</w:t>
      </w:r>
    </w:p>
    <w:p w14:paraId="10D06F1F" w14:textId="17206F38" w:rsidR="000102D0" w:rsidRDefault="000102D0" w:rsidP="000102D0">
      <w:pPr>
        <w:pStyle w:val="Content"/>
        <w:numPr>
          <w:ilvl w:val="0"/>
          <w:numId w:val="20"/>
        </w:numPr>
        <w:tabs>
          <w:tab w:val="left" w:pos="10350"/>
        </w:tabs>
        <w:jc w:val="both"/>
        <w:rPr>
          <w:rFonts w:ascii="Times New Roman" w:hAnsi="Times New Roman" w:cs="Times New Roman"/>
          <w:color w:val="auto"/>
          <w:szCs w:val="28"/>
        </w:rPr>
      </w:pPr>
      <w:r>
        <w:rPr>
          <w:rFonts w:ascii="Times New Roman" w:hAnsi="Times New Roman" w:cs="Times New Roman"/>
          <w:color w:val="auto"/>
          <w:szCs w:val="28"/>
        </w:rPr>
        <w:t>Top-most spender was a 25-year-old Male followed by a 24-year-old Male in the second position. Even though the females make only 14% of the players, the third highest spender was a 22-year-old Female</w:t>
      </w:r>
    </w:p>
    <w:p w14:paraId="4496CA4A" w14:textId="4E6ACA42" w:rsidR="000102D0" w:rsidRDefault="000102D0" w:rsidP="000102D0">
      <w:pPr>
        <w:pStyle w:val="Content"/>
        <w:numPr>
          <w:ilvl w:val="0"/>
          <w:numId w:val="20"/>
        </w:numPr>
        <w:tabs>
          <w:tab w:val="left" w:pos="10350"/>
        </w:tabs>
        <w:jc w:val="both"/>
        <w:rPr>
          <w:rFonts w:ascii="Times New Roman" w:hAnsi="Times New Roman" w:cs="Times New Roman"/>
          <w:color w:val="auto"/>
          <w:szCs w:val="28"/>
        </w:rPr>
      </w:pPr>
      <w:r>
        <w:rPr>
          <w:rFonts w:ascii="Times New Roman" w:hAnsi="Times New Roman" w:cs="Times New Roman"/>
          <w:color w:val="auto"/>
          <w:szCs w:val="28"/>
        </w:rPr>
        <w:t xml:space="preserve">Players in the age group less than 10 years old are only 3% of the </w:t>
      </w:r>
      <w:r w:rsidR="000230F0">
        <w:rPr>
          <w:rFonts w:ascii="Times New Roman" w:hAnsi="Times New Roman" w:cs="Times New Roman"/>
          <w:color w:val="auto"/>
          <w:szCs w:val="28"/>
        </w:rPr>
        <w:t>total players, but they are the second highest spender per person ($4.54)</w:t>
      </w:r>
    </w:p>
    <w:p w14:paraId="71DE29DA" w14:textId="57B3A4DE" w:rsidR="000230F0" w:rsidRPr="000102D0" w:rsidRDefault="000230F0" w:rsidP="000102D0">
      <w:pPr>
        <w:pStyle w:val="Content"/>
        <w:numPr>
          <w:ilvl w:val="0"/>
          <w:numId w:val="20"/>
        </w:numPr>
        <w:tabs>
          <w:tab w:val="left" w:pos="10350"/>
        </w:tabs>
        <w:jc w:val="both"/>
        <w:rPr>
          <w:rFonts w:ascii="Times New Roman" w:hAnsi="Times New Roman" w:cs="Times New Roman"/>
          <w:color w:val="auto"/>
          <w:szCs w:val="28"/>
        </w:rPr>
      </w:pPr>
      <w:r>
        <w:rPr>
          <w:rFonts w:ascii="Times New Roman" w:hAnsi="Times New Roman" w:cs="Times New Roman"/>
          <w:color w:val="auto"/>
          <w:szCs w:val="28"/>
        </w:rPr>
        <w:t xml:space="preserve">Item ID# 108 has a purchase count of 9, making it the second most popular item. But due to its low item price, it didn’t appear in the top five most profitable item list. </w:t>
      </w:r>
    </w:p>
    <w:p w14:paraId="78F59302" w14:textId="77777777" w:rsidR="000102D0" w:rsidRPr="000102D0" w:rsidRDefault="000102D0" w:rsidP="000102D0">
      <w:pPr>
        <w:pStyle w:val="Content"/>
        <w:tabs>
          <w:tab w:val="left" w:pos="10350"/>
        </w:tabs>
        <w:jc w:val="both"/>
        <w:rPr>
          <w:rFonts w:ascii="Arial Nova" w:hAnsi="Arial Nova" w:cs="Times New Roman"/>
          <w:b/>
          <w:bCs/>
          <w:color w:val="013A57" w:themeColor="accent1" w:themeShade="BF"/>
          <w:szCs w:val="28"/>
        </w:rPr>
      </w:pPr>
    </w:p>
    <w:sectPr w:rsidR="000102D0" w:rsidRPr="000102D0" w:rsidSect="005536B7">
      <w:headerReference w:type="default" r:id="rId38"/>
      <w:footerReference w:type="default" r:id="rId39"/>
      <w:pgSz w:w="12240" w:h="15840"/>
      <w:pgMar w:top="720" w:right="1440" w:bottom="720" w:left="720" w:header="72" w:footer="0"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718413" w14:textId="77777777" w:rsidR="002370CB" w:rsidRDefault="002370CB">
      <w:r>
        <w:separator/>
      </w:r>
    </w:p>
    <w:p w14:paraId="15E4AE63" w14:textId="77777777" w:rsidR="002370CB" w:rsidRDefault="002370CB"/>
  </w:endnote>
  <w:endnote w:type="continuationSeparator" w:id="0">
    <w:p w14:paraId="6345EEE6" w14:textId="77777777" w:rsidR="002370CB" w:rsidRDefault="002370CB">
      <w:r>
        <w:continuationSeparator/>
      </w:r>
    </w:p>
    <w:p w14:paraId="0CEAE1FF" w14:textId="77777777" w:rsidR="002370CB" w:rsidRDefault="002370C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Nova">
    <w:charset w:val="00"/>
    <w:family w:val="swiss"/>
    <w:pitch w:val="variable"/>
    <w:sig w:usb0="0000028F"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30532565"/>
      <w:docPartObj>
        <w:docPartGallery w:val="Page Numbers (Bottom of Page)"/>
        <w:docPartUnique/>
      </w:docPartObj>
    </w:sdtPr>
    <w:sdtEndPr>
      <w:rPr>
        <w:rFonts w:ascii="Arial Narrow" w:hAnsi="Arial Narrow"/>
        <w:noProof/>
      </w:rPr>
    </w:sdtEndPr>
    <w:sdtContent>
      <w:p w14:paraId="298240A7" w14:textId="3117EDDD" w:rsidR="00077C8E" w:rsidRPr="005536B7" w:rsidRDefault="005536B7">
        <w:pPr>
          <w:pStyle w:val="Footer"/>
          <w:jc w:val="right"/>
          <w:rPr>
            <w:rFonts w:ascii="Arial Narrow" w:hAnsi="Arial Narrow"/>
          </w:rPr>
        </w:pPr>
        <w:r w:rsidRPr="005536B7">
          <w:rPr>
            <w:rFonts w:ascii="Arial Narrow" w:hAnsi="Arial Narrow"/>
          </w:rPr>
          <w:fldChar w:fldCharType="begin"/>
        </w:r>
        <w:r w:rsidRPr="005536B7">
          <w:rPr>
            <w:rFonts w:ascii="Arial Narrow" w:hAnsi="Arial Narrow"/>
          </w:rPr>
          <w:instrText xml:space="preserve"> PAGE   \* MERGEFORMAT </w:instrText>
        </w:r>
        <w:r w:rsidRPr="005536B7">
          <w:rPr>
            <w:rFonts w:ascii="Arial Narrow" w:hAnsi="Arial Narrow"/>
          </w:rPr>
          <w:fldChar w:fldCharType="separate"/>
        </w:r>
        <w:r w:rsidRPr="005536B7">
          <w:rPr>
            <w:rFonts w:ascii="Arial Narrow" w:hAnsi="Arial Narrow"/>
            <w:noProof/>
          </w:rPr>
          <w:t>1</w:t>
        </w:r>
        <w:r w:rsidRPr="005536B7">
          <w:rPr>
            <w:rFonts w:ascii="Arial Narrow" w:hAnsi="Arial Narrow"/>
            <w:noProof/>
          </w:rPr>
          <w:fldChar w:fldCharType="end"/>
        </w:r>
      </w:p>
    </w:sdtContent>
  </w:sdt>
  <w:p w14:paraId="65180E5C" w14:textId="77777777" w:rsidR="00237DA9" w:rsidRDefault="00237DA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3ACBB7" w14:textId="77777777" w:rsidR="002370CB" w:rsidRDefault="002370CB">
      <w:r>
        <w:separator/>
      </w:r>
    </w:p>
    <w:p w14:paraId="49A62E3B" w14:textId="77777777" w:rsidR="002370CB" w:rsidRDefault="002370CB"/>
  </w:footnote>
  <w:footnote w:type="continuationSeparator" w:id="0">
    <w:p w14:paraId="7F7AFC6D" w14:textId="77777777" w:rsidR="002370CB" w:rsidRDefault="002370CB">
      <w:r>
        <w:continuationSeparator/>
      </w:r>
    </w:p>
    <w:p w14:paraId="2C32DECE" w14:textId="77777777" w:rsidR="002370CB" w:rsidRDefault="002370C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077C8E" w14:paraId="328738FA" w14:textId="77777777" w:rsidTr="006C3BEA">
      <w:trPr>
        <w:trHeight w:val="450"/>
      </w:trPr>
      <w:tc>
        <w:tcPr>
          <w:tcW w:w="9990" w:type="dxa"/>
          <w:tcBorders>
            <w:top w:val="nil"/>
            <w:left w:val="nil"/>
            <w:bottom w:val="single" w:sz="36" w:space="0" w:color="34ABA2" w:themeColor="accent3"/>
            <w:right w:val="nil"/>
          </w:tcBorders>
        </w:tcPr>
        <w:p w14:paraId="61A5D91E" w14:textId="4C79264E" w:rsidR="00077C8E" w:rsidRPr="00025EB3" w:rsidRDefault="0030544E">
          <w:pPr>
            <w:pStyle w:val="Header"/>
            <w:rPr>
              <w:rFonts w:ascii="Arial Narrow" w:hAnsi="Arial Narrow"/>
            </w:rPr>
          </w:pPr>
          <w:r>
            <w:rPr>
              <w:rFonts w:ascii="Arial Narrow" w:hAnsi="Arial Narrow"/>
            </w:rPr>
            <w:t>Heroes of Pymoli</w:t>
          </w:r>
          <w:r w:rsidR="00077C8E" w:rsidRPr="00025EB3">
            <w:rPr>
              <w:rFonts w:ascii="Arial Narrow" w:hAnsi="Arial Narrow"/>
            </w:rPr>
            <w:t>:</w:t>
          </w:r>
          <w:r>
            <w:rPr>
              <w:rFonts w:ascii="Arial Narrow" w:hAnsi="Arial Narrow"/>
            </w:rPr>
            <w:t xml:space="preserve"> Lead Analyst’s Final Report</w:t>
          </w:r>
        </w:p>
      </w:tc>
    </w:tr>
  </w:tbl>
  <w:p w14:paraId="08A1A9F0" w14:textId="77777777" w:rsidR="00077C8E" w:rsidRDefault="00077C8E" w:rsidP="00D077E9">
    <w:pPr>
      <w:pStyle w:val="Header"/>
    </w:pPr>
  </w:p>
  <w:p w14:paraId="3D010ADE" w14:textId="77777777" w:rsidR="00077C8E" w:rsidRDefault="00077C8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07" type="#_x0000_t75" style="width:10.95pt;height:10.95pt" o:bullet="t">
        <v:imagedata r:id="rId1" o:title="msoECB7"/>
      </v:shape>
    </w:pict>
  </w:numPicBullet>
  <w:abstractNum w:abstractNumId="0" w15:restartNumberingAfterBreak="0">
    <w:nsid w:val="0AC14300"/>
    <w:multiLevelType w:val="hybridMultilevel"/>
    <w:tmpl w:val="0CE64E2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3936E9"/>
    <w:multiLevelType w:val="hybridMultilevel"/>
    <w:tmpl w:val="8CFE592A"/>
    <w:lvl w:ilvl="0" w:tplc="04090009">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 w15:restartNumberingAfterBreak="0">
    <w:nsid w:val="0F5900D6"/>
    <w:multiLevelType w:val="hybridMultilevel"/>
    <w:tmpl w:val="589E1216"/>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AB4296"/>
    <w:multiLevelType w:val="hybridMultilevel"/>
    <w:tmpl w:val="71508278"/>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9EA697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B3754B1"/>
    <w:multiLevelType w:val="hybridMultilevel"/>
    <w:tmpl w:val="AF0266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B02828"/>
    <w:multiLevelType w:val="hybridMultilevel"/>
    <w:tmpl w:val="CA4C526E"/>
    <w:lvl w:ilvl="0" w:tplc="9C40E9CA">
      <w:start w:val="1"/>
      <w:numFmt w:val="decimal"/>
      <w:lvlText w:val="%1."/>
      <w:lvlJc w:val="left"/>
      <w:pPr>
        <w:ind w:left="720" w:hanging="360"/>
      </w:pPr>
      <w:rPr>
        <w:rFonts w:ascii="Times New Roman" w:hAnsi="Times New Roman" w:cs="Times New Roman" w:hint="default"/>
        <w:color w:val="auto"/>
        <w:sz w:val="28"/>
        <w:szCs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3443B7"/>
    <w:multiLevelType w:val="hybridMultilevel"/>
    <w:tmpl w:val="1A72DF8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2D6148"/>
    <w:multiLevelType w:val="hybridMultilevel"/>
    <w:tmpl w:val="F5AC6F0C"/>
    <w:lvl w:ilvl="0" w:tplc="A38EFF96">
      <w:start w:val="1"/>
      <w:numFmt w:val="lowerLetter"/>
      <w:lvlText w:val="%1)"/>
      <w:lvlJc w:val="left"/>
      <w:pPr>
        <w:ind w:left="1440" w:hanging="360"/>
      </w:pPr>
      <w:rPr>
        <w:rFonts w:hint="default"/>
        <w:sz w:val="28"/>
        <w:szCs w:val="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C1F6978"/>
    <w:multiLevelType w:val="hybridMultilevel"/>
    <w:tmpl w:val="BB50A4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1652D14"/>
    <w:multiLevelType w:val="hybridMultilevel"/>
    <w:tmpl w:val="0F9AF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B93234"/>
    <w:multiLevelType w:val="hybridMultilevel"/>
    <w:tmpl w:val="6CEAC8DA"/>
    <w:lvl w:ilvl="0" w:tplc="FB3E0CCA">
      <w:start w:val="1"/>
      <w:numFmt w:val="lowerLetter"/>
      <w:lvlText w:val="%1)"/>
      <w:lvlJc w:val="left"/>
      <w:pPr>
        <w:ind w:left="720" w:hanging="360"/>
      </w:pPr>
      <w:rPr>
        <w:b w:val="0"/>
        <w:bCs/>
        <w:i w:val="0"/>
        <w:iCs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3721B4"/>
    <w:multiLevelType w:val="hybridMultilevel"/>
    <w:tmpl w:val="534E68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C75B2C"/>
    <w:multiLevelType w:val="hybridMultilevel"/>
    <w:tmpl w:val="C9D0DC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D52492"/>
    <w:multiLevelType w:val="hybridMultilevel"/>
    <w:tmpl w:val="7C7C3A82"/>
    <w:lvl w:ilvl="0" w:tplc="351E2DAC">
      <w:start w:val="1"/>
      <w:numFmt w:val="lowerLetter"/>
      <w:lvlText w:val="(%1)"/>
      <w:lvlJc w:val="left"/>
      <w:pPr>
        <w:ind w:left="735" w:hanging="375"/>
      </w:pPr>
      <w:rPr>
        <w:rFonts w:ascii="Times New Roman" w:hAnsi="Times New Roman" w:cs="Times New Roman"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699637B"/>
    <w:multiLevelType w:val="multilevel"/>
    <w:tmpl w:val="5A54AF98"/>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5C9C21A1"/>
    <w:multiLevelType w:val="hybridMultilevel"/>
    <w:tmpl w:val="B0AC31D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CC53A50"/>
    <w:multiLevelType w:val="hybridMultilevel"/>
    <w:tmpl w:val="C1BCE58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D82ADD"/>
    <w:multiLevelType w:val="hybridMultilevel"/>
    <w:tmpl w:val="D270B4D2"/>
    <w:lvl w:ilvl="0" w:tplc="DC9CE432">
      <w:start w:val="1"/>
      <w:numFmt w:val="lowerLetter"/>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B3071F4"/>
    <w:multiLevelType w:val="hybridMultilevel"/>
    <w:tmpl w:val="D20A6202"/>
    <w:lvl w:ilvl="0" w:tplc="BBDC711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4"/>
  </w:num>
  <w:num w:numId="3">
    <w:abstractNumId w:val="19"/>
  </w:num>
  <w:num w:numId="4">
    <w:abstractNumId w:val="2"/>
  </w:num>
  <w:num w:numId="5">
    <w:abstractNumId w:val="1"/>
  </w:num>
  <w:num w:numId="6">
    <w:abstractNumId w:val="17"/>
  </w:num>
  <w:num w:numId="7">
    <w:abstractNumId w:val="4"/>
  </w:num>
  <w:num w:numId="8">
    <w:abstractNumId w:val="18"/>
  </w:num>
  <w:num w:numId="9">
    <w:abstractNumId w:val="15"/>
  </w:num>
  <w:num w:numId="10">
    <w:abstractNumId w:val="0"/>
  </w:num>
  <w:num w:numId="11">
    <w:abstractNumId w:val="11"/>
  </w:num>
  <w:num w:numId="12">
    <w:abstractNumId w:val="9"/>
  </w:num>
  <w:num w:numId="13">
    <w:abstractNumId w:val="3"/>
  </w:num>
  <w:num w:numId="14">
    <w:abstractNumId w:val="8"/>
  </w:num>
  <w:num w:numId="15">
    <w:abstractNumId w:val="10"/>
  </w:num>
  <w:num w:numId="16">
    <w:abstractNumId w:val="7"/>
  </w:num>
  <w:num w:numId="17">
    <w:abstractNumId w:val="5"/>
  </w:num>
  <w:num w:numId="18">
    <w:abstractNumId w:val="12"/>
  </w:num>
  <w:num w:numId="19">
    <w:abstractNumId w:val="6"/>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proofState w:spelling="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0E74"/>
    <w:rsid w:val="000001A9"/>
    <w:rsid w:val="000102D0"/>
    <w:rsid w:val="000173FE"/>
    <w:rsid w:val="000230F0"/>
    <w:rsid w:val="0002482E"/>
    <w:rsid w:val="00025EB3"/>
    <w:rsid w:val="00032B15"/>
    <w:rsid w:val="00035D10"/>
    <w:rsid w:val="00043CA3"/>
    <w:rsid w:val="00050324"/>
    <w:rsid w:val="00051565"/>
    <w:rsid w:val="0006284B"/>
    <w:rsid w:val="00072202"/>
    <w:rsid w:val="00077C8E"/>
    <w:rsid w:val="000805DE"/>
    <w:rsid w:val="000861C1"/>
    <w:rsid w:val="000954C3"/>
    <w:rsid w:val="000A0150"/>
    <w:rsid w:val="000B27C5"/>
    <w:rsid w:val="000C02EC"/>
    <w:rsid w:val="000D0D29"/>
    <w:rsid w:val="000D22C8"/>
    <w:rsid w:val="000D443D"/>
    <w:rsid w:val="000E63C9"/>
    <w:rsid w:val="000F3B1C"/>
    <w:rsid w:val="00104F4A"/>
    <w:rsid w:val="00107F4E"/>
    <w:rsid w:val="00110758"/>
    <w:rsid w:val="0011111A"/>
    <w:rsid w:val="00114F67"/>
    <w:rsid w:val="00120DA8"/>
    <w:rsid w:val="00124073"/>
    <w:rsid w:val="001258C9"/>
    <w:rsid w:val="00127A37"/>
    <w:rsid w:val="00130E9D"/>
    <w:rsid w:val="00133666"/>
    <w:rsid w:val="00146D5F"/>
    <w:rsid w:val="00150A6D"/>
    <w:rsid w:val="00185B35"/>
    <w:rsid w:val="001A72D8"/>
    <w:rsid w:val="001C7571"/>
    <w:rsid w:val="001D0EBB"/>
    <w:rsid w:val="001D58C0"/>
    <w:rsid w:val="001E00F8"/>
    <w:rsid w:val="001F04F9"/>
    <w:rsid w:val="001F1330"/>
    <w:rsid w:val="001F291C"/>
    <w:rsid w:val="001F2BC8"/>
    <w:rsid w:val="001F5F6B"/>
    <w:rsid w:val="00205A15"/>
    <w:rsid w:val="002111A8"/>
    <w:rsid w:val="002370CB"/>
    <w:rsid w:val="00237DA9"/>
    <w:rsid w:val="00241578"/>
    <w:rsid w:val="00243EBC"/>
    <w:rsid w:val="002467F5"/>
    <w:rsid w:val="00246A35"/>
    <w:rsid w:val="002500D6"/>
    <w:rsid w:val="002518E0"/>
    <w:rsid w:val="00252960"/>
    <w:rsid w:val="00255EB6"/>
    <w:rsid w:val="00267EBD"/>
    <w:rsid w:val="0027407F"/>
    <w:rsid w:val="002742DB"/>
    <w:rsid w:val="00284348"/>
    <w:rsid w:val="00294827"/>
    <w:rsid w:val="0029496E"/>
    <w:rsid w:val="002A5F3C"/>
    <w:rsid w:val="002A6329"/>
    <w:rsid w:val="002B2952"/>
    <w:rsid w:val="002B5BA3"/>
    <w:rsid w:val="002F3580"/>
    <w:rsid w:val="002F486A"/>
    <w:rsid w:val="002F51F5"/>
    <w:rsid w:val="00303541"/>
    <w:rsid w:val="0030544E"/>
    <w:rsid w:val="00312137"/>
    <w:rsid w:val="00314FF8"/>
    <w:rsid w:val="003165F5"/>
    <w:rsid w:val="00323A8C"/>
    <w:rsid w:val="00326254"/>
    <w:rsid w:val="00330359"/>
    <w:rsid w:val="0033762F"/>
    <w:rsid w:val="00337B43"/>
    <w:rsid w:val="0034161C"/>
    <w:rsid w:val="00343818"/>
    <w:rsid w:val="00362E68"/>
    <w:rsid w:val="00366715"/>
    <w:rsid w:val="00366C7E"/>
    <w:rsid w:val="00367936"/>
    <w:rsid w:val="003771CB"/>
    <w:rsid w:val="00381FE6"/>
    <w:rsid w:val="00384EA3"/>
    <w:rsid w:val="00386F88"/>
    <w:rsid w:val="003909F1"/>
    <w:rsid w:val="003A39A1"/>
    <w:rsid w:val="003B2BD9"/>
    <w:rsid w:val="003B5083"/>
    <w:rsid w:val="003C0B3B"/>
    <w:rsid w:val="003C2191"/>
    <w:rsid w:val="003D3863"/>
    <w:rsid w:val="003E1847"/>
    <w:rsid w:val="003F44B8"/>
    <w:rsid w:val="003F79AC"/>
    <w:rsid w:val="003F7EAB"/>
    <w:rsid w:val="00405626"/>
    <w:rsid w:val="00410803"/>
    <w:rsid w:val="004110DE"/>
    <w:rsid w:val="00412D45"/>
    <w:rsid w:val="0041757C"/>
    <w:rsid w:val="00424248"/>
    <w:rsid w:val="00434511"/>
    <w:rsid w:val="0044085A"/>
    <w:rsid w:val="004555BD"/>
    <w:rsid w:val="004566C3"/>
    <w:rsid w:val="004610F6"/>
    <w:rsid w:val="00463207"/>
    <w:rsid w:val="0046356A"/>
    <w:rsid w:val="00467837"/>
    <w:rsid w:val="004748D0"/>
    <w:rsid w:val="004763A1"/>
    <w:rsid w:val="00477458"/>
    <w:rsid w:val="00485B30"/>
    <w:rsid w:val="004919F8"/>
    <w:rsid w:val="00493A80"/>
    <w:rsid w:val="004B21A5"/>
    <w:rsid w:val="004D334C"/>
    <w:rsid w:val="004D4DDF"/>
    <w:rsid w:val="004D77B4"/>
    <w:rsid w:val="004E2E26"/>
    <w:rsid w:val="004F1952"/>
    <w:rsid w:val="004F3CFF"/>
    <w:rsid w:val="004F4DAF"/>
    <w:rsid w:val="005037F0"/>
    <w:rsid w:val="00511A59"/>
    <w:rsid w:val="00516A86"/>
    <w:rsid w:val="0052024B"/>
    <w:rsid w:val="00526B2C"/>
    <w:rsid w:val="005275F6"/>
    <w:rsid w:val="00534DA3"/>
    <w:rsid w:val="00544946"/>
    <w:rsid w:val="005536B7"/>
    <w:rsid w:val="00557BCF"/>
    <w:rsid w:val="00564167"/>
    <w:rsid w:val="005661C3"/>
    <w:rsid w:val="00572102"/>
    <w:rsid w:val="005948DD"/>
    <w:rsid w:val="005A025A"/>
    <w:rsid w:val="005B3DD5"/>
    <w:rsid w:val="005D7A1D"/>
    <w:rsid w:val="005E0C33"/>
    <w:rsid w:val="005E1D30"/>
    <w:rsid w:val="005E3B5D"/>
    <w:rsid w:val="005E4C53"/>
    <w:rsid w:val="005E67EA"/>
    <w:rsid w:val="005F1BB0"/>
    <w:rsid w:val="005F48C4"/>
    <w:rsid w:val="006120DA"/>
    <w:rsid w:val="006130CB"/>
    <w:rsid w:val="00615A13"/>
    <w:rsid w:val="006172ED"/>
    <w:rsid w:val="00634426"/>
    <w:rsid w:val="00636AF2"/>
    <w:rsid w:val="00642925"/>
    <w:rsid w:val="00652488"/>
    <w:rsid w:val="00653876"/>
    <w:rsid w:val="00656C4D"/>
    <w:rsid w:val="00667247"/>
    <w:rsid w:val="0068468E"/>
    <w:rsid w:val="00692AE4"/>
    <w:rsid w:val="006A3B1F"/>
    <w:rsid w:val="006B5084"/>
    <w:rsid w:val="006C3BEA"/>
    <w:rsid w:val="006E5716"/>
    <w:rsid w:val="006E6B0F"/>
    <w:rsid w:val="00704FBA"/>
    <w:rsid w:val="00714911"/>
    <w:rsid w:val="0071634A"/>
    <w:rsid w:val="00717983"/>
    <w:rsid w:val="00721370"/>
    <w:rsid w:val="00722833"/>
    <w:rsid w:val="00722EFD"/>
    <w:rsid w:val="007302B3"/>
    <w:rsid w:val="00730733"/>
    <w:rsid w:val="00730E3A"/>
    <w:rsid w:val="007340BA"/>
    <w:rsid w:val="00735962"/>
    <w:rsid w:val="00736AAF"/>
    <w:rsid w:val="007376E6"/>
    <w:rsid w:val="00741247"/>
    <w:rsid w:val="0075313C"/>
    <w:rsid w:val="00762812"/>
    <w:rsid w:val="00765B2A"/>
    <w:rsid w:val="00775374"/>
    <w:rsid w:val="00776286"/>
    <w:rsid w:val="00783A34"/>
    <w:rsid w:val="00791427"/>
    <w:rsid w:val="007921D8"/>
    <w:rsid w:val="00795CA8"/>
    <w:rsid w:val="007C0CFE"/>
    <w:rsid w:val="007C2E10"/>
    <w:rsid w:val="007C599B"/>
    <w:rsid w:val="007C6B52"/>
    <w:rsid w:val="007D16C5"/>
    <w:rsid w:val="007D6EF4"/>
    <w:rsid w:val="007F0824"/>
    <w:rsid w:val="007F4A02"/>
    <w:rsid w:val="007F4C2B"/>
    <w:rsid w:val="008001CE"/>
    <w:rsid w:val="00804E21"/>
    <w:rsid w:val="008149B6"/>
    <w:rsid w:val="0082745A"/>
    <w:rsid w:val="00831A55"/>
    <w:rsid w:val="00840FE4"/>
    <w:rsid w:val="00862FE4"/>
    <w:rsid w:val="0086389A"/>
    <w:rsid w:val="0087605E"/>
    <w:rsid w:val="008B035C"/>
    <w:rsid w:val="008B1FEE"/>
    <w:rsid w:val="008B7A74"/>
    <w:rsid w:val="008C4D31"/>
    <w:rsid w:val="008C7959"/>
    <w:rsid w:val="00900ED7"/>
    <w:rsid w:val="00902BA8"/>
    <w:rsid w:val="00903C32"/>
    <w:rsid w:val="00910680"/>
    <w:rsid w:val="00916B16"/>
    <w:rsid w:val="009173B9"/>
    <w:rsid w:val="00917B66"/>
    <w:rsid w:val="00925F5E"/>
    <w:rsid w:val="0093335D"/>
    <w:rsid w:val="009353B6"/>
    <w:rsid w:val="0093613E"/>
    <w:rsid w:val="00943026"/>
    <w:rsid w:val="00952DD9"/>
    <w:rsid w:val="00957CC3"/>
    <w:rsid w:val="00960942"/>
    <w:rsid w:val="00966B81"/>
    <w:rsid w:val="00971F2C"/>
    <w:rsid w:val="00974FC7"/>
    <w:rsid w:val="00986F80"/>
    <w:rsid w:val="009874FD"/>
    <w:rsid w:val="00993506"/>
    <w:rsid w:val="009A118F"/>
    <w:rsid w:val="009C7720"/>
    <w:rsid w:val="009D082A"/>
    <w:rsid w:val="009D08CD"/>
    <w:rsid w:val="009D3357"/>
    <w:rsid w:val="009D5B0C"/>
    <w:rsid w:val="009E201A"/>
    <w:rsid w:val="009E7C5F"/>
    <w:rsid w:val="009E7EF9"/>
    <w:rsid w:val="00A22330"/>
    <w:rsid w:val="00A23AFA"/>
    <w:rsid w:val="00A31B3E"/>
    <w:rsid w:val="00A3444E"/>
    <w:rsid w:val="00A463FA"/>
    <w:rsid w:val="00A51CB4"/>
    <w:rsid w:val="00A532F3"/>
    <w:rsid w:val="00A5503A"/>
    <w:rsid w:val="00A656F4"/>
    <w:rsid w:val="00A700E4"/>
    <w:rsid w:val="00A76A82"/>
    <w:rsid w:val="00A8489E"/>
    <w:rsid w:val="00A84E80"/>
    <w:rsid w:val="00A8739D"/>
    <w:rsid w:val="00A9005D"/>
    <w:rsid w:val="00A9025F"/>
    <w:rsid w:val="00A92C56"/>
    <w:rsid w:val="00AA4334"/>
    <w:rsid w:val="00AA7E55"/>
    <w:rsid w:val="00AC29F3"/>
    <w:rsid w:val="00AD7F78"/>
    <w:rsid w:val="00AF0BEB"/>
    <w:rsid w:val="00B01616"/>
    <w:rsid w:val="00B02305"/>
    <w:rsid w:val="00B15C8A"/>
    <w:rsid w:val="00B20D7B"/>
    <w:rsid w:val="00B22003"/>
    <w:rsid w:val="00B22C0A"/>
    <w:rsid w:val="00B231E5"/>
    <w:rsid w:val="00B26E14"/>
    <w:rsid w:val="00B35AA8"/>
    <w:rsid w:val="00B425FE"/>
    <w:rsid w:val="00B46122"/>
    <w:rsid w:val="00B55150"/>
    <w:rsid w:val="00B55A69"/>
    <w:rsid w:val="00B56B38"/>
    <w:rsid w:val="00B75267"/>
    <w:rsid w:val="00B76517"/>
    <w:rsid w:val="00B936A3"/>
    <w:rsid w:val="00B96056"/>
    <w:rsid w:val="00BA4CE7"/>
    <w:rsid w:val="00BA57A2"/>
    <w:rsid w:val="00BD14CD"/>
    <w:rsid w:val="00BF4236"/>
    <w:rsid w:val="00BF5917"/>
    <w:rsid w:val="00C02B87"/>
    <w:rsid w:val="00C03FA7"/>
    <w:rsid w:val="00C145A9"/>
    <w:rsid w:val="00C23889"/>
    <w:rsid w:val="00C31D3B"/>
    <w:rsid w:val="00C40544"/>
    <w:rsid w:val="00C4086D"/>
    <w:rsid w:val="00C42D3B"/>
    <w:rsid w:val="00C46F0A"/>
    <w:rsid w:val="00C504B6"/>
    <w:rsid w:val="00C56BB0"/>
    <w:rsid w:val="00CA1896"/>
    <w:rsid w:val="00CB5B28"/>
    <w:rsid w:val="00CB64A3"/>
    <w:rsid w:val="00CF5371"/>
    <w:rsid w:val="00D0323A"/>
    <w:rsid w:val="00D0559F"/>
    <w:rsid w:val="00D077E9"/>
    <w:rsid w:val="00D11521"/>
    <w:rsid w:val="00D17D3D"/>
    <w:rsid w:val="00D20BFB"/>
    <w:rsid w:val="00D42CB7"/>
    <w:rsid w:val="00D5413D"/>
    <w:rsid w:val="00D55C84"/>
    <w:rsid w:val="00D570A9"/>
    <w:rsid w:val="00D57A4C"/>
    <w:rsid w:val="00D70D02"/>
    <w:rsid w:val="00D76437"/>
    <w:rsid w:val="00D770C7"/>
    <w:rsid w:val="00D86808"/>
    <w:rsid w:val="00D86945"/>
    <w:rsid w:val="00D90290"/>
    <w:rsid w:val="00DA2260"/>
    <w:rsid w:val="00DB001D"/>
    <w:rsid w:val="00DC3B89"/>
    <w:rsid w:val="00DD04F1"/>
    <w:rsid w:val="00DD152F"/>
    <w:rsid w:val="00DD4637"/>
    <w:rsid w:val="00DE213F"/>
    <w:rsid w:val="00DE48C3"/>
    <w:rsid w:val="00DF027C"/>
    <w:rsid w:val="00E00A32"/>
    <w:rsid w:val="00E11C1D"/>
    <w:rsid w:val="00E22ACD"/>
    <w:rsid w:val="00E27413"/>
    <w:rsid w:val="00E30CE9"/>
    <w:rsid w:val="00E34998"/>
    <w:rsid w:val="00E41F58"/>
    <w:rsid w:val="00E620B0"/>
    <w:rsid w:val="00E77AA5"/>
    <w:rsid w:val="00E81B40"/>
    <w:rsid w:val="00E9173B"/>
    <w:rsid w:val="00EA03D9"/>
    <w:rsid w:val="00EA0E74"/>
    <w:rsid w:val="00EA4655"/>
    <w:rsid w:val="00EA6397"/>
    <w:rsid w:val="00EB6D00"/>
    <w:rsid w:val="00EE6124"/>
    <w:rsid w:val="00EF0B69"/>
    <w:rsid w:val="00EF555B"/>
    <w:rsid w:val="00F027BB"/>
    <w:rsid w:val="00F11DCF"/>
    <w:rsid w:val="00F162EA"/>
    <w:rsid w:val="00F26677"/>
    <w:rsid w:val="00F302C1"/>
    <w:rsid w:val="00F32524"/>
    <w:rsid w:val="00F35D2F"/>
    <w:rsid w:val="00F52D27"/>
    <w:rsid w:val="00F56B32"/>
    <w:rsid w:val="00F66F1E"/>
    <w:rsid w:val="00F83527"/>
    <w:rsid w:val="00F917A9"/>
    <w:rsid w:val="00F92497"/>
    <w:rsid w:val="00F95C4D"/>
    <w:rsid w:val="00F96C4A"/>
    <w:rsid w:val="00FA2276"/>
    <w:rsid w:val="00FB619E"/>
    <w:rsid w:val="00FC3A4D"/>
    <w:rsid w:val="00FC5C23"/>
    <w:rsid w:val="00FD4FB7"/>
    <w:rsid w:val="00FD583F"/>
    <w:rsid w:val="00FD7488"/>
    <w:rsid w:val="00FE75D2"/>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246153"/>
  <w15:docId w15:val="{E457AD48-813A-4F36-9E8C-0AB05E762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362E68"/>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Caption">
    <w:name w:val="caption"/>
    <w:basedOn w:val="Normal"/>
    <w:next w:val="Normal"/>
    <w:uiPriority w:val="99"/>
    <w:unhideWhenUsed/>
    <w:rsid w:val="000B27C5"/>
    <w:pPr>
      <w:spacing w:after="200" w:line="240" w:lineRule="auto"/>
    </w:pPr>
    <w:rPr>
      <w:i/>
      <w:iCs/>
      <w:sz w:val="18"/>
      <w:szCs w:val="18"/>
    </w:rPr>
  </w:style>
  <w:style w:type="character" w:styleId="Hyperlink">
    <w:name w:val="Hyperlink"/>
    <w:basedOn w:val="DefaultParagraphFont"/>
    <w:uiPriority w:val="99"/>
    <w:unhideWhenUsed/>
    <w:rsid w:val="00D55C84"/>
    <w:rPr>
      <w:color w:val="0000FF"/>
      <w:u w:val="single"/>
    </w:rPr>
  </w:style>
  <w:style w:type="character" w:styleId="UnresolvedMention">
    <w:name w:val="Unresolved Mention"/>
    <w:basedOn w:val="DefaultParagraphFont"/>
    <w:uiPriority w:val="99"/>
    <w:semiHidden/>
    <w:unhideWhenUsed/>
    <w:rsid w:val="00D55C84"/>
    <w:rPr>
      <w:color w:val="605E5C"/>
      <w:shd w:val="clear" w:color="auto" w:fill="E1DFDD"/>
    </w:rPr>
  </w:style>
  <w:style w:type="character" w:customStyle="1" w:styleId="Heading3Char">
    <w:name w:val="Heading 3 Char"/>
    <w:basedOn w:val="DefaultParagraphFont"/>
    <w:link w:val="Heading3"/>
    <w:uiPriority w:val="5"/>
    <w:rsid w:val="00362E68"/>
    <w:rPr>
      <w:rFonts w:asciiTheme="majorHAnsi" w:eastAsiaTheme="majorEastAsia" w:hAnsiTheme="majorHAnsi" w:cstheme="majorBidi"/>
      <w:b/>
      <w:color w:val="012639" w:themeColor="accent1" w:themeShade="7F"/>
    </w:rPr>
  </w:style>
  <w:style w:type="paragraph" w:styleId="ListParagraph">
    <w:name w:val="List Paragraph"/>
    <w:basedOn w:val="Normal"/>
    <w:uiPriority w:val="34"/>
    <w:unhideWhenUsed/>
    <w:qFormat/>
    <w:rsid w:val="003F44B8"/>
    <w:pPr>
      <w:ind w:left="720"/>
      <w:contextualSpacing/>
    </w:pPr>
  </w:style>
  <w:style w:type="character" w:styleId="Emphasis">
    <w:name w:val="Emphasis"/>
    <w:basedOn w:val="DefaultParagraphFont"/>
    <w:uiPriority w:val="20"/>
    <w:qFormat/>
    <w:rsid w:val="00B35AA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microsoft.com/office/2007/relationships/hdphoto" Target="media/hdphoto5.wdp"/><Relationship Id="rId26" Type="http://schemas.openxmlformats.org/officeDocument/2006/relationships/image" Target="media/image12.png"/><Relationship Id="rId39" Type="http://schemas.openxmlformats.org/officeDocument/2006/relationships/footer" Target="footer1.xml"/><Relationship Id="rId3" Type="http://schemas.openxmlformats.org/officeDocument/2006/relationships/styles" Target="styles.xml"/><Relationship Id="rId21" Type="http://schemas.microsoft.com/office/2007/relationships/hdphoto" Target="media/hdphoto6.wdp"/><Relationship Id="rId34" Type="http://schemas.openxmlformats.org/officeDocument/2006/relationships/image" Target="media/image18.png"/><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7.png"/><Relationship Id="rId25" Type="http://schemas.microsoft.com/office/2007/relationships/hdphoto" Target="media/hdphoto8.wdp"/><Relationship Id="rId33" Type="http://schemas.microsoft.com/office/2007/relationships/hdphoto" Target="media/hdphoto10.wdp"/><Relationship Id="rId38" Type="http://schemas.openxmlformats.org/officeDocument/2006/relationships/header" Target="header1.xml"/><Relationship Id="rId2" Type="http://schemas.openxmlformats.org/officeDocument/2006/relationships/numbering" Target="numbering.xml"/><Relationship Id="rId16" Type="http://schemas.microsoft.com/office/2007/relationships/hdphoto" Target="media/hdphoto4.wdp"/><Relationship Id="rId20" Type="http://schemas.openxmlformats.org/officeDocument/2006/relationships/image" Target="media/image9.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0.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microsoft.com/office/2007/relationships/hdphoto" Target="media/hdphoto7.wdp"/><Relationship Id="rId28" Type="http://schemas.openxmlformats.org/officeDocument/2006/relationships/image" Target="media/image14.png"/><Relationship Id="rId36" Type="http://schemas.microsoft.com/office/2007/relationships/hdphoto" Target="media/hdphoto11.wdp"/><Relationship Id="rId10" Type="http://schemas.microsoft.com/office/2007/relationships/hdphoto" Target="media/hdphoto1.wdp"/><Relationship Id="rId19" Type="http://schemas.openxmlformats.org/officeDocument/2006/relationships/image" Target="media/image8.png"/><Relationship Id="rId31" Type="http://schemas.microsoft.com/office/2007/relationships/hdphoto" Target="media/hdphoto9.wdp"/><Relationship Id="rId4" Type="http://schemas.openxmlformats.org/officeDocument/2006/relationships/settings" Target="settings.xml"/><Relationship Id="rId9" Type="http://schemas.openxmlformats.org/officeDocument/2006/relationships/image" Target="media/image3.png"/><Relationship Id="rId14" Type="http://schemas.microsoft.com/office/2007/relationships/hdphoto" Target="media/hdphoto3.wdp"/><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ongu\AppData\Local\Microsoft\Office\16.0\DTS\en-US%7b2EA0FDB9-4FE3-4230-B232-5EC9CD8F3278%7d\%7bF703832C-7378-4F07-A434-EB9AEA1D6A2D%7dtf16392850.dotx" TargetMode="External"/></Relationship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EF46EF-AC8E-42A9-B314-CD7B119CA2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{F703832C-7378-4F07-A434-EB9AEA1D6A2D}tf16392850.dotx</Template>
  <TotalTime>1831</TotalTime>
  <Pages>7</Pages>
  <Words>911</Words>
  <Characters>5197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Ayan Guha</dc:creator>
  <cp:keywords/>
  <cp:lastModifiedBy>Sarkar, Krishnakali</cp:lastModifiedBy>
  <cp:revision>160</cp:revision>
  <cp:lastPrinted>2006-08-01T17:47:00Z</cp:lastPrinted>
  <dcterms:created xsi:type="dcterms:W3CDTF">2020-05-22T04:10:00Z</dcterms:created>
  <dcterms:modified xsi:type="dcterms:W3CDTF">2020-06-04T19:24:00Z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