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97" w:rsidRPr="00D37697" w:rsidRDefault="00D37697" w:rsidP="007D21D3">
      <w:pPr>
        <w:shd w:val="clear" w:color="auto" w:fill="F4B083" w:themeFill="accent2" w:themeFillTint="99"/>
        <w:tabs>
          <w:tab w:val="left" w:pos="5670"/>
        </w:tabs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ru-RU"/>
        </w:rPr>
        <w:t>Мобильное тестирование: полное руководство</w:t>
      </w:r>
    </w:p>
    <w:p w:rsidR="00D37697" w:rsidRPr="00D37697" w:rsidRDefault="00D37697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функциональное тестирование;</w:t>
      </w:r>
    </w:p>
    <w:p w:rsidR="00D37697" w:rsidRPr="00D37697" w:rsidRDefault="00D37697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производительности;</w:t>
      </w:r>
    </w:p>
    <w:p w:rsidR="00D37697" w:rsidRPr="007D21D3" w:rsidRDefault="00D37697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безопасности;</w:t>
      </w:r>
    </w:p>
    <w:p w:rsidR="007D21D3" w:rsidRPr="00D37697" w:rsidRDefault="007D21D3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юзабилити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-тестирование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;</w:t>
      </w:r>
    </w:p>
    <w:p w:rsidR="00D37697" w:rsidRPr="00D37697" w:rsidRDefault="00D37697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</w:t>
      </w:r>
      <w:r w:rsidR="007D21D3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тирование удобства пользования</w:t>
      </w: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;</w:t>
      </w:r>
    </w:p>
    <w:p w:rsidR="00D37697" w:rsidRPr="00D37697" w:rsidRDefault="00D37697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совместимости;</w:t>
      </w:r>
    </w:p>
    <w:p w:rsidR="00D37697" w:rsidRDefault="007D21D3" w:rsidP="00D3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на восстановление;</w:t>
      </w:r>
    </w:p>
    <w:p w:rsidR="007D21D3" w:rsidRPr="007D21D3" w:rsidRDefault="007D21D3" w:rsidP="007D2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7D21D3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Интеграционное тестирование</w:t>
      </w:r>
    </w:p>
    <w:p w:rsidR="00D37697" w:rsidRPr="00D37697" w:rsidRDefault="00D37697" w:rsidP="007D21D3">
      <w:pPr>
        <w:shd w:val="clear" w:color="auto" w:fill="DEEAF6" w:themeFill="accent1" w:themeFillTint="33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Функциональное тестирование</w:t>
      </w:r>
    </w:p>
    <w:p w:rsidR="00D37697" w:rsidRPr="00D37697" w:rsidRDefault="00D37697" w:rsidP="00D376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Функциональное тестирование мобильных приложений обычно охватывает тестирование взаимодействия с пользователем, а также тестирование транзакций. Важные для этого вида тестирования факторы:</w:t>
      </w:r>
    </w:p>
    <w:p w:rsidR="00D37697" w:rsidRPr="00D37697" w:rsidRDefault="00D37697" w:rsidP="00D376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Тип приложения, определяемый его бизнес-функциональностью (банкинг, игровая индустрия, социальные сети, образование).</w:t>
      </w:r>
    </w:p>
    <w:p w:rsidR="00D37697" w:rsidRPr="00D37697" w:rsidRDefault="00D37697" w:rsidP="00D376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Целевая аудитория (пользователь, компания, образовательная среда).</w:t>
      </w:r>
    </w:p>
    <w:p w:rsidR="00D37697" w:rsidRPr="00D37697" w:rsidRDefault="00D37697" w:rsidP="00D376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Канал, по которому распространяется приложение (например,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App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Store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Google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Play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или раздача напрямую).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Поэтому функциональное тестирование может проводиться на основе требований. В этом случае формируются тестовые случаи (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Test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cases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), для их создания используется техническое задание на основе бизнес-процессов. После этого создают, так называемые случаи использования (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Use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cases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). Они описывают сценарии ежедневного или постоянного использования приложения.</w:t>
      </w:r>
    </w:p>
    <w:p w:rsidR="00D37697" w:rsidRPr="00D37697" w:rsidRDefault="00D37697" w:rsidP="00D3769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Основные сценарии функциональных тестов: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корректность работы обязательных полей.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обязательные поля отображаются на экране не так, как необязательные.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работа приложения во время запуска/выхода удовлетворяет основным требованиям.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приложение переходит в фоновый режим в случае входящего звонка. Для этого вам понадобится еще один телефон.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может ли телефон хранить, принимать и отправлять SMS-сообщения во время работы приложения. Для этого вам понадобится другой телефон, с которого можно отправить сообщение на тестируемое устройство с уже запущенным приложением.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устройство работает в многозадачном режиме, когда это необходимо.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как функционируют необходимые опции для работы с социальными сетями — Поделиться, Публикация, Навигация.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Убедиться, что приложение поддерживает платежные операции через системы оплаты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Visa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Mastercard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Paypal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 др.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адекватность работы сценариев прокрутки страницы.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присутствует ли надлежащая навигация между важными модулями приложения.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количество ошибок округления минимально.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наличие сообщений об ошибках, например, сообщения «Ошибка сети. Пожалуйста, попробуйте позже» в случае некорректной работы сети.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установленное приложение не препятствует нормальной работе других приложений и не съедает их память.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способно ли приложение вернуться в то состояние, в котором оно находилось перед приостановкой (например, жесткая перезагрузка или системный сбой).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Установка приложения должна проходить без значительных ошибок при условии, что устройство соответствует системным требованиям.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автоматический запуск приложения работает корректно.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как приложение работает на всех устройствах поколений 2G, 3G и 4G.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Выполнить регрессивное тестирование для выявления новых программных ошибок в существующих и уже модифицированных областях системы. Дополнительное проведение всех предыдущих тестов для проверки поведения программы после изменений.</w:t>
      </w:r>
    </w:p>
    <w:p w:rsidR="00D37697" w:rsidRPr="00D37697" w:rsidRDefault="00D37697" w:rsidP="00D376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Убедиться, что существует доступное руководство пользователя.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Часто система обладает большим количеством функций, и не всегда есть возможность проверить их все. Поэтому перед началом функционального тестирования обычно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приоритезируют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те или иные тест-кейсы и юз-кейсы, в соответствии с расставленными приоритетами распределяют время и затем уделяют внимание наиболее важным. Выделить какие-то стандартные сценарии для функциональных тестов </w:t>
      </w: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lastRenderedPageBreak/>
        <w:t>довольно сложно из-за разнообразия приложений, но можно выделить часто встречающиеся модули, составить для них тест-кейсы и в дальнейшем использовать их, модифицируя под конкретные требования.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Для каждой функции необходимо проверять как позитивные сценарии, так и негативные. Сценарий считается позитивным, если в итоге пользователь достигает своей цели (создает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item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, отправляет сообщение и т.д.). Негативный, соответственно, наоборот — на каком-то из шагов происходит ошибка, и цель не может быть достигнута.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К примеру, рассмотрим логин/логаут и создание контакта (раздела, пользователя, или любого другого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item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). Стандартный логин/логаут может включать в себя опции:</w:t>
      </w:r>
    </w:p>
    <w:p w:rsidR="00D37697" w:rsidRPr="00D37697" w:rsidRDefault="00D37697" w:rsidP="007D21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регистрация: с логином и паролем, без пароля, через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соц.сети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 т.д.;</w:t>
      </w:r>
    </w:p>
    <w:p w:rsidR="00D37697" w:rsidRPr="00D37697" w:rsidRDefault="00D37697" w:rsidP="007D21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авторизация: с логином и паролем, через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соц.сети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 т.д.;</w:t>
      </w:r>
    </w:p>
    <w:p w:rsidR="00D37697" w:rsidRPr="00D37697" w:rsidRDefault="00D37697" w:rsidP="007D21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восстановление пароля;</w:t>
      </w:r>
    </w:p>
    <w:p w:rsidR="00D37697" w:rsidRPr="00D37697" w:rsidRDefault="00D37697" w:rsidP="007D21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выход из системы: самостоятельный, по истечению сессии и т.д.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Позитивные сценарии: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Регистрация в приложении доступна всеми описанными в ТЗ способами.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Можно зарегистрироваться, заполнив только обязательные поля.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Можно зарегистрироваться, заполнив полностью все поля.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После регистрации можно авторизоваться в приложении. При этом введенные данные корректно сохранены в профиле (e-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mail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, пароль, личная информация и т.д.).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Зарегистрировавшись на одном устройстве, можно авторизоваться на другом — данные корректно сохраняются на сервере и доступны.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Выход из системы работает корректно.</w:t>
      </w:r>
    </w:p>
    <w:p w:rsidR="00D37697" w:rsidRPr="00D37697" w:rsidRDefault="00D37697" w:rsidP="007D21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Восстановление пароля работает корректно.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Негативные сценарии (самое очевидное):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Повторная регистрация на один и тот же e-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mail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, с одним и тем же логином недоступна.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Регистрация без заполнения обязательных полей недоступна.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Регистрация, если все поля оставлены пустыми, недоступна.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Регистрация, если формат введенных данных не соответствует требованиям, недоступна.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Авторизация с пустыми полями недоступна.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Авторизация с неправильным/удаленным/заблокированным логином недоступна.</w:t>
      </w:r>
    </w:p>
    <w:p w:rsidR="00D37697" w:rsidRPr="00D37697" w:rsidRDefault="00D37697" w:rsidP="007D21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Авторизация с неправильным паролем недоступна.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Создание контакта. Логично предположить, что если пользователь создает контакт, то должна быть возможность его просмотреть, отредактировать и удалить. Это базовый набор функций, которыми может обладать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item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Позитивные сценарии: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Создание, изменение, просмотр и удаление контактов доступны.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Создание контакта с минимальным набором данных доступно.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Создание контакта с максимальным набором данных доступно.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При создании корректно обрабатываются все описанные в ТЗ типы данных.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После создания контакт доступен для просмотра.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Изменение учитывает обязательные поля/данные/элементы. Сохранить контакт без них недоступно.</w:t>
      </w:r>
    </w:p>
    <w:p w:rsidR="00D37697" w:rsidRPr="00D37697" w:rsidRDefault="00D37697" w:rsidP="007D21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После удаления контакт больше не доступен.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Негативные сценарии:</w:t>
      </w:r>
    </w:p>
    <w:p w:rsidR="00D37697" w:rsidRPr="00D37697" w:rsidRDefault="00D37697" w:rsidP="007D21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Создание двух одинаковых контактов недоступно (это может быть и позитивным сценарием).</w:t>
      </w:r>
    </w:p>
    <w:p w:rsidR="00D37697" w:rsidRPr="00D37697" w:rsidRDefault="00D37697" w:rsidP="007D21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Создание контакта с отсутствующими обязательными элементами/данными недоступно.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Сюда же, к функциональному тестированию, отнесу проверку пользовательского интерфейса:</w:t>
      </w:r>
    </w:p>
    <w:p w:rsidR="00D37697" w:rsidRPr="00D37697" w:rsidRDefault="00D37697" w:rsidP="007D21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экранов на совпадение с макетами.</w:t>
      </w:r>
    </w:p>
    <w:p w:rsidR="00D37697" w:rsidRPr="00D37697" w:rsidRDefault="00D37697" w:rsidP="007D21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работы «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нативных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» жестов: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свайп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мультитач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 т.д. — приложение должно реагировать на них определенным образом.</w:t>
      </w:r>
    </w:p>
    <w:p w:rsidR="00D37697" w:rsidRPr="00D37697" w:rsidRDefault="00D37697" w:rsidP="007D21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lastRenderedPageBreak/>
        <w:t>Проверка состояний элементов: кнопки изменяют цвет, если нажаты; списки сворачиваются и разворачиваются и т.д.</w:t>
      </w:r>
    </w:p>
    <w:p w:rsidR="00D37697" w:rsidRPr="00D37697" w:rsidRDefault="00D37697" w:rsidP="007D21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локализации, если таковая заявлена в приложении. При этом важно уделить внимание верстке — многие названия на других языках гораздо длиннее, чем на английском или на русском.</w:t>
      </w:r>
    </w:p>
    <w:p w:rsidR="007D21D3" w:rsidRDefault="00D37697" w:rsidP="007D21D3">
      <w:pPr>
        <w:shd w:val="clear" w:color="auto" w:fill="DEEAF6" w:themeFill="accent1" w:themeFillTint="33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Тестирование производительности</w:t>
      </w:r>
    </w:p>
    <w:p w:rsidR="007D21D3" w:rsidRPr="00D37697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Также </w:t>
      </w:r>
      <w:proofErr w:type="gram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известно</w:t>
      </w:r>
      <w:proofErr w:type="gram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как нагрузочное тестирование. Это автоматизированное тестирование, которое имитирует работу определенного количества пользователей какого-либо общего ресурса.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Основные задачи:</w:t>
      </w:r>
    </w:p>
    <w:p w:rsidR="00D37697" w:rsidRPr="00D37697" w:rsidRDefault="00D37697" w:rsidP="007D21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Определить количество пользователей, которые могут одновременно работать с приложением.</w:t>
      </w:r>
    </w:p>
    <w:p w:rsidR="00D37697" w:rsidRPr="00D37697" w:rsidRDefault="00D37697" w:rsidP="007D21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как ведет себя приложение при увеличении интенсивности выполнения каких-либо операций.</w:t>
      </w:r>
    </w:p>
    <w:p w:rsidR="00D37697" w:rsidRPr="00D37697" w:rsidRDefault="00D37697" w:rsidP="007D21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работоспособность приложения при многочасовом использовании на средней нагрузке.</w:t>
      </w:r>
    </w:p>
    <w:p w:rsidR="00D37697" w:rsidRPr="00D37697" w:rsidRDefault="00D37697" w:rsidP="007D21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поведение приложения в стресс-условиях.</w:t>
      </w:r>
    </w:p>
    <w:p w:rsidR="00D37697" w:rsidRPr="00D37697" w:rsidRDefault="00D37697" w:rsidP="007D21D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работу в условиях «разросшейся» базы данных — насколько быстро выполняются запросы.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Основная цель этого вида тестирования — убедиться в том, что приложение работает приемлемо при определенных требованиях производительности: доступ большому числу пользователей, устранение важного элемента инфраструктуры, как, например, сервера базы данных, и др.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Основные сценарии тестирования производительности мобильных приложений: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Определить, работает ли приложение одинаково в разных условиях загрузки сети.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Выяснить, способно ли текущее покрытие сети обеспечить работу приложения на различных уровнях пользовательской нагрузки.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Выяснить, обеспечивает ли существующая клиент-серверная конфигурация оптимальную производительность.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Найти различные узкие места приложения и инфраструктуры, которые снижают производительность приложения.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соответствует ли требованиям время реакции приложения.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Оценить способность продукта и/или аппаратного обеспечения справляться с планируемыми объемами нагрузки.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Оценить время, в течение которого аккумулятор может поддерживать работу приложения в условиях планируемых объемов нагрузки.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работу приложения в случаях перехода из 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Wi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-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Fi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-сети в мобильную 2G/3G-сеть и наоборот.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что каждый из уровней памяти процессора работает оптимально.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потребление батареи и утечка памяти не выходят за пределы нормы, а работа различных ресурсов и сервисов, таких как GPS-навигация или камера, соответствует требованиям.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стойкость приложения в условиях жесткой пользовательской нагрузки.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эффективность сети в условиях, когда устройство находится в движении.</w:t>
      </w:r>
    </w:p>
    <w:p w:rsidR="00D37697" w:rsidRPr="00D37697" w:rsidRDefault="00D37697" w:rsidP="007D21D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производительность приложения, если оно работает в условиях непостоянного подключения к интернету.</w:t>
      </w:r>
    </w:p>
    <w:p w:rsidR="00D37697" w:rsidRPr="007D21D3" w:rsidRDefault="00D37697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Тестирование безопасности</w:t>
      </w:r>
    </w:p>
    <w:p w:rsidR="007D21D3" w:rsidRPr="00D37697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Это стратегия тестирования, используемая для проверки безопасности системы, а также для анализа рисков, связанных с обеспечением целостного подхода к защите приложения, атак хакеров, вирусов, несанкционированного доступа к конфиденциальным данным.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Основная цель этого типа тестирования — обеспечить безопасность сети и данных приложения.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Ниже приведены ключевые действия для проверки безопасности мобильного приложения.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данные пользователей приложения — логины, пароли, номера банковских карт — защищены от сетевых атак автоматизированных систем и не могут быть найдены путем подбора.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lastRenderedPageBreak/>
        <w:t>Удостовериться в том, что приложение не дает доступ к секретному контенту или функциональности без надлежащей аутентификации.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система безопасности приложения требует надежного пароля и не позволяет взломщику завладеть паролями других пользователей.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время таймаута сессии адекватно для приложения.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Найти динамические зависимости и принять меры для защиты этих уязвимых участков от взломщиков.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Защитить приложение от атак типа SQL-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injection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Найти случаи неуправляемого кода и устранить его последствия.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Удостовериться в том, что срок действия сертификатов не истек, вне зависимости от того, использует приложение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Certificate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Pinnig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или нет.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Защитить приложение и сеть от 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DoS-аттак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Проанализировать требования хранения и проверки данных.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Обеспечить управление сеансами для защиты информации от неавторизованных пользователей.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все криптографические коды и, если необходимо, исправить ошибки.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Удостовериться в том, что бизнес-логика приложения защищена и не подвержена атакам извне.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Проанализировать взаимодействие файлов системы, выявить и скорректировать уязвимые места.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 обработчики протокола (например, не пытаются ли перенастроить целевую страницу по умолчанию, используя вредоносные плавающие фреймы).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Защитить приложение от вредоносных атак на клиентов.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Защитить систему от вредоносных внедрений в момент работы программы.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Предотвратить возможные вредоносные последствия кэширования файлов.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Предотвратить ненадежное хранение данных в кэш-памяти клавиатуры устройства.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Предотвратить возможные вредоносные действия файлов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cookie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Обеспечить регулярный контроль безопасности данных.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Изучить пользовательские файлы и предотвратить их возможное вредоносное влияние.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Обезопасить систему от случаев переполнения буфера или нарушения целостности информации в памяти.</w:t>
      </w:r>
    </w:p>
    <w:p w:rsidR="00D37697" w:rsidRPr="00D37697" w:rsidRDefault="00D37697" w:rsidP="007D21D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Сделать анализ различных потоков данных и защитить систему от их возможного вредоносного влияния.</w:t>
      </w:r>
    </w:p>
    <w:p w:rsidR="00D37697" w:rsidRPr="007D21D3" w:rsidRDefault="00D37697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  <w:proofErr w:type="spellStart"/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Юзабилити</w:t>
      </w:r>
      <w:proofErr w:type="spellEnd"/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-тестирование</w:t>
      </w:r>
    </w:p>
    <w:p w:rsidR="007D21D3" w:rsidRPr="00D37697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Юзабилити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-тестирование проводится для создания быстрых и простых в обращении приложений. Главная цель — обеспечить удобство пользования приложением, создать интуитивный, соответствующий принятым стандартам интерфейс.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Итак, для проведения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юзабилити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-тестирования следует: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кнопки имеют нормальный размер и подходят для крупных пальцев.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Поместить кнопки в одной области экрана, чтобы не вызвать замешательства у пользователей.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значки и картинки смотрятся естественно в среде приложения.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цвет кнопок, выполняющих одну и ту же функцию, совпадает.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правильной работе системы уменьшения и увеличения масштаба просмотра.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Обеспечить минимальный ввод данных с клавиатуры.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наличии возможности возврата или отмены действия в случае нажатия не на ту кнопку.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контекстуальные меню не перегружены, так как они предполагают быстрое использование.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текст прост, ясен и виден пользователю.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короткие предложения и абзацы возможно прочитать.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Найти оптимальный размер шрифта.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в случае загрузки пользователем больших объемов информации приложение предупреждает о возможных сбоях в его работе из-за этого.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завершить работу приложения можно из любого состояния и что оно возобновляет работу в этом же состоянии.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Проверить, что все строки отображаются на нужном языке, если в приложении есть опция перевода.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компоненты приложения синхронизируются с действиями пользователя.</w:t>
      </w:r>
    </w:p>
    <w:p w:rsidR="00D37697" w:rsidRPr="00D37697" w:rsidRDefault="00D37697" w:rsidP="007D21D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Обеспечить пользователя руководством, которое бы помогло ему понять работу приложения и эффективно им пользоваться.</w:t>
      </w:r>
    </w:p>
    <w:p w:rsidR="00D37697" w:rsidRDefault="00D37697" w:rsidP="007D21D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ru-RU"/>
        </w:rPr>
      </w:pP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Юзабилити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-тестирование обычно проводится на пользователях, поскольку только люди могут понять субъективные ощущения других людей, вызываемые тем или иным приложением.</w:t>
      </w:r>
    </w:p>
    <w:p w:rsidR="007D21D3" w:rsidRDefault="007D21D3" w:rsidP="007D21D3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:rsidR="004F173E" w:rsidRPr="007D21D3" w:rsidRDefault="004F173E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  <w:bookmarkStart w:id="0" w:name="_GoBack"/>
      <w:bookmarkEnd w:id="0"/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lastRenderedPageBreak/>
        <w:t>Тестирование удобства использования </w:t>
      </w:r>
    </w:p>
    <w:p w:rsidR="007D21D3" w:rsidRPr="00D37697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удобства использования — это метод тестирования, направленный на установление степени удобства использования, обучаемости, понятности и привлекательности для пользователей разрабатываемого продукта в контексте заданных условий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удобства пользования дает оценку уровня удобства использования приложения по следующим пунктам:</w:t>
      </w:r>
    </w:p>
    <w:p w:rsidR="00D37697" w:rsidRPr="00D37697" w:rsidRDefault="00D37697" w:rsidP="007D21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Производительность, эффективность (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efficiency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 — сколько времени и шагов понадобится пользователю для завершения основных задач приложения, например, размещения новости, регистрации, покупки (чем меньше времени и шагов понадобится пользователю, тем лучше).</w:t>
      </w:r>
    </w:p>
    <w:p w:rsidR="00D37697" w:rsidRPr="00D37697" w:rsidRDefault="00D37697" w:rsidP="007D21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Правильность (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accuracy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 — сколько ошибок сделал пользователь во время работы с приложением?</w:t>
      </w:r>
    </w:p>
    <w:p w:rsidR="00D37697" w:rsidRPr="00D37697" w:rsidRDefault="00D37697" w:rsidP="007D21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Активизация в памяти (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recall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 — как долго пользователь помнит о том, как пользоваться приложением, после приостановки работы с ним на длительный период времени? (Повторное выполнение операций после перерыва должно проходить быстрее, чем у нового пользователя).</w:t>
      </w:r>
    </w:p>
    <w:p w:rsidR="00D37697" w:rsidRPr="00D37697" w:rsidRDefault="00D37697" w:rsidP="007D21D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Эмоциональная реакция (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emotional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response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) — Как пользователь себя чувствует после завершения задачи: растерян, испытал стресс или, наоборот, ему все понравилось? Порекомендует ли пользователь систему своим друзьям?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Для улучшения удобства использования полезно следовать двум принципам:</w:t>
      </w:r>
    </w:p>
    <w:p w:rsidR="00D37697" w:rsidRPr="00D37697" w:rsidRDefault="00D37697" w:rsidP="007D21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«Защита от дурака». Если поле предполагает ввод номера телефона, то стоит ограничить диапазон ввода только цифрами и соответствующим образом сформировать клавиатуру. Аналогично для e-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mail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и остальных элементов, которые предполагают пользовательский ввод данных.</w:t>
      </w:r>
    </w:p>
    <w:p w:rsidR="00D37697" w:rsidRPr="00D37697" w:rsidRDefault="00D37697" w:rsidP="007D21D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Использовать цикл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Демминга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(планирование-действие-проверка- корректировка), то есть собирать информацию о дизайне и удобстве использования у существующих пользователей, и на основе их мнений планировать изменения в приложении.</w:t>
      </w:r>
    </w:p>
    <w:p w:rsidR="00D37697" w:rsidRPr="007D21D3" w:rsidRDefault="00D37697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Конфигурационное тестирование</w:t>
      </w:r>
    </w:p>
    <w:p w:rsidR="007D21D3" w:rsidRPr="00D37697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Конфигурационное тестирование проводится для того чтобы обеспечить оптимальную работу приложения на разных устройствах — с учетом их размера, разрешения экрана, версии, аппаратного обеспечения и пр.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Важнейшие сценарии конфигурационного тестирования:</w:t>
      </w:r>
    </w:p>
    <w:p w:rsidR="00D37697" w:rsidRPr="00D37697" w:rsidRDefault="00D37697" w:rsidP="007D21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интерфейс приложения соответствует размеру экрана устройства, текст не выходит за рамки дисплея.</w:t>
      </w:r>
    </w:p>
    <w:p w:rsidR="00D37697" w:rsidRPr="00D37697" w:rsidRDefault="00D37697" w:rsidP="007D21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текст легко читается на любом устройстве.</w:t>
      </w:r>
    </w:p>
    <w:p w:rsidR="00D37697" w:rsidRPr="00D37697" w:rsidRDefault="00D37697" w:rsidP="007D21D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Убедиться в том, что функция вызова/будильника доступна при запущенном приложении, приложение сворачивается или переходит в режим ожидания в случае входящего звонка, а по его завершении возобновляется.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"Это тип тестирования, предназначенный для проверки работоспособности приложения на различных конфигурациях системы. Имеет смысл рассмотреть клиентский уровень конфигурационного тестирования. Сервер у мобильных приложений часто единственный, а клиент устанавливается на большое количество самых разнообразных устройств. Но нужно учесть, что если приложение специфичное — например, игра, для которой выделено несколько серверов, то серверный уровень также становится приоритетным.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 клиентском уровне можно выделить:</w:t>
      </w:r>
    </w:p>
    <w:p w:rsidR="00D37697" w:rsidRPr="00D37697" w:rsidRDefault="00D37697" w:rsidP="007D21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Тип устройства: смартфон, планшет и т.д.</w:t>
      </w:r>
    </w:p>
    <w:p w:rsidR="00D37697" w:rsidRPr="00D37697" w:rsidRDefault="00D37697" w:rsidP="007D21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Конфигурация устройства: количество оперативной памяти, тип процессора, разрешение экрана, емкость аккумулятора и т.д.</w:t>
      </w:r>
    </w:p>
    <w:p w:rsidR="00D37697" w:rsidRPr="00D37697" w:rsidRDefault="00D37697" w:rsidP="007D21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Тип и версия операционной системы.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iOS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6, 7;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Android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 4.2.2 и т.д.</w:t>
      </w:r>
    </w:p>
    <w:p w:rsidR="00D37697" w:rsidRPr="00D37697" w:rsidRDefault="00D37697" w:rsidP="007D21D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Тип сети: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Wi-Fi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, GSM.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Перед проведением конфигурационного тестирования рекомендуется</w:t>
      </w:r>
    </w:p>
    <w:p w:rsidR="00D37697" w:rsidRPr="00D37697" w:rsidRDefault="00D37697" w:rsidP="007D21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Создавать матрицу покрытия (матрица покрытия — это таблица, в которую заносят все возможные конфигурации).</w:t>
      </w:r>
    </w:p>
    <w:p w:rsidR="00D37697" w:rsidRPr="00D37697" w:rsidRDefault="00D37697" w:rsidP="007D21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lastRenderedPageBreak/>
        <w:t xml:space="preserve">Проводить 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приоритезацию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конфигураций (на практике, скорее всего, все желаемые конфигурации проверить не получится).</w:t>
      </w:r>
    </w:p>
    <w:p w:rsidR="00D37697" w:rsidRPr="00D37697" w:rsidRDefault="00D37697" w:rsidP="007D21D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Шаг за шагом, в соответствии с расставленными приоритетами, проверяют каждую конфигурацию.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Уже на начальном этапе становится очевидно: чем больше требований к работе приложения при различных конфигурациях рабочих станций, тем больше тестов нам необходимо будет провести. В связи с этим рекомендуем по возможности автоматизировать этот процесс, так как именно при конфигурационном тестировании автоматизация реально помогает сэкономить время и ресурсы. Конечно же, автоматизированное тестирование не является панацеей, но в данном случае оно окажется очень эффективным помощником.</w:t>
      </w:r>
    </w:p>
    <w:p w:rsidR="00D37697" w:rsidRPr="007D21D3" w:rsidRDefault="00D37697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Тестирование на восстановление</w:t>
      </w:r>
    </w:p>
    <w:p w:rsidR="007D21D3" w:rsidRPr="00D37697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на восстановление проверяет тестируемый продукт с точки зрения способности противостоять и успешно восстанавливаться после возможных сбоев, возникших в связи с ошибками программного обеспечения, отказами оборудования или проблемами связи. Применяется чаще всего в приложениях, которые должны работать 24x7, где каждая минута простоя стоит очень дорого.</w:t>
      </w:r>
    </w:p>
    <w:p w:rsidR="00D37697" w:rsidRPr="00D37697" w:rsidRDefault="00D37697" w:rsidP="007D21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восстановления после сбоя системы и сбоя транзакций.</w:t>
      </w:r>
    </w:p>
    <w:p w:rsidR="00D37697" w:rsidRPr="00D37697" w:rsidRDefault="00D37697" w:rsidP="007D21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эффективного восстановления приложения после непредвиденных сценариев сбоя.</w:t>
      </w:r>
    </w:p>
    <w:p w:rsidR="00D37697" w:rsidRPr="00D37697" w:rsidRDefault="00D37697" w:rsidP="007D21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способности приложения обрабатывать транзакции в условиях сбоя питания (разряженная батарея / некорректное завершение работы приложения).</w:t>
      </w:r>
    </w:p>
    <w:p w:rsidR="00D37697" w:rsidRPr="00D37697" w:rsidRDefault="00D37697" w:rsidP="007D21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процесса восстановления данных после перерыва в соединении.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Другие важные области проверки: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установки (быстрая, соответствующая требованиям установка приложения).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Тестирование удаления (быстрое, соответствующее требованиям удаление приложения).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Сетевые тест-кейсы (проверка адекватной работы сети в разных условиях загрузки, а также способности сети обеспечить функционирование всех приложений, используемых в ходе тестирования).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наличия нефункциональных клавиш.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экрана загрузки приложения.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возможности ввода с клавиатуры во время сбоев сети.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методов запуска приложения.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наличия эффекта зарядки в случае, если приложение находится в фоновом режиме.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функционирования экономичного режима и режима высокой производительности.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Выявление последствий извлечения аккумулятора во время работы приложения.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уровня потребления энергии приложением.</w:t>
      </w:r>
    </w:p>
    <w:p w:rsidR="00D37697" w:rsidRPr="00D37697" w:rsidRDefault="00D37697" w:rsidP="007D21D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Проверка побочных эффектов приложения.</w:t>
      </w:r>
    </w:p>
    <w:p w:rsidR="004F173E" w:rsidRDefault="004F173E" w:rsidP="007D21D3">
      <w:pPr>
        <w:shd w:val="clear" w:color="auto" w:fill="DEEAF6" w:themeFill="accent1" w:themeFillTint="33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7D21D3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И</w:t>
      </w:r>
      <w:r w:rsidRPr="00D37697">
        <w:rPr>
          <w:rFonts w:ascii="Helvetica" w:eastAsia="Times New Roman" w:hAnsi="Helvetica" w:cs="Times New Roman"/>
          <w:b/>
          <w:bCs/>
          <w:color w:val="000000"/>
          <w:sz w:val="20"/>
          <w:szCs w:val="20"/>
          <w:lang w:eastAsia="ru-RU"/>
        </w:rPr>
        <w:t>нтеграционное тестирование</w:t>
      </w:r>
    </w:p>
    <w:p w:rsidR="007D21D3" w:rsidRPr="007D21D3" w:rsidRDefault="007D21D3" w:rsidP="007D21D3">
      <w:pPr>
        <w:shd w:val="clear" w:color="auto" w:fill="DEEAF6" w:themeFill="accent1" w:themeFillTint="33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20"/>
          <w:szCs w:val="20"/>
          <w:lang w:eastAsia="ru-RU"/>
        </w:rPr>
      </w:pPr>
    </w:p>
    <w:p w:rsidR="00D37697" w:rsidRPr="00D37697" w:rsidRDefault="007D21D3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7D21D3">
        <w:rPr>
          <w:rFonts w:eastAsia="Times New Roman" w:cs="Times New Roman"/>
          <w:color w:val="000000"/>
          <w:sz w:val="20"/>
          <w:szCs w:val="20"/>
          <w:lang w:eastAsia="ru-RU"/>
        </w:rPr>
        <w:t>В</w:t>
      </w:r>
      <w:r w:rsidR="00D37697"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 рамках </w:t>
      </w: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интеграционное тестирование</w:t>
      </w:r>
      <w:r w:rsidRPr="007D21D3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 xml:space="preserve"> </w:t>
      </w:r>
      <w:r w:rsidR="00D37697"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проводятся проверки взаимодействия модулей друг с другом, а также приложения с операционной системой и другими приложениями.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Сюда попадают все сценарии, связанные с различного рода прерываниями во время работы с приложением:</w:t>
      </w:r>
    </w:p>
    <w:p w:rsidR="00D37697" w:rsidRPr="00D37697" w:rsidRDefault="00D37697" w:rsidP="007D21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произошел телефонный звонок;</w:t>
      </w:r>
    </w:p>
    <w:p w:rsidR="00D37697" w:rsidRPr="00D37697" w:rsidRDefault="00D37697" w:rsidP="007D21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поступило смс;</w:t>
      </w:r>
    </w:p>
    <w:p w:rsidR="00D37697" w:rsidRPr="00D37697" w:rsidRDefault="00D37697" w:rsidP="007D21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на экране появилось уведомление другого приложения;</w:t>
      </w:r>
    </w:p>
    <w:p w:rsidR="00D37697" w:rsidRPr="00D37697" w:rsidRDefault="00D37697" w:rsidP="007D21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пропала сеть или ухудшилось качество связи (попадает сюда, т.к. это обычное событие для мобильных сетей);</w:t>
      </w:r>
    </w:p>
    <w:p w:rsidR="00D37697" w:rsidRPr="00D37697" w:rsidRDefault="00D37697" w:rsidP="007D21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приложение было свернуто в </w:t>
      </w:r>
      <w:proofErr w:type="spellStart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трей</w:t>
      </w:r>
      <w:proofErr w:type="spellEnd"/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;</w:t>
      </w:r>
    </w:p>
    <w:p w:rsidR="00D37697" w:rsidRPr="00D37697" w:rsidRDefault="00D37697" w:rsidP="007D21D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приложение переведено в фоновый режим и т.д.</w:t>
      </w:r>
    </w:p>
    <w:p w:rsidR="00D37697" w:rsidRPr="00D37697" w:rsidRDefault="00D37697" w:rsidP="007D21D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</w:pPr>
      <w:r w:rsidRPr="00D37697">
        <w:rPr>
          <w:rFonts w:ascii="Helvetica" w:eastAsia="Times New Roman" w:hAnsi="Helvetica" w:cs="Times New Roman"/>
          <w:color w:val="000000"/>
          <w:sz w:val="20"/>
          <w:szCs w:val="20"/>
          <w:lang w:eastAsia="ru-RU"/>
        </w:rPr>
        <w:t>Данные случаи должны быть предусмотрены при разработке и тестировании приложения.</w:t>
      </w:r>
    </w:p>
    <w:p w:rsidR="00E81B44" w:rsidRPr="007D21D3" w:rsidRDefault="00E81B44" w:rsidP="007D21D3">
      <w:pPr>
        <w:rPr>
          <w:sz w:val="20"/>
          <w:szCs w:val="20"/>
        </w:rPr>
      </w:pPr>
    </w:p>
    <w:sectPr w:rsidR="00E81B44" w:rsidRPr="007D21D3" w:rsidSect="007D21D3">
      <w:pgSz w:w="11906" w:h="16838"/>
      <w:pgMar w:top="709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114"/>
    <w:multiLevelType w:val="multilevel"/>
    <w:tmpl w:val="BCD4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A35ED"/>
    <w:multiLevelType w:val="multilevel"/>
    <w:tmpl w:val="E29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5E1B"/>
    <w:multiLevelType w:val="multilevel"/>
    <w:tmpl w:val="ED18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54EB"/>
    <w:multiLevelType w:val="multilevel"/>
    <w:tmpl w:val="2AA6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F1399"/>
    <w:multiLevelType w:val="multilevel"/>
    <w:tmpl w:val="3120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229BB"/>
    <w:multiLevelType w:val="multilevel"/>
    <w:tmpl w:val="700C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341E89"/>
    <w:multiLevelType w:val="multilevel"/>
    <w:tmpl w:val="41E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3760E"/>
    <w:multiLevelType w:val="multilevel"/>
    <w:tmpl w:val="9D5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4118A"/>
    <w:multiLevelType w:val="multilevel"/>
    <w:tmpl w:val="41E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3634D"/>
    <w:multiLevelType w:val="multilevel"/>
    <w:tmpl w:val="A2B6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62DAA"/>
    <w:multiLevelType w:val="multilevel"/>
    <w:tmpl w:val="32B6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82B61"/>
    <w:multiLevelType w:val="multilevel"/>
    <w:tmpl w:val="EC5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27F1D"/>
    <w:multiLevelType w:val="multilevel"/>
    <w:tmpl w:val="9154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55BD2"/>
    <w:multiLevelType w:val="multilevel"/>
    <w:tmpl w:val="7F7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815A8F"/>
    <w:multiLevelType w:val="multilevel"/>
    <w:tmpl w:val="D2A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55285"/>
    <w:multiLevelType w:val="multilevel"/>
    <w:tmpl w:val="E868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E96DD4"/>
    <w:multiLevelType w:val="multilevel"/>
    <w:tmpl w:val="7076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F326F3"/>
    <w:multiLevelType w:val="multilevel"/>
    <w:tmpl w:val="F30C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74322B"/>
    <w:multiLevelType w:val="multilevel"/>
    <w:tmpl w:val="9A26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755210"/>
    <w:multiLevelType w:val="multilevel"/>
    <w:tmpl w:val="020A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97804"/>
    <w:multiLevelType w:val="multilevel"/>
    <w:tmpl w:val="0E9C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DB4A2C"/>
    <w:multiLevelType w:val="multilevel"/>
    <w:tmpl w:val="7E18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0"/>
  </w:num>
  <w:num w:numId="5">
    <w:abstractNumId w:val="14"/>
  </w:num>
  <w:num w:numId="6">
    <w:abstractNumId w:val="5"/>
  </w:num>
  <w:num w:numId="7">
    <w:abstractNumId w:val="2"/>
  </w:num>
  <w:num w:numId="8">
    <w:abstractNumId w:val="19"/>
  </w:num>
  <w:num w:numId="9">
    <w:abstractNumId w:val="21"/>
  </w:num>
  <w:num w:numId="10">
    <w:abstractNumId w:val="20"/>
  </w:num>
  <w:num w:numId="11">
    <w:abstractNumId w:val="16"/>
  </w:num>
  <w:num w:numId="12">
    <w:abstractNumId w:val="10"/>
  </w:num>
  <w:num w:numId="13">
    <w:abstractNumId w:val="17"/>
  </w:num>
  <w:num w:numId="14">
    <w:abstractNumId w:val="8"/>
  </w:num>
  <w:num w:numId="15">
    <w:abstractNumId w:val="13"/>
  </w:num>
  <w:num w:numId="16">
    <w:abstractNumId w:val="15"/>
  </w:num>
  <w:num w:numId="17">
    <w:abstractNumId w:val="18"/>
  </w:num>
  <w:num w:numId="18">
    <w:abstractNumId w:val="6"/>
  </w:num>
  <w:num w:numId="19">
    <w:abstractNumId w:val="3"/>
  </w:num>
  <w:num w:numId="20">
    <w:abstractNumId w:val="4"/>
  </w:num>
  <w:num w:numId="21">
    <w:abstractNumId w:val="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97"/>
    <w:rsid w:val="004F173E"/>
    <w:rsid w:val="007D21D3"/>
    <w:rsid w:val="00D37697"/>
    <w:rsid w:val="00E8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9A962-444A-488E-862D-295F0357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76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6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376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46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76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0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8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65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5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83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6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67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8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538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03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675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2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3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6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0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72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14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4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6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0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7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3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42F7F-1914-4839-9B7A-168567E6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2992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2021-06-01T20:30:00Z</dcterms:created>
  <dcterms:modified xsi:type="dcterms:W3CDTF">2021-06-01T21:00:00Z</dcterms:modified>
</cp:coreProperties>
</file>