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359" w:rsidRPr="00506359" w:rsidRDefault="00506359" w:rsidP="00506359">
      <w:pPr>
        <w:spacing w:after="0" w:line="240" w:lineRule="auto"/>
        <w:outlineLvl w:val="1"/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 xml:space="preserve">Дизайн пользовательского интерфейса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Android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: основные отличия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Вот </w:t>
      </w:r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наиболее важные различия,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которые UX / UI дизайнеры должны учитывать при «переводе» приложения с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на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или наоборот: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7"/>
        <w:gridCol w:w="3840"/>
        <w:gridCol w:w="3462"/>
      </w:tblGrid>
      <w:tr w:rsidR="00506359" w:rsidRPr="00506359" w:rsidTr="00506359">
        <w:trPr>
          <w:tblHeader/>
        </w:trPr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ЭЛЕМЕНТ ДИЗАЙНА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IOS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ANDROID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anchor="tap-target" w:history="1"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Минимальный размер мишени</w:t>
              </w:r>
            </w:hyperlink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44x44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пт</w:t>
            </w:r>
            <w:proofErr w:type="spellEnd"/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48x48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 </w:t>
            </w:r>
            <w:hyperlink r:id="rId7" w:anchor="tap-target" w:history="1"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Что</w:t>
              </w:r>
              <w:proofErr w:type="gramEnd"/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 xml:space="preserve"> такое </w:t>
              </w:r>
              <w:proofErr w:type="spellStart"/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dp</w:t>
              </w:r>
              <w:proofErr w:type="spellEnd"/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?</w:t>
              </w:r>
            </w:hyperlink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)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anchor="primary-nav" w:history="1"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Основная навигация по приложению</w:t>
              </w:r>
            </w:hyperlink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Нижняя навигация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Вкладки вверху экрана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anchor="secondary-nav" w:history="1"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Дополнительная навигация по приложению</w:t>
              </w:r>
            </w:hyperlink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Нижняя панель навигации «Еще» ИЛИ пользовательский интерфейс на странице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Нижняя панель навигации ИЛИ боковое меню "кнопка гамбургера"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anchor="primary-actions" w:history="1"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Основная кнопка / действие</w:t>
              </w:r>
            </w:hyperlink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Верхняя навигация, правая сторона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Кнопка плавающего действия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Вторичные действия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 на странице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Верхняя навигация, правая сторона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anchor="selection" w:history="1"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Списки с одним выбором</w:t>
              </w:r>
            </w:hyperlink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с галочкой для выбранного элемента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радиокнопок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Списки с множественным выбором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с переключателями ИЛИ список с отметками для выбранных элементов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флажков ИЛИ список с переключателями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anchor="undo" w:history="1">
              <w:r w:rsidRPr="00506359">
                <w:rPr>
                  <w:rFonts w:ascii="Times New Roman" w:eastAsia="Times New Roman" w:hAnsi="Times New Roman" w:cs="Times New Roman"/>
                  <w:color w:val="109CBF"/>
                  <w:sz w:val="24"/>
                  <w:szCs w:val="24"/>
                  <w:u w:val="single"/>
                  <w:lang w:eastAsia="ru-RU"/>
                </w:rPr>
                <w:t>Подтвердить или разрешить отмену деструктивных действий</w:t>
              </w:r>
            </w:hyperlink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Модальный диалог для подтверждения выбора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Разрешить отмену с помощью временных экранных уведомлений</w:t>
            </w:r>
          </w:p>
        </w:tc>
      </w:tr>
    </w:tbl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</w:pP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 xml:space="preserve"> против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Android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-навигации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Навигация в верхней части экрана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3314700"/>
            <wp:effectExtent l="0" t="0" r="0" b="0"/>
            <wp:docPr id="20" name="Рисунок 20" descr="Различия в пользовательском интерфейсе навигации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личия в пользовательском интерфейсе навигации iOS и Androi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Начнем буквально сверху. Каждая платформа имеет разные стандарты того, что отображается в верхней части большинства экранов.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lastRenderedPageBreak/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(необязательное) левое действие почти всегда является своего рода </w:t>
      </w:r>
      <w:proofErr w:type="gram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« </w:t>
      </w:r>
      <w:hyperlink r:id="rId14" w:anchor="back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возвращением</w:t>
        </w:r>
        <w:proofErr w:type="gramEnd"/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» - последовательно ли к предыдущему экрану («Шаг 2» возвращается к «Шагу« 1 ») или к родительскому экрану иерархически (« Входящие »поднимается вверх в «Почтовые ящики»). Кроме того, здесь можно указать не связанный пункт назначения. Заголовок страницы практически всегда присутствует и начинается с большого размера, но сжимается вместе с заголовком по мере того, как пользователь прокручивает страницу. Необязательные </w:t>
      </w:r>
      <w:hyperlink r:id="rId15" w:anchor="primary-actions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действия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правой </w:t>
      </w:r>
      <w:hyperlink r:id="rId16" w:anchor="primary-actions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страницы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могут отображаться как одно текстовое действие или несколько 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значков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заголовок страницы выравнивается по левому краю. Слева от заголовка страницы не должно быть ничего, но (а) если страница является страницей верхнего уровня и в приложении есть кнопка гамбургера, она появляется там, или (б) если эта страница следует за другой последовательно, вы можете по желанию добавить кнопку возврата.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17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панели навигации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18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Верхняя панель приложения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Material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Design</w:t>
      </w:r>
      <w:proofErr w:type="spellEnd"/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Основные пункты назначения навигации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3746500"/>
            <wp:effectExtent l="0" t="0" r="0" b="6350"/>
            <wp:docPr id="19" name="Рисунок 19" descr="Основные различия в навигации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сновные различия в навигации iOS и Androi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Основные части или «пункты назначения» в приложении расположены по-разному.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приложениях для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основные пункты назначения в приложении перечислены в виде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 xml:space="preserve">вкладок 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внизу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Всего 2-5 вкладок</w:t>
      </w:r>
    </w:p>
    <w:p w:rsidR="00506359" w:rsidRPr="00506359" w:rsidRDefault="00506359" w:rsidP="0050635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Они обозначены кеглем 10 шрифтом.</w:t>
      </w:r>
    </w:p>
    <w:p w:rsidR="00506359" w:rsidRPr="00506359" w:rsidRDefault="00506359" w:rsidP="00506359">
      <w:pPr>
        <w:numPr>
          <w:ilvl w:val="0"/>
          <w:numId w:val="2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Они представляют собой основные направления или «существительные» приложения.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Как бы то ни было, многие популярные сторонние приложения для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также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соответствуют нескольким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дополнительным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рекомендациям:</w:t>
      </w:r>
    </w:p>
    <w:p w:rsidR="00506359" w:rsidRPr="00506359" w:rsidRDefault="00506359" w:rsidP="00506359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Любая вкладка, представляющая основное действие приложения - например, добавление новой фотографии в приложение на основе фотографий, -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центрирована.</w:t>
      </w:r>
    </w:p>
    <w:p w:rsidR="00506359" w:rsidRPr="00506359" w:rsidRDefault="00506359" w:rsidP="00506359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Вкладка, относящаяся к профилю или настройкам, отображается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последней.</w:t>
      </w:r>
    </w:p>
    <w:p w:rsidR="00506359" w:rsidRPr="00506359" w:rsidRDefault="00506359" w:rsidP="00506359">
      <w:pPr>
        <w:numPr>
          <w:ilvl w:val="0"/>
          <w:numId w:val="3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Поиск появляется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вторым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lastRenderedPageBreak/>
        <w:t xml:space="preserve">С другой стороны, приложения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по умолчанию: (1) не поощряют действия на панели вкладок, (2) не имеют вкладок, связанных с профилем или настройками, и (3) делают поиск 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последним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Самая большая разница в приложениях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заключается в том, что одни и те же основные пункты назначения более разбросаны по интерфейсу - часто между (а) </w:t>
      </w:r>
      <w:hyperlink r:id="rId20" w:anchor="secondary-nav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 xml:space="preserve">кнопкой </w:t>
        </w:r>
        <w:proofErr w:type="gramStart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гамбургера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,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(б) панелью поиска, (в) вкладками или (г) кнопкой с плавающим действием. Мы поговорим обо всех четырех в следующих разделах. О, и 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примечание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: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делает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использование нижней навигации в последнее время , похож на прошивку - так что вы не можете иметь , что большую разницу.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21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панели вкладок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Материальный дизайн </w:t>
      </w:r>
      <w:hyperlink r:id="rId22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понимает навигацию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(примечание: это немного более теоретически)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Дополнительные пункты назначения для навигации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6127750"/>
            <wp:effectExtent l="0" t="0" r="0" b="6350"/>
            <wp:docPr id="18" name="Рисунок 18" descr="Различия вторичного интерфейса навигации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азличия вторичного интерфейса навигации iOS и Androi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пункты назначения навигации, которые не помещаются в нижней панели вкладок, могут (а) быть переведены на общую вкладку «Еще» или (б) отображаться как действия в верхнем левом или верхнем правом углу других пунктов назначения.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lastRenderedPageBreak/>
        <w:t>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дополнительные пункты назначения для навигации перечислены в боковом меню, доступном при нажатии кнопки гамбургера.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Примечание: хотя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Apple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специально не поощряет использование кнопки гамбургера (или не использует ее в своих приложениях по умолчанию), у многих сторонних приложений для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она 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есть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,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и это просто еще один вариант, который нужно сделать, если вы хотите ее использовать. или нет. Лучшая практика - избегать всего, что скрывает важные вещи, потому что </w:t>
      </w:r>
      <w:hyperlink r:id="rId24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 xml:space="preserve">очевидное всегда </w:t>
        </w:r>
        <w:proofErr w:type="gramStart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побеждает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25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панель навигации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Material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Design</w:t>
      </w:r>
      <w:proofErr w:type="spellEnd"/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Шаблон «Назад» на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по сравнению с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Android</w:t>
      </w:r>
      <w:proofErr w:type="spell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6591300"/>
            <wp:effectExtent l="0" t="0" r="0" b="0"/>
            <wp:docPr id="17" name="Рисунок 17" descr="Различия в обратной навигации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азличия в обратной навигации iOS и Androi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вы можете перемещаться назад 4 различными способами в зависимости от контекста.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  <w:gridCol w:w="6030"/>
      </w:tblGrid>
      <w:tr w:rsidR="00506359" w:rsidRPr="00506359" w:rsidTr="00506359">
        <w:trPr>
          <w:tblHeader/>
        </w:trPr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СПОСОБ ВОЗВРАТА (IOS)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КОНТЕКСТ, В КОТОРОМ ЭТО РАБОТАЕТ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Нажмите действие «Назад» в верхнем левом углу экрана.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экран, на котором отображается действие «Назад».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Проведите вправо от левого края экрана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Любой экран, на котором в левом верхнем углу отображается действие «Назад».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Нажмите "Готово" в правом верхнем углу экрана.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редактируемые модальные представления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Проведите вниз по содержимому экрана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Модальный или полноэкранный режимы просмотра</w:t>
            </w:r>
          </w:p>
        </w:tc>
      </w:tr>
    </w:tbl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Что такое модальный и полноэкранный режимы просмотра? Рад, что ты спросил.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3041650"/>
            <wp:effectExtent l="0" t="0" r="0" b="6350"/>
            <wp:docPr id="16" name="Рисунок 16" descr="Модальный интерфейс обратной навигации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одальный интерфейс обратной навигации iO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Модальные представления - это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одноэкранные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задачи, которые появляются при перемещении вверх на переднем плане, позволяя предыдущему экрану заглядывать вверх, отступая на задний план. Вы можете закрыть их, проведя пальцем вниз или нажав действие «Назад» вверху.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Полноэкранные просмотры - это мультимедийные данные, такие как фотографии или видео, которые занимают весь экран. Их можно закрыть, проведя пальцем вниз как 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, так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и на </w:t>
      </w:r>
      <w:proofErr w:type="spellStart"/>
      <w:proofErr w:type="gram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вернуться назад намного проще: для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10 и новее просто проведите пальцем с любой стороны экрана внутрь - это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всегда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будет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 xml:space="preserve">возвращаться 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назад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Для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9 используйте вездесущую кнопку «Назад» в нижнем левом углу экрана.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</w:pP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  <w:t xml:space="preserve"> против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  <w:t>Android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  <w:t xml:space="preserve">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  <w:t>Control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  <w:t xml:space="preserve">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4"/>
          <w:szCs w:val="44"/>
          <w:lang w:eastAsia="ru-RU"/>
        </w:rPr>
        <w:t>Design</w:t>
      </w:r>
      <w:proofErr w:type="spellEnd"/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bookmarkStart w:id="0" w:name="_GoBack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Основные кнопки призыва к действию</w:t>
      </w:r>
    </w:p>
    <w:bookmarkEnd w:id="0"/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2705100"/>
            <wp:effectExtent l="0" t="0" r="0" b="0"/>
            <wp:docPr id="15" name="Рисунок 15" descr="Различия пользовательского интерфейса кнопки основного действия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Различия пользовательского интерфейса кнопки основного действия iOS и Androi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lastRenderedPageBreak/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основная кнопка страницы обычно находится в правом верхнем углу.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Однако 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основная кнопка страницы часто отображается в правом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нижнем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углу как плавающая кнопка действия, или сокращенно FAB.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Стоит отметить, что для каждой платформы по-прежнему будут исключения. Давайте взглянем.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2463800"/>
            <wp:effectExtent l="0" t="0" r="0" b="0"/>
            <wp:docPr id="14" name="Рисунок 14" descr="Различия пользовательского интерфейса вторичных кнопок действий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зличия пользовательского интерфейса вторичных кнопок действий iOS и Androi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Иногда 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важные действия на странице появляются на нижней панели инструментов. 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Apple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любит подчеркивать, что это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действительно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отличается от панели вкладок, но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давайте 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сейчас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Точно так же иногда 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важные действия будут появляться в верхней части экрана.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30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кнопки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31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Плавающая кнопка действия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Material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Design</w:t>
      </w:r>
      <w:proofErr w:type="spellEnd"/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Поиск на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Android</w:t>
      </w:r>
      <w:proofErr w:type="spell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На оба </w:t>
      </w:r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прошивке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и </w:t>
      </w:r>
      <w:proofErr w:type="spellStart"/>
      <w:proofErr w:type="gram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,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поиск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является общим , но очень гибким контролем. Иногда это основная точка приложения, иногда это просто граничный вариант использования, и в большинстве случаев он находится посередине между ними. Как и следовало ожидать, каждая платформа обеспечивает здесь некоторую гибкость. Давайте посмотрим на общие парадигмы.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3314700"/>
            <wp:effectExtent l="0" t="0" r="0" b="0"/>
            <wp:docPr id="13" name="Рисунок 13" descr="Различия в пользовательском интерфейсе поиска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азличия в пользовательском интерфейсе поиска iOS и Androi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Одно различие между поиском в стиле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и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:</w:t>
      </w:r>
    </w:p>
    <w:p w:rsidR="00506359" w:rsidRPr="00506359" w:rsidRDefault="00506359" w:rsidP="00506359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Чтобы отменить поиск, нажмите «Отмена» на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или «←» на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.</w:t>
      </w:r>
    </w:p>
    <w:p w:rsidR="00506359" w:rsidRPr="00506359" w:rsidRDefault="00506359" w:rsidP="00506359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Чтобы удалить текущий запрос, но остаться на экране поиска, нажмите «X» на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или «X» на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lastRenderedPageBreak/>
        <w:t>Когда поиск - это очень важная функция,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и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 xml:space="preserve"> сразу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отобразят панель поиска. </w:t>
      </w:r>
      <w:proofErr w:type="gram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Как всегда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на этих платформах, при нажатии на панель поиска открывается совершенно отдельный экран.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Когда поиск не так важен или распространен, вы можете получить к нему доступ через другие места.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5962650"/>
            <wp:effectExtent l="0" t="0" r="0" b="0"/>
            <wp:docPr id="12" name="Рисунок 12" descr="Различия в пользовательском интерфейсе доступа к поисковой системе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азличия в пользовательском интерфейсе доступа к поисковой системе iOS и Androi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поиск часто встречается как одна из вкладок на основных вкладках или как действие на верхней панели навигации.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вы также увидите это в контекстных действиях на верхней панели.</w:t>
      </w:r>
    </w:p>
    <w:p w:rsid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34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панели поиска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35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Шаблон поиска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Material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Design</w:t>
      </w:r>
      <w:proofErr w:type="spellEnd"/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Меню действий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Android</w:t>
      </w:r>
      <w:proofErr w:type="spell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4411813" cy="2975523"/>
            <wp:effectExtent l="0" t="0" r="8255" b="0"/>
            <wp:docPr id="11" name="Рисунок 11" descr="Различия пользовательского интерфейса нижних действий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азличия пользовательского интерфейса нижних действий iOS и Androi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54" cy="297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меню действий можно вызвать любой кнопкой или попыткой выполнить какое-либо действие. Они скользят </w:t>
      </w:r>
      <w:proofErr w:type="gram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снизу вверх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, где до них легко дотянуться большим пальцем.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Однако 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нижние листы появляются только при нажатии трехточечного значка «меню шашлыка» (который является значком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для «дополнительных опций»). А появление снизу обычно бывает только тогда, когда есть много возможных действий.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Обе платформы имеют стандарты для меню действий.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5715000" cy="6089650"/>
            <wp:effectExtent l="0" t="0" r="0" b="6350"/>
            <wp:docPr id="10" name="Рисунок 10" descr="Различия пользовательского интерфейса меню действий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азличия пользовательского интерфейса меню действий iOS и Androi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8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А новые (IOS 13) </w:t>
      </w:r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функцию под названием «контекстное меню» показывает связанные действия при нажатии и удерживании элемент. Когда отображается контекстное меню, фон размывается.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А 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многие меню будут отображаться прямо на элементе. В более новых версиях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меню будет закрывать сам значок шашлыка.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38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листы действий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,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39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контекстные меню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 </w:t>
      </w:r>
      <w:hyperlink r:id="rId40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Меню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, </w:t>
      </w:r>
      <w:hyperlink r:id="rId41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нижние листы</w:t>
        </w:r>
      </w:hyperlink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Элементы управления выбором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На мобильных устройствах разумно обрабатывать выбор из нескольких вариантов иначе, чем выбор из множества вариантов.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5715000" cy="6959600"/>
            <wp:effectExtent l="0" t="0" r="0" b="0"/>
            <wp:docPr id="9" name="Рисунок 9" descr="Различия пользовательского интерфейса меню выбора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азличия пользовательского интерфейса меню выбора iOS и Androi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Для выбора среди относительно небольшого числа вариантов используйте средство выбора в </w:t>
      </w:r>
      <w:proofErr w:type="spellStart"/>
      <w:proofErr w:type="gram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Средства выбора могут отображаться закрепленными внизу (как показано выше) или встроенными в контент (см. </w:t>
      </w:r>
      <w:proofErr w:type="gram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« </w:t>
      </w:r>
      <w:hyperlink r:id="rId43" w:anchor="date-pickers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Средства</w:t>
        </w:r>
        <w:proofErr w:type="gramEnd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 xml:space="preserve"> выбора даты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» ниже для примера).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Для выбора среди нескольких опций 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обычно используется раскрывающееся меню (которое появляется на месте) или модальное диалоговое окно (которое появляется по центру и затемняет фон приложения) со списком опций.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5715000" cy="6229350"/>
            <wp:effectExtent l="0" t="0" r="0" b="0"/>
            <wp:docPr id="8" name="Рисунок 8" descr="Различия пользовательского интерфейса экрана выбора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Различия пользовательского интерфейса экрана выбора iOS и Android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Для более длинных списков опций или когда возможен множественный выбор, обычно можно увидеть специальный «экран выбора» как 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, так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и на </w:t>
      </w:r>
      <w:proofErr w:type="spellStart"/>
      <w:proofErr w:type="gram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Одна из самых больших ошибок начинающих дизайнеров в мобильном дизайне -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не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выделять полный экран для выбора одного варианта с множеством вариантов.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45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сборщики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46" w:anchor="dropdown-menu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Выпадающие меню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, </w:t>
      </w:r>
      <w:hyperlink r:id="rId47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диалоги</w:t>
        </w:r>
      </w:hyperlink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Выбор даты на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Android</w:t>
      </w:r>
      <w:proofErr w:type="spell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5715000" cy="6096000"/>
            <wp:effectExtent l="0" t="0" r="0" b="0"/>
            <wp:docPr id="7" name="Рисунок 7" descr="Различия пользовательского интерфейса управления датой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Различия пользовательского интерфейса управления датой iOS и Android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 xml:space="preserve"> средства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выбора даты имеют вид любого другого элемента управления выбора, но со столбцом для дня, месяца и, возможно, года.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 xml:space="preserve">В 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есть собственный элемент управления для выбора даты. Вы можете указать год, но не включать его, или разрешить пользователю выбирать, включать ли он его.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49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сборщик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50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Средство выбора даты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 (обратите внимание на различия в спецификации 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Material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Design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)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Вкладки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Android</w:t>
      </w:r>
      <w:proofErr w:type="spell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1828800"/>
            <wp:effectExtent l="0" t="0" r="0" b="0"/>
            <wp:docPr id="6" name="Рисунок 6" descr="Различия пользовательского интерфейса вкладок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азличия пользовательского интерфейса вкладок iOS и Androi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lastRenderedPageBreak/>
        <w:t>Стоит отметить, что 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нет элемента управления, визуально напоминающего «вкладки». Вместо этого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Apple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призывает вас использовать сегментированную кнопку для перехода между родственными представлениями.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для того же дисплея используется вкладка в стиле «плоский дизайн».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52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сегментированные элементы управления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53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Вкладки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Material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Design</w:t>
      </w:r>
      <w:proofErr w:type="spellEnd"/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Шаблон «Отменить» на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Android</w:t>
      </w:r>
      <w:proofErr w:type="spell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2584450"/>
            <wp:effectExtent l="0" t="0" r="0" b="6350"/>
            <wp:docPr id="5" name="Рисунок 5" descr="Различия пользовательского интерфейса управления отменой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Различия пользовательского интерфейса управления отменой iOS и Android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 оповещения появляются в центре экрана, но вы также можете видеть, как оповещения скользят вверх из нижней части экрана (технически называемые «панелями действий» на жаргоне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). Деструктивные действия (например, удаление чего-либо) - красные.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На </w:t>
      </w:r>
      <w:proofErr w:type="spellStart"/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некоторые предупреждения появляются в центре экрана. Однако для предупреждений, которые не требуют ввода данных пользователем и должны исчезнуть через несколько секунд, вы можете использовать «закусочные». 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Snackbar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- это фантастика, потому что (а) они дают вам возможность сообщить пользователю, что его действие было успешным, и (б) вы </w:t>
      </w:r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можете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добавить к ним действие или два, что делает их идеальным местом для «Отменить». И когда дело доходит до этого, я бы предпочел дать своим пользователям возможность исправить ошибку, а затем спрашивать их дважды каждый раз, когда они пытаются принять важное решение.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val="en-US"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</w:t>
      </w:r>
      <w:r w:rsidRPr="00506359">
        <w:rPr>
          <w:rFonts w:ascii="Arial" w:eastAsia="Times New Roman" w:hAnsi="Arial" w:cs="Arial"/>
          <w:color w:val="373737"/>
          <w:sz w:val="24"/>
          <w:szCs w:val="24"/>
          <w:lang w:val="en-US" w:eastAsia="ru-RU"/>
        </w:rPr>
        <w:t>: iOS </w:t>
      </w:r>
      <w:hyperlink r:id="rId55" w:history="1">
        <w:proofErr w:type="gramStart"/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val="en-US" w:eastAsia="ru-RU"/>
          </w:rPr>
          <w:t>Undo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val="en-US"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val="en-US" w:eastAsia="ru-RU"/>
        </w:rPr>
        <w:t> </w:t>
      </w:r>
      <w:hyperlink r:id="rId56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Закусочные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val="en-US" w:eastAsia="ru-RU"/>
        </w:rPr>
        <w:t> Material Design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</w:pP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 xml:space="preserve"> против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Android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 xml:space="preserve">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Типографика</w:t>
      </w:r>
      <w:proofErr w:type="spellEnd"/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Шрифт по умолчанию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5715000" cy="3409950"/>
            <wp:effectExtent l="0" t="0" r="0" b="0"/>
            <wp:docPr id="4" name="Рисунок 4" descr="Шрифты по умолчанию для iOS и Android: различия SF и Rob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Шрифты по умолчанию для iOS и Android: различия SF и Roboto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Хотя нет необходимости устанавливать в приложении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iPhone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шрифт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iPhone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по умолчанию или аналогично для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, полезно знать, какие системные шрифты </w:t>
      </w:r>
      <w:proofErr w:type="gramStart"/>
      <w:r w:rsidRPr="00506359">
        <w:rPr>
          <w:rFonts w:ascii="Arial" w:eastAsia="Times New Roman" w:hAnsi="Arial" w:cs="Arial"/>
          <w:i/>
          <w:iCs/>
          <w:color w:val="373737"/>
          <w:sz w:val="27"/>
          <w:szCs w:val="27"/>
          <w:lang w:eastAsia="ru-RU"/>
        </w:rPr>
        <w:t>используются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,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на всякий случай, если вы хотите имитировать стиль собственного приложения.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b/>
          <w:bCs/>
          <w:color w:val="373737"/>
          <w:sz w:val="27"/>
          <w:szCs w:val="27"/>
          <w:lang w:eastAsia="ru-RU"/>
        </w:rPr>
        <w:t>IOS</w:t>
      </w: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системный шрифт называется SF. Это компактный шрифт, предназначенный для удобочитаемости при небольшом размере. Вы можете </w:t>
      </w:r>
      <w:hyperlink r:id="rId58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 xml:space="preserve">скачать SF </w:t>
        </w:r>
        <w:proofErr w:type="gramStart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здесь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Системный шрифт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называется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Roboto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. Хотя в целом это очень похожий на SF шрифт, у него более высокие буквы и немного больше места для передышки. Вы можете </w:t>
      </w:r>
      <w:hyperlink r:id="rId59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 xml:space="preserve">скачать </w:t>
        </w:r>
        <w:proofErr w:type="spellStart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Roboto</w:t>
        </w:r>
        <w:proofErr w:type="spellEnd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 xml:space="preserve"> </w:t>
        </w:r>
        <w:proofErr w:type="gramStart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здесь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Кроме того, большая часть ОС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установлена ​​в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проприетарном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шрифте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Google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под названием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Product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Sans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, который недоступен для стороннего использования.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Стили текста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5715000" cy="2324100"/>
            <wp:effectExtent l="0" t="0" r="0" b="0"/>
            <wp:docPr id="3" name="Рисунок 3" descr="Стили шрифтов iOS в пользовательском интерфей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Стили шрифтов iOS в пользовательском интерфейсе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drawing>
          <wp:inline distT="0" distB="0" distL="0" distR="0">
            <wp:extent cx="5715000" cy="4235450"/>
            <wp:effectExtent l="0" t="0" r="0" b="0"/>
            <wp:docPr id="2" name="Рисунок 2" descr="Стили шрифтов Android в пользовательском интерфей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тили шрифтов Android в пользовательском интерфейсе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 другой статье, состоящей из нескольких частей, я собрал подробное описание того, </w:t>
      </w:r>
      <w:hyperlink r:id="rId62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как стилизовать текст в приложении для </w:t>
        </w:r>
        <w:proofErr w:type="spellStart"/>
        <w:r w:rsidRPr="00506359">
          <w:rPr>
            <w:rFonts w:ascii="Arial" w:eastAsia="Times New Roman" w:hAnsi="Arial" w:cs="Arial"/>
            <w:b/>
            <w:bCs/>
            <w:color w:val="109CBF"/>
            <w:sz w:val="27"/>
            <w:szCs w:val="27"/>
            <w:u w:val="single"/>
            <w:lang w:eastAsia="ru-RU"/>
          </w:rPr>
          <w:t>iPhone</w:t>
        </w:r>
        <w:proofErr w:type="spellEnd"/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и </w:t>
      </w:r>
      <w:hyperlink r:id="rId63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как стилизовать текст в приложении для </w:t>
        </w:r>
        <w:proofErr w:type="spellStart"/>
        <w:proofErr w:type="gramStart"/>
        <w:r w:rsidRPr="00506359">
          <w:rPr>
            <w:rFonts w:ascii="Arial" w:eastAsia="Times New Roman" w:hAnsi="Arial" w:cs="Arial"/>
            <w:b/>
            <w:bCs/>
            <w:color w:val="109CBF"/>
            <w:sz w:val="27"/>
            <w:szCs w:val="27"/>
            <w:u w:val="single"/>
            <w:lang w:eastAsia="ru-RU"/>
          </w:rPr>
          <w:t>Android</w:t>
        </w:r>
        <w:proofErr w:type="spellEnd"/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.</w:t>
      </w:r>
      <w:proofErr w:type="gramEnd"/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64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 xml:space="preserve">руководство по </w:t>
        </w:r>
        <w:proofErr w:type="spellStart"/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типографике</w:t>
        </w:r>
        <w:proofErr w:type="spellEnd"/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 xml:space="preserve"> для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65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 xml:space="preserve">Руководство по </w:t>
        </w:r>
        <w:proofErr w:type="spellStart"/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типографике</w:t>
        </w:r>
        <w:proofErr w:type="spellEnd"/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 xml:space="preserve"> в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материальном дизайне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</w:pP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>Android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57"/>
          <w:szCs w:val="57"/>
          <w:lang w:eastAsia="ru-RU"/>
        </w:rPr>
        <w:t xml:space="preserve"> Стандарты других платформ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Размер и форма значка приложения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noProof/>
          <w:color w:val="373737"/>
          <w:sz w:val="27"/>
          <w:szCs w:val="27"/>
          <w:lang w:eastAsia="ru-RU"/>
        </w:rPr>
        <w:lastRenderedPageBreak/>
        <w:drawing>
          <wp:inline distT="0" distB="0" distL="0" distR="0">
            <wp:extent cx="5715000" cy="3409950"/>
            <wp:effectExtent l="0" t="0" r="0" b="0"/>
            <wp:docPr id="1" name="Рисунок 1" descr="Различия в дизайне иконок приложений iOS и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Различия в дизайне иконок приложений iOS и Android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Вам следует разработать значки следующих размеров для приложений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iPhone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8034"/>
      </w:tblGrid>
      <w:tr w:rsidR="00506359" w:rsidRPr="00506359" w:rsidTr="00506359">
        <w:trPr>
          <w:tblHeader/>
        </w:trPr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РАЗМЕР ЗНАЧКА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ГДЕ ЭТО ИСПОЛЬЗУЕТСЯ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180x180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Домашний экран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iPhone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для телефонов @ 3x (например, 11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X,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Xs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8+)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120x120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Домашний экран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iPhone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телефонов @ 2x (например, 11, XR, 8)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1024x1024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Магазин приложений</w:t>
            </w:r>
          </w:p>
        </w:tc>
      </w:tr>
    </w:tbl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В конечном счете, ваш значок может использоваться и в </w:t>
      </w:r>
      <w:hyperlink r:id="rId67" w:history="1"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 xml:space="preserve">других </w:t>
        </w:r>
        <w:proofErr w:type="gramStart"/>
        <w:r w:rsidRPr="00506359">
          <w:rPr>
            <w:rFonts w:ascii="Arial" w:eastAsia="Times New Roman" w:hAnsi="Arial" w:cs="Arial"/>
            <w:color w:val="109CBF"/>
            <w:sz w:val="27"/>
            <w:szCs w:val="27"/>
            <w:u w:val="single"/>
            <w:lang w:eastAsia="ru-RU"/>
          </w:rPr>
          <w:t>размерах</w:t>
        </w:r>
      </w:hyperlink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 ,</w:t>
      </w:r>
      <w:proofErr w:type="gram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но если вы создадите его в 60 пикселей, затем убедитесь, что он хорошо выглядит в 120x120, 180x180 и 1024x1024px, вы золотой.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Создайте значки следующих размеров для приложений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5332"/>
        <w:gridCol w:w="3125"/>
      </w:tblGrid>
      <w:tr w:rsidR="00506359" w:rsidRPr="00506359" w:rsidTr="00506359">
        <w:trPr>
          <w:tblHeader/>
        </w:trPr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РАЗМЕР ЗНАЧКА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ГДЕ ЭТО ИСПОЛЬЗУЕТСЯ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КРАТНОЕ 48X48 ПИКСЕЛЕЙ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48x48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экран (телефоны со средним разрешением)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1x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72x72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Главный экран (телефоны с высоким разрешением)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1,5 раза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96x96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Главный экран (телефоны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xhdpi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2x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144x144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Главный экран (телефоны с разрешением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xxhdpi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3x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192x192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Главный экран (телефоны с разрешением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xxxhdpi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4x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512x512 пикселей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Большая версия для </w:t>
            </w:r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магазина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Google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063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Play</w:t>
            </w:r>
            <w:proofErr w:type="spellEnd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(все устройства)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 / A</w:t>
            </w:r>
          </w:p>
        </w:tc>
      </w:tr>
    </w:tbl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Итак, если вы (1) создадите красивый векторный значок размером 48x48 пикселей, (2) увеличите масштаб до 400%, чтобы убедиться, что он по-прежнему выглядит великолепно, и (3) создадите отдельную версию с размером 512x512 пикселей, вы будете золотыми.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Когда вы впервые смотрите на таблицы значков, которые вам нужны для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iPhone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или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, это может показаться довольно сложным. Но до тех пор, пока вы знаете базовый размер и можете проверять и экспортировать с различными большими кратными, это действительно совсем не сложно.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4"/>
          <w:szCs w:val="24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Ресурсы: </w:t>
      </w:r>
      <w:hyperlink r:id="rId68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рекомендации по значкам приложений для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proofErr w:type="spellStart"/>
      <w:proofErr w:type="gramStart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;</w:t>
      </w:r>
      <w:proofErr w:type="gramEnd"/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</w:t>
      </w:r>
      <w:hyperlink r:id="rId69" w:anchor="grid-keyline-shapes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Рекомендации по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значкам </w:t>
      </w:r>
      <w:hyperlink r:id="rId70" w:anchor="grid-keyline-shapes" w:history="1">
        <w:r w:rsidRPr="00506359">
          <w:rPr>
            <w:rFonts w:ascii="Arial" w:eastAsia="Times New Roman" w:hAnsi="Arial" w:cs="Arial"/>
            <w:color w:val="109CBF"/>
            <w:sz w:val="24"/>
            <w:szCs w:val="24"/>
            <w:u w:val="single"/>
            <w:lang w:eastAsia="ru-RU"/>
          </w:rPr>
          <w:t>приложений для</w:t>
        </w:r>
      </w:hyperlink>
      <w:r w:rsidRPr="00506359">
        <w:rPr>
          <w:rFonts w:ascii="Arial" w:eastAsia="Times New Roman" w:hAnsi="Arial" w:cs="Arial"/>
          <w:color w:val="373737"/>
          <w:sz w:val="24"/>
          <w:szCs w:val="24"/>
          <w:lang w:eastAsia="ru-RU"/>
        </w:rPr>
        <w:t> материального дизайна (к сожалению, это ничего не говорит о размерах значков)</w:t>
      </w:r>
    </w:p>
    <w:p w:rsidR="00506359" w:rsidRPr="00506359" w:rsidRDefault="00506359" w:rsidP="00506359">
      <w:pPr>
        <w:shd w:val="clear" w:color="auto" w:fill="DEEAF6" w:themeFill="accent1" w:themeFillTint="33"/>
        <w:spacing w:after="0" w:line="240" w:lineRule="auto"/>
        <w:outlineLvl w:val="2"/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</w:pP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lastRenderedPageBreak/>
        <w:t>iOS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и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Android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Минимальный размер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Tap</w:t>
      </w:r>
      <w:proofErr w:type="spellEnd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 xml:space="preserve"> </w:t>
      </w:r>
      <w:proofErr w:type="spellStart"/>
      <w:r w:rsidRPr="00506359">
        <w:rPr>
          <w:rFonts w:ascii="Georgia" w:eastAsia="Times New Roman" w:hAnsi="Georgia" w:cs="Arial"/>
          <w:b/>
          <w:bCs/>
          <w:color w:val="373737"/>
          <w:sz w:val="42"/>
          <w:szCs w:val="42"/>
          <w:lang w:eastAsia="ru-RU"/>
        </w:rPr>
        <w:t>Target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4663"/>
      </w:tblGrid>
      <w:tr w:rsidR="00506359" w:rsidRPr="00506359" w:rsidTr="00506359">
        <w:trPr>
          <w:tblHeader/>
        </w:trPr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ПЛАТФОРМА</w:t>
            </w:r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b/>
                <w:bCs/>
                <w:caps/>
                <w:spacing w:val="14"/>
                <w:lang w:eastAsia="ru-RU"/>
              </w:rPr>
              <w:t>МИНИМАЛЬНЫЙ РАЗМЕР МИШЕНИ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iOS</w:t>
            </w:r>
            <w:proofErr w:type="spellEnd"/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44x44 точек</w:t>
            </w:r>
          </w:p>
        </w:tc>
      </w:tr>
      <w:tr w:rsidR="00506359" w:rsidRPr="00506359" w:rsidTr="00506359"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Android</w:t>
            </w:r>
            <w:proofErr w:type="spellEnd"/>
          </w:p>
        </w:tc>
        <w:tc>
          <w:tcPr>
            <w:tcW w:w="0" w:type="auto"/>
            <w:tcMar>
              <w:top w:w="60" w:type="dxa"/>
              <w:left w:w="0" w:type="dxa"/>
              <w:bottom w:w="30" w:type="dxa"/>
              <w:right w:w="240" w:type="dxa"/>
            </w:tcMar>
            <w:vAlign w:val="center"/>
            <w:hideMark/>
          </w:tcPr>
          <w:p w:rsidR="00506359" w:rsidRPr="00506359" w:rsidRDefault="00506359" w:rsidP="00506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063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48x48dp</w:t>
            </w:r>
          </w:p>
        </w:tc>
      </w:tr>
    </w:tbl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Обратите внимание, что точки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Apple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(«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pt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») и пиксели, не зависящие от устройства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(«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dp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»), функционально эквивалентны. Они просто относятся к базовому размеру (так же, как единица CSS «пиксели»), который измеряется независимо от того, имеет ли экран нормальное разрешение, высокое разрешение, сверхвысокое разрешение или что-то еще, что люди делают в наши дни!</w:t>
      </w:r>
    </w:p>
    <w:p w:rsidR="00506359" w:rsidRPr="00506359" w:rsidRDefault="00506359" w:rsidP="00506359">
      <w:pPr>
        <w:spacing w:after="0" w:line="240" w:lineRule="auto"/>
        <w:rPr>
          <w:rFonts w:ascii="Arial" w:eastAsia="Times New Roman" w:hAnsi="Arial" w:cs="Arial"/>
          <w:color w:val="373737"/>
          <w:sz w:val="27"/>
          <w:szCs w:val="27"/>
          <w:lang w:eastAsia="ru-RU"/>
        </w:rPr>
      </w:pPr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Благодаря большему размеру касания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 и меньшему количеству пикселей на экран приложения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Android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 xml:space="preserve">, как правило, имеют немного более чистый и воздушный вид, чем их собратья на </w:t>
      </w:r>
      <w:proofErr w:type="spellStart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iOS</w:t>
      </w:r>
      <w:proofErr w:type="spellEnd"/>
      <w:r w:rsidRPr="00506359">
        <w:rPr>
          <w:rFonts w:ascii="Arial" w:eastAsia="Times New Roman" w:hAnsi="Arial" w:cs="Arial"/>
          <w:color w:val="373737"/>
          <w:sz w:val="27"/>
          <w:szCs w:val="27"/>
          <w:lang w:eastAsia="ru-RU"/>
        </w:rPr>
        <w:t>.</w:t>
      </w:r>
    </w:p>
    <w:sectPr w:rsidR="00506359" w:rsidRPr="00506359" w:rsidSect="00506359">
      <w:pgSz w:w="11906" w:h="16838"/>
      <w:pgMar w:top="567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06BA"/>
    <w:multiLevelType w:val="multilevel"/>
    <w:tmpl w:val="7C5E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3BBA"/>
    <w:multiLevelType w:val="multilevel"/>
    <w:tmpl w:val="F8D6C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127A4"/>
    <w:multiLevelType w:val="multilevel"/>
    <w:tmpl w:val="15E0B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8025D"/>
    <w:multiLevelType w:val="multilevel"/>
    <w:tmpl w:val="995A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59"/>
    <w:rsid w:val="001C4A0D"/>
    <w:rsid w:val="0050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9C812-3443-4D33-B30E-F181B6F0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063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063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06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3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063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063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ostmeta">
    <w:name w:val="post__meta"/>
    <w:basedOn w:val="a"/>
    <w:rsid w:val="0050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0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6359"/>
    <w:rPr>
      <w:b/>
      <w:bCs/>
    </w:rPr>
  </w:style>
  <w:style w:type="character" w:styleId="a5">
    <w:name w:val="Emphasis"/>
    <w:basedOn w:val="a0"/>
    <w:uiPriority w:val="20"/>
    <w:qFormat/>
    <w:rsid w:val="00506359"/>
    <w:rPr>
      <w:i/>
      <w:iCs/>
    </w:rPr>
  </w:style>
  <w:style w:type="character" w:styleId="a6">
    <w:name w:val="Hyperlink"/>
    <w:basedOn w:val="a0"/>
    <w:uiPriority w:val="99"/>
    <w:semiHidden/>
    <w:unhideWhenUsed/>
    <w:rsid w:val="00506359"/>
    <w:rPr>
      <w:color w:val="0000FF"/>
      <w:u w:val="single"/>
    </w:rPr>
  </w:style>
  <w:style w:type="paragraph" w:customStyle="1" w:styleId="secondary">
    <w:name w:val="secondary"/>
    <w:basedOn w:val="a"/>
    <w:rsid w:val="00506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material.io/components/app-bars-top/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developer.apple.com/design/human-interface-guidelines/ios/controls/context-menus/" TargetMode="External"/><Relationship Id="rId21" Type="http://schemas.openxmlformats.org/officeDocument/2006/relationships/hyperlink" Target="https://developer.apple.com/design/human-interface-guidelines/ios/bars/tab-bars/" TargetMode="External"/><Relationship Id="rId34" Type="http://schemas.openxmlformats.org/officeDocument/2006/relationships/hyperlink" Target="https://developer.apple.com/design/human-interface-guidelines/ios/bars/search-bars/" TargetMode="External"/><Relationship Id="rId42" Type="http://schemas.openxmlformats.org/officeDocument/2006/relationships/image" Target="media/image12.png"/><Relationship Id="rId47" Type="http://schemas.openxmlformats.org/officeDocument/2006/relationships/hyperlink" Target="https://material.io/components/dialogs/" TargetMode="External"/><Relationship Id="rId50" Type="http://schemas.openxmlformats.org/officeDocument/2006/relationships/hyperlink" Target="https://material.io/components/date-pickers" TargetMode="External"/><Relationship Id="rId55" Type="http://schemas.openxmlformats.org/officeDocument/2006/relationships/hyperlink" Target="https://developer.apple.com/design/human-interface-guidelines/ios/user-interaction/undo-and-redo/" TargetMode="External"/><Relationship Id="rId63" Type="http://schemas.openxmlformats.org/officeDocument/2006/relationships/hyperlink" Target="https://learnui.design/blog/android-material-design-font-size-guidelines.html" TargetMode="External"/><Relationship Id="rId68" Type="http://schemas.openxmlformats.org/officeDocument/2006/relationships/hyperlink" Target="https://developer.apple.com/design/human-interface-guidelines/ios/icons-and-images/app-icon/" TargetMode="External"/><Relationship Id="rId7" Type="http://schemas.openxmlformats.org/officeDocument/2006/relationships/hyperlink" Target="https://learnui.design/blog/ios-vs-android-app-ui-design-complete-guide.html" TargetMode="Externa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ui.design/blog/ios-vs-android-app-ui-design-complete-guide.html" TargetMode="Externa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learnui.design/blog/ios-vs-android-app-ui-design-complete-guide.html" TargetMode="External"/><Relationship Id="rId11" Type="http://schemas.openxmlformats.org/officeDocument/2006/relationships/hyperlink" Target="https://learnui.design/blog/ios-vs-android-app-ui-design-complete-guide.html" TargetMode="External"/><Relationship Id="rId24" Type="http://schemas.openxmlformats.org/officeDocument/2006/relationships/hyperlink" Target="https://www.lukew.com/ff/entry.asp?1945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1.png"/><Relationship Id="rId40" Type="http://schemas.openxmlformats.org/officeDocument/2006/relationships/hyperlink" Target="https://material.io/components/menus/" TargetMode="External"/><Relationship Id="rId45" Type="http://schemas.openxmlformats.org/officeDocument/2006/relationships/hyperlink" Target="https://developer.apple.com/design/human-interface-guidelines/ios/controls/pickers/" TargetMode="External"/><Relationship Id="rId53" Type="http://schemas.openxmlformats.org/officeDocument/2006/relationships/hyperlink" Target="https://material.io/components/tabs/" TargetMode="External"/><Relationship Id="rId58" Type="http://schemas.openxmlformats.org/officeDocument/2006/relationships/hyperlink" Target="https://developer.apple.com/fonts/" TargetMode="External"/><Relationship Id="rId66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hyperlink" Target="https://learnui.design/blog/ios-vs-android-app-ui-design-complete-guide.html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png"/><Relationship Id="rId36" Type="http://schemas.openxmlformats.org/officeDocument/2006/relationships/image" Target="media/image10.png"/><Relationship Id="rId49" Type="http://schemas.openxmlformats.org/officeDocument/2006/relationships/hyperlink" Target="https://developer.apple.com/design/human-interface-guidelines/ios/controls/pickers/" TargetMode="External"/><Relationship Id="rId57" Type="http://schemas.openxmlformats.org/officeDocument/2006/relationships/image" Target="media/image17.png"/><Relationship Id="rId61" Type="http://schemas.openxmlformats.org/officeDocument/2006/relationships/image" Target="media/image19.png"/><Relationship Id="rId10" Type="http://schemas.openxmlformats.org/officeDocument/2006/relationships/hyperlink" Target="https://learnui.design/blog/ios-vs-android-app-ui-design-complete-guide.html" TargetMode="External"/><Relationship Id="rId19" Type="http://schemas.openxmlformats.org/officeDocument/2006/relationships/image" Target="media/image2.png"/><Relationship Id="rId31" Type="http://schemas.openxmlformats.org/officeDocument/2006/relationships/hyperlink" Target="https://material.io/components/buttons-floating-action-button/" TargetMode="External"/><Relationship Id="rId44" Type="http://schemas.openxmlformats.org/officeDocument/2006/relationships/image" Target="media/image13.png"/><Relationship Id="rId52" Type="http://schemas.openxmlformats.org/officeDocument/2006/relationships/hyperlink" Target="https://developer.apple.com/design/human-interface-guidelines/ios/controls/segmented-controls/" TargetMode="External"/><Relationship Id="rId60" Type="http://schemas.openxmlformats.org/officeDocument/2006/relationships/image" Target="media/image18.png"/><Relationship Id="rId65" Type="http://schemas.openxmlformats.org/officeDocument/2006/relationships/hyperlink" Target="https://material.io/design/typography/the-type-syste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ui.design/blog/ios-vs-android-app-ui-design-complete-guide.html" TargetMode="External"/><Relationship Id="rId14" Type="http://schemas.openxmlformats.org/officeDocument/2006/relationships/hyperlink" Target="https://learnui.design/blog/ios-vs-android-app-ui-design-complete-guide.html" TargetMode="External"/><Relationship Id="rId22" Type="http://schemas.openxmlformats.org/officeDocument/2006/relationships/hyperlink" Target="https://material.io/design/navigation/understanding-navigation.html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developer.apple.com/design/human-interface-guidelines/ios/controls/buttons/" TargetMode="External"/><Relationship Id="rId35" Type="http://schemas.openxmlformats.org/officeDocument/2006/relationships/hyperlink" Target="https://material.io/archive/guidelines/patterns/search.html" TargetMode="External"/><Relationship Id="rId43" Type="http://schemas.openxmlformats.org/officeDocument/2006/relationships/hyperlink" Target="https://learnui.design/blog/ios-vs-android-app-ui-design-complete-guide.html" TargetMode="External"/><Relationship Id="rId48" Type="http://schemas.openxmlformats.org/officeDocument/2006/relationships/image" Target="media/image14.png"/><Relationship Id="rId56" Type="http://schemas.openxmlformats.org/officeDocument/2006/relationships/hyperlink" Target="https://material.io/components/snackbars/" TargetMode="External"/><Relationship Id="rId64" Type="http://schemas.openxmlformats.org/officeDocument/2006/relationships/hyperlink" Target="https://developer.apple.com/design/human-interface-guidelines/ios/visual-design/typography/" TargetMode="External"/><Relationship Id="rId69" Type="http://schemas.openxmlformats.org/officeDocument/2006/relationships/hyperlink" Target="https://material.io/design/iconography/product-icons.html" TargetMode="External"/><Relationship Id="rId8" Type="http://schemas.openxmlformats.org/officeDocument/2006/relationships/hyperlink" Target="https://learnui.design/blog/ios-vs-android-app-ui-design-complete-guide.html" TargetMode="External"/><Relationship Id="rId51" Type="http://schemas.openxmlformats.org/officeDocument/2006/relationships/image" Target="media/image15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learnui.design/blog/ios-vs-android-app-ui-design-complete-guide.html" TargetMode="External"/><Relationship Id="rId17" Type="http://schemas.openxmlformats.org/officeDocument/2006/relationships/hyperlink" Target="https://developer.apple.com/design/human-interface-guidelines/ios/bars/navigation-bars/" TargetMode="External"/><Relationship Id="rId25" Type="http://schemas.openxmlformats.org/officeDocument/2006/relationships/hyperlink" Target="https://material.io/components/navigation-drawer/" TargetMode="External"/><Relationship Id="rId33" Type="http://schemas.openxmlformats.org/officeDocument/2006/relationships/image" Target="media/image9.png"/><Relationship Id="rId38" Type="http://schemas.openxmlformats.org/officeDocument/2006/relationships/hyperlink" Target="https://developer.apple.com/design/human-interface-guidelines/ios/views/action-sheets/" TargetMode="External"/><Relationship Id="rId46" Type="http://schemas.openxmlformats.org/officeDocument/2006/relationships/hyperlink" Target="https://material.io/components/menus/" TargetMode="External"/><Relationship Id="rId59" Type="http://schemas.openxmlformats.org/officeDocument/2006/relationships/hyperlink" Target="https://fonts.google.com/specimen/Roboto" TargetMode="External"/><Relationship Id="rId67" Type="http://schemas.openxmlformats.org/officeDocument/2006/relationships/hyperlink" Target="https://developer.apple.com/design/human-interface-guidelines/ios/icons-and-images/app-icon/" TargetMode="External"/><Relationship Id="rId20" Type="http://schemas.openxmlformats.org/officeDocument/2006/relationships/hyperlink" Target="https://learnui.design/blog/ios-vs-android-app-ui-design-complete-guide.html" TargetMode="External"/><Relationship Id="rId41" Type="http://schemas.openxmlformats.org/officeDocument/2006/relationships/hyperlink" Target="https://material.io/components/sheets-bottom/" TargetMode="External"/><Relationship Id="rId54" Type="http://schemas.openxmlformats.org/officeDocument/2006/relationships/image" Target="media/image16.png"/><Relationship Id="rId62" Type="http://schemas.openxmlformats.org/officeDocument/2006/relationships/hyperlink" Target="https://learnui.design/blog/ios-font-size-guidelines.html" TargetMode="External"/><Relationship Id="rId70" Type="http://schemas.openxmlformats.org/officeDocument/2006/relationships/hyperlink" Target="https://material.io/design/iconography/product-ic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E023-E09B-4F0E-A7A3-EA239A54B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2835</Words>
  <Characters>16164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2021-05-09T21:10:00Z</dcterms:created>
  <dcterms:modified xsi:type="dcterms:W3CDTF">2021-05-09T21:19:00Z</dcterms:modified>
</cp:coreProperties>
</file>