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5A" w:rsidRDefault="0098535A">
      <w:r>
        <w:rPr>
          <w:rFonts w:hint="eastAsia"/>
        </w:rPr>
        <w:t>电路设计及封装</w:t>
      </w:r>
    </w:p>
    <w:p w:rsidR="005B2603" w:rsidRDefault="0098535A">
      <w:r>
        <w:rPr>
          <w:noProof/>
        </w:rPr>
        <w:drawing>
          <wp:inline distT="0" distB="0" distL="0" distR="0" wp14:anchorId="68C7A22A" wp14:editId="103244CA">
            <wp:extent cx="5274310" cy="180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A" w:rsidRDefault="0098535A" w:rsidP="00985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M2</w:t>
      </w:r>
    </w:p>
    <w:p w:rsidR="0098535A" w:rsidRPr="0098535A" w:rsidRDefault="0098535A" w:rsidP="0098535A">
      <w:pPr>
        <w:rPr>
          <w:rFonts w:ascii="宋体" w:eastAsia="宋体" w:hAnsi="宋体" w:cs="宋体"/>
          <w:b/>
          <w:bCs/>
          <w:kern w:val="36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Cs w:val="48"/>
        </w:rPr>
        <w:t>第一种：</w:t>
      </w:r>
      <w:r w:rsidRPr="0098535A">
        <w:rPr>
          <w:rFonts w:ascii="宋体" w:eastAsia="宋体" w:hAnsi="宋体" w:cs="宋体" w:hint="eastAsia"/>
          <w:b/>
          <w:bCs/>
          <w:kern w:val="36"/>
          <w:szCs w:val="48"/>
        </w:rPr>
        <w:t>9328 -  微调电容, 12pF-100pF, 250V, 通孔安装</w:t>
      </w:r>
      <w:hyperlink r:id="rId6" w:history="1">
        <w:r w:rsidRPr="008E0559">
          <w:rPr>
            <w:rStyle w:val="a4"/>
            <w:sz w:val="13"/>
          </w:rPr>
          <w:t>http://www.farnell.com/datasheets/1828783.pdf</w:t>
        </w:r>
      </w:hyperlink>
    </w:p>
    <w:p w:rsidR="0098535A" w:rsidRDefault="0098535A" w:rsidP="0098535A">
      <w:pPr>
        <w:rPr>
          <w:sz w:val="13"/>
        </w:rPr>
      </w:pPr>
      <w:r>
        <w:rPr>
          <w:noProof/>
        </w:rPr>
        <w:drawing>
          <wp:inline distT="0" distB="0" distL="0" distR="0" wp14:anchorId="4F5C8ED5" wp14:editId="2D40117C">
            <wp:extent cx="1807923" cy="140415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990" cy="14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A" w:rsidRDefault="0098535A" w:rsidP="0098535A">
      <w:pPr>
        <w:rPr>
          <w:sz w:val="13"/>
        </w:rPr>
      </w:pPr>
      <w:r>
        <w:rPr>
          <w:rFonts w:hint="eastAsia"/>
          <w:sz w:val="13"/>
        </w:rPr>
        <w:t>第二种：</w:t>
      </w:r>
      <w:r w:rsidRPr="0098535A">
        <w:rPr>
          <w:rFonts w:hint="eastAsia"/>
          <w:sz w:val="13"/>
        </w:rPr>
        <w:t xml:space="preserve">TZC3P200A110B00 -  </w:t>
      </w:r>
      <w:r w:rsidRPr="0098535A">
        <w:rPr>
          <w:rFonts w:hint="eastAsia"/>
          <w:sz w:val="13"/>
        </w:rPr>
        <w:t>可变电容</w:t>
      </w:r>
      <w:r w:rsidRPr="0098535A">
        <w:rPr>
          <w:rFonts w:hint="eastAsia"/>
          <w:sz w:val="13"/>
        </w:rPr>
        <w:t xml:space="preserve"> 5.0 </w:t>
      </w:r>
      <w:r w:rsidRPr="0098535A">
        <w:rPr>
          <w:rFonts w:hint="eastAsia"/>
          <w:sz w:val="13"/>
        </w:rPr>
        <w:t>至</w:t>
      </w:r>
      <w:r w:rsidRPr="0098535A">
        <w:rPr>
          <w:rFonts w:hint="eastAsia"/>
          <w:sz w:val="13"/>
        </w:rPr>
        <w:t xml:space="preserve"> 20.0PF</w:t>
      </w:r>
    </w:p>
    <w:p w:rsidR="0098535A" w:rsidRDefault="0098535A" w:rsidP="0098535A">
      <w:pPr>
        <w:rPr>
          <w:sz w:val="13"/>
        </w:rPr>
      </w:pPr>
      <w:hyperlink r:id="rId8" w:history="1">
        <w:r w:rsidRPr="008E0559">
          <w:rPr>
            <w:rStyle w:val="a4"/>
            <w:sz w:val="13"/>
          </w:rPr>
          <w:t>http://www.farnell.com/datasheets/81143.pdf</w:t>
        </w:r>
      </w:hyperlink>
    </w:p>
    <w:p w:rsidR="0098535A" w:rsidRDefault="0098535A" w:rsidP="0098535A">
      <w:pPr>
        <w:rPr>
          <w:sz w:val="13"/>
        </w:rPr>
      </w:pPr>
      <w:r>
        <w:rPr>
          <w:noProof/>
        </w:rPr>
        <w:drawing>
          <wp:inline distT="0" distB="0" distL="0" distR="0" wp14:anchorId="3FD00A92" wp14:editId="72CAE1B9">
            <wp:extent cx="1678488" cy="1399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068" cy="14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A" w:rsidRPr="0098535A" w:rsidRDefault="0098535A" w:rsidP="0098535A">
      <w:pPr>
        <w:pStyle w:val="a3"/>
        <w:numPr>
          <w:ilvl w:val="0"/>
          <w:numId w:val="1"/>
        </w:numPr>
        <w:ind w:firstLineChars="0"/>
        <w:rPr>
          <w:sz w:val="13"/>
        </w:rPr>
      </w:pPr>
      <w:r w:rsidRPr="0098535A">
        <w:rPr>
          <w:rFonts w:hint="eastAsia"/>
          <w:sz w:val="13"/>
        </w:rPr>
        <w:t>D1</w:t>
      </w:r>
      <w:r w:rsidRPr="0098535A">
        <w:rPr>
          <w:sz w:val="13"/>
        </w:rPr>
        <w:t xml:space="preserve"> </w:t>
      </w:r>
    </w:p>
    <w:p w:rsidR="0098535A" w:rsidRDefault="0098535A" w:rsidP="0098535A">
      <w:pPr>
        <w:rPr>
          <w:rFonts w:ascii="宋体" w:eastAsia="宋体" w:hAnsi="宋体" w:cs="宋体"/>
          <w:kern w:val="0"/>
          <w:sz w:val="24"/>
          <w:szCs w:val="24"/>
        </w:rPr>
      </w:pPr>
      <w:r w:rsidRPr="0098535A">
        <w:rPr>
          <w:rFonts w:hint="eastAsia"/>
          <w:sz w:val="16"/>
        </w:rPr>
        <w:t>第一种：</w:t>
      </w:r>
      <w:r w:rsidRPr="0098535A">
        <w:rPr>
          <w:rFonts w:hint="eastAsia"/>
          <w:sz w:val="16"/>
        </w:rPr>
        <w:t xml:space="preserve">MC12CF050D-F -  </w:t>
      </w:r>
      <w:r w:rsidRPr="0098535A">
        <w:rPr>
          <w:rFonts w:hint="eastAsia"/>
          <w:sz w:val="16"/>
        </w:rPr>
        <w:t>云母薄膜电容</w:t>
      </w:r>
      <w:r w:rsidRPr="0098535A">
        <w:rPr>
          <w:rFonts w:hint="eastAsia"/>
          <w:sz w:val="16"/>
        </w:rPr>
        <w:t>, 5pF 0.5 pF 1000V</w:t>
      </w:r>
      <w:r w:rsidRPr="0098535A">
        <w:rPr>
          <w:rFonts w:ascii="宋体" w:eastAsia="宋体" w:hAnsi="宋体" w:cs="宋体"/>
          <w:kern w:val="0"/>
          <w:sz w:val="24"/>
          <w:szCs w:val="24"/>
        </w:rPr>
        <w:t>电容封装类型:</w:t>
      </w:r>
      <w:hyperlink r:id="rId10" w:history="1">
        <w:r w:rsidRPr="009853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1210 [3225 Metric]</w:t>
        </w:r>
      </w:hyperlink>
      <w:r w:rsidRPr="009853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8535A" w:rsidRDefault="0098535A" w:rsidP="0098535A">
      <w:pPr>
        <w:rPr>
          <w:sz w:val="16"/>
        </w:rPr>
      </w:pPr>
      <w:hyperlink r:id="rId11" w:history="1">
        <w:r w:rsidRPr="008E0559">
          <w:rPr>
            <w:rStyle w:val="a4"/>
            <w:sz w:val="16"/>
          </w:rPr>
          <w:t>http://www.farnell.com/datasheets/1744647.pdf</w:t>
        </w:r>
      </w:hyperlink>
    </w:p>
    <w:p w:rsidR="0098535A" w:rsidRDefault="0098535A" w:rsidP="0098535A">
      <w:pPr>
        <w:rPr>
          <w:sz w:val="16"/>
        </w:rPr>
      </w:pPr>
    </w:p>
    <w:p w:rsidR="0098535A" w:rsidRDefault="0098535A" w:rsidP="0098535A">
      <w:pPr>
        <w:rPr>
          <w:sz w:val="16"/>
        </w:rPr>
      </w:pPr>
      <w:r>
        <w:rPr>
          <w:rFonts w:hint="eastAsia"/>
          <w:sz w:val="16"/>
        </w:rPr>
        <w:t>第二种</w:t>
      </w:r>
      <w:r>
        <w:rPr>
          <w:rFonts w:hint="eastAsia"/>
          <w:sz w:val="16"/>
        </w:rPr>
        <w:t xml:space="preserve"> </w:t>
      </w:r>
      <w:r w:rsidRPr="0098535A">
        <w:rPr>
          <w:rFonts w:hint="eastAsia"/>
          <w:sz w:val="16"/>
        </w:rPr>
        <w:t xml:space="preserve">CBR06C509BAGAC -  </w:t>
      </w:r>
      <w:r w:rsidRPr="0098535A">
        <w:rPr>
          <w:rFonts w:hint="eastAsia"/>
          <w:sz w:val="16"/>
        </w:rPr>
        <w:t>射频电容</w:t>
      </w:r>
      <w:r w:rsidRPr="0098535A">
        <w:rPr>
          <w:rFonts w:hint="eastAsia"/>
          <w:sz w:val="16"/>
        </w:rPr>
        <w:t>, C0G, 5PF, 250V, 0603</w:t>
      </w:r>
      <w:r>
        <w:rPr>
          <w:sz w:val="16"/>
        </w:rPr>
        <w:t xml:space="preserve"> </w:t>
      </w:r>
      <w:r w:rsidRPr="0098535A">
        <w:rPr>
          <w:rFonts w:hint="eastAsia"/>
          <w:sz w:val="16"/>
        </w:rPr>
        <w:t>电容封装类型</w:t>
      </w:r>
      <w:r>
        <w:rPr>
          <w:rFonts w:hint="eastAsia"/>
          <w:sz w:val="16"/>
        </w:rPr>
        <w:t>:</w:t>
      </w:r>
      <w:r w:rsidRPr="0098535A">
        <w:rPr>
          <w:sz w:val="16"/>
        </w:rPr>
        <w:t xml:space="preserve"> 0603 [1608 Metric]</w:t>
      </w:r>
    </w:p>
    <w:p w:rsidR="0098535A" w:rsidRPr="0098535A" w:rsidRDefault="0098535A" w:rsidP="0098535A">
      <w:pPr>
        <w:rPr>
          <w:sz w:val="16"/>
        </w:rPr>
      </w:pPr>
      <w:r w:rsidRPr="0098535A">
        <w:rPr>
          <w:sz w:val="16"/>
        </w:rPr>
        <w:t>http://www.farnell.com/datasheets/2373089.pdf</w:t>
      </w:r>
    </w:p>
    <w:p w:rsidR="0098535A" w:rsidRDefault="0098535A" w:rsidP="0098535A">
      <w:pPr>
        <w:rPr>
          <w:sz w:val="16"/>
        </w:rPr>
      </w:pPr>
    </w:p>
    <w:p w:rsidR="0098535A" w:rsidRPr="0077423F" w:rsidRDefault="0098535A" w:rsidP="0077423F">
      <w:pPr>
        <w:pStyle w:val="a3"/>
        <w:numPr>
          <w:ilvl w:val="0"/>
          <w:numId w:val="1"/>
        </w:numPr>
        <w:ind w:firstLineChars="0"/>
        <w:rPr>
          <w:sz w:val="16"/>
        </w:rPr>
      </w:pPr>
      <w:r w:rsidRPr="0077423F">
        <w:rPr>
          <w:rFonts w:hint="eastAsia"/>
          <w:sz w:val="16"/>
        </w:rPr>
        <w:t>D2</w:t>
      </w:r>
    </w:p>
    <w:p w:rsidR="0077423F" w:rsidRDefault="0077423F" w:rsidP="0077423F">
      <w:pPr>
        <w:rPr>
          <w:sz w:val="16"/>
        </w:rPr>
      </w:pPr>
      <w:r>
        <w:rPr>
          <w:rFonts w:hint="eastAsia"/>
          <w:sz w:val="16"/>
        </w:rPr>
        <w:t>第一种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 </w:t>
      </w:r>
      <w:r w:rsidRPr="0077423F">
        <w:rPr>
          <w:rFonts w:hint="eastAsia"/>
          <w:sz w:val="16"/>
        </w:rPr>
        <w:t xml:space="preserve">MC22FD102J-F -  </w:t>
      </w:r>
      <w:r w:rsidRPr="0077423F">
        <w:rPr>
          <w:rFonts w:hint="eastAsia"/>
          <w:sz w:val="16"/>
        </w:rPr>
        <w:t>云母薄膜电容</w:t>
      </w:r>
      <w:r w:rsidRPr="0077423F">
        <w:rPr>
          <w:rFonts w:hint="eastAsia"/>
          <w:sz w:val="16"/>
        </w:rPr>
        <w:t>, 1000pF</w:t>
      </w:r>
      <w:r>
        <w:rPr>
          <w:sz w:val="16"/>
        </w:rPr>
        <w:t xml:space="preserve"> </w:t>
      </w:r>
      <w:r>
        <w:rPr>
          <w:rFonts w:hint="eastAsia"/>
          <w:sz w:val="16"/>
        </w:rPr>
        <w:t>封装</w:t>
      </w:r>
      <w:hyperlink r:id="rId12" w:history="1">
        <w:r w:rsidRPr="007742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2220 [5650 Metric]</w:t>
        </w:r>
      </w:hyperlink>
      <w:r w:rsidRPr="007742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history="1">
        <w:r w:rsidRPr="008E0559">
          <w:rPr>
            <w:rStyle w:val="a4"/>
            <w:sz w:val="16"/>
          </w:rPr>
          <w:t>http://www.farnell.com/datasheets/1744647.pdf</w:t>
        </w:r>
      </w:hyperlink>
    </w:p>
    <w:p w:rsidR="0077423F" w:rsidRDefault="0077423F" w:rsidP="00774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423F" w:rsidRDefault="0077423F" w:rsidP="00774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第二种 </w:t>
      </w:r>
      <w:r w:rsidRPr="0077423F">
        <w:rPr>
          <w:rFonts w:ascii="宋体" w:eastAsia="宋体" w:hAnsi="宋体" w:cs="宋体"/>
          <w:kern w:val="0"/>
          <w:sz w:val="24"/>
          <w:szCs w:val="24"/>
        </w:rPr>
        <w:t>电容封装类型:</w:t>
      </w:r>
      <w:r w:rsidRPr="0077423F">
        <w:rPr>
          <w:rFonts w:hint="eastAsia"/>
        </w:rPr>
        <w:t xml:space="preserve"> </w:t>
      </w:r>
      <w:r w:rsidRPr="0077423F">
        <w:rPr>
          <w:rFonts w:ascii="宋体" w:eastAsia="宋体" w:hAnsi="宋体" w:cs="宋体" w:hint="eastAsia"/>
          <w:kern w:val="0"/>
          <w:sz w:val="24"/>
          <w:szCs w:val="24"/>
        </w:rPr>
        <w:t xml:space="preserve">VJ1111D102KXDAJ -  射频电容, 高Q, 1000PF, 300V, 1111 </w:t>
      </w:r>
      <w:hyperlink r:id="rId14" w:history="1">
        <w:r w:rsidRPr="007742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1111 [2828公制]</w:t>
        </w:r>
      </w:hyperlink>
      <w:r w:rsidRPr="0077423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423F" w:rsidRPr="0077423F" w:rsidRDefault="0077423F" w:rsidP="00774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23F">
        <w:rPr>
          <w:rFonts w:ascii="宋体" w:eastAsia="宋体" w:hAnsi="宋体" w:cs="宋体"/>
          <w:kern w:val="0"/>
          <w:sz w:val="24"/>
          <w:szCs w:val="24"/>
        </w:rPr>
        <w:lastRenderedPageBreak/>
        <w:t>http://www.farnell.com/datasheets/2049205.pdf</w:t>
      </w:r>
    </w:p>
    <w:p w:rsidR="0077423F" w:rsidRPr="0077423F" w:rsidRDefault="0077423F" w:rsidP="0077423F">
      <w:pPr>
        <w:widowControl/>
        <w:jc w:val="left"/>
        <w:rPr>
          <w:sz w:val="16"/>
        </w:rPr>
      </w:pPr>
    </w:p>
    <w:p w:rsidR="0077423F" w:rsidRDefault="0077423F" w:rsidP="0077423F">
      <w:pPr>
        <w:rPr>
          <w:sz w:val="16"/>
        </w:rPr>
      </w:pPr>
    </w:p>
    <w:p w:rsidR="005624DE" w:rsidRDefault="005624DE" w:rsidP="0077423F">
      <w:pPr>
        <w:rPr>
          <w:sz w:val="16"/>
        </w:rPr>
      </w:pPr>
    </w:p>
    <w:p w:rsidR="005624DE" w:rsidRDefault="005624DE" w:rsidP="0077423F">
      <w:pPr>
        <w:rPr>
          <w:sz w:val="16"/>
        </w:rPr>
      </w:pPr>
      <w:r>
        <w:rPr>
          <w:rFonts w:hint="eastAsia"/>
          <w:sz w:val="16"/>
        </w:rPr>
        <w:t>产品购买地址：</w:t>
      </w:r>
    </w:p>
    <w:p w:rsidR="005624DE" w:rsidRPr="0077423F" w:rsidRDefault="005624DE" w:rsidP="0077423F">
      <w:pPr>
        <w:rPr>
          <w:rFonts w:hint="eastAsia"/>
          <w:sz w:val="16"/>
        </w:rPr>
      </w:pPr>
      <w:r w:rsidRPr="005624DE">
        <w:rPr>
          <w:sz w:val="16"/>
        </w:rPr>
        <w:t>http://cn.element14.com/?CMP=KNC-BAI-PFB-FIXED-PACK1-title</w:t>
      </w:r>
      <w:bookmarkStart w:id="0" w:name="_GoBack"/>
      <w:bookmarkEnd w:id="0"/>
    </w:p>
    <w:sectPr w:rsidR="005624DE" w:rsidRPr="0077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D1041"/>
    <w:multiLevelType w:val="hybridMultilevel"/>
    <w:tmpl w:val="B6A67082"/>
    <w:lvl w:ilvl="0" w:tplc="24C6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5A"/>
    <w:rsid w:val="005624DE"/>
    <w:rsid w:val="005B2603"/>
    <w:rsid w:val="0077423F"/>
    <w:rsid w:val="009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A8497-5701-491E-9802-A8B417F7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3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5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3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53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535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985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rnell.com/datasheets/81143.pdf" TargetMode="External"/><Relationship Id="rId13" Type="http://schemas.openxmlformats.org/officeDocument/2006/relationships/hyperlink" Target="http://www.farnell.com/datasheets/174464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n.element14.com/w/c/passive-components/capacitors/rf-capacitors?capacitor-case-style=2220-5650-metric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rnell.com/datasheets/1828783.pdf" TargetMode="External"/><Relationship Id="rId11" Type="http://schemas.openxmlformats.org/officeDocument/2006/relationships/hyperlink" Target="http://www.farnell.com/datasheets/1744647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cn.element14.com/w/c/passive-components/capacitors/rf-capacitors?capacitor-case-style=1210-3225-metric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n.element14.com/w/c/passive-components/capacitors/rf-capacitors?capacitor-case-style=1111-2828-metric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</dc:creator>
  <cp:keywords/>
  <dc:description/>
  <cp:lastModifiedBy>王玉</cp:lastModifiedBy>
  <cp:revision>2</cp:revision>
  <dcterms:created xsi:type="dcterms:W3CDTF">2017-12-18T07:32:00Z</dcterms:created>
  <dcterms:modified xsi:type="dcterms:W3CDTF">2017-12-18T07:57:00Z</dcterms:modified>
</cp:coreProperties>
</file>