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sz w:val="22"/>
          <w:szCs w:val="22"/>
        </w:rPr>
      </w:pPr>
      <w:bookmarkStart w:colFirst="0" w:colLast="0" w:name="_5vswic99dir8" w:id="0"/>
      <w:bookmarkEnd w:id="0"/>
      <w:r w:rsidDel="00000000" w:rsidR="00000000" w:rsidRPr="00000000">
        <w:rPr>
          <w:rtl w:val="0"/>
        </w:rPr>
        <w:t xml:space="preserve">Inteligență Artificială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Notare</w:t>
      </w:r>
      <w:r w:rsidDel="00000000" w:rsidR="00000000" w:rsidRPr="00000000">
        <w:rPr>
          <w:rtl w:val="0"/>
        </w:rPr>
        <w:t xml:space="preserve">: 50% examen din teoria din cele două părți + 50% notă la laborator</w:t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h53hnhmo3v8p" w:id="1"/>
      <w:bookmarkEnd w:id="1"/>
      <w:r w:rsidDel="00000000" w:rsidR="00000000" w:rsidRPr="00000000">
        <w:rPr>
          <w:rtl w:val="0"/>
        </w:rPr>
        <w:t xml:space="preserve">Curs RC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Profesor: Hristea F.</w:t>
      </w:r>
    </w:p>
    <w:p w:rsidR="00000000" w:rsidDel="00000000" w:rsidP="00000000" w:rsidRDefault="00000000" w:rsidRPr="00000000" w14:paraId="00000005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Cursurile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pe Drive</w:t>
      </w:r>
    </w:p>
    <w:p w:rsidR="00000000" w:rsidDel="00000000" w:rsidP="00000000" w:rsidRDefault="00000000" w:rsidRPr="00000000" w14:paraId="00000006">
      <w:pPr>
        <w:pStyle w:val="Heading2"/>
        <w:pageBreakBefore w:val="0"/>
        <w:rPr/>
      </w:pPr>
      <w:bookmarkStart w:colFirst="0" w:colLast="0" w:name="_ysak5hmsmi25" w:id="2"/>
      <w:bookmarkEnd w:id="2"/>
      <w:r w:rsidDel="00000000" w:rsidR="00000000" w:rsidRPr="00000000">
        <w:rPr>
          <w:rtl w:val="0"/>
        </w:rPr>
        <w:t xml:space="preserve">Ce este Inteligenţa Artificială?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Inteligenţa artificială</w:t>
      </w:r>
      <w:r w:rsidDel="00000000" w:rsidR="00000000" w:rsidRPr="00000000">
        <w:rPr>
          <w:rtl w:val="0"/>
        </w:rPr>
        <w:t xml:space="preserve"> poate fi privită ca fiind o ştiinţă sui-generis al cărei obiect de studiu îl constituie modul de programare a calculatoarelor în vederea săvârşirii unor operaţiuni pe care, deocamdată, oamenii le efectuează mai bine.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La inteligență artificială încercăm să căutăm soluția optimă (de exemplu, cea mai bună mutare la șah, sau următorul răspuns pe care l-ar da un program care vorbește cu utilizatorul).</w:t>
      </w:r>
    </w:p>
    <w:p w:rsidR="00000000" w:rsidDel="00000000" w:rsidP="00000000" w:rsidRDefault="00000000" w:rsidRPr="00000000" w14:paraId="0000000A">
      <w:pPr>
        <w:pStyle w:val="Heading2"/>
        <w:pageBreakBefore w:val="0"/>
        <w:rPr/>
      </w:pPr>
      <w:bookmarkStart w:colFirst="0" w:colLast="0" w:name="_cmufhu2yci9p" w:id="3"/>
      <w:bookmarkEnd w:id="3"/>
      <w:r w:rsidDel="00000000" w:rsidR="00000000" w:rsidRPr="00000000">
        <w:rPr>
          <w:rtl w:val="0"/>
        </w:rPr>
        <w:t xml:space="preserve">Algoritmul A*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Video</w:t>
      </w:r>
      <w:r w:rsidDel="00000000" w:rsidR="00000000" w:rsidRPr="00000000">
        <w:rPr>
          <w:rtl w:val="0"/>
        </w:rPr>
        <w:t xml:space="preserve"> foarte bun de la Computerphile (nu prea am găsit de la indieni):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A* (A Star) Search Algorithm - Computerphile</w:t>
        </w:r>
      </w:hyperlink>
      <w:r w:rsidDel="00000000" w:rsidR="00000000" w:rsidRPr="00000000">
        <w:rPr>
          <w:rtl w:val="0"/>
        </w:rPr>
        <w:t xml:space="preserve"> - ține 14 minute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Este explicat cu animații și pseudocod pe Wikipedia: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A* search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ageBreakBefore w:val="0"/>
        <w:rPr/>
      </w:pPr>
      <w:bookmarkStart w:colFirst="0" w:colLast="0" w:name="_4dgnnnr43i6z" w:id="4"/>
      <w:bookmarkEnd w:id="4"/>
      <w:r w:rsidDel="00000000" w:rsidR="00000000" w:rsidRPr="00000000">
        <w:rPr>
          <w:rtl w:val="0"/>
        </w:rPr>
        <w:t xml:space="preserve">Algoritmul minimax și alfa-beta retezare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Video</w:t>
      </w:r>
      <w:r w:rsidDel="00000000" w:rsidR="00000000" w:rsidRPr="00000000">
        <w:rPr>
          <w:rtl w:val="0"/>
        </w:rPr>
        <w:t xml:space="preserve"> foarte bun (nu e de la indieni):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Algorithms Explained – minimax and alpha-beta pruning</w:t>
        </w:r>
      </w:hyperlink>
      <w:r w:rsidDel="00000000" w:rsidR="00000000" w:rsidRPr="00000000">
        <w:rPr>
          <w:rtl w:val="0"/>
        </w:rPr>
        <w:t xml:space="preserve"> - ține 11 minute</w:t>
      </w:r>
    </w:p>
    <w:p w:rsidR="00000000" w:rsidDel="00000000" w:rsidP="00000000" w:rsidRDefault="00000000" w:rsidRPr="00000000" w14:paraId="00000010">
      <w:pPr>
        <w:pStyle w:val="Heading2"/>
        <w:pageBreakBefore w:val="0"/>
        <w:rPr/>
      </w:pPr>
      <w:bookmarkStart w:colFirst="0" w:colLast="0" w:name="_1anecjr73rqd" w:id="5"/>
      <w:bookmarkEnd w:id="5"/>
      <w:r w:rsidDel="00000000" w:rsidR="00000000" w:rsidRPr="00000000">
        <w:rPr>
          <w:rtl w:val="0"/>
        </w:rPr>
        <w:t xml:space="preserve">Rețele Bayesiene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RețeleBayesiene.pdf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Articolul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Introduction to Bayesian Networks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Videoul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Understanding Bayesian networks and statistics (part2): Graphical models and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Exemplu</w:t>
        </w:r>
      </w:hyperlink>
      <w:r w:rsidDel="00000000" w:rsidR="00000000" w:rsidRPr="00000000">
        <w:rPr>
          <w:rtl w:val="0"/>
        </w:rPr>
        <w:t xml:space="preserve"> foarte simplu de pe Wikipedia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ageBreakBefore w:val="0"/>
        <w:rPr/>
      </w:pPr>
      <w:bookmarkStart w:colFirst="0" w:colLast="0" w:name="_glw8raizqcmj" w:id="6"/>
      <w:bookmarkEnd w:id="6"/>
      <w:r w:rsidDel="00000000" w:rsidR="00000000" w:rsidRPr="00000000">
        <w:rPr>
          <w:rtl w:val="0"/>
        </w:rPr>
        <w:t xml:space="preserve">Curs ML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Profesor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Ionescu R.</w:t>
      </w:r>
    </w:p>
    <w:p w:rsidR="00000000" w:rsidDel="00000000" w:rsidP="00000000" w:rsidRDefault="00000000" w:rsidRPr="00000000" w14:paraId="00000017">
      <w:pPr>
        <w:pageBreakBefore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Cursurile</w:t>
        </w:r>
      </w:hyperlink>
      <w:r w:rsidDel="00000000" w:rsidR="00000000" w:rsidRPr="00000000">
        <w:rPr>
          <w:rtl w:val="0"/>
        </w:rPr>
        <w:t xml:space="preserve"> pe Drive</w:t>
      </w:r>
    </w:p>
    <w:p w:rsidR="00000000" w:rsidDel="00000000" w:rsidP="00000000" w:rsidRDefault="00000000" w:rsidRPr="00000000" w14:paraId="00000018">
      <w:pPr>
        <w:pageBreakBefore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Modele de examen rezolvate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vvim0hy0v4j7" w:id="7"/>
      <w:bookmarkEnd w:id="7"/>
      <w:r w:rsidDel="00000000" w:rsidR="00000000" w:rsidRPr="00000000">
        <w:rPr>
          <w:rtl w:val="0"/>
        </w:rPr>
        <w:t xml:space="preserve">Noțiuni de bază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Pentru noțiuni de </w:t>
      </w:r>
      <w:r w:rsidDel="00000000" w:rsidR="00000000" w:rsidRPr="00000000">
        <w:rPr>
          <w:b w:val="1"/>
          <w:rtl w:val="0"/>
        </w:rPr>
        <w:t xml:space="preserve">algebră liniară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probabilități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statistică </w:t>
      </w:r>
      <w:r w:rsidDel="00000000" w:rsidR="00000000" w:rsidRPr="00000000">
        <w:rPr>
          <w:rtl w:val="0"/>
        </w:rPr>
        <w:t xml:space="preserve">sau referințe/formule la machine learning și neural networks: </w:t>
      </w:r>
      <w:r w:rsidDel="00000000" w:rsidR="00000000" w:rsidRPr="00000000">
        <w:rPr>
          <w:b w:val="1"/>
          <w:rtl w:val="0"/>
        </w:rPr>
        <w:t xml:space="preserve">cartea</w:t>
      </w:r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Deep Learning Book</w:t>
        </w:r>
      </w:hyperlink>
      <w:r w:rsidDel="00000000" w:rsidR="00000000" w:rsidRPr="00000000">
        <w:rPr>
          <w:rtl w:val="0"/>
        </w:rPr>
        <w:t xml:space="preserve"> de la MIT Press, disponibilă gratuit online.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Pentru </w:t>
      </w:r>
      <w:r w:rsidDel="00000000" w:rsidR="00000000" w:rsidRPr="00000000">
        <w:rPr>
          <w:b w:val="1"/>
          <w:rtl w:val="0"/>
        </w:rPr>
        <w:t xml:space="preserve">videouri</w:t>
      </w:r>
      <w:r w:rsidDel="00000000" w:rsidR="00000000" w:rsidRPr="00000000">
        <w:rPr>
          <w:rtl w:val="0"/>
        </w:rPr>
        <w:t xml:space="preserve"> pe scurt și bine explicate despre orice legat de probabilități/statistică: </w:t>
      </w:r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StatQuest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 with Josh Starmer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c13uyb3lvlxu" w:id="8"/>
      <w:bookmarkEnd w:id="8"/>
      <w:r w:rsidDel="00000000" w:rsidR="00000000" w:rsidRPr="00000000">
        <w:rPr>
          <w:rtl w:val="0"/>
        </w:rPr>
        <w:t xml:space="preserve">Învățarea Automată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1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How Machines Learn</w:t>
        </w:r>
      </w:hyperlink>
      <w:r w:rsidDel="00000000" w:rsidR="00000000" w:rsidRPr="00000000">
        <w:rPr>
          <w:rtl w:val="0"/>
        </w:rPr>
        <w:t xml:space="preserve"> de la CGP Grey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8p6kagj4wg0y" w:id="9"/>
      <w:bookmarkEnd w:id="9"/>
      <w:r w:rsidDel="00000000" w:rsidR="00000000" w:rsidRPr="00000000">
        <w:rPr>
          <w:rtl w:val="0"/>
        </w:rPr>
        <w:t xml:space="preserve">Clasificatorul Bayes Naiv (Naive Bayes)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Naive Bayes, Clearly Explained</w:t>
        </w:r>
      </w:hyperlink>
      <w:r w:rsidDel="00000000" w:rsidR="00000000" w:rsidRPr="00000000">
        <w:rPr>
          <w:rtl w:val="0"/>
        </w:rPr>
        <w:t xml:space="preserve"> de la StatQuest</w:t>
      </w:r>
    </w:p>
    <w:p w:rsidR="00000000" w:rsidDel="00000000" w:rsidP="00000000" w:rsidRDefault="00000000" w:rsidRPr="00000000" w14:paraId="00000021">
      <w:pPr>
        <w:pStyle w:val="Heading2"/>
        <w:pageBreakBefore w:val="0"/>
        <w:rPr/>
      </w:pPr>
      <w:bookmarkStart w:colFirst="0" w:colLast="0" w:name="_p4uksqysz59p" w:id="10"/>
      <w:bookmarkEnd w:id="10"/>
      <w:r w:rsidDel="00000000" w:rsidR="00000000" w:rsidRPr="00000000">
        <w:rPr>
          <w:rtl w:val="0"/>
        </w:rPr>
        <w:t xml:space="preserve">Măsurarea Performanței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Printre altele: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Machine Learning Fundamentals: </w:t>
        </w:r>
      </w:hyperlink>
      <w:hyperlink r:id="rId2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Cross Validation</w:t>
        </w:r>
      </w:hyperlink>
      <w:r w:rsidDel="00000000" w:rsidR="00000000" w:rsidRPr="00000000">
        <w:rPr>
          <w:rtl w:val="0"/>
        </w:rPr>
        <w:t xml:space="preserve"> de la StatQuest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Classification: </w:t>
        </w:r>
      </w:hyperlink>
      <w:hyperlink r:id="rId2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Accuracy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 | Machine Learning Crash Course</w:t>
        </w:r>
      </w:hyperlink>
      <w:r w:rsidDel="00000000" w:rsidR="00000000" w:rsidRPr="00000000">
        <w:rPr>
          <w:rtl w:val="0"/>
        </w:rPr>
        <w:t xml:space="preserve"> de la Google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Classification: </w:t>
        </w:r>
      </w:hyperlink>
      <w:hyperlink r:id="rId2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Precision and Recall</w:t>
        </w:r>
      </w:hyperlink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 | Machine Learning Crash Course</w:t>
        </w:r>
      </w:hyperlink>
      <w:r w:rsidDel="00000000" w:rsidR="00000000" w:rsidRPr="00000000">
        <w:rPr>
          <w:rtl w:val="0"/>
        </w:rPr>
        <w:t xml:space="preserve"> de la Google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Matricea de confuzie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Receiver Operating Characteristic (</w:t>
        </w:r>
      </w:hyperlink>
      <w:hyperlink r:id="rId3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ROC</w:t>
        </w:r>
      </w:hyperlink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) și Area Under Curve (</w:t>
        </w:r>
      </w:hyperlink>
      <w:hyperlink r:id="rId3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AUC</w:t>
        </w:r>
      </w:hyperlink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pageBreakBefore w:val="0"/>
        <w:rPr/>
      </w:pPr>
      <w:bookmarkStart w:colFirst="0" w:colLast="0" w:name="_lf6oyhb8v1jl" w:id="11"/>
      <w:bookmarkEnd w:id="11"/>
      <w:r w:rsidDel="00000000" w:rsidR="00000000" w:rsidRPr="00000000">
        <w:rPr>
          <w:rtl w:val="0"/>
        </w:rPr>
        <w:t xml:space="preserve">Normalizare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Normalizare </w:t>
      </w:r>
      <w:r w:rsidDel="00000000" w:rsidR="00000000" w:rsidRPr="00000000">
        <w:rPr>
          <w:b w:val="1"/>
          <w:rtl w:val="0"/>
        </w:rPr>
        <w:t xml:space="preserve">L1/L2</w:t>
      </w:r>
      <w:r w:rsidDel="00000000" w:rsidR="00000000" w:rsidRPr="00000000">
        <w:rPr>
          <w:rtl w:val="0"/>
        </w:rPr>
        <w:t xml:space="preserve">: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Gentle Introduction to </w:t>
        </w:r>
      </w:hyperlink>
      <w:hyperlink r:id="rId3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Vector Norms</w:t>
        </w:r>
      </w:hyperlink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 in Machine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Normalizare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min-max</w:t>
      </w:r>
      <w:r w:rsidDel="00000000" w:rsidR="00000000" w:rsidRPr="00000000">
        <w:rPr>
          <w:rtl w:val="0"/>
        </w:rPr>
        <w:t xml:space="preserve">: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https://en.wikipedia.org/wiki/Feature_scaling#Rescaling_(min-max_normalization)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Normalizare </w:t>
      </w:r>
      <w:r w:rsidDel="00000000" w:rsidR="00000000" w:rsidRPr="00000000">
        <w:rPr>
          <w:b w:val="1"/>
          <w:rtl w:val="0"/>
        </w:rPr>
        <w:t xml:space="preserve">standard  </w:t>
      </w:r>
      <w:r w:rsidDel="00000000" w:rsidR="00000000" w:rsidRPr="00000000">
        <w:rPr>
          <w:rtl w:val="0"/>
        </w:rPr>
        <w:t xml:space="preserve">/ standardizare</w:t>
      </w:r>
      <w:r w:rsidDel="00000000" w:rsidR="00000000" w:rsidRPr="00000000">
        <w:rPr>
          <w:rtl w:val="0"/>
        </w:rPr>
        <w:t xml:space="preserve">: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https://en.wikipedia.org/wiki/Feature_scaling#Standardization_(Z-score_Normalization)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pageBreakBefore w:val="0"/>
        <w:rPr/>
      </w:pPr>
      <w:bookmarkStart w:colFirst="0" w:colLast="0" w:name="_2dn7v45l2w8j" w:id="12"/>
      <w:bookmarkEnd w:id="12"/>
      <w:r w:rsidDel="00000000" w:rsidR="00000000" w:rsidRPr="00000000">
        <w:rPr>
          <w:rtl w:val="0"/>
        </w:rPr>
        <w:t xml:space="preserve">Metoda Celor Mai Apropriați Vecini (k-Nearest Neighbors)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StatQuest: K-nearest neighbors, Clearly Explained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https://cs231n.github.io/classification/#nearest-neighbor-classifier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pageBreakBefore w:val="0"/>
        <w:rPr/>
      </w:pPr>
      <w:bookmarkStart w:colFirst="0" w:colLast="0" w:name="_4hcf16lue16p" w:id="13"/>
      <w:bookmarkEnd w:id="13"/>
      <w:r w:rsidDel="00000000" w:rsidR="00000000" w:rsidRPr="00000000">
        <w:rPr>
          <w:rtl w:val="0"/>
        </w:rPr>
        <w:t xml:space="preserve">Blestemul Dimensionalității (Curse of Dimensionality)</w:t>
      </w:r>
    </w:p>
    <w:p w:rsidR="00000000" w:rsidDel="00000000" w:rsidP="00000000" w:rsidRDefault="00000000" w:rsidRPr="00000000" w14:paraId="00000030">
      <w:pPr>
        <w:pageBreakBefore w:val="0"/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Curse of Dimensionality Definition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pageBreakBefore w:val="0"/>
        <w:rPr/>
      </w:pPr>
      <w:bookmarkStart w:colFirst="0" w:colLast="0" w:name="_mqco4x14zm2h" w:id="14"/>
      <w:bookmarkEnd w:id="14"/>
      <w:r w:rsidDel="00000000" w:rsidR="00000000" w:rsidRPr="00000000">
        <w:rPr>
          <w:rtl w:val="0"/>
        </w:rPr>
        <w:t xml:space="preserve">Regresie Ridge (Ridge Regression)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O variantă a regresiei liniare la care se adaugă regularizare L2.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Descrisă foarte bine în documentația sklearn: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https://scikit-learn.org/stable/modules/linear_model.html#ridge-regression-and-classification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pageBreakBefore w:val="0"/>
        <w:rPr/>
      </w:pPr>
      <w:bookmarkStart w:colFirst="0" w:colLast="0" w:name="_llsup7dfhswg" w:id="15"/>
      <w:bookmarkEnd w:id="15"/>
      <w:r w:rsidDel="00000000" w:rsidR="00000000" w:rsidRPr="00000000">
        <w:rPr>
          <w:rtl w:val="0"/>
        </w:rPr>
        <w:t xml:space="preserve">Mașini cu Vectori Suport (Support Vector Machine)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7"/>
        </w:numPr>
        <w:ind w:left="720" w:hanging="360"/>
        <w:rPr>
          <w:u w:val="none"/>
        </w:rPr>
      </w:pPr>
      <w:hyperlink r:id="rId4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Support Vector Machines</w:t>
        </w:r>
      </w:hyperlink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, Clearly Explained!!!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Partea despre SVM din CS231n: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https://cs231n.github.io/linear-classify/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pageBreakBefore w:val="0"/>
        <w:ind w:left="0" w:firstLine="0"/>
        <w:rPr/>
      </w:pPr>
      <w:bookmarkStart w:colFirst="0" w:colLast="0" w:name="_dp5c5heg76ln" w:id="16"/>
      <w:bookmarkEnd w:id="16"/>
      <w:r w:rsidDel="00000000" w:rsidR="00000000" w:rsidRPr="00000000">
        <w:rPr>
          <w:rtl w:val="0"/>
        </w:rPr>
        <w:t xml:space="preserve">Metode kernel (Kernel Methods)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7"/>
        </w:numPr>
        <w:ind w:left="720" w:hanging="360"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The </w:t>
        </w:r>
      </w:hyperlink>
      <w:hyperlink r:id="rId4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Kernel Trick</w:t>
        </w:r>
      </w:hyperlink>
      <w:r w:rsidDel="00000000" w:rsidR="00000000" w:rsidRPr="00000000">
        <w:rPr>
          <w:rtl w:val="0"/>
        </w:rPr>
        <w:t xml:space="preserve">, parte a cursului Introduction to Computer Vision de la Udacity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Sunt explicate și în video-ul de la SVM-uri.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pageBreakBefore w:val="0"/>
        <w:rPr/>
      </w:pPr>
      <w:bookmarkStart w:colFirst="0" w:colLast="0" w:name="_t8b4i5p39iwj" w:id="17"/>
      <w:bookmarkEnd w:id="17"/>
      <w:r w:rsidDel="00000000" w:rsidR="00000000" w:rsidRPr="00000000">
        <w:rPr>
          <w:rtl w:val="0"/>
        </w:rPr>
        <w:t xml:space="preserve">Funcții de pierdere (Loss Functions)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8"/>
        </w:numPr>
        <w:ind w:left="720" w:hanging="360"/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Loss Functions Explained</w:t>
        </w:r>
      </w:hyperlink>
      <w:r w:rsidDel="00000000" w:rsidR="00000000" w:rsidRPr="00000000">
        <w:rPr>
          <w:rtl w:val="0"/>
        </w:rPr>
        <w:t xml:space="preserve"> de Siraj Raval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Visual Information Theory</w:t>
        </w:r>
      </w:hyperlink>
      <w:r w:rsidDel="00000000" w:rsidR="00000000" w:rsidRPr="00000000">
        <w:rPr>
          <w:rtl w:val="0"/>
        </w:rPr>
        <w:t xml:space="preserve"> care oferă o prezentare grafică a </w:t>
      </w:r>
      <w:r w:rsidDel="00000000" w:rsidR="00000000" w:rsidRPr="00000000">
        <w:rPr>
          <w:b w:val="1"/>
          <w:rtl w:val="0"/>
        </w:rPr>
        <w:t xml:space="preserve">cross-entropy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pageBreakBefore w:val="0"/>
        <w:rPr/>
      </w:pPr>
      <w:bookmarkStart w:colFirst="0" w:colLast="0" w:name="_60e12z1tk08c" w:id="18"/>
      <w:bookmarkEnd w:id="18"/>
      <w:r w:rsidDel="00000000" w:rsidR="00000000" w:rsidRPr="00000000">
        <w:rPr>
          <w:rtl w:val="0"/>
        </w:rPr>
        <w:t xml:space="preserve">Coborârea prin gradient (Gradient Descent)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Gradient descent, how neural networks learn | Deep learning, chapter 2</w:t>
        </w:r>
      </w:hyperlink>
      <w:r w:rsidDel="00000000" w:rsidR="00000000" w:rsidRPr="00000000">
        <w:rPr>
          <w:rtl w:val="0"/>
        </w:rPr>
        <w:t xml:space="preserve"> de la 3Blue1Brown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pageBreakBefore w:val="0"/>
        <w:rPr/>
      </w:pPr>
      <w:bookmarkStart w:colFirst="0" w:colLast="0" w:name="_uul9a9vuq09u" w:id="19"/>
      <w:bookmarkEnd w:id="19"/>
      <w:r w:rsidDel="00000000" w:rsidR="00000000" w:rsidRPr="00000000">
        <w:rPr>
          <w:rtl w:val="0"/>
        </w:rPr>
        <w:t xml:space="preserve">Rețele Neuronale (Neural Networks)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Articolul lui Karpathy </w:t>
      </w:r>
      <w:hyperlink r:id="rId5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Hacker's guide to Neural Networks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Primul capitol din </w:t>
      </w:r>
      <w:hyperlink r:id="rId5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Intro to Deep Learning with PyTorch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8"/>
        </w:numPr>
        <w:ind w:left="720" w:hanging="360"/>
        <w:rPr>
          <w:b w:val="1"/>
          <w:u w:val="none"/>
        </w:rPr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But what is a Neural Network? | Deep learning, chapter 1</w:t>
        </w:r>
      </w:hyperlink>
      <w:r w:rsidDel="00000000" w:rsidR="00000000" w:rsidRPr="00000000">
        <w:rPr>
          <w:rtl w:val="0"/>
        </w:rPr>
        <w:t xml:space="preserve"> de la 3Blue1Brown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Perspectiva geometrică a rețelelor neuronale: </w:t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Neural Networks, Manifolds, and Topology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pageBreakBefore w:val="0"/>
        <w:rPr/>
      </w:pPr>
      <w:bookmarkStart w:colFirst="0" w:colLast="0" w:name="_xw3zikgpi9tv" w:id="20"/>
      <w:bookmarkEnd w:id="20"/>
      <w:r w:rsidDel="00000000" w:rsidR="00000000" w:rsidRPr="00000000">
        <w:rPr>
          <w:rtl w:val="0"/>
        </w:rPr>
        <w:t xml:space="preserve">Antrenarea rețelelor neuronale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20"/>
        </w:numPr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De ce trebuie să inițializezi random ponderile dintr-o rețea: </w:t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Initializing neural networks - deeplearning.ai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20"/>
        </w:numPr>
        <w:ind w:left="720" w:hanging="360"/>
        <w:rPr>
          <w:b w:val="1"/>
          <w:sz w:val="22"/>
          <w:szCs w:val="22"/>
        </w:rPr>
      </w:pPr>
      <w:hyperlink r:id="rId5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Backpropagation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pageBreakBefore w:val="0"/>
        <w:rPr/>
      </w:pPr>
      <w:bookmarkStart w:colFirst="0" w:colLast="0" w:name="_bl1mtcl2k9wh" w:id="21"/>
      <w:bookmarkEnd w:id="21"/>
      <w:r w:rsidDel="00000000" w:rsidR="00000000" w:rsidRPr="00000000">
        <w:rPr>
          <w:rtl w:val="0"/>
        </w:rPr>
        <w:t xml:space="preserve">Rețele Neuronale Convoluționale (Convolutional Neural Networks)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hyperlink r:id="rId5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Conv Nets: A Modular Perspective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 pe blogul lui Christopher Olah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Pentru a înțelege </w:t>
      </w:r>
      <w:r w:rsidDel="00000000" w:rsidR="00000000" w:rsidRPr="00000000">
        <w:rPr>
          <w:b w:val="1"/>
          <w:rtl w:val="0"/>
        </w:rPr>
        <w:t xml:space="preserve">stride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padding</w:t>
      </w:r>
      <w:r w:rsidDel="00000000" w:rsidR="00000000" w:rsidRPr="00000000">
        <w:rPr>
          <w:rtl w:val="0"/>
        </w:rPr>
        <w:t xml:space="preserve">, kernel </w:t>
      </w:r>
      <w:r w:rsidDel="00000000" w:rsidR="00000000" w:rsidRPr="00000000">
        <w:rPr>
          <w:b w:val="1"/>
          <w:rtl w:val="0"/>
        </w:rPr>
        <w:t xml:space="preserve">size</w:t>
      </w:r>
      <w:r w:rsidDel="00000000" w:rsidR="00000000" w:rsidRPr="00000000">
        <w:rPr>
          <w:rtl w:val="0"/>
        </w:rPr>
        <w:t xml:space="preserve">, etc: </w:t>
      </w: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Intuitively Understanding Convolutions for Deep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An intuitive guide to Convolutional Neural Networks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CS231n</w:t>
        </w:r>
      </w:hyperlink>
      <w:r w:rsidDel="00000000" w:rsidR="00000000" w:rsidRPr="00000000">
        <w:rPr>
          <w:rtl w:val="0"/>
        </w:rPr>
        <w:t xml:space="preserve"> de la Stanford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pageBreakBefore w:val="0"/>
        <w:rPr/>
      </w:pPr>
      <w:bookmarkStart w:colFirst="0" w:colLast="0" w:name="_4yj3c524gctk" w:id="22"/>
      <w:bookmarkEnd w:id="22"/>
      <w:r w:rsidDel="00000000" w:rsidR="00000000" w:rsidRPr="00000000">
        <w:rPr>
          <w:rtl w:val="0"/>
        </w:rPr>
        <w:t xml:space="preserve">Seminar RC</w:t>
      </w:r>
    </w:p>
    <w:p w:rsidR="00000000" w:rsidDel="00000000" w:rsidP="00000000" w:rsidRDefault="00000000" w:rsidRPr="00000000" w14:paraId="0000004D">
      <w:pPr>
        <w:pStyle w:val="Heading2"/>
        <w:pageBreakBefore w:val="0"/>
        <w:rPr/>
      </w:pPr>
      <w:bookmarkStart w:colFirst="0" w:colLast="0" w:name="_26fo7gf5zv4v" w:id="23"/>
      <w:bookmarkEnd w:id="23"/>
      <w:r w:rsidDel="00000000" w:rsidR="00000000" w:rsidRPr="00000000">
        <w:rPr>
          <w:rtl w:val="0"/>
        </w:rPr>
        <w:t xml:space="preserve">Probleme A*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Răspunsuri la întrebări legate de aplicarea algoritmului A*, în ordinea din </w:t>
      </w: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document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pStyle w:val="Heading3"/>
        <w:pageBreakBefore w:val="0"/>
        <w:rPr/>
      </w:pPr>
      <w:bookmarkStart w:colFirst="0" w:colLast="0" w:name="_dxyrudysfmi8" w:id="24"/>
      <w:bookmarkEnd w:id="24"/>
      <w:r w:rsidDel="00000000" w:rsidR="00000000" w:rsidRPr="00000000">
        <w:rPr>
          <w:rtl w:val="0"/>
        </w:rPr>
        <w:t xml:space="preserve">Problema blocurilor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Numărul de cuburi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și numărul de stive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; configurația finală și cea inițială a cuburilor.</w:t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Configurația curentă a cuburilor și stivelor (ce cuburi sunt pe fiecare stivă).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Nodul de start: cuburile puse în configurația inițială.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Nodul scop: cuburile puse în configurația finală.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pageBreakBefore w:val="0"/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mutare înseamnă să luăm un cub din vârful unei stive și să îl punem în vârful altei stive.</w:t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Pentru fiecare cub din vârful unei stive, avem </w:t>
      </w:r>
      <w:r w:rsidDel="00000000" w:rsidR="00000000" w:rsidRPr="00000000">
        <w:rPr>
          <w:i w:val="1"/>
          <w:rtl w:val="0"/>
        </w:rPr>
        <w:t xml:space="preserve">N-1</w:t>
      </w:r>
      <w:r w:rsidDel="00000000" w:rsidR="00000000" w:rsidRPr="00000000">
        <w:rPr>
          <w:rtl w:val="0"/>
        </w:rPr>
        <w:t xml:space="preserve"> mutări posibile (presupunând că nu îl punem tot în aceeași stivă). 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Putem considera că orice mutare are cost 1 (în acest fel, va căuta drumul cel mai scurt, adică soluția cu cele mai puține mutări).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Definim o euristică care estimează câte mutări avem de făcut să ducem toate blocurile în pozițiile lor finale: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dacă un bloc se află deja în poziția finală, are distanța 0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dacă stivele/blocurile ar forma o matrice, calculăm distanța Manhattan între poziția blocului și unde trebuie să ajungă (adică |x</w:t>
      </w:r>
      <w:r w:rsidDel="00000000" w:rsidR="00000000" w:rsidRPr="00000000">
        <w:rPr>
          <w:vertAlign w:val="subscript"/>
          <w:rtl w:val="0"/>
        </w:rPr>
        <w:t xml:space="preserve">final </w:t>
      </w:r>
      <w:r w:rsidDel="00000000" w:rsidR="00000000" w:rsidRPr="00000000">
        <w:rPr>
          <w:rtl w:val="0"/>
        </w:rPr>
        <w:t xml:space="preserve">- x</w:t>
      </w:r>
      <w:r w:rsidDel="00000000" w:rsidR="00000000" w:rsidRPr="00000000">
        <w:rPr>
          <w:vertAlign w:val="subscript"/>
          <w:rtl w:val="0"/>
        </w:rPr>
        <w:t xml:space="preserve">inițial</w:t>
      </w:r>
      <w:r w:rsidDel="00000000" w:rsidR="00000000" w:rsidRPr="00000000">
        <w:rPr>
          <w:rtl w:val="0"/>
        </w:rPr>
        <w:t xml:space="preserve">| + |y</w:t>
      </w:r>
      <w:r w:rsidDel="00000000" w:rsidR="00000000" w:rsidRPr="00000000">
        <w:rPr>
          <w:vertAlign w:val="subscript"/>
          <w:rtl w:val="0"/>
        </w:rPr>
        <w:t xml:space="preserve">final </w:t>
      </w:r>
      <w:r w:rsidDel="00000000" w:rsidR="00000000" w:rsidRPr="00000000">
        <w:rPr>
          <w:rtl w:val="0"/>
        </w:rPr>
        <w:t xml:space="preserve">- y</w:t>
      </w:r>
      <w:r w:rsidDel="00000000" w:rsidR="00000000" w:rsidRPr="00000000">
        <w:rPr>
          <w:vertAlign w:val="subscript"/>
          <w:rtl w:val="0"/>
        </w:rPr>
        <w:t xml:space="preserve">inițial</w:t>
      </w:r>
      <w:r w:rsidDel="00000000" w:rsidR="00000000" w:rsidRPr="00000000">
        <w:rPr>
          <w:rtl w:val="0"/>
        </w:rPr>
        <w:t xml:space="preserve">|)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Pe exemplul dat:</w:t>
      </w:r>
    </w:p>
    <w:p w:rsidR="00000000" w:rsidDel="00000000" w:rsidP="00000000" w:rsidRDefault="00000000" w:rsidRPr="00000000" w14:paraId="0000005F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23825" cy="41306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3825" cy="413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Pe acest exemplu, euristica în starea inițială: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 este pe poziția corectă, adunăm 0 la distanță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e pe poziția (0, 0), ar trebui să fie pe (1, 2), deci adunăm |1 - 0| + |2 - 0| = 3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 e pe poziția (1, 1), ar trebui să fie pe (0, 0), adunăm 2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trebuie să se mute de la (1, 0) la (0, 1), adunăm 2</w:t>
      </w:r>
    </w:p>
    <w:p w:rsidR="00000000" w:rsidDel="00000000" w:rsidP="00000000" w:rsidRDefault="00000000" w:rsidRPr="00000000" w14:paraId="0000006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În total: 0 + 3 + 2 + 2 =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pageBreakBefore w:val="0"/>
        <w:rPr/>
      </w:pPr>
      <w:bookmarkStart w:colFirst="0" w:colLast="0" w:name="_pn8g1w2s7ijm" w:id="25"/>
      <w:bookmarkEnd w:id="25"/>
      <w:r w:rsidDel="00000000" w:rsidR="00000000" w:rsidRPr="00000000">
        <w:rPr>
          <w:rtl w:val="0"/>
        </w:rPr>
        <w:t xml:space="preserve">Problema 8-puzzle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pageBreakBefore w:val="0"/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Starea inițială și starea finală (numărul de tăblițe și de celule este hardcodat) </w:t>
      </w:r>
    </w:p>
    <w:p w:rsidR="00000000" w:rsidDel="00000000" w:rsidP="00000000" w:rsidRDefault="00000000" w:rsidRPr="00000000" w14:paraId="00000069">
      <w:pPr>
        <w:pageBreakBefore w:val="0"/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Pozițiile curente ale tăblițelor.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pageBreakBefore w:val="0"/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Tăblițele pe pozițiile din starea inițială.</w:t>
      </w:r>
    </w:p>
    <w:p w:rsidR="00000000" w:rsidDel="00000000" w:rsidP="00000000" w:rsidRDefault="00000000" w:rsidRPr="00000000" w14:paraId="0000006C">
      <w:pPr>
        <w:pageBreakBefore w:val="0"/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Nodul scop este să fie tăblițele în configurația finală.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pageBreakBefore w:val="0"/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mutare înseamnă că una dintre tăblițele de lângă spațiul liber sunt mutate în spațiul liber.</w:t>
      </w:r>
    </w:p>
    <w:p w:rsidR="00000000" w:rsidDel="00000000" w:rsidP="00000000" w:rsidRDefault="00000000" w:rsidRPr="00000000" w14:paraId="0000006F">
      <w:pPr>
        <w:pageBreakBefore w:val="0"/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Putem găsi spațiul liber, și vedem ce tăblițe pot fi mutate acolo.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Fiecare mutare are cost 1 (în felul ăsta o să încerce să găsească o rezolvare cu număr minim de mutări).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euristică ar putea fi numărul de tăblițe care nu sunt la locul lor. Aceasta nu este o estimare foarte bună.</w:t>
      </w:r>
    </w:p>
    <w:p w:rsidR="00000000" w:rsidDel="00000000" w:rsidP="00000000" w:rsidRDefault="00000000" w:rsidRPr="00000000" w14:paraId="0000007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O euristică mult mai bună ar fi să luăm fiecare tăbliță și să calculăm distanța Manhattan față de poziția ei corectă, și să însumăm distanțele.</w:t>
      </w:r>
    </w:p>
    <w:p w:rsidR="00000000" w:rsidDel="00000000" w:rsidP="00000000" w:rsidRDefault="00000000" w:rsidRPr="00000000" w14:paraId="0000007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Exemplu:</w:t>
      </w:r>
    </w:p>
    <w:p w:rsidR="00000000" w:rsidDel="00000000" w:rsidP="00000000" w:rsidRDefault="00000000" w:rsidRPr="00000000" w14:paraId="00000074">
      <w:pPr>
        <w:pageBreakBefore w:val="0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24300" cy="3886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Distanțele sunt: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5: distanță 2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7: distanță 3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2: distanță 1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8: distanță 2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6: distanță 0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3: distanță 4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4: distanță 2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1: distanță 4</w:t>
      </w:r>
    </w:p>
    <w:p w:rsidR="00000000" w:rsidDel="00000000" w:rsidP="00000000" w:rsidRDefault="00000000" w:rsidRPr="00000000" w14:paraId="0000007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Valoarea euristică pentru această stare inițială: 2 + 3 + 1 + 2 + 0 + 4 + 2 + 4 = 18</w:t>
      </w:r>
    </w:p>
    <w:p w:rsidR="00000000" w:rsidDel="00000000" w:rsidP="00000000" w:rsidRDefault="00000000" w:rsidRPr="00000000" w14:paraId="0000007F">
      <w:pPr>
        <w:pStyle w:val="Heading3"/>
        <w:pageBreakBefore w:val="0"/>
        <w:rPr/>
      </w:pPr>
      <w:bookmarkStart w:colFirst="0" w:colLast="0" w:name="_btar1pk17e9x" w:id="26"/>
      <w:bookmarkEnd w:id="26"/>
      <w:r w:rsidDel="00000000" w:rsidR="00000000" w:rsidRPr="00000000">
        <w:rPr>
          <w:rtl w:val="0"/>
        </w:rPr>
        <w:t xml:space="preserve">Problema canibalilor și misionarilor</w:t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Numărul de canibali/misionari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, și numărul de locuri în bărci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2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Numărul de canibali/misionari de pe fiecare parte a râului (nr. de canibali pe o parte trebuie să fie &lt;= nr. de misionari ca să fie o configurație validă).</w:t>
      </w:r>
    </w:p>
    <w:p w:rsidR="00000000" w:rsidDel="00000000" w:rsidP="00000000" w:rsidRDefault="00000000" w:rsidRPr="00000000" w14:paraId="00000083">
      <w:pPr>
        <w:pageBreakBefore w:val="0"/>
        <w:ind w:left="1440" w:firstLine="0"/>
        <w:rPr/>
      </w:pPr>
      <w:r w:rsidDel="00000000" w:rsidR="00000000" w:rsidRPr="00000000">
        <w:rPr>
          <w:b w:val="1"/>
          <w:rtl w:val="0"/>
        </w:rPr>
        <w:t xml:space="preserve">Observație:</w:t>
      </w:r>
      <w:r w:rsidDel="00000000" w:rsidR="00000000" w:rsidRPr="00000000">
        <w:rPr>
          <w:rtl w:val="0"/>
        </w:rPr>
        <w:t xml:space="preserve"> am putea să reținem doar numărul de canibali/misionari de pe o parte a râului (pentru că pe cealaltă se află  </w:t>
      </w:r>
      <w:r w:rsidDel="00000000" w:rsidR="00000000" w:rsidRPr="00000000">
        <w:rPr>
          <w:i w:val="1"/>
          <w:rtl w:val="0"/>
        </w:rPr>
        <w:t xml:space="preserve">N - acest număr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Nodul de start: avem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canibali și </w:t>
      </w:r>
      <w:r w:rsidDel="00000000" w:rsidR="00000000" w:rsidRPr="00000000">
        <w:rPr>
          <w:i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misionari pe malul de început, și 0 pe celălalt.</w:t>
      </w:r>
    </w:p>
    <w:p w:rsidR="00000000" w:rsidDel="00000000" w:rsidP="00000000" w:rsidRDefault="00000000" w:rsidRPr="00000000" w14:paraId="0000008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Nodul final: nu mai avem niciun canibal/misionar pe malul inițial, toți au trecut râul.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O mutare înseamnă că ducem sau aducem înapoi de pe un mal pe altul un număr de canibali și de misionari, astfel încât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numărul de canibali transportați pe barcă să fie &lt;= numărul de misionari</w:t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numărul de canibali + numărul de misionari transportați să fie cel mult </w:t>
      </w:r>
      <w:r w:rsidDel="00000000" w:rsidR="00000000" w:rsidRPr="00000000">
        <w:rPr>
          <w:i w:val="1"/>
          <w:rtl w:val="0"/>
        </w:rPr>
        <w:t xml:space="preserve">M</w:t>
      </w:r>
    </w:p>
    <w:p w:rsidR="00000000" w:rsidDel="00000000" w:rsidP="00000000" w:rsidRDefault="00000000" w:rsidRPr="00000000" w14:paraId="0000008B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Fiecare mutare (călătorie cu barca) va avea cost 1.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euristică ar putea fi numărul total de oameni pe malul inițial. Cu cât aducem mai mulți oameni pe celălalt mal, cu atât mai bine.</w:t>
      </w:r>
    </w:p>
    <w:p w:rsidR="00000000" w:rsidDel="00000000" w:rsidP="00000000" w:rsidRDefault="00000000" w:rsidRPr="00000000" w14:paraId="0000008E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Observație:</w:t>
      </w:r>
      <w:r w:rsidDel="00000000" w:rsidR="00000000" w:rsidRPr="00000000">
        <w:rPr>
          <w:rtl w:val="0"/>
        </w:rPr>
        <w:t xml:space="preserve"> O problemă care apare este că dacă o definim așa, funcția asta nu este monoton descrescătoare: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dacă transportăm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oameni o să avem </w:t>
      </w:r>
      <w:r w:rsidDel="00000000" w:rsidR="00000000" w:rsidRPr="00000000">
        <w:rPr>
          <w:i w:val="1"/>
          <w:rtl w:val="0"/>
        </w:rPr>
        <w:t xml:space="preserve">N - k</w:t>
      </w:r>
      <w:r w:rsidDel="00000000" w:rsidR="00000000" w:rsidRPr="00000000">
        <w:rPr>
          <w:rtl w:val="0"/>
        </w:rPr>
        <w:t xml:space="preserve"> pe malul inițial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apoi cineva trebuie să aducă barca înapoi și o să avem </w:t>
      </w:r>
      <w:r w:rsidDel="00000000" w:rsidR="00000000" w:rsidRPr="00000000">
        <w:rPr>
          <w:i w:val="1"/>
          <w:rtl w:val="0"/>
        </w:rPr>
        <w:t xml:space="preserve">N - k + 1</w:t>
      </w:r>
      <w:r w:rsidDel="00000000" w:rsidR="00000000" w:rsidRPr="00000000">
        <w:rPr>
          <w:rtl w:val="0"/>
        </w:rPr>
        <w:t xml:space="preserve"> pe mal</w:t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apoi scade iar</w:t>
      </w:r>
    </w:p>
    <w:p w:rsidR="00000000" w:rsidDel="00000000" w:rsidP="00000000" w:rsidRDefault="00000000" w:rsidRPr="00000000" w14:paraId="00000092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Workaround: </w:t>
      </w:r>
      <w:r w:rsidDel="00000000" w:rsidR="00000000" w:rsidRPr="00000000">
        <w:rPr>
          <w:rtl w:val="0"/>
        </w:rPr>
        <w:t xml:space="preserve">putem să facem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floor( (numărul de oameni pe malul inițial) / 2 )</w:t>
      </w:r>
    </w:p>
    <w:p w:rsidR="00000000" w:rsidDel="00000000" w:rsidP="00000000" w:rsidRDefault="00000000" w:rsidRPr="00000000" w14:paraId="0000009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În felul ăsta o să fie descrescătoare (omul care aduce barca nu mai afectează formula).</w:t>
      </w:r>
    </w:p>
    <w:p w:rsidR="00000000" w:rsidDel="00000000" w:rsidP="00000000" w:rsidRDefault="00000000" w:rsidRPr="00000000" w14:paraId="00000095">
      <w:pPr>
        <w:pStyle w:val="Heading1"/>
        <w:pageBreakBefore w:val="0"/>
        <w:rPr/>
      </w:pPr>
      <w:bookmarkStart w:colFirst="0" w:colLast="0" w:name="_f8njcbbuh7lo" w:id="27"/>
      <w:bookmarkEnd w:id="27"/>
      <w:r w:rsidDel="00000000" w:rsidR="00000000" w:rsidRPr="00000000">
        <w:rPr>
          <w:rtl w:val="0"/>
        </w:rPr>
        <w:t xml:space="preserve">Laborator RC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Laborant: Maria Negru</w:t>
      </w:r>
    </w:p>
    <w:p w:rsidR="00000000" w:rsidDel="00000000" w:rsidP="00000000" w:rsidRDefault="00000000" w:rsidRPr="00000000" w14:paraId="00000097">
      <w:pPr>
        <w:pageBreakBefore w:val="0"/>
        <w:rPr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Materiale laborator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Test de laborator (după cele 7 săptămâni): o să fie prin aprilie, trebuie să nu lipsim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Notare:</w:t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de laborator (80% din notă)</w:t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rezolvarea la laborator a unor probleme mai dificile, după ce trecem de partea introductivă de Python (20% din notă)</w:t>
      </w:r>
    </w:p>
    <w:p w:rsidR="00000000" w:rsidDel="00000000" w:rsidP="00000000" w:rsidRDefault="00000000" w:rsidRPr="00000000" w14:paraId="0000009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Începând de la laboratorul din 11.03.2020, o să primim puncte bonus la laborator pentru activitate.</w:t>
      </w:r>
    </w:p>
    <w:p w:rsidR="00000000" w:rsidDel="00000000" w:rsidP="00000000" w:rsidRDefault="00000000" w:rsidRPr="00000000" w14:paraId="0000009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ind w:left="0" w:firstLine="0"/>
        <w:rPr/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Laboratoare rezolvate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cs231n.github.io/classification/#nearest-neighbor-classifier" TargetMode="External"/><Relationship Id="rId42" Type="http://schemas.openxmlformats.org/officeDocument/2006/relationships/hyperlink" Target="https://scikit-learn.org/stable/modules/linear_model.html#ridge-regression-and-classification" TargetMode="External"/><Relationship Id="rId41" Type="http://schemas.openxmlformats.org/officeDocument/2006/relationships/hyperlink" Target="https://deepai.org/machine-learning-glossary-and-terms/curse-of-dimensionality" TargetMode="External"/><Relationship Id="rId44" Type="http://schemas.openxmlformats.org/officeDocument/2006/relationships/hyperlink" Target="https://www.youtube.com/watch?v=efR1C6CvhmE" TargetMode="External"/><Relationship Id="rId43" Type="http://schemas.openxmlformats.org/officeDocument/2006/relationships/hyperlink" Target="https://www.youtube.com/watch?v=efR1C6CvhmE" TargetMode="External"/><Relationship Id="rId46" Type="http://schemas.openxmlformats.org/officeDocument/2006/relationships/hyperlink" Target="https://www.youtube.com/watch?v=N_r9oJxSuRs" TargetMode="External"/><Relationship Id="rId45" Type="http://schemas.openxmlformats.org/officeDocument/2006/relationships/hyperlink" Target="https://cs231n.github.io/linear-classify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l-hh51ncgDI" TargetMode="External"/><Relationship Id="rId48" Type="http://schemas.openxmlformats.org/officeDocument/2006/relationships/hyperlink" Target="https://www.youtube.com/watch?v=IVVVjBSk9N0" TargetMode="External"/><Relationship Id="rId47" Type="http://schemas.openxmlformats.org/officeDocument/2006/relationships/hyperlink" Target="https://www.youtube.com/watch?v=N_r9oJxSuRs" TargetMode="External"/><Relationship Id="rId49" Type="http://schemas.openxmlformats.org/officeDocument/2006/relationships/hyperlink" Target="https://colah.github.io/posts/2015-09-Visual-Informati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Yw77oK37JazOrlILmalfZNye5hlneUiJ?usp=sharing" TargetMode="External"/><Relationship Id="rId7" Type="http://schemas.openxmlformats.org/officeDocument/2006/relationships/hyperlink" Target="https://www.youtube.com/watch?v=ySN5Wnu88nE" TargetMode="External"/><Relationship Id="rId8" Type="http://schemas.openxmlformats.org/officeDocument/2006/relationships/hyperlink" Target="https://en.wikipedia.org/wiki/A*_search_algorithm" TargetMode="External"/><Relationship Id="rId31" Type="http://schemas.openxmlformats.org/officeDocument/2006/relationships/hyperlink" Target="https://www.youtube.com/watch?v=4jRBRDbJemM" TargetMode="External"/><Relationship Id="rId30" Type="http://schemas.openxmlformats.org/officeDocument/2006/relationships/hyperlink" Target="https://www.youtube.com/watch?v=4jRBRDbJemM" TargetMode="External"/><Relationship Id="rId33" Type="http://schemas.openxmlformats.org/officeDocument/2006/relationships/hyperlink" Target="https://www.youtube.com/watch?v=4jRBRDbJemM" TargetMode="External"/><Relationship Id="rId32" Type="http://schemas.openxmlformats.org/officeDocument/2006/relationships/hyperlink" Target="https://www.youtube.com/watch?v=4jRBRDbJemM" TargetMode="External"/><Relationship Id="rId35" Type="http://schemas.openxmlformats.org/officeDocument/2006/relationships/hyperlink" Target="https://machinelearningmastery.com/vector-norms-machine-learning/" TargetMode="External"/><Relationship Id="rId34" Type="http://schemas.openxmlformats.org/officeDocument/2006/relationships/hyperlink" Target="https://machinelearningmastery.com/vector-norms-machine-learning/" TargetMode="External"/><Relationship Id="rId37" Type="http://schemas.openxmlformats.org/officeDocument/2006/relationships/hyperlink" Target="https://en.wikipedia.org/wiki/Feature_scaling#Rescaling_(min-max_normalization)" TargetMode="External"/><Relationship Id="rId36" Type="http://schemas.openxmlformats.org/officeDocument/2006/relationships/hyperlink" Target="https://machinelearningmastery.com/vector-norms-machine-learning/" TargetMode="External"/><Relationship Id="rId39" Type="http://schemas.openxmlformats.org/officeDocument/2006/relationships/hyperlink" Target="https://www.youtube.com/watch?v=HVXime0nQeI" TargetMode="External"/><Relationship Id="rId38" Type="http://schemas.openxmlformats.org/officeDocument/2006/relationships/hyperlink" Target="https://en.wikipedia.org/wiki/Feature_scaling#Standardization_(Z-score_Normalization)" TargetMode="External"/><Relationship Id="rId62" Type="http://schemas.openxmlformats.org/officeDocument/2006/relationships/image" Target="media/image2.png"/><Relationship Id="rId61" Type="http://schemas.openxmlformats.org/officeDocument/2006/relationships/hyperlink" Target="https://drive.google.com/file/d/1rYwAWYPwSLzBDx6052pMU3OIyVoN_hUB/view?usp=sharing" TargetMode="External"/><Relationship Id="rId20" Type="http://schemas.openxmlformats.org/officeDocument/2006/relationships/hyperlink" Target="https://www.youtube.com/watch?v=O2L2Uv9pdDA" TargetMode="External"/><Relationship Id="rId64" Type="http://schemas.openxmlformats.org/officeDocument/2006/relationships/hyperlink" Target="https://drive.google.com/drive/folders/1WGETtrfGfQSAZeecHV3s3gUoUpZCw_bR" TargetMode="External"/><Relationship Id="rId63" Type="http://schemas.openxmlformats.org/officeDocument/2006/relationships/image" Target="media/image1.png"/><Relationship Id="rId22" Type="http://schemas.openxmlformats.org/officeDocument/2006/relationships/hyperlink" Target="https://www.youtube.com/watch?v=fSytzGwwBVw" TargetMode="External"/><Relationship Id="rId21" Type="http://schemas.openxmlformats.org/officeDocument/2006/relationships/hyperlink" Target="https://www.youtube.com/watch?v=fSytzGwwBVw" TargetMode="External"/><Relationship Id="rId65" Type="http://schemas.openxmlformats.org/officeDocument/2006/relationships/hyperlink" Target="https://github.com/GabrielMajeri/teme-fmi/tree/master/ia" TargetMode="External"/><Relationship Id="rId24" Type="http://schemas.openxmlformats.org/officeDocument/2006/relationships/hyperlink" Target="https://developers.google.com/machine-learning/crash-course/classification/accuracy" TargetMode="External"/><Relationship Id="rId23" Type="http://schemas.openxmlformats.org/officeDocument/2006/relationships/hyperlink" Target="https://developers.google.com/machine-learning/crash-course/classification/accuracy" TargetMode="External"/><Relationship Id="rId60" Type="http://schemas.openxmlformats.org/officeDocument/2006/relationships/hyperlink" Target="https://cs231n.github.io/" TargetMode="External"/><Relationship Id="rId26" Type="http://schemas.openxmlformats.org/officeDocument/2006/relationships/hyperlink" Target="https://developers.google.com/machine-learning/crash-course/classification/precision-and-recall" TargetMode="External"/><Relationship Id="rId25" Type="http://schemas.openxmlformats.org/officeDocument/2006/relationships/hyperlink" Target="https://developers.google.com/machine-learning/crash-course/classification/accuracy" TargetMode="External"/><Relationship Id="rId28" Type="http://schemas.openxmlformats.org/officeDocument/2006/relationships/hyperlink" Target="https://developers.google.com/machine-learning/crash-course/classification/precision-and-recall" TargetMode="External"/><Relationship Id="rId27" Type="http://schemas.openxmlformats.org/officeDocument/2006/relationships/hyperlink" Target="https://developers.google.com/machine-learning/crash-course/classification/precision-and-recall" TargetMode="External"/><Relationship Id="rId29" Type="http://schemas.openxmlformats.org/officeDocument/2006/relationships/hyperlink" Target="https://www.youtube.com/watch?v=4jRBRDbJemM" TargetMode="External"/><Relationship Id="rId51" Type="http://schemas.openxmlformats.org/officeDocument/2006/relationships/hyperlink" Target="http://karpathy.github.io/neuralnets/" TargetMode="External"/><Relationship Id="rId50" Type="http://schemas.openxmlformats.org/officeDocument/2006/relationships/hyperlink" Target="https://www.youtube.com/watch?v=IHZwWFHWa-w" TargetMode="External"/><Relationship Id="rId53" Type="http://schemas.openxmlformats.org/officeDocument/2006/relationships/hyperlink" Target="https://www.youtube.com/watch?v=aircAruvnKk" TargetMode="External"/><Relationship Id="rId52" Type="http://schemas.openxmlformats.org/officeDocument/2006/relationships/hyperlink" Target="https://www.udacity.com/course/deep-learning-pytorch--ud188" TargetMode="External"/><Relationship Id="rId11" Type="http://schemas.openxmlformats.org/officeDocument/2006/relationships/hyperlink" Target="https://towardsdatascience.com/introduction-to-bayesian-networks-81031eeed94e" TargetMode="External"/><Relationship Id="rId55" Type="http://schemas.openxmlformats.org/officeDocument/2006/relationships/hyperlink" Target="https://www.deeplearning.ai/ai-notes/initialization/" TargetMode="External"/><Relationship Id="rId10" Type="http://schemas.openxmlformats.org/officeDocument/2006/relationships/hyperlink" Target="https://drive.google.com/file/d/1t9t7NgEv9zB9Bzv0bAPZgPnTLyqUCs9F/view?usp=sharing" TargetMode="External"/><Relationship Id="rId54" Type="http://schemas.openxmlformats.org/officeDocument/2006/relationships/hyperlink" Target="http://colah.github.io/posts/2014-03-NN-Manifolds-Topology/" TargetMode="External"/><Relationship Id="rId13" Type="http://schemas.openxmlformats.org/officeDocument/2006/relationships/hyperlink" Target="https://en.wikipedia.org/wiki/Bayesian_network#Example" TargetMode="External"/><Relationship Id="rId57" Type="http://schemas.openxmlformats.org/officeDocument/2006/relationships/hyperlink" Target="http://colah.github.io/posts/2014-07-Conv-Nets-Modular/" TargetMode="External"/><Relationship Id="rId12" Type="http://schemas.openxmlformats.org/officeDocument/2006/relationships/hyperlink" Target="https://www.youtube.com/watch?v=tjRPOnWiZ9U" TargetMode="External"/><Relationship Id="rId56" Type="http://schemas.openxmlformats.org/officeDocument/2006/relationships/hyperlink" Target="http://colah.github.io/posts/2015-08-Backprop/" TargetMode="External"/><Relationship Id="rId15" Type="http://schemas.openxmlformats.org/officeDocument/2006/relationships/hyperlink" Target="https://docs.google.com/document/d/13WX6yz3jVaoXQnxX0Lkii8X939P5BjPZfCSC1dFEbzk/edit?usp=sharing" TargetMode="External"/><Relationship Id="rId59" Type="http://schemas.openxmlformats.org/officeDocument/2006/relationships/hyperlink" Target="https://www.freecodecamp.org/news/an-intuitive-guide-to-convolutional-neural-networks-260c2de0a050/" TargetMode="External"/><Relationship Id="rId14" Type="http://schemas.openxmlformats.org/officeDocument/2006/relationships/hyperlink" Target="https://drive.google.com/drive/folders/1o3mqskUX7dJrSLhqeaOiTt-Z6_1LDiYC?usp=sharing" TargetMode="External"/><Relationship Id="rId58" Type="http://schemas.openxmlformats.org/officeDocument/2006/relationships/hyperlink" Target="https://towardsdatascience.com/intuitively-understanding-convolutions-for-deep-learning-1f6f42faee1" TargetMode="External"/><Relationship Id="rId17" Type="http://schemas.openxmlformats.org/officeDocument/2006/relationships/hyperlink" Target="https://www.youtube.com/channel/UCtYLUTtgS3k1Fg4y5tAhLbw" TargetMode="External"/><Relationship Id="rId16" Type="http://schemas.openxmlformats.org/officeDocument/2006/relationships/hyperlink" Target="https://www.deeplearningbook.org/" TargetMode="External"/><Relationship Id="rId19" Type="http://schemas.openxmlformats.org/officeDocument/2006/relationships/hyperlink" Target="https://www.youtube.com/watch?v=R9OHn5ZF4Uo" TargetMode="External"/><Relationship Id="rId18" Type="http://schemas.openxmlformats.org/officeDocument/2006/relationships/hyperlink" Target="https://www.youtube.com/channel/UCtYLUTtgS3k1Fg4y5tAhLb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