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bCs w:val="1"/>
          <w:color w:val="000000"/>
          <w:sz w:val="44"/>
          <w:szCs w:val="44"/>
        </w:rPr>
      </w:pPr>
      <w:bookmarkStart w:colFirst="0" w:colLast="0" w:name="_heading=h.gjdgxs" w:id="0"/>
      <w:bookmarkEnd w:id="0"/>
      <w:r w:rsidDel="00000000" w:rsidR="00000000" w:rsidRPr="00000000">
        <w:rPr>
          <w:b w:val="1"/>
          <w:bCs w:val="1"/>
          <w:color w:val="000000"/>
          <w:sz w:val="44"/>
          <w:szCs w:val="44"/>
          <w:rtl w:val="0"/>
        </w:rPr>
        <w:t xml:space="preserve">Office of Satellite and Product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jc w:val="center"/>
        <w:rPr>
          <w:b w:val="1"/>
          <w:bCs w:val="1"/>
          <w:color w:val="000000"/>
          <w:sz w:val="40"/>
          <w:szCs w:val="40"/>
        </w:rPr>
      </w:pPr>
      <w:r w:rsidDel="00000000" w:rsidR="00000000" w:rsidRPr="00000000">
        <w:rPr>
          <w:b w:val="1"/>
          <w:bCs w:val="1"/>
          <w:color w:val="000000"/>
          <w:sz w:val="44"/>
          <w:szCs w:val="44"/>
          <w:rtl w:val="0"/>
        </w:rPr>
        <w:t xml:space="preserve">Environmental Satellite Processing Center </w:t>
      </w:r>
      <w:r w:rsidDel="00000000" w:rsidR="00000000" w:rsidRPr="00000000">
        <w:rPr>
          <w:rtl w:val="0"/>
        </w:rPr>
      </w:r>
    </w:p>
    <w:p w:rsidR="00000000" w:rsidDel="00000000" w:rsidP="00000000" w:rsidRDefault="00000000" w:rsidRPr="00000000" w14:paraId="00000003">
      <w:pPr>
        <w:ind w:left="270" w:firstLine="0"/>
        <w:rPr/>
      </w:pPr>
      <w:r w:rsidDel="00000000" w:rsidR="00000000" w:rsidRPr="00000000">
        <w:rPr>
          <w:b w:val="1"/>
          <w:bCs w:val="1"/>
          <w:color w:val="000000"/>
          <w:sz w:val="42"/>
          <w:szCs w:val="42"/>
        </w:rPr>
        <w:drawing>
          <wp:inline distB="0" distT="0" distL="0" distR="0">
            <wp:extent cx="5487035" cy="15792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7035" cy="15792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44"/>
          <w:szCs w:val="44"/>
        </w:rPr>
      </w:pPr>
      <w:r w:rsidDel="00000000" w:rsidR="00000000" w:rsidRPr="00000000">
        <w:rPr>
          <w:b w:val="1"/>
          <w:bCs w:val="1"/>
          <w:color w:val="000000"/>
          <w:sz w:val="44"/>
          <w:szCs w:val="44"/>
          <w:rtl w:val="0"/>
        </w:rPr>
        <w:t xml:space="preserve">High Frequency Radar Network (HFRNet) System Maintenance Manual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bCs w:val="1"/>
          <w:color w:val="000000"/>
          <w:sz w:val="44"/>
          <w:szCs w:val="44"/>
        </w:rPr>
      </w:pPr>
      <w:r w:rsidDel="00000000" w:rsidR="00000000" w:rsidRPr="00000000">
        <w:rPr>
          <w:b w:val="1"/>
          <w:bCs w:val="1"/>
          <w:color w:val="000000"/>
          <w:sz w:val="44"/>
          <w:szCs w:val="44"/>
          <w:rtl w:val="0"/>
        </w:rPr>
        <w:t xml:space="preserve">Version 1.0</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color w:val="000000"/>
          <w:sz w:val="44"/>
          <w:szCs w:val="44"/>
        </w:rPr>
      </w:pPr>
      <w:r w:rsidDel="00000000" w:rsidR="00000000" w:rsidRPr="00000000">
        <w:rPr>
          <w:b w:val="1"/>
          <w:bCs w:val="1"/>
          <w:color w:val="000000"/>
          <w:sz w:val="44"/>
          <w:szCs w:val="44"/>
          <w:rtl w:val="0"/>
        </w:rPr>
        <w:t xml:space="preserve">May 20, 2026</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after="0" w:before="0" w:lineRule="auto"/>
        <w:ind w:right="0"/>
        <w:rPr>
          <w:b w:val="1"/>
          <w:bCs w:val="1"/>
          <w:color w:val="ff0000"/>
          <w:sz w:val="38"/>
          <w:szCs w:val="38"/>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bookmarkStart w:colFirst="0" w:colLast="0" w:name="_heading=h.omlw9spyh9yt" w:id="1"/>
      <w:bookmarkEnd w:id="1"/>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ab/>
        <w:tab/>
        <w:tab/>
        <w:tab/>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U.S. Department of Commerce</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National Oceanic and Atmospheric Administration</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National Environmental Satellite, Data, and Information Service </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after="0" w:before="0" w:lineRule="auto"/>
        <w:ind w:right="0"/>
        <w:rPr>
          <w:b w:val="1"/>
          <w:bCs w:val="1"/>
          <w:color w:val="000000"/>
        </w:rPr>
      </w:pPr>
      <w:r w:rsidDel="00000000" w:rsidR="00000000" w:rsidRPr="00000000">
        <w:rPr>
          <w:b w:val="1"/>
          <w:bCs w:val="1"/>
          <w:color w:val="000000"/>
          <w:rtl w:val="0"/>
        </w:rPr>
        <w:t xml:space="preserve">Office of Satellite and Product Operations </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pacing w:after="0" w:before="0" w:lineRule="auto"/>
        <w:ind w:right="0"/>
        <w:rPr>
          <w:b w:val="1"/>
          <w:bCs w:val="1"/>
          <w:color w:val="000000"/>
          <w:sz w:val="36"/>
          <w:szCs w:val="36"/>
        </w:rPr>
      </w:pPr>
      <w:r w:rsidDel="00000000" w:rsidR="00000000" w:rsidRPr="00000000">
        <w:br w:type="page"/>
      </w:r>
      <w:r w:rsidDel="00000000" w:rsidR="00000000" w:rsidRPr="00000000">
        <w:rPr>
          <w:b w:val="1"/>
          <w:bCs w:val="1"/>
          <w:color w:val="000000"/>
          <w:sz w:val="36"/>
          <w:szCs w:val="36"/>
          <w:rtl w:val="0"/>
        </w:rPr>
        <w:t xml:space="preserve">Authors</w:t>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Emily Doss (OCS)</w:t>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David Donahue (OSPO)</w: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Yuping Liu (OSPO)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Approval Page</w:t>
      </w:r>
    </w:p>
    <w:tbl>
      <w:tblPr>
        <w:tblStyle w:val="Table1"/>
        <w:tblW w:w="9567.0" w:type="dxa"/>
        <w:jc w:val="left"/>
        <w:tblInd w:w="108.0" w:type="dxa"/>
        <w:tblBorders>
          <w:top w:color="000000" w:space="0" w:sz="12" w:val="single"/>
          <w:left w:color="000000" w:space="0" w:sz="12" w:val="single"/>
          <w:bottom w:color="000000" w:space="0" w:sz="12" w:val="single"/>
          <w:right w:color="000000" w:space="0" w:sz="12" w:val="single"/>
        </w:tblBorders>
        <w:tblLayout w:type="fixed"/>
        <w:tblLook w:val="0000"/>
      </w:tblPr>
      <w:tblGrid>
        <w:gridCol w:w="4707"/>
        <w:gridCol w:w="4860"/>
        <w:tblGridChange w:id="0">
          <w:tblGrid>
            <w:gridCol w:w="4707"/>
            <w:gridCol w:w="4860"/>
          </w:tblGrid>
        </w:tblGridChange>
      </w:tblGrid>
      <w:tr>
        <w:trPr>
          <w:cantSplit w:val="1"/>
          <w:trHeight w:val="2201" w:hRule="atLeast"/>
          <w:tblHeader w:val="0"/>
        </w:trPr>
        <w:tc>
          <w:tcPr>
            <w:gridSpan w:val="2"/>
            <w:tcBorders>
              <w:bottom w:color="000000" w:space="0" w:sz="12"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sz w:val="40"/>
                <w:szCs w:val="40"/>
              </w:rPr>
            </w:pPr>
            <w:r w:rsidDel="00000000" w:rsidR="00000000" w:rsidRPr="00000000">
              <w:rPr>
                <w:b w:val="1"/>
                <w:bCs w:val="1"/>
                <w:color w:val="000000"/>
                <w:sz w:val="44"/>
                <w:szCs w:val="44"/>
                <w:rtl w:val="0"/>
              </w:rPr>
              <w:t xml:space="preserve">Environmental Satellite Processing Center</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High Frequency Radar Network (HFRNet)</w:t>
              <w:br w:type="textWrapping"/>
              <w:t xml:space="preserve">System Maintenance Manual</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rtl w:val="0"/>
              </w:rPr>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20">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1">
            <w:pPr>
              <w:spacing w:after="0" w:before="0" w:lineRule="auto"/>
              <w:rPr>
                <w:sz w:val="22"/>
                <w:szCs w:val="22"/>
              </w:rPr>
            </w:pPr>
            <w:r w:rsidDel="00000000" w:rsidR="00000000" w:rsidRPr="00000000">
              <w:rPr>
                <w:rtl w:val="0"/>
              </w:rPr>
            </w:r>
          </w:p>
          <w:p w:rsidR="00000000" w:rsidDel="00000000" w:rsidP="00000000" w:rsidRDefault="00000000" w:rsidRPr="00000000" w14:paraId="00000022">
            <w:pPr>
              <w:spacing w:after="0" w:before="0" w:lineRule="auto"/>
              <w:rPr>
                <w:sz w:val="22"/>
                <w:szCs w:val="22"/>
              </w:rPr>
            </w:pPr>
            <w:r w:rsidDel="00000000" w:rsidR="00000000" w:rsidRPr="00000000">
              <w:rPr>
                <w:rtl w:val="0"/>
              </w:rPr>
            </w:r>
          </w:p>
          <w:p w:rsidR="00000000" w:rsidDel="00000000" w:rsidP="00000000" w:rsidRDefault="00000000" w:rsidRPr="00000000" w14:paraId="00000023">
            <w:pPr>
              <w:spacing w:after="0" w:before="0" w:lineRule="auto"/>
              <w:rPr>
                <w:sz w:val="22"/>
                <w:szCs w:val="22"/>
              </w:rPr>
            </w:pPr>
            <w:r w:rsidDel="00000000" w:rsidR="00000000" w:rsidRPr="00000000">
              <w:rPr>
                <w:rtl w:val="0"/>
              </w:rPr>
            </w:r>
          </w:p>
          <w:p w:rsidR="00000000" w:rsidDel="00000000" w:rsidP="00000000" w:rsidRDefault="00000000" w:rsidRPr="00000000" w14:paraId="00000024">
            <w:pPr>
              <w:spacing w:after="0" w:before="0" w:lineRule="auto"/>
              <w:rPr>
                <w:sz w:val="22"/>
                <w:szCs w:val="22"/>
              </w:rPr>
            </w:pPr>
            <w:r w:rsidDel="00000000" w:rsidR="00000000" w:rsidRPr="00000000">
              <w:rPr>
                <w:rtl w:val="0"/>
              </w:rPr>
            </w:r>
          </w:p>
          <w:p w:rsidR="00000000" w:rsidDel="00000000" w:rsidP="00000000" w:rsidRDefault="00000000" w:rsidRPr="00000000" w14:paraId="00000025">
            <w:pPr>
              <w:spacing w:after="0" w:before="0" w:lineRule="auto"/>
              <w:rPr>
                <w:sz w:val="22"/>
                <w:szCs w:val="22"/>
              </w:rPr>
            </w:pPr>
            <w:r w:rsidDel="00000000" w:rsidR="00000000" w:rsidRPr="00000000">
              <w:rPr>
                <w:sz w:val="22"/>
                <w:szCs w:val="22"/>
                <w:rtl w:val="0"/>
              </w:rPr>
              <w:t xml:space="preserve">Name and Title </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26">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7">
            <w:pPr>
              <w:spacing w:after="0" w:before="0" w:lineRule="auto"/>
              <w:rPr>
                <w:sz w:val="22"/>
                <w:szCs w:val="22"/>
              </w:rPr>
            </w:pPr>
            <w:r w:rsidDel="00000000" w:rsidR="00000000" w:rsidRPr="00000000">
              <w:rPr>
                <w:rtl w:val="0"/>
              </w:rPr>
            </w:r>
          </w:p>
          <w:p w:rsidR="00000000" w:rsidDel="00000000" w:rsidP="00000000" w:rsidRDefault="00000000" w:rsidRPr="00000000" w14:paraId="00000028">
            <w:pPr>
              <w:spacing w:after="0" w:before="0" w:lineRule="auto"/>
              <w:rPr>
                <w:sz w:val="22"/>
                <w:szCs w:val="22"/>
              </w:rPr>
            </w:pPr>
            <w:r w:rsidDel="00000000" w:rsidR="00000000" w:rsidRPr="00000000">
              <w:rPr>
                <w:rtl w:val="0"/>
              </w:rPr>
            </w:r>
          </w:p>
          <w:p w:rsidR="00000000" w:rsidDel="00000000" w:rsidP="00000000" w:rsidRDefault="00000000" w:rsidRPr="00000000" w14:paraId="00000029">
            <w:pPr>
              <w:spacing w:after="0" w:before="0" w:lineRule="auto"/>
              <w:rPr>
                <w:sz w:val="22"/>
                <w:szCs w:val="22"/>
              </w:rPr>
            </w:pPr>
            <w:r w:rsidDel="00000000" w:rsidR="00000000" w:rsidRPr="00000000">
              <w:rPr>
                <w:rtl w:val="0"/>
              </w:rPr>
            </w:r>
          </w:p>
          <w:p w:rsidR="00000000" w:rsidDel="00000000" w:rsidP="00000000" w:rsidRDefault="00000000" w:rsidRPr="00000000" w14:paraId="0000002A">
            <w:pPr>
              <w:spacing w:after="0" w:before="0" w:lineRule="auto"/>
              <w:rPr>
                <w:sz w:val="22"/>
                <w:szCs w:val="22"/>
              </w:rPr>
            </w:pPr>
            <w:r w:rsidDel="00000000" w:rsidR="00000000" w:rsidRPr="00000000">
              <w:rPr>
                <w:rtl w:val="0"/>
              </w:rPr>
            </w:r>
          </w:p>
          <w:p w:rsidR="00000000" w:rsidDel="00000000" w:rsidP="00000000" w:rsidRDefault="00000000" w:rsidRPr="00000000" w14:paraId="0000002B">
            <w:pPr>
              <w:spacing w:after="0" w:before="0" w:lineRule="auto"/>
              <w:rPr>
                <w:sz w:val="22"/>
                <w:szCs w:val="22"/>
              </w:rPr>
            </w:pPr>
            <w:r w:rsidDel="00000000" w:rsidR="00000000" w:rsidRPr="00000000">
              <w:rPr>
                <w:sz w:val="22"/>
                <w:szCs w:val="22"/>
                <w:rtl w:val="0"/>
              </w:rPr>
              <w:t xml:space="preserve">Name and Title</w:t>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2C">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2D">
            <w:pPr>
              <w:spacing w:after="0" w:before="0" w:lineRule="auto"/>
              <w:rPr>
                <w:sz w:val="22"/>
                <w:szCs w:val="22"/>
              </w:rPr>
            </w:pPr>
            <w:r w:rsidDel="00000000" w:rsidR="00000000" w:rsidRPr="00000000">
              <w:rPr>
                <w:rtl w:val="0"/>
              </w:rPr>
            </w:r>
          </w:p>
          <w:p w:rsidR="00000000" w:rsidDel="00000000" w:rsidP="00000000" w:rsidRDefault="00000000" w:rsidRPr="00000000" w14:paraId="0000002E">
            <w:pPr>
              <w:spacing w:after="0" w:before="0" w:lineRule="auto"/>
              <w:rPr>
                <w:sz w:val="22"/>
                <w:szCs w:val="22"/>
              </w:rPr>
            </w:pPr>
            <w:r w:rsidDel="00000000" w:rsidR="00000000" w:rsidRPr="00000000">
              <w:rPr>
                <w:rtl w:val="0"/>
              </w:rPr>
            </w:r>
          </w:p>
          <w:p w:rsidR="00000000" w:rsidDel="00000000" w:rsidP="00000000" w:rsidRDefault="00000000" w:rsidRPr="00000000" w14:paraId="0000002F">
            <w:pPr>
              <w:spacing w:after="0" w:before="0" w:lineRule="auto"/>
              <w:rPr>
                <w:sz w:val="22"/>
                <w:szCs w:val="22"/>
              </w:rPr>
            </w:pPr>
            <w:r w:rsidDel="00000000" w:rsidR="00000000" w:rsidRPr="00000000">
              <w:rPr>
                <w:rtl w:val="0"/>
              </w:rPr>
            </w:r>
          </w:p>
          <w:p w:rsidR="00000000" w:rsidDel="00000000" w:rsidP="00000000" w:rsidRDefault="00000000" w:rsidRPr="00000000" w14:paraId="00000030">
            <w:pPr>
              <w:spacing w:after="0" w:before="0" w:lineRule="auto"/>
              <w:rPr>
                <w:sz w:val="22"/>
                <w:szCs w:val="22"/>
              </w:rPr>
            </w:pPr>
            <w:r w:rsidDel="00000000" w:rsidR="00000000" w:rsidRPr="00000000">
              <w:rPr>
                <w:rtl w:val="0"/>
              </w:rPr>
            </w:r>
          </w:p>
          <w:p w:rsidR="00000000" w:rsidDel="00000000" w:rsidP="00000000" w:rsidRDefault="00000000" w:rsidRPr="00000000" w14:paraId="00000031">
            <w:pPr>
              <w:spacing w:after="0" w:before="0" w:lineRule="auto"/>
              <w:rPr>
                <w:sz w:val="22"/>
                <w:szCs w:val="22"/>
              </w:rPr>
            </w:pPr>
            <w:r w:rsidDel="00000000" w:rsidR="00000000" w:rsidRPr="00000000">
              <w:rPr>
                <w:sz w:val="22"/>
                <w:szCs w:val="22"/>
                <w:rtl w:val="0"/>
              </w:rPr>
              <w:t xml:space="preserve">Name and Title</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32">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33">
            <w:pPr>
              <w:spacing w:after="0" w:before="0" w:lineRule="auto"/>
              <w:rPr>
                <w:sz w:val="22"/>
                <w:szCs w:val="22"/>
              </w:rPr>
            </w:pPr>
            <w:r w:rsidDel="00000000" w:rsidR="00000000" w:rsidRPr="00000000">
              <w:rPr>
                <w:rtl w:val="0"/>
              </w:rPr>
            </w:r>
          </w:p>
          <w:p w:rsidR="00000000" w:rsidDel="00000000" w:rsidP="00000000" w:rsidRDefault="00000000" w:rsidRPr="00000000" w14:paraId="00000034">
            <w:pPr>
              <w:spacing w:after="0" w:before="0" w:lineRule="auto"/>
              <w:rPr>
                <w:sz w:val="22"/>
                <w:szCs w:val="22"/>
              </w:rPr>
            </w:pPr>
            <w:r w:rsidDel="00000000" w:rsidR="00000000" w:rsidRPr="00000000">
              <w:rPr>
                <w:rtl w:val="0"/>
              </w:rPr>
            </w:r>
          </w:p>
          <w:p w:rsidR="00000000" w:rsidDel="00000000" w:rsidP="00000000" w:rsidRDefault="00000000" w:rsidRPr="00000000" w14:paraId="00000035">
            <w:pPr>
              <w:spacing w:after="0" w:before="0" w:lineRule="auto"/>
              <w:rPr>
                <w:sz w:val="22"/>
                <w:szCs w:val="22"/>
              </w:rPr>
            </w:pPr>
            <w:r w:rsidDel="00000000" w:rsidR="00000000" w:rsidRPr="00000000">
              <w:rPr>
                <w:rtl w:val="0"/>
              </w:rPr>
            </w:r>
          </w:p>
          <w:p w:rsidR="00000000" w:rsidDel="00000000" w:rsidP="00000000" w:rsidRDefault="00000000" w:rsidRPr="00000000" w14:paraId="00000036">
            <w:pPr>
              <w:spacing w:after="0" w:before="0" w:lineRule="auto"/>
              <w:rPr>
                <w:sz w:val="22"/>
                <w:szCs w:val="22"/>
              </w:rPr>
            </w:pPr>
            <w:r w:rsidDel="00000000" w:rsidR="00000000" w:rsidRPr="00000000">
              <w:rPr>
                <w:rtl w:val="0"/>
              </w:rPr>
            </w:r>
          </w:p>
          <w:p w:rsidR="00000000" w:rsidDel="00000000" w:rsidP="00000000" w:rsidRDefault="00000000" w:rsidRPr="00000000" w14:paraId="00000037">
            <w:pPr>
              <w:spacing w:after="0" w:before="0" w:lineRule="auto"/>
              <w:rPr>
                <w:sz w:val="22"/>
                <w:szCs w:val="22"/>
              </w:rPr>
            </w:pPr>
            <w:r w:rsidDel="00000000" w:rsidR="00000000" w:rsidRPr="00000000">
              <w:rPr>
                <w:sz w:val="22"/>
                <w:szCs w:val="22"/>
                <w:rtl w:val="0"/>
              </w:rPr>
              <w:t xml:space="preserve">Name and Title</w:t>
            </w:r>
          </w:p>
        </w:tc>
      </w:tr>
      <w:tr>
        <w:trPr>
          <w:cantSplit w:val="1"/>
          <w:tblHeader w:val="0"/>
        </w:trPr>
        <w:tc>
          <w:tcPr>
            <w:tcBorders>
              <w:top w:color="000000" w:space="0" w:sz="12" w:val="single"/>
              <w:bottom w:color="000000" w:space="0" w:sz="12" w:val="single"/>
              <w:right w:color="000000" w:space="0" w:sz="12" w:val="single"/>
            </w:tcBorders>
          </w:tcPr>
          <w:p w:rsidR="00000000" w:rsidDel="00000000" w:rsidP="00000000" w:rsidRDefault="00000000" w:rsidRPr="00000000" w14:paraId="00000038">
            <w:pPr>
              <w:spacing w:after="0" w:before="0" w:lineRule="auto"/>
              <w:rPr>
                <w:sz w:val="22"/>
                <w:szCs w:val="22"/>
              </w:rPr>
            </w:pPr>
            <w:r w:rsidDel="00000000" w:rsidR="00000000" w:rsidRPr="00000000">
              <w:rPr>
                <w:sz w:val="22"/>
                <w:szCs w:val="22"/>
                <w:rtl w:val="0"/>
              </w:rPr>
              <w:t xml:space="preserve">GROUP:                                        Date          </w:t>
            </w:r>
          </w:p>
          <w:p w:rsidR="00000000" w:rsidDel="00000000" w:rsidP="00000000" w:rsidRDefault="00000000" w:rsidRPr="00000000" w14:paraId="00000039">
            <w:pPr>
              <w:spacing w:after="0" w:before="0" w:lineRule="auto"/>
              <w:rPr>
                <w:sz w:val="22"/>
                <w:szCs w:val="22"/>
              </w:rPr>
            </w:pPr>
            <w:r w:rsidDel="00000000" w:rsidR="00000000" w:rsidRPr="00000000">
              <w:rPr>
                <w:rtl w:val="0"/>
              </w:rPr>
            </w:r>
          </w:p>
          <w:p w:rsidR="00000000" w:rsidDel="00000000" w:rsidP="00000000" w:rsidRDefault="00000000" w:rsidRPr="00000000" w14:paraId="0000003A">
            <w:pPr>
              <w:spacing w:after="0" w:before="0" w:lineRule="auto"/>
              <w:rPr>
                <w:sz w:val="22"/>
                <w:szCs w:val="22"/>
              </w:rPr>
            </w:pPr>
            <w:r w:rsidDel="00000000" w:rsidR="00000000" w:rsidRPr="00000000">
              <w:rPr>
                <w:rtl w:val="0"/>
              </w:rPr>
            </w:r>
          </w:p>
          <w:p w:rsidR="00000000" w:rsidDel="00000000" w:rsidP="00000000" w:rsidRDefault="00000000" w:rsidRPr="00000000" w14:paraId="0000003B">
            <w:pPr>
              <w:spacing w:after="0" w:before="0" w:lineRule="auto"/>
              <w:rPr>
                <w:sz w:val="22"/>
                <w:szCs w:val="22"/>
              </w:rPr>
            </w:pPr>
            <w:r w:rsidDel="00000000" w:rsidR="00000000" w:rsidRPr="00000000">
              <w:rPr>
                <w:rtl w:val="0"/>
              </w:rPr>
            </w:r>
          </w:p>
          <w:p w:rsidR="00000000" w:rsidDel="00000000" w:rsidP="00000000" w:rsidRDefault="00000000" w:rsidRPr="00000000" w14:paraId="0000003C">
            <w:pPr>
              <w:spacing w:after="0" w:before="0" w:lineRule="auto"/>
              <w:rPr>
                <w:sz w:val="22"/>
                <w:szCs w:val="22"/>
              </w:rPr>
            </w:pPr>
            <w:r w:rsidDel="00000000" w:rsidR="00000000" w:rsidRPr="00000000">
              <w:rPr>
                <w:rtl w:val="0"/>
              </w:rPr>
            </w:r>
          </w:p>
          <w:p w:rsidR="00000000" w:rsidDel="00000000" w:rsidP="00000000" w:rsidRDefault="00000000" w:rsidRPr="00000000" w14:paraId="0000003D">
            <w:pPr>
              <w:spacing w:after="0" w:before="0" w:lineRule="auto"/>
              <w:rPr>
                <w:sz w:val="22"/>
                <w:szCs w:val="22"/>
              </w:rPr>
            </w:pPr>
            <w:r w:rsidDel="00000000" w:rsidR="00000000" w:rsidRPr="00000000">
              <w:rPr>
                <w:sz w:val="22"/>
                <w:szCs w:val="22"/>
                <w:rtl w:val="0"/>
              </w:rPr>
              <w:t xml:space="preserve">Name and Title</w:t>
            </w:r>
          </w:p>
        </w:tc>
        <w:tc>
          <w:tcPr>
            <w:tcBorders>
              <w:top w:color="000000" w:space="0" w:sz="12" w:val="single"/>
              <w:left w:color="000000" w:space="0" w:sz="12" w:val="single"/>
              <w:bottom w:color="000000" w:space="0" w:sz="12" w:val="single"/>
            </w:tcBorders>
          </w:tcPr>
          <w:p w:rsidR="00000000" w:rsidDel="00000000" w:rsidP="00000000" w:rsidRDefault="00000000" w:rsidRPr="00000000" w14:paraId="0000003E">
            <w:pPr>
              <w:spacing w:after="0" w:before="0" w:lineRule="auto"/>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tc>
      </w:tr>
    </w:tbl>
    <w:p w:rsidR="00000000" w:rsidDel="00000000" w:rsidP="00000000" w:rsidRDefault="00000000" w:rsidRPr="00000000" w14:paraId="00000042">
      <w:pPr>
        <w:pageBreakBefore w:val="1"/>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Changes/Revisions Record</w:t>
      </w:r>
    </w:p>
    <w:p w:rsidR="00000000" w:rsidDel="00000000" w:rsidP="00000000" w:rsidRDefault="00000000" w:rsidRPr="00000000" w14:paraId="00000043">
      <w:pPr>
        <w:rPr/>
      </w:pPr>
      <w:r w:rsidDel="00000000" w:rsidR="00000000" w:rsidRPr="00000000">
        <w:rPr>
          <w:rtl w:val="0"/>
        </w:rPr>
        <w:t xml:space="preserve">This standard operating procedure is changed as required to reflect system, operational, or organizational changes. Modifications made to this document are recorded in the Changes/Revisions Record below. This record will be maintained throughout the life of the document.</w:t>
      </w:r>
    </w:p>
    <w:tbl>
      <w:tblPr>
        <w:tblStyle w:val="Table2"/>
        <w:tblW w:w="9419.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1110"/>
        <w:gridCol w:w="1530"/>
        <w:gridCol w:w="3060"/>
        <w:gridCol w:w="1710"/>
        <w:gridCol w:w="2009"/>
        <w:tblGridChange w:id="0">
          <w:tblGrid>
            <w:gridCol w:w="1110"/>
            <w:gridCol w:w="1530"/>
            <w:gridCol w:w="3060"/>
            <w:gridCol w:w="1710"/>
            <w:gridCol w:w="2009"/>
          </w:tblGrid>
        </w:tblGridChange>
      </w:tblGrid>
      <w:tr>
        <w:trPr>
          <w:cantSplit w:val="1"/>
          <w:tblHeader w:val="1"/>
        </w:trPr>
        <w:tc>
          <w:tcPr>
            <w:tcBorders>
              <w:top w:color="000000" w:space="0" w:sz="4" w:val="single"/>
            </w:tcBorders>
            <w:shd w:fill="d9d9d9" w:val="clear"/>
          </w:tcPr>
          <w:p w:rsidR="00000000" w:rsidDel="00000000" w:rsidP="00000000" w:rsidRDefault="00000000" w:rsidRPr="00000000" w14:paraId="00000044">
            <w:pPr>
              <w:spacing w:before="0" w:lineRule="auto"/>
              <w:jc w:val="center"/>
              <w:rPr>
                <w:b w:val="1"/>
                <w:bCs w:val="1"/>
                <w:sz w:val="20"/>
                <w:szCs w:val="20"/>
              </w:rPr>
            </w:pPr>
            <w:r w:rsidDel="00000000" w:rsidR="00000000" w:rsidRPr="00000000">
              <w:rPr>
                <w:b w:val="1"/>
                <w:bCs w:val="1"/>
                <w:sz w:val="20"/>
                <w:szCs w:val="20"/>
                <w:rtl w:val="0"/>
              </w:rPr>
              <w:t xml:space="preserve">Version Number</w:t>
            </w:r>
          </w:p>
        </w:tc>
        <w:tc>
          <w:tcPr>
            <w:tcBorders>
              <w:top w:color="000000" w:space="0" w:sz="4" w:val="single"/>
            </w:tcBorders>
            <w:shd w:fill="d9d9d9" w:val="clear"/>
          </w:tcPr>
          <w:p w:rsidR="00000000" w:rsidDel="00000000" w:rsidP="00000000" w:rsidRDefault="00000000" w:rsidRPr="00000000" w14:paraId="00000045">
            <w:pPr>
              <w:spacing w:before="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tcBorders>
            <w:shd w:fill="d9d9d9" w:val="clear"/>
          </w:tcPr>
          <w:p w:rsidR="00000000" w:rsidDel="00000000" w:rsidP="00000000" w:rsidRDefault="00000000" w:rsidRPr="00000000" w14:paraId="00000046">
            <w:pPr>
              <w:spacing w:before="0" w:lineRule="auto"/>
              <w:jc w:val="center"/>
              <w:rPr>
                <w:b w:val="1"/>
                <w:bCs w:val="1"/>
                <w:sz w:val="20"/>
                <w:szCs w:val="20"/>
              </w:rPr>
            </w:pPr>
            <w:r w:rsidDel="00000000" w:rsidR="00000000" w:rsidRPr="00000000">
              <w:rPr>
                <w:b w:val="1"/>
                <w:bCs w:val="1"/>
                <w:sz w:val="20"/>
                <w:szCs w:val="20"/>
                <w:rtl w:val="0"/>
              </w:rPr>
              <w:t xml:space="preserve">Description of Change/Revision</w:t>
            </w:r>
          </w:p>
        </w:tc>
        <w:tc>
          <w:tcPr>
            <w:tcBorders>
              <w:top w:color="000000" w:space="0" w:sz="4" w:val="single"/>
            </w:tcBorders>
            <w:shd w:fill="d9d9d9" w:val="clear"/>
          </w:tcPr>
          <w:p w:rsidR="00000000" w:rsidDel="00000000" w:rsidP="00000000" w:rsidRDefault="00000000" w:rsidRPr="00000000" w14:paraId="00000047">
            <w:pPr>
              <w:spacing w:before="0" w:lineRule="auto"/>
              <w:jc w:val="center"/>
              <w:rPr>
                <w:b w:val="1"/>
                <w:bCs w:val="1"/>
                <w:sz w:val="20"/>
                <w:szCs w:val="20"/>
              </w:rPr>
            </w:pPr>
            <w:r w:rsidDel="00000000" w:rsidR="00000000" w:rsidRPr="00000000">
              <w:rPr>
                <w:b w:val="1"/>
                <w:bCs w:val="1"/>
                <w:sz w:val="20"/>
                <w:szCs w:val="20"/>
                <w:rtl w:val="0"/>
              </w:rPr>
              <w:t xml:space="preserve">Section/Pages Affected</w:t>
            </w:r>
          </w:p>
        </w:tc>
        <w:tc>
          <w:tcPr>
            <w:tcBorders>
              <w:top w:color="000000" w:space="0" w:sz="4" w:val="single"/>
            </w:tcBorders>
            <w:shd w:fill="d9d9d9" w:val="clear"/>
          </w:tcPr>
          <w:p w:rsidR="00000000" w:rsidDel="00000000" w:rsidP="00000000" w:rsidRDefault="00000000" w:rsidRPr="00000000" w14:paraId="00000048">
            <w:pPr>
              <w:spacing w:before="0" w:lineRule="auto"/>
              <w:jc w:val="center"/>
              <w:rPr>
                <w:b w:val="1"/>
                <w:bCs w:val="1"/>
                <w:sz w:val="20"/>
                <w:szCs w:val="20"/>
              </w:rPr>
            </w:pPr>
            <w:r w:rsidDel="00000000" w:rsidR="00000000" w:rsidRPr="00000000">
              <w:rPr>
                <w:b w:val="1"/>
                <w:bCs w:val="1"/>
                <w:sz w:val="20"/>
                <w:szCs w:val="20"/>
                <w:rtl w:val="0"/>
              </w:rPr>
              <w:t xml:space="preserve">Changes Made by Name/Title/</w:t>
              <w:br w:type="textWrapping"/>
              <w:t xml:space="preserve">Organization</w:t>
            </w:r>
          </w:p>
        </w:tc>
      </w:tr>
      <w:tr>
        <w:trPr>
          <w:cantSplit w:val="1"/>
          <w:tblHeader w:val="0"/>
        </w:trPr>
        <w:tc>
          <w:tcPr>
            <w:vAlign w:val="center"/>
          </w:tcPr>
          <w:p w:rsidR="00000000" w:rsidDel="00000000" w:rsidP="00000000" w:rsidRDefault="00000000" w:rsidRPr="00000000" w14:paraId="00000049">
            <w:pPr>
              <w:spacing w:before="0"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4A">
            <w:pPr>
              <w:spacing w:before="0" w:lineRule="auto"/>
              <w:jc w:val="center"/>
              <w:rPr>
                <w:sz w:val="20"/>
                <w:szCs w:val="20"/>
              </w:rPr>
            </w:pPr>
            <w:r w:rsidDel="00000000" w:rsidR="00000000" w:rsidRPr="00000000">
              <w:rPr>
                <w:sz w:val="20"/>
                <w:szCs w:val="20"/>
                <w:rtl w:val="0"/>
              </w:rPr>
              <w:t xml:space="preserve">5/9/2025</w:t>
            </w:r>
          </w:p>
        </w:tc>
        <w:tc>
          <w:tcPr>
            <w:vAlign w:val="center"/>
          </w:tcPr>
          <w:p w:rsidR="00000000" w:rsidDel="00000000" w:rsidP="00000000" w:rsidRDefault="00000000" w:rsidRPr="00000000" w14:paraId="0000004B">
            <w:pPr>
              <w:spacing w:before="0" w:lineRule="auto"/>
              <w:jc w:val="center"/>
              <w:rPr>
                <w:sz w:val="20"/>
                <w:szCs w:val="20"/>
              </w:rPr>
            </w:pPr>
            <w:r w:rsidDel="00000000" w:rsidR="00000000" w:rsidRPr="00000000">
              <w:rPr>
                <w:sz w:val="20"/>
                <w:szCs w:val="20"/>
                <w:rtl w:val="0"/>
              </w:rPr>
              <w:t xml:space="preserve">Initial version of the document</w:t>
            </w:r>
          </w:p>
        </w:tc>
        <w:tc>
          <w:tcPr>
            <w:vAlign w:val="center"/>
          </w:tcPr>
          <w:p w:rsidR="00000000" w:rsidDel="00000000" w:rsidP="00000000" w:rsidRDefault="00000000" w:rsidRPr="00000000" w14:paraId="0000004C">
            <w:pPr>
              <w:spacing w:before="0" w:lineRule="auto"/>
              <w:jc w:val="center"/>
              <w:rPr>
                <w:sz w:val="20"/>
                <w:szCs w:val="20"/>
              </w:rPr>
            </w:pPr>
            <w:r w:rsidDel="00000000" w:rsidR="00000000" w:rsidRPr="00000000">
              <w:rPr>
                <w:sz w:val="20"/>
                <w:szCs w:val="20"/>
                <w:rtl w:val="0"/>
              </w:rPr>
              <w:t xml:space="preserve">All</w:t>
            </w:r>
          </w:p>
        </w:tc>
        <w:tc>
          <w:tcPr>
            <w:vAlign w:val="center"/>
          </w:tcPr>
          <w:p w:rsidR="00000000" w:rsidDel="00000000" w:rsidP="00000000" w:rsidRDefault="00000000" w:rsidRPr="00000000" w14:paraId="0000004D">
            <w:pPr>
              <w:spacing w:before="0" w:lineRule="auto"/>
              <w:jc w:val="center"/>
              <w:rPr>
                <w:sz w:val="20"/>
                <w:szCs w:val="20"/>
              </w:rPr>
            </w:pPr>
            <w:r w:rsidDel="00000000" w:rsidR="00000000" w:rsidRPr="00000000">
              <w:rPr>
                <w:sz w:val="20"/>
                <w:szCs w:val="20"/>
                <w:rtl w:val="0"/>
              </w:rPr>
              <w:t xml:space="preserve">Emily Doss/Product Owner Advisor/OCS</w:t>
            </w:r>
          </w:p>
          <w:p w:rsidR="00000000" w:rsidDel="00000000" w:rsidP="00000000" w:rsidRDefault="00000000" w:rsidRPr="00000000" w14:paraId="0000004E">
            <w:pPr>
              <w:spacing w:before="0" w:lineRule="auto"/>
              <w:jc w:val="center"/>
              <w:rPr>
                <w:sz w:val="20"/>
                <w:szCs w:val="20"/>
              </w:rPr>
            </w:pPr>
            <w:r w:rsidDel="00000000" w:rsidR="00000000" w:rsidRPr="00000000">
              <w:rPr>
                <w:sz w:val="20"/>
                <w:szCs w:val="20"/>
                <w:rtl w:val="0"/>
              </w:rPr>
              <w:t xml:space="preserve">Susan Haworth/Technical Writer/OCS</w:t>
            </w:r>
          </w:p>
        </w:tc>
      </w:tr>
      <w:tr>
        <w:trPr>
          <w:cantSplit w:val="1"/>
          <w:tblHeader w:val="0"/>
        </w:trPr>
        <w:tc>
          <w:tcPr>
            <w:vAlign w:val="center"/>
          </w:tcPr>
          <w:p w:rsidR="00000000" w:rsidDel="00000000" w:rsidP="00000000" w:rsidRDefault="00000000" w:rsidRPr="00000000" w14:paraId="0000004F">
            <w:pPr>
              <w:spacing w:before="0" w:lineRule="auto"/>
              <w:jc w:val="center"/>
              <w:rPr>
                <w:sz w:val="20"/>
                <w:szCs w:val="20"/>
              </w:rPr>
            </w:pPr>
            <w:r w:rsidDel="00000000" w:rsidR="00000000" w:rsidRPr="00000000">
              <w:rPr>
                <w:sz w:val="20"/>
                <w:szCs w:val="20"/>
                <w:rtl w:val="0"/>
              </w:rPr>
              <w:t xml:space="preserve">1.0.1</w:t>
            </w:r>
          </w:p>
        </w:tc>
        <w:tc>
          <w:tcPr>
            <w:vAlign w:val="center"/>
          </w:tcPr>
          <w:p w:rsidR="00000000" w:rsidDel="00000000" w:rsidP="00000000" w:rsidRDefault="00000000" w:rsidRPr="00000000" w14:paraId="00000050">
            <w:pPr>
              <w:spacing w:before="0" w:lineRule="auto"/>
              <w:jc w:val="center"/>
              <w:rPr>
                <w:sz w:val="20"/>
                <w:szCs w:val="20"/>
              </w:rPr>
            </w:pPr>
            <w:r w:rsidDel="00000000" w:rsidR="00000000" w:rsidRPr="00000000">
              <w:rPr>
                <w:sz w:val="20"/>
                <w:szCs w:val="20"/>
                <w:rtl w:val="0"/>
              </w:rPr>
              <w:t xml:space="preserve">5/15/2026</w:t>
            </w:r>
          </w:p>
        </w:tc>
        <w:tc>
          <w:tcPr>
            <w:vAlign w:val="center"/>
          </w:tcPr>
          <w:p w:rsidR="00000000" w:rsidDel="00000000" w:rsidP="00000000" w:rsidRDefault="00000000" w:rsidRPr="00000000" w14:paraId="00000051">
            <w:pPr>
              <w:spacing w:before="0" w:lineRule="auto"/>
              <w:jc w:val="center"/>
              <w:rPr>
                <w:sz w:val="20"/>
                <w:szCs w:val="20"/>
              </w:rPr>
            </w:pPr>
            <w:r w:rsidDel="00000000" w:rsidR="00000000" w:rsidRPr="00000000">
              <w:rPr>
                <w:sz w:val="20"/>
                <w:szCs w:val="20"/>
                <w:rtl w:val="0"/>
              </w:rPr>
              <w:t xml:space="preserve">Added section HFRNet Station Updates, Updated Interfaces Overview, Problem Diagnosis and Recovery, Application Shutdown and Restart, and References</w:t>
            </w:r>
          </w:p>
        </w:tc>
        <w:tc>
          <w:tcPr>
            <w:vAlign w:val="center"/>
          </w:tcPr>
          <w:p w:rsidR="00000000" w:rsidDel="00000000" w:rsidP="00000000" w:rsidRDefault="00000000" w:rsidRPr="00000000" w14:paraId="00000052">
            <w:pPr>
              <w:spacing w:before="0" w:lineRule="auto"/>
              <w:jc w:val="center"/>
              <w:rPr>
                <w:sz w:val="20"/>
                <w:szCs w:val="20"/>
              </w:rPr>
            </w:pPr>
            <w:r w:rsidDel="00000000" w:rsidR="00000000" w:rsidRPr="00000000">
              <w:rPr>
                <w:sz w:val="20"/>
                <w:szCs w:val="20"/>
                <w:rtl w:val="0"/>
              </w:rPr>
              <w:t xml:space="preserve">1.3, 5.3, 5.4, 5.5, 6.</w:t>
            </w:r>
          </w:p>
        </w:tc>
        <w:tc>
          <w:tcPr>
            <w:vAlign w:val="center"/>
          </w:tcPr>
          <w:p w:rsidR="00000000" w:rsidDel="00000000" w:rsidP="00000000" w:rsidRDefault="00000000" w:rsidRPr="00000000" w14:paraId="00000053">
            <w:pPr>
              <w:spacing w:before="0" w:lineRule="auto"/>
              <w:jc w:val="center"/>
              <w:rPr>
                <w:sz w:val="20"/>
                <w:szCs w:val="20"/>
              </w:rPr>
            </w:pPr>
            <w:r w:rsidDel="00000000" w:rsidR="00000000" w:rsidRPr="00000000">
              <w:rPr>
                <w:sz w:val="20"/>
                <w:szCs w:val="20"/>
                <w:rtl w:val="0"/>
              </w:rPr>
              <w:t xml:space="preserve">David Donahue, Yuping (David) Liu</w:t>
            </w:r>
          </w:p>
        </w:tc>
      </w:tr>
      <w:tr>
        <w:trPr>
          <w:cantSplit w:val="1"/>
          <w:tblHeader w:val="0"/>
        </w:trPr>
        <w:tc>
          <w:tcPr>
            <w:vAlign w:val="center"/>
          </w:tcPr>
          <w:p w:rsidR="00000000" w:rsidDel="00000000" w:rsidP="00000000" w:rsidRDefault="00000000" w:rsidRPr="00000000" w14:paraId="00000054">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5">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6">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7">
            <w:pPr>
              <w:spacing w:before="0" w:lineRule="auto"/>
              <w:jc w:val="center"/>
              <w:rPr>
                <w:sz w:val="20"/>
                <w:szCs w:val="20"/>
              </w:rPr>
            </w:pPr>
            <w:r w:rsidDel="00000000" w:rsidR="00000000" w:rsidRPr="00000000">
              <w:rPr>
                <w:rtl w:val="0"/>
              </w:rPr>
            </w:r>
          </w:p>
        </w:tc>
        <w:tc>
          <w:tcPr>
            <w:vAlign w:val="center"/>
          </w:tcPr>
          <w:p w:rsidR="00000000" w:rsidDel="00000000" w:rsidP="00000000" w:rsidRDefault="00000000" w:rsidRPr="00000000" w14:paraId="00000058">
            <w:pPr>
              <w:spacing w:before="0" w:lineRule="auto"/>
              <w:jc w:val="center"/>
              <w:rPr>
                <w:sz w:val="20"/>
                <w:szCs w:val="20"/>
              </w:rPr>
            </w:pP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Preface</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after="0" w:before="0" w:lineRule="auto"/>
        <w:ind w:right="0"/>
        <w:rPr>
          <w:color w:val="000000"/>
        </w:rPr>
      </w:pPr>
      <w:r w:rsidDel="00000000" w:rsidR="00000000" w:rsidRPr="00000000">
        <w:rPr>
          <w:color w:val="000000"/>
          <w:rtl w:val="0"/>
        </w:rPr>
        <w:t xml:space="preserve">This document comprises the National Oceanic and Atmospheric Administration (NOAA) National Environmental Satellite, Data, and Information Service (NESDIS), Office of Satellite and Product Operations (OSPO), publication of this High Frequency Radar Network (HFRNet) System Maintenance Manual (SMM) for the NOAA National Ocean Service (NOS) U.S. Integrated Ocean Observing System (IOOS) Office’s Surface Currents Program. This document reflects current operations for the DOC/NOAA/NESDIS</w:t>
      </w:r>
      <w:r w:rsidDel="00000000" w:rsidR="00000000" w:rsidRPr="00000000">
        <w:rPr>
          <w:color w:val="000000"/>
          <w:sz w:val="20"/>
          <w:szCs w:val="20"/>
          <w:rtl w:val="0"/>
        </w:rPr>
        <w:t xml:space="preserve"> </w:t>
      </w:r>
      <w:r w:rsidDel="00000000" w:rsidR="00000000" w:rsidRPr="00000000">
        <w:rPr>
          <w:color w:val="000000"/>
          <w:rtl w:val="0"/>
        </w:rPr>
        <w:t xml:space="preserve">Environmental Satellite Processing Center (ESPC) (NOAA5045) information technology systems. This document describes the established ESPC procedure for HFRNet system maintenance in accordance with Federal, DOC, NOAA, NESDIS, NOS, IOOS, and OSPO requirements. </w:t>
      </w:r>
    </w:p>
    <w:p w:rsidR="00000000" w:rsidDel="00000000" w:rsidP="00000000" w:rsidRDefault="00000000" w:rsidRPr="00000000" w14:paraId="0000005C">
      <w:pPr>
        <w:rPr/>
      </w:pPr>
      <w:r w:rsidDel="00000000" w:rsidR="00000000" w:rsidRPr="00000000">
        <w:rPr>
          <w:rtl w:val="0"/>
        </w:rPr>
        <w:t xml:space="preserve">The baseline version of this document can be found at: </w:t>
      </w:r>
      <w:r w:rsidDel="00000000" w:rsidR="00000000" w:rsidRPr="00000000">
        <w:rPr>
          <w:highlight w:val="yellow"/>
          <w:rtl w:val="0"/>
        </w:rPr>
        <w:t xml:space="preserve">&lt;SharePoint location of document&gt;</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b w:val="1"/>
          <w:bCs w:val="1"/>
          <w:color w:val="000000"/>
          <w:sz w:val="36"/>
          <w:szCs w:val="36"/>
        </w:rPr>
      </w:pPr>
      <w:r w:rsidDel="00000000" w:rsidR="00000000" w:rsidRPr="00000000">
        <w:rPr>
          <w:b w:val="1"/>
          <w:bCs w:val="1"/>
          <w:color w:val="000000"/>
          <w:sz w:val="36"/>
          <w:szCs w:val="36"/>
          <w:rtl w:val="0"/>
        </w:rPr>
        <w:t xml:space="preserve">Table of Contents</w:t>
      </w:r>
    </w:p>
    <w:sdt>
      <w:sdtPr>
        <w:id w:val="912050970"/>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begin"/>
            <w:instrText xml:space="preserve"> TOC \h \u \z \t "Heading 1,1,Heading 2,2,"</w:instrText>
            <w:fldChar w:fldCharType="separate"/>
          </w:r>
          <w:hyperlink w:anchor="_heading=h.t2sbovl1fa0s">
            <w:r w:rsidDel="00000000" w:rsidR="00000000" w:rsidRPr="00000000">
              <w:rPr>
                <w:b w:val="1"/>
                <w:bCs w:val="1"/>
                <w:color w:val="000000"/>
                <w:sz w:val="28"/>
                <w:szCs w:val="28"/>
                <w:rtl w:val="0"/>
              </w:rPr>
              <w:t xml:space="preserve">1.</w:t>
            </w:r>
          </w:hyperlink>
          <w:hyperlink w:anchor="_heading=h.t2sbovl1fa0s">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_heading=h.t2sbovl1fa0s \h </w:instrText>
            <w:fldChar w:fldCharType="separate"/>
          </w:r>
          <w:r w:rsidDel="00000000" w:rsidR="00000000" w:rsidRPr="00000000">
            <w:rPr>
              <w:b w:val="1"/>
              <w:bCs w:val="1"/>
              <w:color w:val="000000"/>
              <w:sz w:val="28"/>
              <w:szCs w:val="28"/>
              <w:rtl w:val="0"/>
            </w:rPr>
            <w:t xml:space="preserve">Introduction</w:t>
            <w:tab/>
            <w:t xml:space="preserve">1</w:t>
          </w:r>
          <w:r w:rsidDel="00000000" w:rsidR="00000000" w:rsidRPr="00000000">
            <w:fldChar w:fldCharType="begin"/>
            <w:instrText xml:space="preserve"> HYPERLINK \l "_heading=h.t2sbovl1fa0s"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2g9he5dp497">
            <w:r w:rsidDel="00000000" w:rsidR="00000000" w:rsidRPr="00000000">
              <w:rPr>
                <w:b w:val="1"/>
                <w:bCs w:val="1"/>
                <w:color w:val="000000"/>
                <w:rtl w:val="0"/>
              </w:rPr>
              <w:t xml:space="preserve">1.1.</w:t>
            </w:r>
          </w:hyperlink>
          <w:hyperlink w:anchor="_heading=h.2g9he5dp49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_heading=h.2g9he5dp497 \h </w:instrText>
            <w:fldChar w:fldCharType="separate"/>
          </w:r>
          <w:r w:rsidDel="00000000" w:rsidR="00000000" w:rsidRPr="00000000">
            <w:rPr>
              <w:b w:val="1"/>
              <w:bCs w:val="1"/>
              <w:color w:val="000000"/>
              <w:rtl w:val="0"/>
            </w:rPr>
            <w:t xml:space="preserve">Product Overview</w:t>
            <w:tab/>
            <w:t xml:space="preserve">1</w:t>
          </w:r>
          <w:r w:rsidDel="00000000" w:rsidR="00000000" w:rsidRPr="00000000">
            <w:fldChar w:fldCharType="begin"/>
            <w:instrText xml:space="preserve"> HYPERLINK \l "_heading=h.2g9he5dp497"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key5ksox2n2e">
            <w:r w:rsidDel="00000000" w:rsidR="00000000" w:rsidRPr="00000000">
              <w:rPr>
                <w:b w:val="1"/>
                <w:bCs w:val="1"/>
                <w:color w:val="000000"/>
                <w:rtl w:val="0"/>
              </w:rPr>
              <w:t xml:space="preserve">1.2.</w:t>
            </w:r>
          </w:hyperlink>
          <w:hyperlink w:anchor="_heading=h.key5ksox2n2e">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_heading=h.key5ksox2n2e \h </w:instrText>
            <w:fldChar w:fldCharType="separate"/>
          </w:r>
          <w:r w:rsidDel="00000000" w:rsidR="00000000" w:rsidRPr="00000000">
            <w:rPr>
              <w:b w:val="1"/>
              <w:bCs w:val="1"/>
              <w:color w:val="000000"/>
              <w:rtl w:val="0"/>
            </w:rPr>
            <w:t xml:space="preserve">Algorithm Overview</w:t>
            <w:tab/>
            <w:t xml:space="preserve">3</w:t>
          </w:r>
          <w:r w:rsidDel="00000000" w:rsidR="00000000" w:rsidRPr="00000000">
            <w:fldChar w:fldCharType="begin"/>
            <w:instrText xml:space="preserve"> HYPERLINK \l "_heading=h.key5ksox2n2e"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bs4mb5yg17iw">
            <w:r w:rsidDel="00000000" w:rsidR="00000000" w:rsidRPr="00000000">
              <w:rPr>
                <w:b w:val="1"/>
                <w:bCs w:val="1"/>
                <w:color w:val="000000"/>
                <w:rtl w:val="0"/>
              </w:rPr>
              <w:t xml:space="preserve">1.3.</w:t>
            </w:r>
          </w:hyperlink>
          <w:hyperlink w:anchor="_heading=h.bs4mb5yg17iw">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_heading=h.bs4mb5yg17iw \h </w:instrText>
            <w:fldChar w:fldCharType="separate"/>
          </w:r>
          <w:r w:rsidDel="00000000" w:rsidR="00000000" w:rsidRPr="00000000">
            <w:rPr>
              <w:b w:val="1"/>
              <w:bCs w:val="1"/>
              <w:color w:val="000000"/>
              <w:rtl w:val="0"/>
            </w:rPr>
            <w:t xml:space="preserve">Interfaces Overview</w:t>
            <w:tab/>
            <w:t xml:space="preserve">4</w:t>
          </w:r>
          <w:r w:rsidDel="00000000" w:rsidR="00000000" w:rsidRPr="00000000">
            <w:fldChar w:fldCharType="begin"/>
            <w:instrText xml:space="preserve"> HYPERLINK \l "_heading=h.bs4mb5yg17iw"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jows231j583v">
            <w:r w:rsidDel="00000000" w:rsidR="00000000" w:rsidRPr="00000000">
              <w:rPr>
                <w:b w:val="1"/>
                <w:bCs w:val="1"/>
                <w:color w:val="000000"/>
                <w:sz w:val="28"/>
                <w:szCs w:val="28"/>
                <w:rtl w:val="0"/>
              </w:rPr>
              <w:t xml:space="preserve">2.</w:t>
            </w:r>
          </w:hyperlink>
          <w:hyperlink w:anchor="_heading=h.jows231j583v">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_heading=h.jows231j583v \h </w:instrText>
            <w:fldChar w:fldCharType="separate"/>
          </w:r>
          <w:r w:rsidDel="00000000" w:rsidR="00000000" w:rsidRPr="00000000">
            <w:rPr>
              <w:b w:val="1"/>
              <w:bCs w:val="1"/>
              <w:color w:val="000000"/>
              <w:sz w:val="28"/>
              <w:szCs w:val="28"/>
              <w:rtl w:val="0"/>
            </w:rPr>
            <w:t xml:space="preserve">Software &amp; Infrastructure</w:t>
            <w:tab/>
            <w:t xml:space="preserve">4</w:t>
          </w:r>
          <w:r w:rsidDel="00000000" w:rsidR="00000000" w:rsidRPr="00000000">
            <w:fldChar w:fldCharType="begin"/>
            <w:instrText xml:space="preserve"> HYPERLINK \l "_heading=h.jows231j583v"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jf7sk5art6d0">
            <w:r w:rsidDel="00000000" w:rsidR="00000000" w:rsidRPr="00000000">
              <w:rPr>
                <w:b w:val="1"/>
                <w:bCs w:val="1"/>
                <w:color w:val="000000"/>
                <w:rtl w:val="0"/>
              </w:rPr>
              <w:t xml:space="preserve">2.1.</w:t>
            </w:r>
          </w:hyperlink>
          <w:hyperlink w:anchor="_heading=h.jf7sk5art6d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_heading=h.jf7sk5art6d0 \h </w:instrText>
            <w:fldChar w:fldCharType="separate"/>
          </w:r>
          <w:r w:rsidDel="00000000" w:rsidR="00000000" w:rsidRPr="00000000">
            <w:rPr>
              <w:b w:val="1"/>
              <w:bCs w:val="1"/>
              <w:color w:val="000000"/>
              <w:rtl w:val="0"/>
            </w:rPr>
            <w:t xml:space="preserve">Software Description</w:t>
            <w:tab/>
            <w:t xml:space="preserve">4</w:t>
          </w:r>
          <w:r w:rsidDel="00000000" w:rsidR="00000000" w:rsidRPr="00000000">
            <w:fldChar w:fldCharType="begin"/>
            <w:instrText xml:space="preserve"> HYPERLINK \l "_heading=h.jf7sk5art6d0"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o0rqb3btblat">
            <w:r w:rsidDel="00000000" w:rsidR="00000000" w:rsidRPr="00000000">
              <w:rPr>
                <w:b w:val="1"/>
                <w:bCs w:val="1"/>
                <w:color w:val="000000"/>
                <w:rtl w:val="0"/>
              </w:rPr>
              <w:t xml:space="preserve">2.2.</w:t>
            </w:r>
          </w:hyperlink>
          <w:hyperlink w:anchor="_heading=h.o0rqb3btbla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_heading=h.o0rqb3btblat \h </w:instrText>
            <w:fldChar w:fldCharType="separate"/>
          </w:r>
          <w:r w:rsidDel="00000000" w:rsidR="00000000" w:rsidRPr="00000000">
            <w:rPr>
              <w:b w:val="1"/>
              <w:bCs w:val="1"/>
              <w:color w:val="000000"/>
              <w:rtl w:val="0"/>
            </w:rPr>
            <w:t xml:space="preserve">Container Description</w:t>
            <w:tab/>
            <w:t xml:space="preserve">5</w:t>
          </w:r>
          <w:r w:rsidDel="00000000" w:rsidR="00000000" w:rsidRPr="00000000">
            <w:fldChar w:fldCharType="begin"/>
            <w:instrText xml:space="preserve"> HYPERLINK \l "_heading=h.o0rqb3btblat"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wg3lheycjkdk">
            <w:r w:rsidDel="00000000" w:rsidR="00000000" w:rsidRPr="00000000">
              <w:rPr>
                <w:b w:val="1"/>
                <w:bCs w:val="1"/>
                <w:color w:val="000000"/>
                <w:rtl w:val="0"/>
              </w:rPr>
              <w:t xml:space="preserve">2.3.</w:t>
            </w:r>
          </w:hyperlink>
          <w:hyperlink w:anchor="_heading=h.wg3lheycjkd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_heading=h.wg3lheycjkdk \h </w:instrText>
            <w:fldChar w:fldCharType="separate"/>
          </w:r>
          <w:r w:rsidDel="00000000" w:rsidR="00000000" w:rsidRPr="00000000">
            <w:rPr>
              <w:b w:val="1"/>
              <w:bCs w:val="1"/>
              <w:color w:val="000000"/>
              <w:rtl w:val="0"/>
            </w:rPr>
            <w:t xml:space="preserve">Application Requirements</w:t>
            <w:tab/>
            <w:t xml:space="preserve">6</w:t>
          </w:r>
          <w:r w:rsidDel="00000000" w:rsidR="00000000" w:rsidRPr="00000000">
            <w:fldChar w:fldCharType="begin"/>
            <w:instrText xml:space="preserve"> HYPERLINK \l "_heading=h.wg3lheycjkdk"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tz6mmd1iozek">
            <w:r w:rsidDel="00000000" w:rsidR="00000000" w:rsidRPr="00000000">
              <w:rPr>
                <w:b w:val="1"/>
                <w:bCs w:val="1"/>
                <w:color w:val="000000"/>
                <w:rtl w:val="0"/>
              </w:rPr>
              <w:t xml:space="preserve">2.4.</w:t>
            </w:r>
          </w:hyperlink>
          <w:hyperlink w:anchor="_heading=h.tz6mmd1ioze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_heading=h.tz6mmd1iozek \h </w:instrText>
            <w:fldChar w:fldCharType="separate"/>
          </w:r>
          <w:r w:rsidDel="00000000" w:rsidR="00000000" w:rsidRPr="00000000">
            <w:rPr>
              <w:b w:val="1"/>
              <w:bCs w:val="1"/>
              <w:color w:val="000000"/>
              <w:rtl w:val="0"/>
            </w:rPr>
            <w:t xml:space="preserve">Output File Naming Conventions</w:t>
            <w:tab/>
            <w:t xml:space="preserve">7</w:t>
          </w:r>
          <w:r w:rsidDel="00000000" w:rsidR="00000000" w:rsidRPr="00000000">
            <w:fldChar w:fldCharType="begin"/>
            <w:instrText xml:space="preserve"> HYPERLINK \l "_heading=h.tz6mmd1iozek"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w0mxenubxc3v">
            <w:r w:rsidDel="00000000" w:rsidR="00000000" w:rsidRPr="00000000">
              <w:rPr>
                <w:b w:val="1"/>
                <w:bCs w:val="1"/>
                <w:color w:val="000000"/>
                <w:rtl w:val="0"/>
              </w:rPr>
              <w:t xml:space="preserve">2.5.</w:t>
            </w:r>
          </w:hyperlink>
          <w:hyperlink w:anchor="_heading=h.w0mxenubxc3v">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_heading=h.w0mxenubxc3v \h </w:instrText>
            <w:fldChar w:fldCharType="separate"/>
          </w:r>
          <w:r w:rsidDel="00000000" w:rsidR="00000000" w:rsidRPr="00000000">
            <w:rPr>
              <w:b w:val="1"/>
              <w:bCs w:val="1"/>
              <w:color w:val="000000"/>
              <w:rtl w:val="0"/>
            </w:rPr>
            <w:t xml:space="preserve">Directory Description</w:t>
            <w:tab/>
            <w:t xml:space="preserve">8</w:t>
          </w:r>
          <w:r w:rsidDel="00000000" w:rsidR="00000000" w:rsidRPr="00000000">
            <w:fldChar w:fldCharType="begin"/>
            <w:instrText xml:space="preserve"> HYPERLINK \l "_heading=h.w0mxenubxc3v"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vvs4kddwqwdl">
            <w:r w:rsidDel="00000000" w:rsidR="00000000" w:rsidRPr="00000000">
              <w:rPr>
                <w:b w:val="1"/>
                <w:bCs w:val="1"/>
                <w:color w:val="000000"/>
                <w:rtl w:val="0"/>
              </w:rPr>
              <w:t xml:space="preserve">2.6.</w:t>
            </w:r>
          </w:hyperlink>
          <w:hyperlink w:anchor="_heading=h.vvs4kddwqwdl">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_heading=h.vvs4kddwqwdl \h </w:instrText>
            <w:fldChar w:fldCharType="separate"/>
          </w:r>
          <w:r w:rsidDel="00000000" w:rsidR="00000000" w:rsidRPr="00000000">
            <w:rPr>
              <w:b w:val="1"/>
              <w:bCs w:val="1"/>
              <w:color w:val="000000"/>
              <w:rtl w:val="0"/>
            </w:rPr>
            <w:t xml:space="preserve">Source Code Description</w:t>
            <w:tab/>
            <w:t xml:space="preserve">9</w:t>
          </w:r>
          <w:r w:rsidDel="00000000" w:rsidR="00000000" w:rsidRPr="00000000">
            <w:fldChar w:fldCharType="begin"/>
            <w:instrText xml:space="preserve"> HYPERLINK \l "_heading=h.vvs4kddwqwdl"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cndly8u5cvec">
            <w:r w:rsidDel="00000000" w:rsidR="00000000" w:rsidRPr="00000000">
              <w:rPr>
                <w:b w:val="1"/>
                <w:bCs w:val="1"/>
                <w:color w:val="000000"/>
                <w:rtl w:val="0"/>
              </w:rPr>
              <w:t xml:space="preserve">2.7.</w:t>
            </w:r>
          </w:hyperlink>
          <w:hyperlink w:anchor="_heading=h.cndly8u5cve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_heading=h.cndly8u5cvec \h </w:instrText>
            <w:fldChar w:fldCharType="separate"/>
          </w:r>
          <w:r w:rsidDel="00000000" w:rsidR="00000000" w:rsidRPr="00000000">
            <w:rPr>
              <w:b w:val="1"/>
              <w:bCs w:val="1"/>
              <w:color w:val="000000"/>
              <w:rtl w:val="0"/>
            </w:rPr>
            <w:t xml:space="preserve">Software Control</w:t>
            <w:tab/>
            <w:t xml:space="preserve">10</w:t>
          </w:r>
          <w:r w:rsidDel="00000000" w:rsidR="00000000" w:rsidRPr="00000000">
            <w:fldChar w:fldCharType="begin"/>
            <w:instrText xml:space="preserve"> HYPERLINK \l "_heading=h.cndly8u5cvec"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r1e97rka16m5">
            <w:r w:rsidDel="00000000" w:rsidR="00000000" w:rsidRPr="00000000">
              <w:rPr>
                <w:b w:val="1"/>
                <w:bCs w:val="1"/>
                <w:color w:val="000000"/>
                <w:rtl w:val="0"/>
              </w:rPr>
              <w:t xml:space="preserve">2.8.</w:t>
            </w:r>
          </w:hyperlink>
          <w:hyperlink w:anchor="_heading=h.r1e97rka16m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_heading=h.r1e97rka16m5 \h </w:instrText>
            <w:fldChar w:fldCharType="separate"/>
          </w:r>
          <w:r w:rsidDel="00000000" w:rsidR="00000000" w:rsidRPr="00000000">
            <w:rPr>
              <w:b w:val="1"/>
              <w:bCs w:val="1"/>
              <w:color w:val="000000"/>
              <w:rtl w:val="0"/>
            </w:rPr>
            <w:t xml:space="preserve">Processing Control</w:t>
            <w:tab/>
            <w:t xml:space="preserve">11</w:t>
          </w:r>
          <w:r w:rsidDel="00000000" w:rsidR="00000000" w:rsidRPr="00000000">
            <w:fldChar w:fldCharType="begin"/>
            <w:instrText xml:space="preserve"> HYPERLINK \l "_heading=h.r1e97rka16m5"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yzv4zzxphiqb">
            <w:r w:rsidDel="00000000" w:rsidR="00000000" w:rsidRPr="00000000">
              <w:rPr>
                <w:b w:val="1"/>
                <w:bCs w:val="1"/>
                <w:color w:val="000000"/>
                <w:rtl w:val="0"/>
              </w:rPr>
              <w:t xml:space="preserve">2.9.</w:t>
            </w:r>
          </w:hyperlink>
          <w:hyperlink w:anchor="_heading=h.yzv4zzxphiqb">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_heading=h.yzv4zzxphiqb \h </w:instrText>
            <w:fldChar w:fldCharType="separate"/>
          </w:r>
          <w:r w:rsidDel="00000000" w:rsidR="00000000" w:rsidRPr="00000000">
            <w:rPr>
              <w:b w:val="1"/>
              <w:bCs w:val="1"/>
              <w:color w:val="000000"/>
              <w:rtl w:val="0"/>
            </w:rPr>
            <w:t xml:space="preserve">Compilation Procedures</w:t>
            <w:tab/>
            <w:t xml:space="preserve">11</w:t>
          </w:r>
          <w:r w:rsidDel="00000000" w:rsidR="00000000" w:rsidRPr="00000000">
            <w:fldChar w:fldCharType="begin"/>
            <w:instrText xml:space="preserve"> HYPERLINK \l "_heading=h.yzv4zzxphiqb"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l8fc54l8rykt">
            <w:r w:rsidDel="00000000" w:rsidR="00000000" w:rsidRPr="00000000">
              <w:rPr>
                <w:b w:val="1"/>
                <w:bCs w:val="1"/>
                <w:color w:val="000000"/>
                <w:rtl w:val="0"/>
              </w:rPr>
              <w:t xml:space="preserve">2.10.</w:t>
            </w:r>
          </w:hyperlink>
          <w:hyperlink w:anchor="_heading=h.l8fc54l8ryk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_heading=h.l8fc54l8rykt \h </w:instrText>
            <w:fldChar w:fldCharType="separate"/>
          </w:r>
          <w:r w:rsidDel="00000000" w:rsidR="00000000" w:rsidRPr="00000000">
            <w:rPr>
              <w:b w:val="1"/>
              <w:bCs w:val="1"/>
              <w:color w:val="000000"/>
              <w:rtl w:val="0"/>
            </w:rPr>
            <w:t xml:space="preserve">Production Rules</w:t>
            <w:tab/>
            <w:t xml:space="preserve">11</w:t>
          </w:r>
          <w:r w:rsidDel="00000000" w:rsidR="00000000" w:rsidRPr="00000000">
            <w:fldChar w:fldCharType="begin"/>
            <w:instrText xml:space="preserve"> HYPERLINK \l "_heading=h.l8fc54l8rykt"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aipd3q26oigc">
            <w:r w:rsidDel="00000000" w:rsidR="00000000" w:rsidRPr="00000000">
              <w:rPr>
                <w:b w:val="1"/>
                <w:bCs w:val="1"/>
                <w:color w:val="000000"/>
                <w:sz w:val="28"/>
                <w:szCs w:val="28"/>
                <w:rtl w:val="0"/>
              </w:rPr>
              <w:t xml:space="preserve">3.</w:t>
            </w:r>
          </w:hyperlink>
          <w:hyperlink w:anchor="_heading=h.aipd3q26oig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_heading=h.aipd3q26oigc \h </w:instrText>
            <w:fldChar w:fldCharType="separate"/>
          </w:r>
          <w:r w:rsidDel="00000000" w:rsidR="00000000" w:rsidRPr="00000000">
            <w:rPr>
              <w:b w:val="1"/>
              <w:bCs w:val="1"/>
              <w:color w:val="000000"/>
              <w:sz w:val="28"/>
              <w:szCs w:val="28"/>
              <w:rtl w:val="0"/>
            </w:rPr>
            <w:t xml:space="preserve">Software Configuration</w:t>
            <w:tab/>
            <w:t xml:space="preserve">12</w:t>
          </w:r>
          <w:r w:rsidDel="00000000" w:rsidR="00000000" w:rsidRPr="00000000">
            <w:fldChar w:fldCharType="begin"/>
            <w:instrText xml:space="preserve"> HYPERLINK \l "_heading=h.aipd3q26oigc"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qtgtwbyvqeoo">
            <w:r w:rsidDel="00000000" w:rsidR="00000000" w:rsidRPr="00000000">
              <w:rPr>
                <w:b w:val="1"/>
                <w:bCs w:val="1"/>
                <w:color w:val="000000"/>
                <w:sz w:val="28"/>
                <w:szCs w:val="28"/>
                <w:rtl w:val="0"/>
              </w:rPr>
              <w:t xml:space="preserve">4.</w:t>
            </w:r>
          </w:hyperlink>
          <w:hyperlink w:anchor="_heading=h.qtgtwbyvqeoo">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_heading=h.qtgtwbyvqeoo \h </w:instrText>
            <w:fldChar w:fldCharType="separate"/>
          </w:r>
          <w:r w:rsidDel="00000000" w:rsidR="00000000" w:rsidRPr="00000000">
            <w:rPr>
              <w:b w:val="1"/>
              <w:bCs w:val="1"/>
              <w:color w:val="000000"/>
              <w:sz w:val="28"/>
              <w:szCs w:val="28"/>
              <w:rtl w:val="0"/>
            </w:rPr>
            <w:t xml:space="preserve">Data</w:t>
            <w:tab/>
            <w:t xml:space="preserve">12</w:t>
          </w:r>
          <w:r w:rsidDel="00000000" w:rsidR="00000000" w:rsidRPr="00000000">
            <w:fldChar w:fldCharType="begin"/>
            <w:instrText xml:space="preserve"> HYPERLINK \l "_heading=h.qtgtwbyvqeoo"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o78n7it9nnuk">
            <w:r w:rsidDel="00000000" w:rsidR="00000000" w:rsidRPr="00000000">
              <w:rPr>
                <w:b w:val="1"/>
                <w:bCs w:val="1"/>
                <w:color w:val="000000"/>
                <w:rtl w:val="0"/>
              </w:rPr>
              <w:t xml:space="preserve">4.1.</w:t>
            </w:r>
          </w:hyperlink>
          <w:hyperlink w:anchor="_heading=h.o78n7it9nnu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_heading=h.o78n7it9nnuk \h </w:instrText>
            <w:fldChar w:fldCharType="separate"/>
          </w:r>
          <w:r w:rsidDel="00000000" w:rsidR="00000000" w:rsidRPr="00000000">
            <w:rPr>
              <w:b w:val="1"/>
              <w:bCs w:val="1"/>
              <w:color w:val="000000"/>
              <w:rtl w:val="0"/>
            </w:rPr>
            <w:t xml:space="preserve">Data Flow</w:t>
            <w:tab/>
            <w:t xml:space="preserve">12</w:t>
          </w:r>
          <w:r w:rsidDel="00000000" w:rsidR="00000000" w:rsidRPr="00000000">
            <w:fldChar w:fldCharType="begin"/>
            <w:instrText xml:space="preserve"> HYPERLINK \l "_heading=h.o78n7it9nnuk"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cxlxqpeukmvt">
            <w:r w:rsidDel="00000000" w:rsidR="00000000" w:rsidRPr="00000000">
              <w:rPr>
                <w:b w:val="1"/>
                <w:bCs w:val="1"/>
                <w:color w:val="000000"/>
                <w:rtl w:val="0"/>
              </w:rPr>
              <w:t xml:space="preserve">4.2.</w:t>
            </w:r>
          </w:hyperlink>
          <w:hyperlink w:anchor="_heading=h.cxlxqpeukmvt">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_heading=h.cxlxqpeukmvt \h </w:instrText>
            <w:fldChar w:fldCharType="separate"/>
          </w:r>
          <w:r w:rsidDel="00000000" w:rsidR="00000000" w:rsidRPr="00000000">
            <w:rPr>
              <w:b w:val="1"/>
              <w:bCs w:val="1"/>
              <w:color w:val="000000"/>
              <w:rtl w:val="0"/>
            </w:rPr>
            <w:t xml:space="preserve">Input Data Files</w:t>
            <w:tab/>
            <w:t xml:space="preserve">14</w:t>
          </w:r>
          <w:r w:rsidDel="00000000" w:rsidR="00000000" w:rsidRPr="00000000">
            <w:fldChar w:fldCharType="begin"/>
            <w:instrText xml:space="preserve"> HYPERLINK \l "_heading=h.cxlxqpeukmvt"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u2dfqenuw2pi">
            <w:r w:rsidDel="00000000" w:rsidR="00000000" w:rsidRPr="00000000">
              <w:rPr>
                <w:b w:val="1"/>
                <w:bCs w:val="1"/>
                <w:color w:val="000000"/>
                <w:rtl w:val="0"/>
              </w:rPr>
              <w:t xml:space="preserve">4.3.</w:t>
            </w:r>
          </w:hyperlink>
          <w:hyperlink w:anchor="_heading=h.u2dfqenuw2pi">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_heading=h.u2dfqenuw2pi \h </w:instrText>
            <w:fldChar w:fldCharType="separate"/>
          </w:r>
          <w:r w:rsidDel="00000000" w:rsidR="00000000" w:rsidRPr="00000000">
            <w:rPr>
              <w:b w:val="1"/>
              <w:bCs w:val="1"/>
              <w:color w:val="000000"/>
              <w:rtl w:val="0"/>
            </w:rPr>
            <w:t xml:space="preserve">Ancillary Data Files</w:t>
            <w:tab/>
            <w:t xml:space="preserve">14</w:t>
          </w:r>
          <w:r w:rsidDel="00000000" w:rsidR="00000000" w:rsidRPr="00000000">
            <w:fldChar w:fldCharType="begin"/>
            <w:instrText xml:space="preserve"> HYPERLINK \l "_heading=h.u2dfqenuw2pi"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tsewikdztuv5">
            <w:r w:rsidDel="00000000" w:rsidR="00000000" w:rsidRPr="00000000">
              <w:rPr>
                <w:b w:val="1"/>
                <w:bCs w:val="1"/>
                <w:color w:val="000000"/>
                <w:rtl w:val="0"/>
              </w:rPr>
              <w:t xml:space="preserve">4.4.</w:t>
            </w:r>
          </w:hyperlink>
          <w:hyperlink w:anchor="_heading=h.tsewikdztuv5">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_heading=h.tsewikdztuv5 \h </w:instrText>
            <w:fldChar w:fldCharType="separate"/>
          </w:r>
          <w:r w:rsidDel="00000000" w:rsidR="00000000" w:rsidRPr="00000000">
            <w:rPr>
              <w:b w:val="1"/>
              <w:bCs w:val="1"/>
              <w:color w:val="000000"/>
              <w:rtl w:val="0"/>
            </w:rPr>
            <w:t xml:space="preserve">Lookup Tables</w:t>
            <w:tab/>
            <w:t xml:space="preserve">14</w:t>
          </w:r>
          <w:r w:rsidDel="00000000" w:rsidR="00000000" w:rsidRPr="00000000">
            <w:fldChar w:fldCharType="begin"/>
            <w:instrText xml:space="preserve"> HYPERLINK \l "_heading=h.tsewikdztuv5"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ujibk48op0q3">
            <w:r w:rsidDel="00000000" w:rsidR="00000000" w:rsidRPr="00000000">
              <w:rPr>
                <w:b w:val="1"/>
                <w:bCs w:val="1"/>
                <w:color w:val="000000"/>
                <w:rtl w:val="0"/>
              </w:rPr>
              <w:t xml:space="preserve">4.5.</w:t>
            </w:r>
          </w:hyperlink>
          <w:hyperlink w:anchor="_heading=h.ujibk48op0q3">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_heading=h.ujibk48op0q3 \h </w:instrText>
            <w:fldChar w:fldCharType="separate"/>
          </w:r>
          <w:r w:rsidDel="00000000" w:rsidR="00000000" w:rsidRPr="00000000">
            <w:rPr>
              <w:b w:val="1"/>
              <w:bCs w:val="1"/>
              <w:color w:val="000000"/>
              <w:rtl w:val="0"/>
            </w:rPr>
            <w:t xml:space="preserve">Intermediate Dataset Description</w:t>
            <w:tab/>
            <w:t xml:space="preserve">14</w:t>
          </w:r>
          <w:r w:rsidDel="00000000" w:rsidR="00000000" w:rsidRPr="00000000">
            <w:fldChar w:fldCharType="begin"/>
            <w:instrText xml:space="preserve"> HYPERLINK \l "_heading=h.ujibk48op0q3"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l1fl6i2xe3fk">
            <w:r w:rsidDel="00000000" w:rsidR="00000000" w:rsidRPr="00000000">
              <w:rPr>
                <w:b w:val="1"/>
                <w:bCs w:val="1"/>
                <w:color w:val="000000"/>
                <w:rtl w:val="0"/>
              </w:rPr>
              <w:t xml:space="preserve">4.6.</w:t>
            </w:r>
          </w:hyperlink>
          <w:hyperlink w:anchor="_heading=h.l1fl6i2xe3fk">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_heading=h.l1fl6i2xe3fk \h </w:instrText>
            <w:fldChar w:fldCharType="separate"/>
          </w:r>
          <w:r w:rsidDel="00000000" w:rsidR="00000000" w:rsidRPr="00000000">
            <w:rPr>
              <w:b w:val="1"/>
              <w:bCs w:val="1"/>
              <w:color w:val="000000"/>
              <w:rtl w:val="0"/>
            </w:rPr>
            <w:t xml:space="preserve">Output Dataset Description (including Product Quality)</w:t>
            <w:tab/>
            <w:t xml:space="preserve">15</w:t>
          </w:r>
          <w:r w:rsidDel="00000000" w:rsidR="00000000" w:rsidRPr="00000000">
            <w:fldChar w:fldCharType="begin"/>
            <w:instrText xml:space="preserve"> HYPERLINK \l "_heading=h.l1fl6i2xe3fk"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9rvv5udf6lh8">
            <w:r w:rsidDel="00000000" w:rsidR="00000000" w:rsidRPr="00000000">
              <w:rPr>
                <w:b w:val="1"/>
                <w:bCs w:val="1"/>
                <w:color w:val="000000"/>
                <w:rtl w:val="0"/>
              </w:rPr>
              <w:t xml:space="preserve">4.7.</w:t>
            </w:r>
          </w:hyperlink>
          <w:hyperlink w:anchor="_heading=h.9rvv5udf6lh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_heading=h.9rvv5udf6lh8 \h </w:instrText>
            <w:fldChar w:fldCharType="separate"/>
          </w:r>
          <w:r w:rsidDel="00000000" w:rsidR="00000000" w:rsidRPr="00000000">
            <w:rPr>
              <w:b w:val="1"/>
              <w:bCs w:val="1"/>
              <w:color w:val="000000"/>
              <w:rtl w:val="0"/>
            </w:rPr>
            <w:t xml:space="preserve">Archive Data Description</w:t>
            <w:tab/>
            <w:t xml:space="preserve">23</w:t>
          </w:r>
          <w:r w:rsidDel="00000000" w:rsidR="00000000" w:rsidRPr="00000000">
            <w:fldChar w:fldCharType="begin"/>
            <w:instrText xml:space="preserve"> HYPERLINK \l "_heading=h.9rvv5udf6lh8"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9pn0419mc376">
            <w:r w:rsidDel="00000000" w:rsidR="00000000" w:rsidRPr="00000000">
              <w:rPr>
                <w:b w:val="1"/>
                <w:bCs w:val="1"/>
                <w:color w:val="000000"/>
                <w:rtl w:val="0"/>
              </w:rPr>
              <w:t xml:space="preserve">4.8.</w:t>
            </w:r>
          </w:hyperlink>
          <w:hyperlink w:anchor="_heading=h.9pn0419mc37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_heading=h.9pn0419mc376 \h </w:instrText>
            <w:fldChar w:fldCharType="separate"/>
          </w:r>
          <w:r w:rsidDel="00000000" w:rsidR="00000000" w:rsidRPr="00000000">
            <w:rPr>
              <w:b w:val="1"/>
              <w:bCs w:val="1"/>
              <w:color w:val="000000"/>
              <w:rtl w:val="0"/>
            </w:rPr>
            <w:t xml:space="preserve">Data Distribution</w:t>
            <w:tab/>
            <w:t xml:space="preserve">23</w:t>
          </w:r>
          <w:r w:rsidDel="00000000" w:rsidR="00000000" w:rsidRPr="00000000">
            <w:fldChar w:fldCharType="begin"/>
            <w:instrText xml:space="preserve"> HYPERLINK \l "_heading=h.9pn0419mc376"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xses52crfx2d">
            <w:r w:rsidDel="00000000" w:rsidR="00000000" w:rsidRPr="00000000">
              <w:rPr>
                <w:b w:val="1"/>
                <w:bCs w:val="1"/>
                <w:color w:val="000000"/>
                <w:sz w:val="28"/>
                <w:szCs w:val="28"/>
                <w:rtl w:val="0"/>
              </w:rPr>
              <w:t xml:space="preserve">5.</w:t>
            </w:r>
          </w:hyperlink>
          <w:hyperlink w:anchor="_heading=h.xses52crfx2d">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_heading=h.xses52crfx2d \h </w:instrText>
            <w:fldChar w:fldCharType="separate"/>
          </w:r>
          <w:r w:rsidDel="00000000" w:rsidR="00000000" w:rsidRPr="00000000">
            <w:rPr>
              <w:b w:val="1"/>
              <w:bCs w:val="1"/>
              <w:color w:val="000000"/>
              <w:sz w:val="28"/>
              <w:szCs w:val="28"/>
              <w:rtl w:val="0"/>
            </w:rPr>
            <w:t xml:space="preserve">Monitoring and Maintenance</w:t>
            <w:tab/>
            <w:t xml:space="preserve">24</w:t>
          </w:r>
          <w:r w:rsidDel="00000000" w:rsidR="00000000" w:rsidRPr="00000000">
            <w:fldChar w:fldCharType="begin"/>
            <w:instrText xml:space="preserve"> HYPERLINK \l "_heading=h.xses52crfx2d"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cchwxbp5tq4q">
            <w:r w:rsidDel="00000000" w:rsidR="00000000" w:rsidRPr="00000000">
              <w:rPr>
                <w:b w:val="1"/>
                <w:bCs w:val="1"/>
                <w:color w:val="000000"/>
                <w:rtl w:val="0"/>
              </w:rPr>
              <w:t xml:space="preserve">5.1.</w:t>
            </w:r>
          </w:hyperlink>
          <w:hyperlink w:anchor="_heading=h.cchwxbp5tq4q">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_heading=h.cchwxbp5tq4q \h </w:instrText>
            <w:fldChar w:fldCharType="separate"/>
          </w:r>
          <w:r w:rsidDel="00000000" w:rsidR="00000000" w:rsidRPr="00000000">
            <w:rPr>
              <w:b w:val="1"/>
              <w:bCs w:val="1"/>
              <w:color w:val="000000"/>
              <w:rtl w:val="0"/>
            </w:rPr>
            <w:t xml:space="preserve">Data and Products Processing Monitoring</w:t>
            <w:tab/>
            <w:t xml:space="preserve">24</w:t>
          </w:r>
          <w:r w:rsidDel="00000000" w:rsidR="00000000" w:rsidRPr="00000000">
            <w:fldChar w:fldCharType="begin"/>
            <w:instrText xml:space="preserve"> HYPERLINK \l "_heading=h.cchwxbp5tq4q"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8368y4sf19cb">
            <w:r w:rsidDel="00000000" w:rsidR="00000000" w:rsidRPr="00000000">
              <w:rPr>
                <w:b w:val="1"/>
                <w:bCs w:val="1"/>
                <w:color w:val="000000"/>
                <w:rtl w:val="0"/>
              </w:rPr>
              <w:t xml:space="preserve">5.2.</w:t>
            </w:r>
          </w:hyperlink>
          <w:hyperlink w:anchor="_heading=h.8368y4sf19cb">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_heading=h.8368y4sf19cb \h </w:instrText>
            <w:fldChar w:fldCharType="separate"/>
          </w:r>
          <w:r w:rsidDel="00000000" w:rsidR="00000000" w:rsidRPr="00000000">
            <w:rPr>
              <w:b w:val="1"/>
              <w:bCs w:val="1"/>
              <w:color w:val="000000"/>
              <w:rtl w:val="0"/>
            </w:rPr>
            <w:t xml:space="preserve">Product Monitoring (prodmon, visualization/web)</w:t>
            <w:tab/>
            <w:t xml:space="preserve">24</w:t>
          </w:r>
          <w:r w:rsidDel="00000000" w:rsidR="00000000" w:rsidRPr="00000000">
            <w:fldChar w:fldCharType="begin"/>
            <w:instrText xml:space="preserve"> HYPERLINK \l "_heading=h.8368y4sf19cb"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cg073nbcob3c">
            <w:r w:rsidDel="00000000" w:rsidR="00000000" w:rsidRPr="00000000">
              <w:rPr>
                <w:b w:val="1"/>
                <w:bCs w:val="1"/>
                <w:color w:val="000000"/>
                <w:rtl w:val="0"/>
              </w:rPr>
              <w:t xml:space="preserve">5.3.</w:t>
            </w:r>
          </w:hyperlink>
          <w:hyperlink w:anchor="_heading=h.cg073nbcob3c">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_heading=h.cg073nbcob3c \h </w:instrText>
            <w:fldChar w:fldCharType="separate"/>
          </w:r>
          <w:r w:rsidDel="00000000" w:rsidR="00000000" w:rsidRPr="00000000">
            <w:rPr>
              <w:b w:val="1"/>
              <w:bCs w:val="1"/>
              <w:color w:val="000000"/>
              <w:rtl w:val="0"/>
            </w:rPr>
            <w:t xml:space="preserve">Maintenance</w:t>
            <w:tab/>
            <w:t xml:space="preserve">24</w:t>
          </w:r>
          <w:r w:rsidDel="00000000" w:rsidR="00000000" w:rsidRPr="00000000">
            <w:fldChar w:fldCharType="begin"/>
            <w:instrText xml:space="preserve"> HYPERLINK \l "_heading=h.cg073nbcob3c"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oi4qjg1xbcwz">
            <w:r w:rsidDel="00000000" w:rsidR="00000000" w:rsidRPr="00000000">
              <w:rPr>
                <w:b w:val="1"/>
                <w:bCs w:val="1"/>
                <w:color w:val="000000"/>
                <w:rtl w:val="0"/>
              </w:rPr>
              <w:t xml:space="preserve">5.4.</w:t>
            </w:r>
          </w:hyperlink>
          <w:hyperlink w:anchor="_heading=h.oi4qjg1xbcwz">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_heading=h.oi4qjg1xbcwz \h </w:instrText>
            <w:fldChar w:fldCharType="separate"/>
          </w:r>
          <w:r w:rsidDel="00000000" w:rsidR="00000000" w:rsidRPr="00000000">
            <w:rPr>
              <w:b w:val="1"/>
              <w:bCs w:val="1"/>
              <w:color w:val="000000"/>
              <w:rtl w:val="0"/>
            </w:rPr>
            <w:t xml:space="preserve">Problem Diagnosis and Recovery</w:t>
            <w:tab/>
            <w:t xml:space="preserve">25</w:t>
          </w:r>
          <w:r w:rsidDel="00000000" w:rsidR="00000000" w:rsidRPr="00000000">
            <w:fldChar w:fldCharType="begin"/>
            <w:instrText xml:space="preserve"> HYPERLINK \l "_heading=h.oi4qjg1xbcwz"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nc6o7zk5rddn">
            <w:r w:rsidDel="00000000" w:rsidR="00000000" w:rsidRPr="00000000">
              <w:rPr>
                <w:b w:val="1"/>
                <w:bCs w:val="1"/>
                <w:color w:val="000000"/>
                <w:rtl w:val="0"/>
              </w:rPr>
              <w:t xml:space="preserve">5.5.</w:t>
            </w:r>
          </w:hyperlink>
          <w:hyperlink w:anchor="_heading=h.nc6o7zk5rddn">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_heading=h.nc6o7zk5rddn \h </w:instrText>
            <w:fldChar w:fldCharType="separate"/>
          </w:r>
          <w:r w:rsidDel="00000000" w:rsidR="00000000" w:rsidRPr="00000000">
            <w:rPr>
              <w:b w:val="1"/>
              <w:bCs w:val="1"/>
              <w:color w:val="000000"/>
              <w:rtl w:val="0"/>
            </w:rPr>
            <w:t xml:space="preserve">Application Shutdown and Restart</w:t>
            <w:tab/>
            <w:t xml:space="preserve">26</w:t>
          </w:r>
          <w:r w:rsidDel="00000000" w:rsidR="00000000" w:rsidRPr="00000000">
            <w:fldChar w:fldCharType="begin"/>
            <w:instrText xml:space="preserve"> HYPERLINK \l "_heading=h.nc6o7zk5rddn"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m51e8vvfmiub">
            <w:r w:rsidDel="00000000" w:rsidR="00000000" w:rsidRPr="00000000">
              <w:rPr>
                <w:b w:val="1"/>
                <w:bCs w:val="1"/>
                <w:color w:val="000000"/>
                <w:sz w:val="28"/>
                <w:szCs w:val="28"/>
                <w:rtl w:val="0"/>
              </w:rPr>
              <w:t xml:space="preserve">6.</w:t>
            </w:r>
          </w:hyperlink>
          <w:hyperlink w:anchor="_heading=h.m51e8vvfmiub">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_heading=h.m51e8vvfmiub \h </w:instrText>
            <w:fldChar w:fldCharType="separate"/>
          </w:r>
          <w:r w:rsidDel="00000000" w:rsidR="00000000" w:rsidRPr="00000000">
            <w:rPr>
              <w:b w:val="1"/>
              <w:bCs w:val="1"/>
              <w:color w:val="000000"/>
              <w:sz w:val="28"/>
              <w:szCs w:val="28"/>
              <w:rtl w:val="0"/>
            </w:rPr>
            <w:t xml:space="preserve">References</w:t>
            <w:tab/>
            <w:t xml:space="preserve">27</w:t>
          </w:r>
          <w:r w:rsidDel="00000000" w:rsidR="00000000" w:rsidRPr="00000000">
            <w:fldChar w:fldCharType="begin"/>
            <w:instrText xml:space="preserve"> HYPERLINK \l "_heading=h.m51e8vvfmiub"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fz92ccyascb6">
            <w:r w:rsidDel="00000000" w:rsidR="00000000" w:rsidRPr="00000000">
              <w:rPr>
                <w:b w:val="1"/>
                <w:bCs w:val="1"/>
                <w:color w:val="000000"/>
                <w:rtl w:val="0"/>
              </w:rPr>
              <w:t xml:space="preserve">6.1.</w:t>
            </w:r>
          </w:hyperlink>
          <w:hyperlink w:anchor="_heading=h.fz92ccyascb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_heading=h.fz92ccyascb6 \h </w:instrText>
            <w:fldChar w:fldCharType="separate"/>
          </w:r>
          <w:r w:rsidDel="00000000" w:rsidR="00000000" w:rsidRPr="00000000">
            <w:rPr>
              <w:b w:val="1"/>
              <w:bCs w:val="1"/>
              <w:color w:val="000000"/>
              <w:rtl w:val="0"/>
            </w:rPr>
            <w:t xml:space="preserve">NCCF SMM</w:t>
            <w:tab/>
            <w:t xml:space="preserve">27</w:t>
          </w:r>
          <w:r w:rsidDel="00000000" w:rsidR="00000000" w:rsidRPr="00000000">
            <w:fldChar w:fldCharType="begin"/>
            <w:instrText xml:space="preserve"> HYPERLINK \l "_heading=h.fz92ccyascb6"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540"/>
              <w:tab w:val="right" w:leader="none" w:pos="9360"/>
            </w:tabs>
            <w:spacing w:after="0" w:lineRule="auto"/>
            <w:rPr>
              <w:rFonts w:ascii="Calibri" w:cs="Calibri" w:eastAsia="Calibri" w:hAnsi="Calibri"/>
              <w:color w:val="000000"/>
              <w:sz w:val="22"/>
              <w:szCs w:val="22"/>
            </w:rPr>
          </w:pPr>
          <w:r w:rsidDel="00000000" w:rsidR="00000000" w:rsidRPr="00000000">
            <w:fldChar w:fldCharType="end"/>
          </w:r>
          <w:hyperlink w:anchor="_heading=h.xukx5ghh2oo6">
            <w:r w:rsidDel="00000000" w:rsidR="00000000" w:rsidRPr="00000000">
              <w:rPr>
                <w:b w:val="1"/>
                <w:bCs w:val="1"/>
                <w:color w:val="000000"/>
                <w:sz w:val="28"/>
                <w:szCs w:val="28"/>
                <w:rtl w:val="0"/>
              </w:rPr>
              <w:t xml:space="preserve">7.</w:t>
            </w:r>
          </w:hyperlink>
          <w:hyperlink w:anchor="_heading=h.xukx5ghh2oo6">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_heading=h.xukx5ghh2oo6 \h </w:instrText>
            <w:fldChar w:fldCharType="separate"/>
          </w:r>
          <w:r w:rsidDel="00000000" w:rsidR="00000000" w:rsidRPr="00000000">
            <w:rPr>
              <w:b w:val="1"/>
              <w:bCs w:val="1"/>
              <w:color w:val="000000"/>
              <w:sz w:val="28"/>
              <w:szCs w:val="28"/>
              <w:rtl w:val="0"/>
            </w:rPr>
            <w:t xml:space="preserve">Appendix</w:t>
            <w:tab/>
            <w:t xml:space="preserve">27</w:t>
          </w:r>
          <w:r w:rsidDel="00000000" w:rsidR="00000000" w:rsidRPr="00000000">
            <w:fldChar w:fldCharType="begin"/>
            <w:instrText xml:space="preserve"> HYPERLINK \l "_heading=h.xukx5ghh2oo6"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864"/>
              <w:tab w:val="right" w:leader="none" w:pos="9360"/>
            </w:tabs>
            <w:ind w:left="288" w:firstLine="0"/>
            <w:rPr>
              <w:rFonts w:ascii="Calibri" w:cs="Calibri" w:eastAsia="Calibri" w:hAnsi="Calibri"/>
              <w:color w:val="000000"/>
              <w:sz w:val="22"/>
              <w:szCs w:val="22"/>
            </w:rPr>
          </w:pPr>
          <w:r w:rsidDel="00000000" w:rsidR="00000000" w:rsidRPr="00000000">
            <w:fldChar w:fldCharType="end"/>
          </w:r>
          <w:hyperlink w:anchor="_heading=h.aw4qthnqx3c7">
            <w:r w:rsidDel="00000000" w:rsidR="00000000" w:rsidRPr="00000000">
              <w:rPr>
                <w:b w:val="1"/>
                <w:bCs w:val="1"/>
                <w:color w:val="000000"/>
                <w:rtl w:val="0"/>
              </w:rPr>
              <w:t xml:space="preserve">7.1.</w:t>
            </w:r>
          </w:hyperlink>
          <w:hyperlink w:anchor="_heading=h.aw4qthnqx3c7">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_heading=h.aw4qthnqx3c7 \h </w:instrText>
            <w:fldChar w:fldCharType="separate"/>
          </w:r>
          <w:r w:rsidDel="00000000" w:rsidR="00000000" w:rsidRPr="00000000">
            <w:rPr>
              <w:b w:val="1"/>
              <w:bCs w:val="1"/>
              <w:color w:val="000000"/>
              <w:rtl w:val="0"/>
            </w:rPr>
            <w:t xml:space="preserve">Acronyms</w:t>
            <w:tab/>
            <w:t xml:space="preserve">27</w:t>
          </w:r>
          <w:r w:rsidDel="00000000" w:rsidR="00000000" w:rsidRPr="00000000">
            <w:fldChar w:fldCharType="begin"/>
            <w:instrText xml:space="preserve"> HYPERLINK \l "_heading=h.aw4qthnqx3c7"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tabs>
          <w:tab w:val="left" w:leader="none" w:pos="5120"/>
        </w:tabs>
        <w:rPr/>
      </w:pPr>
      <w:r w:rsidDel="00000000" w:rsidR="00000000" w:rsidRPr="00000000">
        <w:rPr>
          <w:rtl w:val="0"/>
        </w:rPr>
      </w:r>
    </w:p>
    <w:p w:rsidR="00000000" w:rsidDel="00000000" w:rsidP="00000000" w:rsidRDefault="00000000" w:rsidRPr="00000000" w14:paraId="00000085">
      <w:pPr>
        <w:widowControl w:val="1"/>
        <w:spacing w:after="0" w:before="0" w:lineRule="auto"/>
        <w:ind w:right="0"/>
        <w:rPr/>
      </w:pPr>
      <w:r w:rsidDel="00000000" w:rsidR="00000000" w:rsidRPr="00000000">
        <w:br w:type="page"/>
      </w:r>
      <w:r w:rsidDel="00000000" w:rsidR="00000000" w:rsidRPr="00000000">
        <w:rPr>
          <w:rtl w:val="0"/>
        </w:rPr>
      </w:r>
    </w:p>
    <w:p w:rsidR="00000000" w:rsidDel="00000000" w:rsidP="00000000" w:rsidRDefault="00000000" w:rsidRPr="00000000" w14:paraId="00000086">
      <w:pPr>
        <w:jc w:val="center"/>
        <w:rPr>
          <w:b w:val="1"/>
          <w:bCs w:val="1"/>
          <w:sz w:val="36"/>
          <w:szCs w:val="36"/>
        </w:rPr>
      </w:pPr>
      <w:r w:rsidDel="00000000" w:rsidR="00000000" w:rsidRPr="00000000">
        <w:rPr>
          <w:b w:val="1"/>
          <w:bCs w:val="1"/>
          <w:sz w:val="36"/>
          <w:szCs w:val="36"/>
          <w:rtl w:val="0"/>
        </w:rPr>
        <w:t xml:space="preserve">List of Tables</w:t>
      </w:r>
    </w:p>
    <w:sdt>
      <w:sdtPr>
        <w:id w:val="-1519593398"/>
        <w:docPartObj>
          <w:docPartGallery w:val="Table of Contents"/>
          <w:docPartUnique w:val="1"/>
        </w:docPartObj>
      </w:sdtPr>
      <w:sdtContent>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peb805qfx577">
            <w:r w:rsidDel="00000000" w:rsidR="00000000" w:rsidRPr="00000000">
              <w:rPr>
                <w:color w:val="000000"/>
                <w:rtl w:val="0"/>
              </w:rPr>
              <w:t xml:space="preserve">Table 1-1 - Product Team Member Information</w:t>
              <w:tab/>
              <w:t xml:space="preserve">1</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9e0ap86xg8n2">
            <w:r w:rsidDel="00000000" w:rsidR="00000000" w:rsidRPr="00000000">
              <w:rPr>
                <w:color w:val="000000"/>
                <w:rtl w:val="0"/>
              </w:rPr>
              <w:t xml:space="preserve">Table 1-2 - Geographic Domains &amp; Grid Resolutions</w:t>
              <w:tab/>
              <w:t xml:space="preserve">4</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wfb5fbvzn6ur">
            <w:r w:rsidDel="00000000" w:rsidR="00000000" w:rsidRPr="00000000">
              <w:rPr>
                <w:color w:val="000000"/>
                <w:rtl w:val="0"/>
              </w:rPr>
              <w:t xml:space="preserve">Table 2-1 - HFRNet Software Description</w:t>
              <w:tab/>
              <w:t xml:space="preserve">4</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d16ko1tn49p9">
            <w:r w:rsidDel="00000000" w:rsidR="00000000" w:rsidRPr="00000000">
              <w:rPr>
                <w:color w:val="000000"/>
                <w:rtl w:val="0"/>
              </w:rPr>
              <w:t xml:space="preserve">Table 2-2 - HFRNet Storage Information</w:t>
              <w:tab/>
              <w:t xml:space="preserve">6</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xbnhnyuw20gp">
            <w:r w:rsidDel="00000000" w:rsidR="00000000" w:rsidRPr="00000000">
              <w:rPr>
                <w:color w:val="000000"/>
                <w:rtl w:val="0"/>
              </w:rPr>
              <w:t xml:space="preserve">Table 2-3 - Product File Naming Convention</w:t>
              <w:tab/>
              <w:t xml:space="preserve">7</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yswjiegr33tj">
            <w:r w:rsidDel="00000000" w:rsidR="00000000" w:rsidRPr="00000000">
              <w:rPr>
                <w:color w:val="000000"/>
                <w:rtl w:val="0"/>
              </w:rPr>
              <w:t xml:space="preserve">Table 2-4 - Product File Convention Meanings</w:t>
              <w:tab/>
              <w:t xml:space="preserve">7</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b7e72w4yeg2h">
            <w:r w:rsidDel="00000000" w:rsidR="00000000" w:rsidRPr="00000000">
              <w:rPr>
                <w:color w:val="000000"/>
                <w:rtl w:val="0"/>
              </w:rPr>
              <w:t xml:space="preserve">Table 2-5 - HFRNet Top-Level Directory Tree Description</w:t>
              <w:tab/>
              <w:t xml:space="preserve">9</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m19sp7oc51dk">
            <w:r w:rsidDel="00000000" w:rsidR="00000000" w:rsidRPr="00000000">
              <w:rPr>
                <w:color w:val="000000"/>
                <w:rtl w:val="0"/>
              </w:rPr>
              <w:t xml:space="preserve">Table 2-6 - HFRNet Source Code Description</w:t>
              <w:tab/>
              <w:t xml:space="preserve">9</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dkv2mg49jeg0">
            <w:r w:rsidDel="00000000" w:rsidR="00000000" w:rsidRPr="00000000">
              <w:rPr>
                <w:color w:val="000000"/>
                <w:rtl w:val="0"/>
              </w:rPr>
              <w:t xml:space="preserve">Table 2-7 - Application Configuration YAML File</w:t>
              <w:tab/>
              <w:t xml:space="preserve">10</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7xen2t9hsb6m">
            <w:r w:rsidDel="00000000" w:rsidR="00000000" w:rsidRPr="00000000">
              <w:rPr>
                <w:color w:val="000000"/>
                <w:rtl w:val="0"/>
              </w:rPr>
              <w:t xml:space="preserve">Table 4-1 - Input File Naming Convention</w:t>
              <w:tab/>
              <w:t xml:space="preserve">14</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xh02f98xu4t9">
            <w:r w:rsidDel="00000000" w:rsidR="00000000" w:rsidRPr="00000000">
              <w:rPr>
                <w:color w:val="000000"/>
                <w:rtl w:val="0"/>
              </w:rPr>
              <w:t xml:space="preserve">Table 4-2 - Input File Naming Convention Meanings</w:t>
              <w:tab/>
              <w:t xml:space="preserve">14</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f5vob2w4r07p">
            <w:r w:rsidDel="00000000" w:rsidR="00000000" w:rsidRPr="00000000">
              <w:rPr>
                <w:color w:val="000000"/>
                <w:rtl w:val="0"/>
              </w:rPr>
              <w:t xml:space="preserve">Table 4-3 - Intermediate File Naming Convention</w:t>
              <w:tab/>
              <w:t xml:space="preserve">15</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9mgzdqw2qog9">
            <w:r w:rsidDel="00000000" w:rsidR="00000000" w:rsidRPr="00000000">
              <w:rPr>
                <w:color w:val="000000"/>
                <w:rtl w:val="0"/>
              </w:rPr>
              <w:t xml:space="preserve">Table 4-4 - Intermediate File Naming Convention Meanings</w:t>
              <w:tab/>
              <w:t xml:space="preserve">15</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ihle6p12vcci">
            <w:r w:rsidDel="00000000" w:rsidR="00000000" w:rsidRPr="00000000">
              <w:rPr>
                <w:color w:val="000000"/>
                <w:rtl w:val="0"/>
              </w:rPr>
              <w:t xml:space="preserve">Table 4-5 – Hourly Average Product File Output Variables</w:t>
              <w:tab/>
              <w:t xml:space="preserve">15</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70vqvewf0rhj">
            <w:r w:rsidDel="00000000" w:rsidR="00000000" w:rsidRPr="00000000">
              <w:rPr>
                <w:color w:val="000000"/>
                <w:rtl w:val="0"/>
              </w:rPr>
              <w:t xml:space="preserve">Table 4-6 – 25-Hour, Month, and Year Product File Output Variables</w:t>
              <w:tab/>
              <w:t xml:space="preserve">18</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kmbychdh8gjf">
            <w:r w:rsidDel="00000000" w:rsidR="00000000" w:rsidRPr="00000000">
              <w:rPr>
                <w:color w:val="000000"/>
                <w:rtl w:val="0"/>
              </w:rPr>
              <w:t xml:space="preserve">Table 4-7 - Product File Metadata</w:t>
              <w:tab/>
              <w:t xml:space="preserve">20</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2suphy25rt4l">
            <w:r w:rsidDel="00000000" w:rsidR="00000000" w:rsidRPr="00000000">
              <w:rPr>
                <w:color w:val="000000"/>
                <w:rtl w:val="0"/>
              </w:rPr>
              <w:t xml:space="preserve">Table 5-1 - HFRNet Quality Information</w:t>
              <w:tab/>
              <w:t xml:space="preserve">25</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hyperlink w:anchor="_heading=h.a4lu7hrzxsw4">
            <w:r w:rsidDel="00000000" w:rsidR="00000000" w:rsidRPr="00000000">
              <w:rPr>
                <w:color w:val="000000"/>
                <w:rtl w:val="0"/>
              </w:rPr>
              <w:t xml:space="preserve">Table 7-1 - Acronyms</w:t>
              <w:tab/>
              <w:t xml:space="preserve">27</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jc w:val="center"/>
        <w:rPr>
          <w:b w:val="1"/>
          <w:bCs w:val="1"/>
          <w:sz w:val="36"/>
          <w:szCs w:val="36"/>
        </w:rPr>
      </w:pPr>
      <w:r w:rsidDel="00000000" w:rsidR="00000000" w:rsidRPr="00000000">
        <w:rPr>
          <w:b w:val="1"/>
          <w:bCs w:val="1"/>
          <w:sz w:val="36"/>
          <w:szCs w:val="36"/>
          <w:rtl w:val="0"/>
        </w:rPr>
        <w:t xml:space="preserve">List of Figures</w:t>
      </w:r>
    </w:p>
    <w:sdt>
      <w:sdtPr>
        <w:id w:val="-630397450"/>
        <w:docPartObj>
          <w:docPartGallery w:val="Table of Contents"/>
          <w:docPartUnique w:val="1"/>
        </w:docPartObj>
      </w:sdtPr>
      <w:sdtContent>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9360"/>
            </w:tabs>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eqokwuujp2li">
            <w:r w:rsidDel="00000000" w:rsidR="00000000" w:rsidRPr="00000000">
              <w:rPr>
                <w:color w:val="000000"/>
                <w:rtl w:val="0"/>
              </w:rPr>
              <w:t xml:space="preserve">Figure 4-1 - HFRNet Data Flow Diagram</w:t>
              <w:tab/>
              <w:t xml:space="preserve">13</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540"/>
          <w:tab w:val="right" w:leader="none" w:pos="9360"/>
        </w:tabs>
        <w:spacing w:after="0" w:lineRule="auto"/>
        <w:rPr>
          <w:b w:val="1"/>
          <w:bCs w:val="1"/>
          <w:color w:val="000000"/>
          <w:sz w:val="28"/>
          <w:szCs w:val="28"/>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b w:val="1"/>
          <w:bCs w:val="1"/>
          <w:color w:val="000000"/>
          <w:sz w:val="28"/>
          <w:szCs w:val="28"/>
          <w:rtl w:val="0"/>
        </w:rPr>
        <w:tab/>
      </w:r>
    </w:p>
    <w:p w:rsidR="00000000" w:rsidDel="00000000" w:rsidP="00000000" w:rsidRDefault="00000000" w:rsidRPr="00000000" w14:paraId="0000009F">
      <w:pPr>
        <w:pStyle w:val="Heading1"/>
        <w:numPr>
          <w:ilvl w:val="0"/>
          <w:numId w:val="10"/>
        </w:numPr>
        <w:ind w:left="720" w:hanging="720"/>
        <w:rPr/>
      </w:pPr>
      <w:bookmarkStart w:colFirst="0" w:colLast="0" w:name="_heading=h.t2sbovl1fa0s" w:id="2"/>
      <w:bookmarkEnd w:id="2"/>
      <w:r w:rsidDel="00000000" w:rsidR="00000000" w:rsidRPr="00000000">
        <w:rPr>
          <w:rtl w:val="0"/>
        </w:rPr>
        <w:t xml:space="preserve">Introduction</w:t>
      </w:r>
    </w:p>
    <w:p w:rsidR="00000000" w:rsidDel="00000000" w:rsidP="00000000" w:rsidRDefault="00000000" w:rsidRPr="00000000" w14:paraId="000000A0">
      <w:pPr>
        <w:pStyle w:val="Heading2"/>
        <w:numPr>
          <w:ilvl w:val="1"/>
          <w:numId w:val="10"/>
        </w:numPr>
        <w:ind w:left="720" w:hanging="720"/>
        <w:rPr/>
      </w:pPr>
      <w:bookmarkStart w:colFirst="0" w:colLast="0" w:name="_heading=h.2g9he5dp497" w:id="3"/>
      <w:bookmarkEnd w:id="3"/>
      <w:r w:rsidDel="00000000" w:rsidR="00000000" w:rsidRPr="00000000">
        <w:rPr>
          <w:rtl w:val="0"/>
        </w:rPr>
        <w:t xml:space="preserve">Product Overview</w:t>
      </w:r>
    </w:p>
    <w:p w:rsidR="00000000" w:rsidDel="00000000" w:rsidP="00000000" w:rsidRDefault="00000000" w:rsidRPr="00000000" w14:paraId="000000A1">
      <w:pPr>
        <w:rPr/>
      </w:pPr>
      <w:bookmarkStart w:colFirst="0" w:colLast="0" w:name="_heading=h.3r7ye6g79ex2" w:id="4"/>
      <w:bookmarkEnd w:id="4"/>
      <w:r w:rsidDel="00000000" w:rsidR="00000000" w:rsidRPr="00000000">
        <w:rPr>
          <w:rtl w:val="0"/>
        </w:rPr>
        <w:t xml:space="preserve">The High Frequency Radar Network (HFRNet) data assembly center algorithm package computes the speed and direction of ocean and lake surface currents in near real time from radial velocity measurements made by coastal high-frequency radar (HFR) sensors. HFRs operate continuously in all weather conditions and are installed near the coastline. Depending on the desired horizontal resolution of measured currents, the systems are capable of measuring currents anywhere from 40 to 200 km offshore. Velocities are measured in the upper 0.3 – 2.5 meters of the ocean depending on the operating frequency. Remote sensing of surface velocity from shore-based HFRs bridges the operational observational gap between point samples obtained from in-situ sampling and synoptic scale relatively low resolution data obtained from satellites by providing continuous mesoscale coverage at relatively high resolution near the coast.</w:t>
      </w:r>
    </w:p>
    <w:p w:rsidR="00000000" w:rsidDel="00000000" w:rsidP="00000000" w:rsidRDefault="00000000" w:rsidRPr="00000000" w14:paraId="000000A2">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67fqa2646k38" w:id="5"/>
      <w:bookmarkEnd w:id="5"/>
      <w:r w:rsidDel="00000000" w:rsidR="00000000" w:rsidRPr="00000000">
        <w:rPr>
          <w:rtl w:val="0"/>
        </w:rPr>
        <w:t xml:space="preserve">Product Team</w:t>
      </w:r>
    </w:p>
    <w:p w:rsidR="00000000" w:rsidDel="00000000" w:rsidP="00000000" w:rsidRDefault="00000000" w:rsidRPr="00000000" w14:paraId="000000A3">
      <w:pPr>
        <w:rPr/>
      </w:pPr>
      <w:r w:rsidDel="00000000" w:rsidR="00000000" w:rsidRPr="00000000">
        <w:rPr>
          <w:rtl w:val="0"/>
        </w:rPr>
        <w:t xml:space="preserve">The product team consists of members from several organizations. Information including the team member’s organizations, roles, and contact information can be found in Table 1-1.</w:t>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peb805qfx577" w:id="6"/>
      <w:bookmarkEnd w:id="6"/>
      <w:r w:rsidDel="00000000" w:rsidR="00000000" w:rsidRPr="00000000">
        <w:rPr>
          <w:b w:val="1"/>
          <w:bCs w:val="1"/>
          <w:color w:val="000000"/>
          <w:sz w:val="20"/>
          <w:szCs w:val="20"/>
          <w:rtl w:val="0"/>
        </w:rPr>
        <w:t xml:space="preserve">Table 1-1 - Product Team Member Information</w:t>
      </w:r>
    </w:p>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340"/>
        <w:gridCol w:w="2340"/>
        <w:gridCol w:w="2600"/>
        <w:tblGridChange w:id="0">
          <w:tblGrid>
            <w:gridCol w:w="2065"/>
            <w:gridCol w:w="2340"/>
            <w:gridCol w:w="2340"/>
            <w:gridCol w:w="2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Team Member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Organization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8">
            <w:pPr>
              <w:rPr>
                <w:b w:val="1"/>
                <w:bCs w:val="1"/>
                <w:sz w:val="20"/>
                <w:szCs w:val="20"/>
              </w:rPr>
            </w:pPr>
            <w:r w:rsidDel="00000000" w:rsidR="00000000" w:rsidRPr="00000000">
              <w:rPr>
                <w:b w:val="1"/>
                <w:bCs w:val="1"/>
                <w:sz w:val="20"/>
                <w:szCs w:val="20"/>
                <w:rtl w:val="0"/>
              </w:rPr>
              <w:t xml:space="preserve">Contact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sz w:val="20"/>
                <w:szCs w:val="20"/>
              </w:rPr>
            </w:pPr>
            <w:r w:rsidDel="00000000" w:rsidR="00000000" w:rsidRPr="00000000">
              <w:rPr>
                <w:sz w:val="20"/>
                <w:szCs w:val="20"/>
                <w:rtl w:val="0"/>
              </w:rPr>
              <w:t xml:space="preserve">Walter Wolf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sz w:val="20"/>
                <w:szCs w:val="20"/>
              </w:rPr>
            </w:pPr>
            <w:r w:rsidDel="00000000" w:rsidR="00000000" w:rsidRPr="00000000">
              <w:rPr>
                <w:sz w:val="20"/>
                <w:szCs w:val="20"/>
                <w:rtl w:val="0"/>
              </w:rPr>
              <w:t xml:space="preserve">Product Management Division Chief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sz w:val="20"/>
                <w:szCs w:val="20"/>
              </w:rPr>
            </w:pPr>
            <w:r w:rsidDel="00000000" w:rsidR="00000000" w:rsidRPr="00000000">
              <w:rPr>
                <w:sz w:val="20"/>
                <w:szCs w:val="20"/>
                <w:rtl w:val="0"/>
              </w:rPr>
              <w:t xml:space="preserve">walter.wolf@noaa.gov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sz w:val="20"/>
                <w:szCs w:val="20"/>
              </w:rPr>
            </w:pPr>
            <w:r w:rsidDel="00000000" w:rsidR="00000000" w:rsidRPr="00000000">
              <w:rPr>
                <w:sz w:val="20"/>
                <w:szCs w:val="20"/>
                <w:rtl w:val="0"/>
              </w:rPr>
              <w:t xml:space="preserve">Melissa Zweng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sz w:val="20"/>
                <w:szCs w:val="20"/>
              </w:rPr>
            </w:pPr>
            <w:r w:rsidDel="00000000" w:rsidR="00000000" w:rsidRPr="00000000">
              <w:rPr>
                <w:sz w:val="20"/>
                <w:szCs w:val="20"/>
                <w:rtl w:val="0"/>
              </w:rPr>
              <w:t xml:space="preserve">Product Management Branch Chief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sz w:val="20"/>
                <w:szCs w:val="20"/>
              </w:rPr>
            </w:pPr>
            <w:r w:rsidDel="00000000" w:rsidR="00000000" w:rsidRPr="00000000">
              <w:rPr>
                <w:sz w:val="20"/>
                <w:szCs w:val="20"/>
                <w:rtl w:val="0"/>
              </w:rPr>
              <w:t xml:space="preserve">melissa.zweng@noaa.gov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sz w:val="20"/>
                <w:szCs w:val="20"/>
              </w:rPr>
            </w:pPr>
            <w:r w:rsidDel="00000000" w:rsidR="00000000" w:rsidRPr="00000000">
              <w:rPr>
                <w:sz w:val="20"/>
                <w:szCs w:val="20"/>
                <w:rtl w:val="0"/>
              </w:rPr>
              <w:t xml:space="preserve">Brian Zelenke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sz w:val="20"/>
                <w:szCs w:val="20"/>
              </w:rPr>
            </w:pPr>
            <w:r w:rsidDel="00000000" w:rsidR="00000000" w:rsidRPr="00000000">
              <w:rPr>
                <w:sz w:val="20"/>
                <w:szCs w:val="20"/>
                <w:rtl w:val="0"/>
              </w:rPr>
              <w:t xml:space="preserve">NOS, U.S. IOOS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sz w:val="20"/>
                <w:szCs w:val="20"/>
              </w:rPr>
            </w:pPr>
            <w:r w:rsidDel="00000000" w:rsidR="00000000" w:rsidRPr="00000000">
              <w:rPr>
                <w:sz w:val="20"/>
                <w:szCs w:val="20"/>
                <w:rtl w:val="0"/>
              </w:rPr>
              <w:t xml:space="preserve">Science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sz w:val="20"/>
                <w:szCs w:val="20"/>
              </w:rPr>
            </w:pPr>
            <w:r w:rsidDel="00000000" w:rsidR="00000000" w:rsidRPr="00000000">
              <w:rPr>
                <w:sz w:val="20"/>
                <w:szCs w:val="20"/>
                <w:rtl w:val="0"/>
              </w:rPr>
              <w:t xml:space="preserve">brian.zelenke@noaa.gov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sz w:val="20"/>
                <w:szCs w:val="20"/>
              </w:rPr>
            </w:pPr>
            <w:r w:rsidDel="00000000" w:rsidR="00000000" w:rsidRPr="00000000">
              <w:rPr>
                <w:sz w:val="20"/>
                <w:szCs w:val="20"/>
                <w:rtl w:val="0"/>
              </w:rPr>
              <w:t xml:space="preserve">Mark Otero</w:t>
            </w:r>
          </w:p>
          <w:p w:rsidR="00000000" w:rsidDel="00000000" w:rsidP="00000000" w:rsidRDefault="00000000" w:rsidRPr="00000000" w14:paraId="000000B6">
            <w:pPr>
              <w:rPr>
                <w:sz w:val="20"/>
                <w:szCs w:val="20"/>
              </w:rPr>
            </w:pPr>
            <w:r w:rsidDel="00000000" w:rsidR="00000000" w:rsidRPr="00000000">
              <w:rPr>
                <w:sz w:val="20"/>
                <w:szCs w:val="20"/>
                <w:rtl w:val="0"/>
              </w:rPr>
              <w:t xml:space="preserve">(only until HFRNet 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UCSD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Science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motero@ucsd.edu</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sz w:val="20"/>
                <w:szCs w:val="20"/>
              </w:rPr>
            </w:pPr>
            <w:r w:rsidDel="00000000" w:rsidR="00000000" w:rsidRPr="00000000">
              <w:rPr>
                <w:sz w:val="20"/>
                <w:szCs w:val="20"/>
                <w:rtl w:val="0"/>
              </w:rPr>
              <w:t xml:space="preserve">Micah Wengren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sz w:val="20"/>
                <w:szCs w:val="20"/>
              </w:rPr>
            </w:pPr>
            <w:r w:rsidDel="00000000" w:rsidR="00000000" w:rsidRPr="00000000">
              <w:rPr>
                <w:sz w:val="20"/>
                <w:szCs w:val="20"/>
                <w:rtl w:val="0"/>
              </w:rPr>
              <w:t xml:space="preserve">NOS, U.S. IOOS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sz w:val="20"/>
                <w:szCs w:val="20"/>
              </w:rPr>
            </w:pPr>
            <w:r w:rsidDel="00000000" w:rsidR="00000000" w:rsidRPr="00000000">
              <w:rPr>
                <w:sz w:val="20"/>
                <w:szCs w:val="20"/>
                <w:rtl w:val="0"/>
              </w:rPr>
              <w:t xml:space="preserve">Science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sz w:val="20"/>
                <w:szCs w:val="20"/>
              </w:rPr>
            </w:pPr>
            <w:r w:rsidDel="00000000" w:rsidR="00000000" w:rsidRPr="00000000">
              <w:rPr>
                <w:sz w:val="20"/>
                <w:szCs w:val="20"/>
                <w:rtl w:val="0"/>
              </w:rPr>
              <w:t xml:space="preserve">micah.wengren@noaa.gov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Joseph Chen</w:t>
            </w:r>
          </w:p>
          <w:p w:rsidR="00000000" w:rsidDel="00000000" w:rsidP="00000000" w:rsidRDefault="00000000" w:rsidRPr="00000000" w14:paraId="000000BF">
            <w:pPr>
              <w:rPr>
                <w:sz w:val="20"/>
                <w:szCs w:val="20"/>
              </w:rPr>
            </w:pPr>
            <w:r w:rsidDel="00000000" w:rsidR="00000000" w:rsidRPr="00000000">
              <w:rPr>
                <w:sz w:val="20"/>
                <w:szCs w:val="20"/>
                <w:rtl w:val="0"/>
              </w:rPr>
              <w:t xml:space="preserve">(only until HFRNet 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sz w:val="20"/>
                <w:szCs w:val="20"/>
              </w:rPr>
            </w:pPr>
            <w:r w:rsidDel="00000000" w:rsidR="00000000" w:rsidRPr="00000000">
              <w:rPr>
                <w:sz w:val="20"/>
                <w:szCs w:val="20"/>
                <w:rtl w:val="0"/>
              </w:rPr>
              <w:t xml:space="preserve">UCSD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sz w:val="20"/>
                <w:szCs w:val="20"/>
              </w:rPr>
            </w:pPr>
            <w:r w:rsidDel="00000000" w:rsidR="00000000" w:rsidRPr="00000000">
              <w:rPr>
                <w:sz w:val="20"/>
                <w:szCs w:val="20"/>
                <w:rtl w:val="0"/>
              </w:rPr>
              <w:t xml:space="preserve">Science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sz w:val="20"/>
                <w:szCs w:val="20"/>
              </w:rPr>
            </w:pPr>
            <w:r w:rsidDel="00000000" w:rsidR="00000000" w:rsidRPr="00000000">
              <w:rPr>
                <w:sz w:val="20"/>
                <w:szCs w:val="20"/>
                <w:rtl w:val="0"/>
              </w:rPr>
              <w:t xml:space="preserve">joechen@ucsd.edu</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sz w:val="20"/>
                <w:szCs w:val="20"/>
              </w:rPr>
            </w:pPr>
            <w:r w:rsidDel="00000000" w:rsidR="00000000" w:rsidRPr="00000000">
              <w:rPr>
                <w:sz w:val="20"/>
                <w:szCs w:val="20"/>
                <w:rtl w:val="0"/>
              </w:rPr>
              <w:t xml:space="preserve">Sarina Mann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sz w:val="20"/>
                <w:szCs w:val="20"/>
              </w:rPr>
            </w:pPr>
            <w:r w:rsidDel="00000000" w:rsidR="00000000" w:rsidRPr="00000000">
              <w:rPr>
                <w:sz w:val="20"/>
                <w:szCs w:val="20"/>
                <w:rtl w:val="0"/>
              </w:rPr>
              <w:t xml:space="preserve">NOS, U.S. IOOS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sz w:val="20"/>
                <w:szCs w:val="20"/>
              </w:rPr>
            </w:pPr>
            <w:r w:rsidDel="00000000" w:rsidR="00000000" w:rsidRPr="00000000">
              <w:rPr>
                <w:sz w:val="20"/>
                <w:szCs w:val="20"/>
                <w:rtl w:val="0"/>
              </w:rPr>
              <w:t xml:space="preserve">Science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sz w:val="20"/>
                <w:szCs w:val="20"/>
              </w:rPr>
            </w:pPr>
            <w:r w:rsidDel="00000000" w:rsidR="00000000" w:rsidRPr="00000000">
              <w:rPr>
                <w:sz w:val="20"/>
                <w:szCs w:val="20"/>
                <w:rtl w:val="0"/>
              </w:rPr>
              <w:t xml:space="preserve">sarina.mann@noaa.gov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sz w:val="20"/>
                <w:szCs w:val="20"/>
              </w:rPr>
            </w:pPr>
            <w:r w:rsidDel="00000000" w:rsidR="00000000" w:rsidRPr="00000000">
              <w:rPr>
                <w:sz w:val="20"/>
                <w:szCs w:val="20"/>
                <w:rtl w:val="0"/>
              </w:rPr>
              <w:t xml:space="preserve">David Donahue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sz w:val="20"/>
                <w:szCs w:val="20"/>
              </w:rPr>
            </w:pPr>
            <w:r w:rsidDel="00000000" w:rsidR="00000000" w:rsidRPr="00000000">
              <w:rPr>
                <w:sz w:val="20"/>
                <w:szCs w:val="20"/>
                <w:rtl w:val="0"/>
              </w:rPr>
              <w:t xml:space="preserve">OSPO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sz w:val="20"/>
                <w:szCs w:val="20"/>
              </w:rPr>
            </w:pPr>
            <w:r w:rsidDel="00000000" w:rsidR="00000000" w:rsidRPr="00000000">
              <w:rPr>
                <w:sz w:val="20"/>
                <w:szCs w:val="20"/>
                <w:rtl w:val="0"/>
              </w:rPr>
              <w:t xml:space="preserve">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sz w:val="20"/>
                <w:szCs w:val="20"/>
              </w:rPr>
            </w:pPr>
            <w:r w:rsidDel="00000000" w:rsidR="00000000" w:rsidRPr="00000000">
              <w:rPr>
                <w:sz w:val="20"/>
                <w:szCs w:val="20"/>
                <w:rtl w:val="0"/>
              </w:rPr>
              <w:t xml:space="preserve">david.r.donahue@noaa.gov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sz w:val="20"/>
                <w:szCs w:val="20"/>
              </w:rPr>
            </w:pPr>
            <w:r w:rsidDel="00000000" w:rsidR="00000000" w:rsidRPr="00000000">
              <w:rPr>
                <w:sz w:val="20"/>
                <w:szCs w:val="20"/>
                <w:rtl w:val="0"/>
              </w:rPr>
              <w:t xml:space="preserve">Zhaohui Cheng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sz w:val="20"/>
                <w:szCs w:val="20"/>
              </w:rPr>
            </w:pPr>
            <w:r w:rsidDel="00000000" w:rsidR="00000000" w:rsidRPr="00000000">
              <w:rPr>
                <w:sz w:val="20"/>
                <w:szCs w:val="20"/>
                <w:rtl w:val="0"/>
              </w:rPr>
              <w:t xml:space="preserve">OSPO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sz w:val="20"/>
                <w:szCs w:val="20"/>
              </w:rPr>
            </w:pPr>
            <w:r w:rsidDel="00000000" w:rsidR="00000000" w:rsidRPr="00000000">
              <w:rPr>
                <w:sz w:val="20"/>
                <w:szCs w:val="20"/>
                <w:rtl w:val="0"/>
              </w:rPr>
              <w:t xml:space="preserve">OSPO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sz w:val="20"/>
                <w:szCs w:val="20"/>
              </w:rPr>
            </w:pPr>
            <w:r w:rsidDel="00000000" w:rsidR="00000000" w:rsidRPr="00000000">
              <w:rPr>
                <w:sz w:val="20"/>
                <w:szCs w:val="20"/>
                <w:rtl w:val="0"/>
              </w:rPr>
              <w:t xml:space="preserve">zhaohui.cheng@noaa.gov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sz w:val="20"/>
                <w:szCs w:val="20"/>
              </w:rPr>
            </w:pPr>
            <w:r w:rsidDel="00000000" w:rsidR="00000000" w:rsidRPr="00000000">
              <w:rPr>
                <w:sz w:val="20"/>
                <w:szCs w:val="20"/>
                <w:rtl w:val="0"/>
              </w:rPr>
              <w:t xml:space="preserve">Jena Kent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sz w:val="20"/>
                <w:szCs w:val="20"/>
              </w:rPr>
            </w:pPr>
            <w:r w:rsidDel="00000000" w:rsidR="00000000" w:rsidRPr="00000000">
              <w:rPr>
                <w:sz w:val="20"/>
                <w:szCs w:val="20"/>
                <w:rtl w:val="0"/>
              </w:rPr>
              <w:t xml:space="preserve">NESDIS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sz w:val="20"/>
                <w:szCs w:val="20"/>
              </w:rPr>
            </w:pPr>
            <w:r w:rsidDel="00000000" w:rsidR="00000000" w:rsidRPr="00000000">
              <w:rPr>
                <w:sz w:val="20"/>
                <w:szCs w:val="20"/>
                <w:rtl w:val="0"/>
              </w:rPr>
              <w:t xml:space="preserve">PPM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sz w:val="20"/>
                <w:szCs w:val="20"/>
              </w:rPr>
            </w:pPr>
            <w:r w:rsidDel="00000000" w:rsidR="00000000" w:rsidRPr="00000000">
              <w:rPr>
                <w:sz w:val="20"/>
                <w:szCs w:val="20"/>
                <w:rtl w:val="0"/>
              </w:rPr>
              <w:t xml:space="preserve">jena.kent@noaa.gov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sz w:val="20"/>
                <w:szCs w:val="20"/>
              </w:rPr>
            </w:pPr>
            <w:r w:rsidDel="00000000" w:rsidR="00000000" w:rsidRPr="00000000">
              <w:rPr>
                <w:sz w:val="20"/>
                <w:szCs w:val="20"/>
                <w:rtl w:val="0"/>
              </w:rPr>
              <w:t xml:space="preserve">Inger Kittle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sz w:val="20"/>
                <w:szCs w:val="20"/>
              </w:rPr>
            </w:pPr>
            <w:r w:rsidDel="00000000" w:rsidR="00000000" w:rsidRPr="00000000">
              <w:rPr>
                <w:sz w:val="20"/>
                <w:szCs w:val="20"/>
                <w:rtl w:val="0"/>
              </w:rPr>
              <w:t xml:space="preserve">NESDIS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sz w:val="20"/>
                <w:szCs w:val="20"/>
              </w:rPr>
            </w:pPr>
            <w:r w:rsidDel="00000000" w:rsidR="00000000" w:rsidRPr="00000000">
              <w:rPr>
                <w:sz w:val="20"/>
                <w:szCs w:val="20"/>
                <w:rtl w:val="0"/>
              </w:rPr>
              <w:t xml:space="preserve">PIB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sz w:val="20"/>
                <w:szCs w:val="20"/>
              </w:rPr>
            </w:pPr>
            <w:r w:rsidDel="00000000" w:rsidR="00000000" w:rsidRPr="00000000">
              <w:rPr>
                <w:sz w:val="20"/>
                <w:szCs w:val="20"/>
                <w:rtl w:val="0"/>
              </w:rPr>
              <w:t xml:space="preserve">inger.kittle@noaa.gov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sz w:val="20"/>
                <w:szCs w:val="20"/>
              </w:rPr>
            </w:pPr>
            <w:r w:rsidDel="00000000" w:rsidR="00000000" w:rsidRPr="00000000">
              <w:rPr>
                <w:sz w:val="20"/>
                <w:szCs w:val="20"/>
                <w:rtl w:val="0"/>
              </w:rPr>
              <w:t xml:space="preserve">Priyanka Roy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sz w:val="20"/>
                <w:szCs w:val="20"/>
              </w:rPr>
            </w:pPr>
            <w:r w:rsidDel="00000000" w:rsidR="00000000" w:rsidRPr="00000000">
              <w:rPr>
                <w:sz w:val="20"/>
                <w:szCs w:val="20"/>
                <w:rtl w:val="0"/>
              </w:rPr>
              <w:t xml:space="preserve">ASSISTT Program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0"/>
                <w:szCs w:val="20"/>
              </w:rPr>
            </w:pPr>
            <w:r w:rsidDel="00000000" w:rsidR="00000000" w:rsidRPr="00000000">
              <w:rPr>
                <w:sz w:val="20"/>
                <w:szCs w:val="20"/>
                <w:rtl w:val="0"/>
              </w:rPr>
              <w:t xml:space="preserve">priyanka.roy@noaa.gov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sz w:val="20"/>
                <w:szCs w:val="20"/>
              </w:rPr>
            </w:pPr>
            <w:r w:rsidDel="00000000" w:rsidR="00000000" w:rsidRPr="00000000">
              <w:rPr>
                <w:sz w:val="20"/>
                <w:szCs w:val="20"/>
                <w:rtl w:val="0"/>
              </w:rPr>
              <w:t xml:space="preserve">Michael Butler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sz w:val="20"/>
                <w:szCs w:val="20"/>
              </w:rPr>
            </w:pPr>
            <w:r w:rsidDel="00000000" w:rsidR="00000000" w:rsidRPr="00000000">
              <w:rPr>
                <w:sz w:val="20"/>
                <w:szCs w:val="20"/>
                <w:rtl w:val="0"/>
              </w:rPr>
              <w:t xml:space="preserve">ASSISTT Integration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sz w:val="20"/>
                <w:szCs w:val="20"/>
              </w:rPr>
            </w:pPr>
            <w:r w:rsidDel="00000000" w:rsidR="00000000" w:rsidRPr="00000000">
              <w:rPr>
                <w:sz w:val="20"/>
                <w:szCs w:val="20"/>
                <w:rtl w:val="0"/>
              </w:rPr>
              <w:t xml:space="preserve">michael.butler@noaa.gov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sz w:val="20"/>
                <w:szCs w:val="20"/>
              </w:rPr>
            </w:pPr>
            <w:r w:rsidDel="00000000" w:rsidR="00000000" w:rsidRPr="00000000">
              <w:rPr>
                <w:sz w:val="20"/>
                <w:szCs w:val="20"/>
                <w:rtl w:val="0"/>
              </w:rPr>
              <w:t xml:space="preserve">Zhengpeng 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sz w:val="20"/>
                <w:szCs w:val="20"/>
              </w:rPr>
            </w:pPr>
            <w:r w:rsidDel="00000000" w:rsidR="00000000" w:rsidRPr="00000000">
              <w:rPr>
                <w:sz w:val="20"/>
                <w:szCs w:val="20"/>
                <w:rtl w:val="0"/>
              </w:rPr>
              <w:t xml:space="preserve">ASSISTT Integration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sz w:val="20"/>
                <w:szCs w:val="20"/>
              </w:rPr>
            </w:pPr>
            <w:r w:rsidDel="00000000" w:rsidR="00000000" w:rsidRPr="00000000">
              <w:rPr>
                <w:sz w:val="20"/>
                <w:szCs w:val="20"/>
                <w:rtl w:val="0"/>
              </w:rPr>
              <w:t xml:space="preserve">zhengpeng.li@noaa.gov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sz w:val="20"/>
                <w:szCs w:val="20"/>
              </w:rPr>
            </w:pPr>
            <w:r w:rsidDel="00000000" w:rsidR="00000000" w:rsidRPr="00000000">
              <w:rPr>
                <w:sz w:val="20"/>
                <w:szCs w:val="20"/>
                <w:rtl w:val="0"/>
              </w:rPr>
              <w:t xml:space="preserve">Letitia Soulliard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sz w:val="20"/>
                <w:szCs w:val="20"/>
              </w:rPr>
            </w:pPr>
            <w:r w:rsidDel="00000000" w:rsidR="00000000" w:rsidRPr="00000000">
              <w:rPr>
                <w:sz w:val="20"/>
                <w:szCs w:val="20"/>
                <w:rtl w:val="0"/>
              </w:rPr>
              <w:t xml:space="preserve">ASSISTT Integration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sz w:val="20"/>
                <w:szCs w:val="20"/>
              </w:rPr>
            </w:pPr>
            <w:r w:rsidDel="00000000" w:rsidR="00000000" w:rsidRPr="00000000">
              <w:rPr>
                <w:sz w:val="20"/>
                <w:szCs w:val="20"/>
                <w:rtl w:val="0"/>
              </w:rPr>
              <w:t xml:space="preserve">letitia.soulliard@noaa.gov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sz w:val="20"/>
                <w:szCs w:val="20"/>
              </w:rPr>
            </w:pPr>
            <w:r w:rsidDel="00000000" w:rsidR="00000000" w:rsidRPr="00000000">
              <w:rPr>
                <w:sz w:val="20"/>
                <w:szCs w:val="20"/>
                <w:rtl w:val="0"/>
              </w:rPr>
              <w:t xml:space="preserve">Shukming (Eva) Wu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sz w:val="20"/>
                <w:szCs w:val="20"/>
              </w:rPr>
            </w:pPr>
            <w:r w:rsidDel="00000000" w:rsidR="00000000" w:rsidRPr="00000000">
              <w:rPr>
                <w:sz w:val="20"/>
                <w:szCs w:val="20"/>
                <w:rtl w:val="0"/>
              </w:rPr>
              <w:t xml:space="preserve">ASSISTT Integration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sz w:val="20"/>
                <w:szCs w:val="20"/>
              </w:rPr>
            </w:pPr>
            <w:r w:rsidDel="00000000" w:rsidR="00000000" w:rsidRPr="00000000">
              <w:rPr>
                <w:sz w:val="20"/>
                <w:szCs w:val="20"/>
                <w:rtl w:val="0"/>
              </w:rPr>
              <w:t xml:space="preserve">shukming.wu@noaa.gov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sz w:val="20"/>
                <w:szCs w:val="20"/>
              </w:rPr>
            </w:pPr>
            <w:r w:rsidDel="00000000" w:rsidR="00000000" w:rsidRPr="00000000">
              <w:rPr>
                <w:sz w:val="20"/>
                <w:szCs w:val="20"/>
                <w:rtl w:val="0"/>
              </w:rPr>
              <w:t xml:space="preserve">Milap Patel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sz w:val="20"/>
                <w:szCs w:val="20"/>
              </w:rPr>
            </w:pPr>
            <w:r w:rsidDel="00000000" w:rsidR="00000000" w:rsidRPr="00000000">
              <w:rPr>
                <w:sz w:val="20"/>
                <w:szCs w:val="20"/>
                <w:rtl w:val="0"/>
              </w:rPr>
              <w:t xml:space="preserve">ASSISTT Integration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sz w:val="20"/>
                <w:szCs w:val="20"/>
              </w:rPr>
            </w:pPr>
            <w:r w:rsidDel="00000000" w:rsidR="00000000" w:rsidRPr="00000000">
              <w:rPr>
                <w:sz w:val="20"/>
                <w:szCs w:val="20"/>
                <w:rtl w:val="0"/>
              </w:rPr>
              <w:t xml:space="preserve">milap.patel@noaa.gov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Ismail Mohamed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sz w:val="20"/>
                <w:szCs w:val="20"/>
              </w:rPr>
            </w:pPr>
            <w:r w:rsidDel="00000000" w:rsidR="00000000" w:rsidRPr="00000000">
              <w:rPr>
                <w:sz w:val="20"/>
                <w:szCs w:val="20"/>
                <w:rtl w:val="0"/>
              </w:rPr>
              <w:t xml:space="preserve">ASSISTT Integration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sz w:val="20"/>
                <w:szCs w:val="20"/>
              </w:rPr>
            </w:pPr>
            <w:r w:rsidDel="00000000" w:rsidR="00000000" w:rsidRPr="00000000">
              <w:rPr>
                <w:sz w:val="20"/>
                <w:szCs w:val="20"/>
                <w:rtl w:val="0"/>
              </w:rPr>
              <w:t xml:space="preserve">ismail.mohamed@noaa.gov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sz w:val="20"/>
                <w:szCs w:val="20"/>
              </w:rPr>
            </w:pPr>
            <w:r w:rsidDel="00000000" w:rsidR="00000000" w:rsidRPr="00000000">
              <w:rPr>
                <w:sz w:val="20"/>
                <w:szCs w:val="20"/>
                <w:rtl w:val="0"/>
              </w:rPr>
              <w:t xml:space="preserve">Tianzhu Qiao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sz w:val="20"/>
                <w:szCs w:val="20"/>
              </w:rPr>
            </w:pPr>
            <w:r w:rsidDel="00000000" w:rsidR="00000000" w:rsidRPr="00000000">
              <w:rPr>
                <w:sz w:val="20"/>
                <w:szCs w:val="20"/>
                <w:rtl w:val="0"/>
              </w:rPr>
              <w:t xml:space="preserve">ASSISTT Integration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sz w:val="20"/>
                <w:szCs w:val="20"/>
              </w:rPr>
            </w:pPr>
            <w:r w:rsidDel="00000000" w:rsidR="00000000" w:rsidRPr="00000000">
              <w:rPr>
                <w:sz w:val="20"/>
                <w:szCs w:val="20"/>
                <w:rtl w:val="0"/>
              </w:rPr>
              <w:t xml:space="preserve">tianzhu.qiao@noaa.gov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sz w:val="20"/>
                <w:szCs w:val="20"/>
              </w:rPr>
            </w:pPr>
            <w:r w:rsidDel="00000000" w:rsidR="00000000" w:rsidRPr="00000000">
              <w:rPr>
                <w:sz w:val="20"/>
                <w:szCs w:val="20"/>
                <w:rtl w:val="0"/>
              </w:rPr>
              <w:t xml:space="preserve">Yunhui Zhao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sz w:val="20"/>
                <w:szCs w:val="20"/>
              </w:rPr>
            </w:pPr>
            <w:r w:rsidDel="00000000" w:rsidR="00000000" w:rsidRPr="00000000">
              <w:rPr>
                <w:sz w:val="20"/>
                <w:szCs w:val="20"/>
                <w:rtl w:val="0"/>
              </w:rPr>
              <w:t xml:space="preserve">ASSISTT Configuration Management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yunhui.zhao@noaa.gov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Susan Haworth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sz w:val="20"/>
                <w:szCs w:val="20"/>
              </w:rPr>
            </w:pPr>
            <w:r w:rsidDel="00000000" w:rsidR="00000000" w:rsidRPr="00000000">
              <w:rPr>
                <w:sz w:val="20"/>
                <w:szCs w:val="20"/>
                <w:rtl w:val="0"/>
              </w:rPr>
              <w:t xml:space="preserve">ASSISTT Technical Writer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sz w:val="20"/>
                <w:szCs w:val="20"/>
              </w:rPr>
            </w:pPr>
            <w:r w:rsidDel="00000000" w:rsidR="00000000" w:rsidRPr="00000000">
              <w:rPr>
                <w:sz w:val="20"/>
                <w:szCs w:val="20"/>
                <w:rtl w:val="0"/>
              </w:rPr>
              <w:t xml:space="preserve">susan.haworth@noaa.gov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sz w:val="20"/>
                <w:szCs w:val="20"/>
              </w:rPr>
            </w:pPr>
            <w:r w:rsidDel="00000000" w:rsidR="00000000" w:rsidRPr="00000000">
              <w:rPr>
                <w:sz w:val="20"/>
                <w:szCs w:val="20"/>
                <w:rtl w:val="0"/>
              </w:rPr>
              <w:t xml:space="preserve">Tracey Dorian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sz w:val="20"/>
                <w:szCs w:val="20"/>
              </w:rPr>
            </w:pPr>
            <w:r w:rsidDel="00000000" w:rsidR="00000000" w:rsidRPr="00000000">
              <w:rPr>
                <w:sz w:val="20"/>
                <w:szCs w:val="20"/>
                <w:rtl w:val="0"/>
              </w:rPr>
              <w:t xml:space="preserve">ASSISTT Lifecycle QA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sz w:val="20"/>
                <w:szCs w:val="20"/>
              </w:rPr>
            </w:pPr>
            <w:r w:rsidDel="00000000" w:rsidR="00000000" w:rsidRPr="00000000">
              <w:rPr>
                <w:sz w:val="20"/>
                <w:szCs w:val="20"/>
                <w:rtl w:val="0"/>
              </w:rPr>
              <w:t xml:space="preserve">tracey.dorian@noaa.gov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sz w:val="20"/>
                <w:szCs w:val="20"/>
              </w:rPr>
            </w:pPr>
            <w:r w:rsidDel="00000000" w:rsidR="00000000" w:rsidRPr="00000000">
              <w:rPr>
                <w:sz w:val="20"/>
                <w:szCs w:val="20"/>
                <w:rtl w:val="0"/>
              </w:rPr>
              <w:t xml:space="preserve">Emily Doss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sz w:val="20"/>
                <w:szCs w:val="20"/>
              </w:rPr>
            </w:pPr>
            <w:r w:rsidDel="00000000" w:rsidR="00000000" w:rsidRPr="00000000">
              <w:rPr>
                <w:sz w:val="20"/>
                <w:szCs w:val="20"/>
                <w:rtl w:val="0"/>
              </w:rPr>
              <w:t xml:space="preserve">ASSISTT Lifecycle 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sz w:val="20"/>
                <w:szCs w:val="20"/>
              </w:rPr>
            </w:pPr>
            <w:r w:rsidDel="00000000" w:rsidR="00000000" w:rsidRPr="00000000">
              <w:rPr>
                <w:sz w:val="20"/>
                <w:szCs w:val="20"/>
                <w:rtl w:val="0"/>
              </w:rPr>
              <w:t xml:space="preserve">emily.doss@noaa.gov</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sz w:val="20"/>
                <w:szCs w:val="20"/>
              </w:rPr>
            </w:pPr>
            <w:r w:rsidDel="00000000" w:rsidR="00000000" w:rsidRPr="00000000">
              <w:rPr>
                <w:sz w:val="20"/>
                <w:szCs w:val="20"/>
                <w:rtl w:val="0"/>
              </w:rPr>
              <w:t xml:space="preserve">Hua Xie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sz w:val="20"/>
                <w:szCs w:val="20"/>
              </w:rPr>
            </w:pPr>
            <w:r w:rsidDel="00000000" w:rsidR="00000000" w:rsidRPr="00000000">
              <w:rPr>
                <w:sz w:val="20"/>
                <w:szCs w:val="20"/>
                <w:rtl w:val="0"/>
              </w:rPr>
              <w:t xml:space="preserve">ASSISTT Science QA Team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sz w:val="20"/>
                <w:szCs w:val="20"/>
              </w:rPr>
            </w:pPr>
            <w:r w:rsidDel="00000000" w:rsidR="00000000" w:rsidRPr="00000000">
              <w:rPr>
                <w:sz w:val="20"/>
                <w:szCs w:val="20"/>
                <w:rtl w:val="0"/>
              </w:rPr>
              <w:t xml:space="preserve">hua.xie@noaa.gov</w:t>
            </w:r>
          </w:p>
        </w:tc>
      </w:tr>
    </w:tbl>
    <w:p w:rsidR="00000000" w:rsidDel="00000000" w:rsidP="00000000" w:rsidRDefault="00000000" w:rsidRPr="00000000" w14:paraId="0000010B">
      <w:pPr>
        <w:pStyle w:val="Heading2"/>
        <w:numPr>
          <w:ilvl w:val="1"/>
          <w:numId w:val="10"/>
        </w:numPr>
        <w:ind w:left="720" w:hanging="720"/>
        <w:rPr/>
      </w:pPr>
      <w:bookmarkStart w:colFirst="0" w:colLast="0" w:name="_heading=h.key5ksox2n2e" w:id="7"/>
      <w:bookmarkEnd w:id="7"/>
      <w:r w:rsidDel="00000000" w:rsidR="00000000" w:rsidRPr="00000000">
        <w:rPr>
          <w:rtl w:val="0"/>
        </w:rPr>
        <w:t xml:space="preserve">Algorithm Overview</w:t>
      </w:r>
    </w:p>
    <w:p w:rsidR="00000000" w:rsidDel="00000000" w:rsidP="00000000" w:rsidRDefault="00000000" w:rsidRPr="00000000" w14:paraId="0000010C">
      <w:pPr>
        <w:rPr/>
      </w:pPr>
      <w:r w:rsidDel="00000000" w:rsidR="00000000" w:rsidRPr="00000000">
        <w:rPr>
          <w:rtl w:val="0"/>
        </w:rPr>
        <w:t xml:space="preserve">The </w:t>
      </w:r>
      <w:r w:rsidDel="00000000" w:rsidR="00000000" w:rsidRPr="00000000">
        <w:rPr>
          <w:color w:val="000000"/>
          <w:rtl w:val="0"/>
        </w:rPr>
        <w:t xml:space="preserve">High Frequency Radar Network (</w:t>
      </w:r>
      <w:r w:rsidDel="00000000" w:rsidR="00000000" w:rsidRPr="00000000">
        <w:rPr>
          <w:rtl w:val="0"/>
        </w:rPr>
        <w:t xml:space="preserve">HFRNet) data assembly center algorithm package is capable of generating hourly average, 25-hour average, month average, and year average product files for pre-defined gridded geographic domains at set resolutions. </w:t>
      </w:r>
    </w:p>
    <w:p w:rsidR="00000000" w:rsidDel="00000000" w:rsidP="00000000" w:rsidRDefault="00000000" w:rsidRPr="00000000" w14:paraId="0000010D">
      <w:pPr>
        <w:rPr/>
      </w:pPr>
      <w:bookmarkStart w:colFirst="0" w:colLast="0" w:name="_heading=h.r56tqbn1vhnk" w:id="8"/>
      <w:bookmarkEnd w:id="8"/>
      <w:r w:rsidDel="00000000" w:rsidR="00000000" w:rsidRPr="00000000">
        <w:rPr>
          <w:rtl w:val="0"/>
        </w:rPr>
        <w:t xml:space="preserve">The algorithms that make up the HFRNet codebase generate total ocean and lake surface current velocity (i.e., “totals”) gridded data products from input radial velocities (i.e., “radials”). At the national server level, the radials data are combined to form a gridded dataset of total velocity vectors. These gridded datasets come in the following four grid resolutions: </w:t>
      </w:r>
    </w:p>
    <w:p w:rsidR="00000000" w:rsidDel="00000000" w:rsidP="00000000" w:rsidRDefault="00000000" w:rsidRPr="00000000" w14:paraId="0000010E">
      <w:pPr>
        <w:numPr>
          <w:ilvl w:val="0"/>
          <w:numId w:val="18"/>
        </w:numPr>
        <w:pBdr>
          <w:top w:space="0" w:sz="0" w:val="nil"/>
          <w:left w:space="0" w:sz="0" w:val="nil"/>
          <w:bottom w:space="0" w:sz="0" w:val="nil"/>
          <w:right w:space="0" w:sz="0" w:val="nil"/>
          <w:between w:space="0" w:sz="0" w:val="nil"/>
        </w:pBdr>
        <w:tabs>
          <w:tab w:val="left" w:leader="none" w:pos="720"/>
        </w:tabs>
        <w:spacing w:after="0" w:lineRule="auto"/>
        <w:ind w:left="720" w:hanging="360"/>
        <w:rPr/>
      </w:pPr>
      <w:r w:rsidDel="00000000" w:rsidR="00000000" w:rsidRPr="00000000">
        <w:rPr>
          <w:color w:val="000000"/>
          <w:rtl w:val="0"/>
        </w:rPr>
        <w:t xml:space="preserve">Far offshore (more than approximately 80 km)</w:t>
      </w:r>
      <w:r w:rsidDel="00000000" w:rsidR="00000000" w:rsidRPr="00000000">
        <w:rPr>
          <w:rtl w:val="0"/>
        </w:rPr>
      </w:r>
    </w:p>
    <w:p w:rsidR="00000000" w:rsidDel="00000000" w:rsidP="00000000" w:rsidRDefault="00000000" w:rsidRPr="00000000" w14:paraId="0000010F">
      <w:pPr>
        <w:numPr>
          <w:ilvl w:val="1"/>
          <w:numId w:val="18"/>
        </w:numPr>
        <w:pBdr>
          <w:top w:space="0" w:sz="0" w:val="nil"/>
          <w:left w:space="0" w:sz="0" w:val="nil"/>
          <w:bottom w:space="0" w:sz="0" w:val="nil"/>
          <w:right w:space="0" w:sz="0" w:val="nil"/>
          <w:between w:space="0" w:sz="0" w:val="nil"/>
        </w:pBdr>
        <w:tabs>
          <w:tab w:val="left" w:leader="none" w:pos="720"/>
        </w:tabs>
        <w:spacing w:after="0" w:before="0" w:lineRule="auto"/>
        <w:ind w:left="1440" w:hanging="360"/>
        <w:rPr/>
      </w:pPr>
      <w:r w:rsidDel="00000000" w:rsidR="00000000" w:rsidRPr="00000000">
        <w:rPr>
          <w:color w:val="000000"/>
          <w:rtl w:val="0"/>
        </w:rPr>
        <w:t xml:space="preserve">Grid Resolution: 6 km</w:t>
      </w:r>
      <w:r w:rsidDel="00000000" w:rsidR="00000000" w:rsidRPr="00000000">
        <w:rPr>
          <w:rtl w:val="0"/>
        </w:rPr>
      </w:r>
    </w:p>
    <w:p w:rsidR="00000000" w:rsidDel="00000000" w:rsidP="00000000" w:rsidRDefault="00000000" w:rsidRPr="00000000" w14:paraId="00000110">
      <w:pPr>
        <w:numPr>
          <w:ilvl w:val="1"/>
          <w:numId w:val="18"/>
        </w:numPr>
        <w:pBdr>
          <w:top w:space="0" w:sz="0" w:val="nil"/>
          <w:left w:space="0" w:sz="0" w:val="nil"/>
          <w:bottom w:space="0" w:sz="0" w:val="nil"/>
          <w:right w:space="0" w:sz="0" w:val="nil"/>
          <w:between w:space="0" w:sz="0" w:val="nil"/>
        </w:pBdr>
        <w:tabs>
          <w:tab w:val="left" w:leader="none" w:pos="720"/>
        </w:tabs>
        <w:spacing w:after="0" w:before="0" w:lineRule="auto"/>
        <w:ind w:left="1440" w:hanging="360"/>
        <w:rPr/>
      </w:pPr>
      <w:r w:rsidDel="00000000" w:rsidR="00000000" w:rsidRPr="00000000">
        <w:rPr>
          <w:color w:val="000000"/>
          <w:rtl w:val="0"/>
        </w:rPr>
        <w:t xml:space="preserve">Only lower resolution radar data available</w:t>
      </w:r>
      <w:r w:rsidDel="00000000" w:rsidR="00000000" w:rsidRPr="00000000">
        <w:rPr>
          <w:rtl w:val="0"/>
        </w:rPr>
      </w:r>
    </w:p>
    <w:p w:rsidR="00000000" w:rsidDel="00000000" w:rsidP="00000000" w:rsidRDefault="00000000" w:rsidRPr="00000000" w14:paraId="00000111">
      <w:pPr>
        <w:numPr>
          <w:ilvl w:val="0"/>
          <w:numId w:val="18"/>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Nearshore to 80 km</w:t>
      </w:r>
      <w:r w:rsidDel="00000000" w:rsidR="00000000" w:rsidRPr="00000000">
        <w:rPr>
          <w:rtl w:val="0"/>
        </w:rPr>
      </w:r>
    </w:p>
    <w:p w:rsidR="00000000" w:rsidDel="00000000" w:rsidP="00000000" w:rsidRDefault="00000000" w:rsidRPr="00000000" w14:paraId="00000112">
      <w:pPr>
        <w:numPr>
          <w:ilvl w:val="1"/>
          <w:numId w:val="18"/>
        </w:numPr>
        <w:pBdr>
          <w:top w:space="0" w:sz="0" w:val="nil"/>
          <w:left w:space="0" w:sz="0" w:val="nil"/>
          <w:bottom w:space="0" w:sz="0" w:val="nil"/>
          <w:right w:space="0" w:sz="0" w:val="nil"/>
          <w:between w:space="0" w:sz="0" w:val="nil"/>
        </w:pBdr>
        <w:tabs>
          <w:tab w:val="left" w:leader="none" w:pos="720"/>
        </w:tabs>
        <w:spacing w:after="0" w:before="0" w:lineRule="auto"/>
        <w:ind w:left="1440" w:hanging="360"/>
        <w:rPr/>
      </w:pPr>
      <w:r w:rsidDel="00000000" w:rsidR="00000000" w:rsidRPr="00000000">
        <w:rPr>
          <w:color w:val="000000"/>
          <w:rtl w:val="0"/>
        </w:rPr>
        <w:t xml:space="preserve">Grid Resolutions: 2 km and 1 km</w:t>
      </w:r>
      <w:r w:rsidDel="00000000" w:rsidR="00000000" w:rsidRPr="00000000">
        <w:rPr>
          <w:rtl w:val="0"/>
        </w:rPr>
      </w:r>
    </w:p>
    <w:p w:rsidR="00000000" w:rsidDel="00000000" w:rsidP="00000000" w:rsidRDefault="00000000" w:rsidRPr="00000000" w14:paraId="00000113">
      <w:pPr>
        <w:numPr>
          <w:ilvl w:val="1"/>
          <w:numId w:val="18"/>
        </w:numPr>
        <w:pBdr>
          <w:top w:space="0" w:sz="0" w:val="nil"/>
          <w:left w:space="0" w:sz="0" w:val="nil"/>
          <w:bottom w:space="0" w:sz="0" w:val="nil"/>
          <w:right w:space="0" w:sz="0" w:val="nil"/>
          <w:between w:space="0" w:sz="0" w:val="nil"/>
        </w:pBdr>
        <w:tabs>
          <w:tab w:val="left" w:leader="none" w:pos="720"/>
        </w:tabs>
        <w:spacing w:after="0" w:before="0" w:lineRule="auto"/>
        <w:ind w:left="1440" w:hanging="360"/>
        <w:rPr/>
      </w:pPr>
      <w:r w:rsidDel="00000000" w:rsidR="00000000" w:rsidRPr="00000000">
        <w:rPr>
          <w:color w:val="000000"/>
          <w:rtl w:val="0"/>
        </w:rPr>
        <w:t xml:space="preserve">In areas with higher resolution radars, the grid resolution will be 1 km</w:t>
      </w:r>
      <w:r w:rsidDel="00000000" w:rsidR="00000000" w:rsidRPr="00000000">
        <w:rPr>
          <w:rtl w:val="0"/>
        </w:rPr>
      </w:r>
    </w:p>
    <w:p w:rsidR="00000000" w:rsidDel="00000000" w:rsidP="00000000" w:rsidRDefault="00000000" w:rsidRPr="00000000" w14:paraId="00000114">
      <w:pPr>
        <w:numPr>
          <w:ilvl w:val="0"/>
          <w:numId w:val="18"/>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Selected Bays</w:t>
      </w:r>
      <w:r w:rsidDel="00000000" w:rsidR="00000000" w:rsidRPr="00000000">
        <w:rPr>
          <w:rtl w:val="0"/>
        </w:rPr>
      </w:r>
    </w:p>
    <w:p w:rsidR="00000000" w:rsidDel="00000000" w:rsidP="00000000" w:rsidRDefault="00000000" w:rsidRPr="00000000" w14:paraId="00000115">
      <w:pPr>
        <w:numPr>
          <w:ilvl w:val="1"/>
          <w:numId w:val="18"/>
        </w:numPr>
        <w:pBdr>
          <w:top w:space="0" w:sz="0" w:val="nil"/>
          <w:left w:space="0" w:sz="0" w:val="nil"/>
          <w:bottom w:space="0" w:sz="0" w:val="nil"/>
          <w:right w:space="0" w:sz="0" w:val="nil"/>
          <w:between w:space="0" w:sz="0" w:val="nil"/>
        </w:pBdr>
        <w:tabs>
          <w:tab w:val="left" w:leader="none" w:pos="720"/>
        </w:tabs>
        <w:spacing w:after="0" w:before="0" w:lineRule="auto"/>
        <w:ind w:left="1440" w:hanging="360"/>
        <w:rPr/>
      </w:pPr>
      <w:r w:rsidDel="00000000" w:rsidR="00000000" w:rsidRPr="00000000">
        <w:rPr>
          <w:color w:val="000000"/>
          <w:rtl w:val="0"/>
        </w:rPr>
        <w:t xml:space="preserve">Grid Resolution: 0.5 km</w:t>
      </w:r>
      <w:r w:rsidDel="00000000" w:rsidR="00000000" w:rsidRPr="00000000">
        <w:rPr>
          <w:rtl w:val="0"/>
        </w:rPr>
      </w:r>
    </w:p>
    <w:p w:rsidR="00000000" w:rsidDel="00000000" w:rsidP="00000000" w:rsidRDefault="00000000" w:rsidRPr="00000000" w14:paraId="00000116">
      <w:pPr>
        <w:numPr>
          <w:ilvl w:val="1"/>
          <w:numId w:val="18"/>
        </w:numPr>
        <w:pBdr>
          <w:top w:space="0" w:sz="0" w:val="nil"/>
          <w:left w:space="0" w:sz="0" w:val="nil"/>
          <w:bottom w:space="0" w:sz="0" w:val="nil"/>
          <w:right w:space="0" w:sz="0" w:val="nil"/>
          <w:between w:space="0" w:sz="0" w:val="nil"/>
        </w:pBdr>
        <w:tabs>
          <w:tab w:val="left" w:leader="none" w:pos="720"/>
        </w:tabs>
        <w:spacing w:before="0" w:lineRule="auto"/>
        <w:ind w:left="1440" w:hanging="360"/>
        <w:rPr/>
      </w:pPr>
      <w:r w:rsidDel="00000000" w:rsidR="00000000" w:rsidRPr="00000000">
        <w:rPr>
          <w:color w:val="000000"/>
          <w:rtl w:val="0"/>
        </w:rPr>
        <w:t xml:space="preserve">Selected bays and waterways have Very High Frequency (VHF) radars with short maximum ranges and sub-kilometer resolution installed</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HFRNet totals products are generated for the following geographic domains: </w:t>
      </w:r>
    </w:p>
    <w:p w:rsidR="00000000" w:rsidDel="00000000" w:rsidP="00000000" w:rsidRDefault="00000000" w:rsidRPr="00000000" w14:paraId="00000118">
      <w:pPr>
        <w:numPr>
          <w:ilvl w:val="0"/>
          <w:numId w:val="19"/>
        </w:numPr>
        <w:pBdr>
          <w:top w:space="0" w:sz="0" w:val="nil"/>
          <w:left w:space="0" w:sz="0" w:val="nil"/>
          <w:bottom w:space="0" w:sz="0" w:val="nil"/>
          <w:right w:space="0" w:sz="0" w:val="nil"/>
          <w:between w:space="0" w:sz="0" w:val="nil"/>
        </w:pBdr>
        <w:tabs>
          <w:tab w:val="left" w:leader="none" w:pos="720"/>
        </w:tabs>
        <w:spacing w:after="0" w:lineRule="auto"/>
        <w:ind w:left="720" w:hanging="360"/>
        <w:rPr/>
      </w:pPr>
      <w:r w:rsidDel="00000000" w:rsidR="00000000" w:rsidRPr="00000000">
        <w:rPr>
          <w:color w:val="000000"/>
          <w:rtl w:val="0"/>
        </w:rPr>
        <w:t xml:space="preserve">West Coast</w:t>
      </w:r>
      <w:r w:rsidDel="00000000" w:rsidR="00000000" w:rsidRPr="00000000">
        <w:rPr>
          <w:rtl w:val="0"/>
        </w:rPr>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East &amp; Gulf Coast</w:t>
      </w:r>
      <w:r w:rsidDel="00000000" w:rsidR="00000000" w:rsidRPr="00000000">
        <w:rPr>
          <w:rtl w:val="0"/>
        </w:rPr>
      </w:r>
    </w:p>
    <w:p w:rsidR="00000000" w:rsidDel="00000000" w:rsidP="00000000" w:rsidRDefault="00000000" w:rsidRPr="00000000" w14:paraId="0000011A">
      <w:pPr>
        <w:numPr>
          <w:ilvl w:val="0"/>
          <w:numId w:val="19"/>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Puerto Rico &amp; Virgin Islands</w:t>
      </w:r>
      <w:r w:rsidDel="00000000" w:rsidR="00000000" w:rsidRPr="00000000">
        <w:rPr>
          <w:rtl w:val="0"/>
        </w:rPr>
      </w:r>
    </w:p>
    <w:p w:rsidR="00000000" w:rsidDel="00000000" w:rsidP="00000000" w:rsidRDefault="00000000" w:rsidRPr="00000000" w14:paraId="0000011B">
      <w:pPr>
        <w:numPr>
          <w:ilvl w:val="0"/>
          <w:numId w:val="19"/>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Hawaii</w:t>
      </w:r>
      <w:r w:rsidDel="00000000" w:rsidR="00000000" w:rsidRPr="00000000">
        <w:rPr>
          <w:rtl w:val="0"/>
        </w:rPr>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Alaska North Slope</w:t>
      </w:r>
      <w:r w:rsidDel="00000000" w:rsidR="00000000" w:rsidRPr="00000000">
        <w:rPr>
          <w:rtl w:val="0"/>
        </w:rPr>
      </w:r>
    </w:p>
    <w:p w:rsidR="00000000" w:rsidDel="00000000" w:rsidP="00000000" w:rsidRDefault="00000000" w:rsidRPr="00000000" w14:paraId="0000011D">
      <w:pPr>
        <w:numPr>
          <w:ilvl w:val="0"/>
          <w:numId w:val="19"/>
        </w:numPr>
        <w:pBdr>
          <w:top w:space="0" w:sz="0" w:val="nil"/>
          <w:left w:space="0" w:sz="0" w:val="nil"/>
          <w:bottom w:space="0" w:sz="0" w:val="nil"/>
          <w:right w:space="0" w:sz="0" w:val="nil"/>
          <w:between w:space="0" w:sz="0" w:val="nil"/>
        </w:pBdr>
        <w:tabs>
          <w:tab w:val="left" w:leader="none" w:pos="720"/>
        </w:tabs>
        <w:spacing w:after="0" w:before="0" w:lineRule="auto"/>
        <w:ind w:left="720" w:hanging="360"/>
        <w:rPr/>
      </w:pPr>
      <w:r w:rsidDel="00000000" w:rsidR="00000000" w:rsidRPr="00000000">
        <w:rPr>
          <w:color w:val="000000"/>
          <w:rtl w:val="0"/>
        </w:rPr>
        <w:t xml:space="preserve">Gulf of Alaska</w:t>
      </w:r>
      <w:r w:rsidDel="00000000" w:rsidR="00000000" w:rsidRPr="00000000">
        <w:rPr>
          <w:rtl w:val="0"/>
        </w:rPr>
      </w:r>
    </w:p>
    <w:p w:rsidR="00000000" w:rsidDel="00000000" w:rsidP="00000000" w:rsidRDefault="00000000" w:rsidRPr="00000000" w14:paraId="0000011E">
      <w:pPr>
        <w:numPr>
          <w:ilvl w:val="0"/>
          <w:numId w:val="19"/>
        </w:numPr>
        <w:pBdr>
          <w:top w:space="0" w:sz="0" w:val="nil"/>
          <w:left w:space="0" w:sz="0" w:val="nil"/>
          <w:bottom w:space="0" w:sz="0" w:val="nil"/>
          <w:right w:space="0" w:sz="0" w:val="nil"/>
          <w:between w:space="0" w:sz="0" w:val="nil"/>
        </w:pBdr>
        <w:tabs>
          <w:tab w:val="left" w:leader="none" w:pos="720"/>
        </w:tabs>
        <w:spacing w:before="0" w:lineRule="auto"/>
        <w:ind w:left="720" w:hanging="360"/>
        <w:rPr/>
      </w:pPr>
      <w:r w:rsidDel="00000000" w:rsidR="00000000" w:rsidRPr="00000000">
        <w:rPr>
          <w:color w:val="000000"/>
          <w:rtl w:val="0"/>
        </w:rPr>
        <w:t xml:space="preserve">Great Lakes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Table 1-2 indicates which grid resolutions are available in each of the selected geographic domains the HFRNet products may cover. </w:t>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9e0ap86xg8n2" w:id="9"/>
      <w:bookmarkEnd w:id="9"/>
      <w:r w:rsidDel="00000000" w:rsidR="00000000" w:rsidRPr="00000000">
        <w:rPr>
          <w:b w:val="1"/>
          <w:bCs w:val="1"/>
          <w:color w:val="000000"/>
          <w:sz w:val="20"/>
          <w:szCs w:val="20"/>
          <w:rtl w:val="0"/>
        </w:rPr>
        <w:t xml:space="preserve">Table 1-2 - Geographic Domains &amp; Grid Resolutions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1"/>
          <w:tblHeader w:val="1"/>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1">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0.5 km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1 km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2 km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6 km</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West Coast (uswc)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B">
            <w:pPr>
              <w:rPr>
                <w:b w:val="1"/>
                <w:bCs w:val="1"/>
                <w:sz w:val="20"/>
                <w:szCs w:val="20"/>
              </w:rPr>
            </w:pPr>
            <w:r w:rsidDel="00000000" w:rsidR="00000000" w:rsidRPr="00000000">
              <w:rPr>
                <w:b w:val="1"/>
                <w:bCs w:val="1"/>
                <w:sz w:val="20"/>
                <w:szCs w:val="20"/>
                <w:rtl w:val="0"/>
              </w:rPr>
              <w:t xml:space="preserve">East &amp; Gulf Coast (usegc)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0">
            <w:pPr>
              <w:rPr>
                <w:b w:val="1"/>
                <w:bCs w:val="1"/>
                <w:sz w:val="20"/>
                <w:szCs w:val="20"/>
              </w:rPr>
            </w:pPr>
            <w:r w:rsidDel="00000000" w:rsidR="00000000" w:rsidRPr="00000000">
              <w:rPr>
                <w:b w:val="1"/>
                <w:bCs w:val="1"/>
                <w:sz w:val="20"/>
                <w:szCs w:val="20"/>
                <w:rtl w:val="0"/>
              </w:rPr>
              <w:t xml:space="preserve">Puerto Rico &amp; Virgin Islands (prvi)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5">
            <w:pPr>
              <w:rPr>
                <w:b w:val="1"/>
                <w:bCs w:val="1"/>
                <w:sz w:val="20"/>
                <w:szCs w:val="20"/>
              </w:rPr>
            </w:pPr>
            <w:r w:rsidDel="00000000" w:rsidR="00000000" w:rsidRPr="00000000">
              <w:rPr>
                <w:b w:val="1"/>
                <w:bCs w:val="1"/>
                <w:sz w:val="20"/>
                <w:szCs w:val="20"/>
                <w:rtl w:val="0"/>
              </w:rPr>
              <w:t xml:space="preserve">Hawaii (ushi)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Alaska North Slope (akns)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F">
            <w:pPr>
              <w:rPr>
                <w:b w:val="1"/>
                <w:bCs w:val="1"/>
                <w:sz w:val="20"/>
                <w:szCs w:val="20"/>
              </w:rPr>
            </w:pPr>
            <w:r w:rsidDel="00000000" w:rsidR="00000000" w:rsidRPr="00000000">
              <w:rPr>
                <w:b w:val="1"/>
                <w:bCs w:val="1"/>
                <w:sz w:val="20"/>
                <w:szCs w:val="20"/>
                <w:rtl w:val="0"/>
              </w:rPr>
              <w:t xml:space="preserve">Gulf of Alaska (gak)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sz w:val="20"/>
                <w:szCs w:val="20"/>
              </w:rPr>
            </w:pPr>
            <w:r w:rsidDel="00000000" w:rsidR="00000000" w:rsidRPr="00000000">
              <w:rPr>
                <w:sz w:val="20"/>
                <w:szCs w:val="20"/>
                <w:rtl w:val="0"/>
              </w:rPr>
              <w:t xml:space="preserve">X</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Great Lakes (glna)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sz w:val="20"/>
                <w:szCs w:val="20"/>
              </w:rPr>
            </w:pPr>
            <w:r w:rsidDel="00000000" w:rsidR="00000000" w:rsidRPr="00000000">
              <w:rPr>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sz w:val="20"/>
                <w:szCs w:val="20"/>
              </w:rPr>
            </w:pPr>
            <w:r w:rsidDel="00000000" w:rsidR="00000000" w:rsidRPr="00000000">
              <w:rPr>
                <w:sz w:val="20"/>
                <w:szCs w:val="20"/>
                <w:rtl w:val="0"/>
              </w:rPr>
              <w:t xml:space="preserve">X</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numPr>
          <w:ilvl w:val="1"/>
          <w:numId w:val="10"/>
        </w:numPr>
        <w:ind w:left="720" w:hanging="720"/>
        <w:rPr/>
      </w:pPr>
      <w:bookmarkStart w:colFirst="0" w:colLast="0" w:name="_heading=h.bs4mb5yg17iw" w:id="10"/>
      <w:bookmarkEnd w:id="10"/>
      <w:r w:rsidDel="00000000" w:rsidR="00000000" w:rsidRPr="00000000">
        <w:rPr>
          <w:rtl w:val="0"/>
        </w:rPr>
        <w:t xml:space="preserve">Interfaces Overview</w:t>
      </w:r>
    </w:p>
    <w:p w:rsidR="00000000" w:rsidDel="00000000" w:rsidP="00000000" w:rsidRDefault="00000000" w:rsidRPr="00000000" w14:paraId="0000014B">
      <w:pPr>
        <w:keepLines w:val="1"/>
        <w:numPr>
          <w:ilvl w:val="0"/>
          <w:numId w:val="5"/>
        </w:numPr>
        <w:spacing w:after="0" w:before="0" w:lineRule="auto"/>
        <w:ind w:left="1440" w:hanging="360"/>
        <w:rPr/>
      </w:pPr>
      <w:r w:rsidDel="00000000" w:rsidR="00000000" w:rsidRPr="00000000">
        <w:rPr>
          <w:rtl w:val="0"/>
        </w:rPr>
        <w:t xml:space="preserve">High-Frequency Radar (HFR) network</w:t>
      </w:r>
    </w:p>
    <w:p w:rsidR="00000000" w:rsidDel="00000000" w:rsidP="00000000" w:rsidRDefault="00000000" w:rsidRPr="00000000" w14:paraId="0000014C">
      <w:pPr>
        <w:keepLines w:val="1"/>
        <w:numPr>
          <w:ilvl w:val="1"/>
          <w:numId w:val="5"/>
        </w:numPr>
        <w:spacing w:after="0" w:before="0" w:lineRule="auto"/>
        <w:ind w:left="2160" w:hanging="360"/>
        <w:rPr>
          <w:sz w:val="20"/>
          <w:szCs w:val="20"/>
        </w:rPr>
      </w:pPr>
      <w:r w:rsidDel="00000000" w:rsidR="00000000" w:rsidRPr="00000000">
        <w:rPr>
          <w:sz w:val="20"/>
          <w:szCs w:val="20"/>
          <w:rtl w:val="0"/>
        </w:rPr>
        <w:t xml:space="preserve">HF radar stations send text files of radial velocities, waves, and diagnostic data to remote hosts.</w:t>
      </w:r>
    </w:p>
    <w:p w:rsidR="00000000" w:rsidDel="00000000" w:rsidP="00000000" w:rsidRDefault="00000000" w:rsidRPr="00000000" w14:paraId="0000014D">
      <w:pPr>
        <w:numPr>
          <w:ilvl w:val="0"/>
          <w:numId w:val="5"/>
        </w:numPr>
        <w:spacing w:after="0" w:before="200" w:lineRule="auto"/>
        <w:ind w:left="1440" w:hanging="360"/>
        <w:rPr/>
      </w:pPr>
      <w:r w:rsidDel="00000000" w:rsidR="00000000" w:rsidRPr="00000000">
        <w:rPr>
          <w:rtl w:val="0"/>
        </w:rPr>
        <w:t xml:space="preserve">Secure Ingest</w:t>
      </w:r>
    </w:p>
    <w:p w:rsidR="00000000" w:rsidDel="00000000" w:rsidP="00000000" w:rsidRDefault="00000000" w:rsidRPr="00000000" w14:paraId="0000014E">
      <w:pPr>
        <w:numPr>
          <w:ilvl w:val="1"/>
          <w:numId w:val="5"/>
        </w:numPr>
        <w:spacing w:after="0" w:before="0" w:lineRule="auto"/>
        <w:ind w:left="2160" w:hanging="360"/>
        <w:rPr>
          <w:sz w:val="20"/>
          <w:szCs w:val="20"/>
        </w:rPr>
      </w:pPr>
      <w:r w:rsidDel="00000000" w:rsidR="00000000" w:rsidRPr="00000000">
        <w:rPr>
          <w:sz w:val="20"/>
          <w:szCs w:val="20"/>
          <w:rtl w:val="0"/>
        </w:rPr>
        <w:t xml:space="preserve">Pulls data from all HFRNet stations</w:t>
      </w:r>
    </w:p>
    <w:p w:rsidR="00000000" w:rsidDel="00000000" w:rsidP="00000000" w:rsidRDefault="00000000" w:rsidRPr="00000000" w14:paraId="0000014F">
      <w:pPr>
        <w:numPr>
          <w:ilvl w:val="1"/>
          <w:numId w:val="5"/>
        </w:numPr>
        <w:spacing w:after="0" w:before="0" w:lineRule="auto"/>
        <w:ind w:left="2160" w:hanging="360"/>
        <w:rPr>
          <w:sz w:val="20"/>
          <w:szCs w:val="20"/>
        </w:rPr>
      </w:pPr>
      <w:r w:rsidDel="00000000" w:rsidR="00000000" w:rsidRPr="00000000">
        <w:rPr>
          <w:sz w:val="20"/>
          <w:szCs w:val="20"/>
          <w:rtl w:val="0"/>
        </w:rPr>
        <w:t xml:space="preserve">Obtains a list of files based on the configured criteria and deduplicates against existing data within the designated AWS S3 Untrust Bucket</w:t>
      </w:r>
    </w:p>
    <w:p w:rsidR="00000000" w:rsidDel="00000000" w:rsidP="00000000" w:rsidRDefault="00000000" w:rsidRPr="00000000" w14:paraId="00000150">
      <w:pPr>
        <w:numPr>
          <w:ilvl w:val="1"/>
          <w:numId w:val="5"/>
        </w:numPr>
        <w:spacing w:after="0" w:before="0" w:lineRule="auto"/>
        <w:ind w:left="2160" w:hanging="360"/>
        <w:rPr>
          <w:sz w:val="20"/>
          <w:szCs w:val="20"/>
        </w:rPr>
      </w:pPr>
      <w:r w:rsidDel="00000000" w:rsidR="00000000" w:rsidRPr="00000000">
        <w:rPr>
          <w:sz w:val="20"/>
          <w:szCs w:val="20"/>
          <w:rtl w:val="0"/>
        </w:rPr>
        <w:t xml:space="preserve">Sends collected files to the downloader function via AWS SQS.</w:t>
      </w:r>
    </w:p>
    <w:p w:rsidR="00000000" w:rsidDel="00000000" w:rsidP="00000000" w:rsidRDefault="00000000" w:rsidRPr="00000000" w14:paraId="00000151">
      <w:pPr>
        <w:numPr>
          <w:ilvl w:val="1"/>
          <w:numId w:val="5"/>
        </w:numPr>
        <w:spacing w:after="0" w:before="0" w:lineRule="auto"/>
        <w:ind w:left="2160" w:hanging="360"/>
        <w:rPr>
          <w:sz w:val="20"/>
          <w:szCs w:val="20"/>
        </w:rPr>
      </w:pPr>
      <w:r w:rsidDel="00000000" w:rsidR="00000000" w:rsidRPr="00000000">
        <w:rPr>
          <w:sz w:val="20"/>
          <w:szCs w:val="20"/>
          <w:rtl w:val="0"/>
        </w:rPr>
        <w:t xml:space="preserve">The Downloader (lambda function), triggered by SQS, copies the collected list of files to the S3 Untrust Bucket </w:t>
      </w:r>
    </w:p>
    <w:p w:rsidR="00000000" w:rsidDel="00000000" w:rsidP="00000000" w:rsidRDefault="00000000" w:rsidRPr="00000000" w14:paraId="00000152">
      <w:pPr>
        <w:keepLines w:val="1"/>
        <w:numPr>
          <w:ilvl w:val="0"/>
          <w:numId w:val="9"/>
        </w:numPr>
        <w:spacing w:after="0" w:before="200" w:lineRule="auto"/>
        <w:ind w:left="1440" w:hanging="360"/>
        <w:rPr/>
      </w:pPr>
      <w:r w:rsidDel="00000000" w:rsidR="00000000" w:rsidRPr="00000000">
        <w:rPr>
          <w:rtl w:val="0"/>
        </w:rPr>
        <w:t xml:space="preserve">Processing Environment and Science Algorithm</w:t>
      </w:r>
    </w:p>
    <w:p w:rsidR="00000000" w:rsidDel="00000000" w:rsidP="00000000" w:rsidRDefault="00000000" w:rsidRPr="00000000" w14:paraId="00000153">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AO cron job reads available data — 20 jobs running in parallel</w:t>
      </w:r>
    </w:p>
    <w:p w:rsidR="00000000" w:rsidDel="00000000" w:rsidP="00000000" w:rsidRDefault="00000000" w:rsidRPr="00000000" w14:paraId="00000154">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AO spins-up EKS nodes to execute jobs</w:t>
      </w:r>
    </w:p>
    <w:p w:rsidR="00000000" w:rsidDel="00000000" w:rsidP="00000000" w:rsidRDefault="00000000" w:rsidRPr="00000000" w14:paraId="00000155">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The jobs use the HFRNetDB (MySQL Aurora RDS) to determine which files are available to process, and pull the required data</w:t>
      </w:r>
    </w:p>
    <w:p w:rsidR="00000000" w:rsidDel="00000000" w:rsidP="00000000" w:rsidRDefault="00000000" w:rsidRPr="00000000" w14:paraId="00000156">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The HFRNet algorithm runs in a container based on the HFRNet image in ECR</w:t>
      </w:r>
    </w:p>
    <w:p w:rsidR="00000000" w:rsidDel="00000000" w:rsidP="00000000" w:rsidRDefault="00000000" w:rsidRPr="00000000" w14:paraId="00000157">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Products are written to the PG Results bucket with the correct prefixes, tags and S3 object metadata</w:t>
      </w:r>
    </w:p>
    <w:p w:rsidR="00000000" w:rsidDel="00000000" w:rsidP="00000000" w:rsidRDefault="00000000" w:rsidRPr="00000000" w14:paraId="00000158">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The HFRNetDB is updated to indicate the files have been processed and the products generated</w:t>
      </w:r>
    </w:p>
    <w:p w:rsidR="00000000" w:rsidDel="00000000" w:rsidP="00000000" w:rsidRDefault="00000000" w:rsidRPr="00000000" w14:paraId="00000159">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Products are hourly, algorithm runs every 30 minutes</w:t>
      </w:r>
    </w:p>
    <w:p w:rsidR="00000000" w:rsidDel="00000000" w:rsidP="00000000" w:rsidRDefault="00000000" w:rsidRPr="00000000" w14:paraId="0000015A">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Each algorithm execution revises output hourly products going back 26 hours in cases where  data is delayed coming in</w:t>
      </w:r>
    </w:p>
    <w:p w:rsidR="00000000" w:rsidDel="00000000" w:rsidP="00000000" w:rsidRDefault="00000000" w:rsidRPr="00000000" w14:paraId="0000015B">
      <w:pPr>
        <w:keepLines w:val="1"/>
        <w:numPr>
          <w:ilvl w:val="1"/>
          <w:numId w:val="9"/>
        </w:numPr>
        <w:spacing w:after="0" w:before="0" w:lineRule="auto"/>
        <w:ind w:left="2160" w:hanging="360"/>
        <w:rPr>
          <w:sz w:val="20"/>
          <w:szCs w:val="20"/>
        </w:rPr>
      </w:pPr>
      <w:r w:rsidDel="00000000" w:rsidR="00000000" w:rsidRPr="00000000">
        <w:rPr>
          <w:sz w:val="20"/>
          <w:szCs w:val="20"/>
          <w:rtl w:val="0"/>
        </w:rPr>
        <w:t xml:space="preserve">algo updates monthly and annual averages</w:t>
      </w:r>
    </w:p>
    <w:p w:rsidR="00000000" w:rsidDel="00000000" w:rsidP="00000000" w:rsidRDefault="00000000" w:rsidRPr="00000000" w14:paraId="0000015C">
      <w:pPr>
        <w:keepLines w:val="1"/>
        <w:numPr>
          <w:ilvl w:val="1"/>
          <w:numId w:val="9"/>
        </w:numPr>
        <w:spacing w:after="200" w:before="0" w:lineRule="auto"/>
        <w:ind w:left="2160" w:hanging="360"/>
        <w:rPr>
          <w:sz w:val="20"/>
          <w:szCs w:val="20"/>
        </w:rPr>
      </w:pPr>
      <w:r w:rsidDel="00000000" w:rsidR="00000000" w:rsidRPr="00000000">
        <w:rPr>
          <w:sz w:val="20"/>
          <w:szCs w:val="20"/>
          <w:rtl w:val="0"/>
        </w:rPr>
        <w:t xml:space="preserve">annual - averages of the monthly averages</w:t>
      </w:r>
    </w:p>
    <w:p w:rsidR="00000000" w:rsidDel="00000000" w:rsidP="00000000" w:rsidRDefault="00000000" w:rsidRPr="00000000" w14:paraId="0000015D">
      <w:pPr>
        <w:spacing w:after="0" w:before="0" w:lineRule="auto"/>
        <w:ind w:left="1170" w:firstLine="0"/>
        <w:rPr/>
      </w:pPr>
      <w:r w:rsidDel="00000000" w:rsidR="00000000" w:rsidRPr="00000000">
        <w:rPr>
          <w:rtl w:val="0"/>
        </w:rPr>
        <w:t xml:space="preserve">●</w:t>
        <w:tab/>
        <w:t xml:space="preserve">Data Dissemination/Distribution</w:t>
      </w:r>
    </w:p>
    <w:p w:rsidR="00000000" w:rsidDel="00000000" w:rsidP="00000000" w:rsidRDefault="00000000" w:rsidRPr="00000000" w14:paraId="0000015E">
      <w:pPr>
        <w:numPr>
          <w:ilvl w:val="1"/>
          <w:numId w:val="9"/>
        </w:numPr>
        <w:spacing w:after="0" w:before="0" w:lineRule="auto"/>
        <w:ind w:left="2160" w:hanging="360"/>
        <w:rPr>
          <w:sz w:val="20"/>
          <w:szCs w:val="20"/>
        </w:rPr>
      </w:pPr>
      <w:r w:rsidDel="00000000" w:rsidR="00000000" w:rsidRPr="00000000">
        <w:rPr>
          <w:sz w:val="20"/>
          <w:szCs w:val="20"/>
          <w:rtl w:val="0"/>
        </w:rPr>
        <w:t xml:space="preserve">The Subscription Fulfillment component is responsible for disseminating data to consumers who have a need for a constant flow of various Products</w:t>
      </w:r>
    </w:p>
    <w:p w:rsidR="00000000" w:rsidDel="00000000" w:rsidP="00000000" w:rsidRDefault="00000000" w:rsidRPr="00000000" w14:paraId="0000015F">
      <w:pPr>
        <w:numPr>
          <w:ilvl w:val="1"/>
          <w:numId w:val="9"/>
        </w:numPr>
        <w:spacing w:after="0" w:before="0" w:lineRule="auto"/>
        <w:ind w:left="2160" w:hanging="360"/>
        <w:rPr>
          <w:sz w:val="20"/>
          <w:szCs w:val="20"/>
        </w:rPr>
      </w:pPr>
      <w:r w:rsidDel="00000000" w:rsidR="00000000" w:rsidRPr="00000000">
        <w:rPr>
          <w:sz w:val="20"/>
          <w:szCs w:val="20"/>
          <w:rtl w:val="0"/>
        </w:rPr>
        <w:t xml:space="preserve">The Subscription Fulfillment component either pushes data to a consumer or makes data available for a consumer to pull</w:t>
      </w:r>
    </w:p>
    <w:p w:rsidR="00000000" w:rsidDel="00000000" w:rsidP="00000000" w:rsidRDefault="00000000" w:rsidRPr="00000000" w14:paraId="00000160">
      <w:pPr>
        <w:numPr>
          <w:ilvl w:val="1"/>
          <w:numId w:val="9"/>
        </w:numPr>
        <w:spacing w:after="0" w:before="0" w:lineRule="auto"/>
        <w:ind w:left="2160" w:hanging="360"/>
        <w:rPr>
          <w:sz w:val="20"/>
          <w:szCs w:val="20"/>
        </w:rPr>
      </w:pPr>
      <w:r w:rsidDel="00000000" w:rsidR="00000000" w:rsidRPr="00000000">
        <w:rPr>
          <w:sz w:val="20"/>
          <w:szCs w:val="20"/>
          <w:rtl w:val="0"/>
        </w:rPr>
        <w:t xml:space="preserve">The Subscription Fulfillment service runs in the Dissemination account in the Dissemination EKS Cluster</w:t>
      </w:r>
    </w:p>
    <w:p w:rsidR="00000000" w:rsidDel="00000000" w:rsidP="00000000" w:rsidRDefault="00000000" w:rsidRPr="00000000" w14:paraId="00000161">
      <w:pPr>
        <w:numPr>
          <w:ilvl w:val="1"/>
          <w:numId w:val="9"/>
        </w:numPr>
        <w:spacing w:after="0" w:before="0" w:lineRule="auto"/>
        <w:ind w:left="2160" w:hanging="360"/>
        <w:rPr>
          <w:sz w:val="20"/>
          <w:szCs w:val="20"/>
        </w:rPr>
      </w:pPr>
      <w:r w:rsidDel="00000000" w:rsidR="00000000" w:rsidRPr="00000000">
        <w:rPr>
          <w:sz w:val="20"/>
          <w:szCs w:val="20"/>
          <w:rtl w:val="0"/>
        </w:rPr>
        <w:t xml:space="preserve">Subscriptions for the HFRNet Products are configured to push files to the S3 Buckets owned by Tetra Tech and NDBC</w:t>
      </w:r>
    </w:p>
    <w:p w:rsidR="00000000" w:rsidDel="00000000" w:rsidP="00000000" w:rsidRDefault="00000000" w:rsidRPr="00000000" w14:paraId="00000162">
      <w:pPr>
        <w:spacing w:after="0" w:before="0" w:lineRule="auto"/>
        <w:ind w:left="2160" w:firstLine="0"/>
        <w:rPr>
          <w:sz w:val="20"/>
          <w:szCs w:val="20"/>
        </w:rPr>
      </w:pPr>
      <w:r w:rsidDel="00000000" w:rsidR="00000000" w:rsidRPr="00000000">
        <w:rPr>
          <w:rtl w:val="0"/>
        </w:rPr>
      </w:r>
    </w:p>
    <w:p w:rsidR="00000000" w:rsidDel="00000000" w:rsidP="00000000" w:rsidRDefault="00000000" w:rsidRPr="00000000" w14:paraId="00000163">
      <w:pPr>
        <w:numPr>
          <w:ilvl w:val="0"/>
          <w:numId w:val="4"/>
        </w:numPr>
        <w:spacing w:after="0" w:lineRule="auto"/>
        <w:ind w:left="1440" w:hanging="360"/>
        <w:rPr/>
      </w:pPr>
      <w:r w:rsidDel="00000000" w:rsidR="00000000" w:rsidRPr="00000000">
        <w:rPr>
          <w:rtl w:val="0"/>
        </w:rPr>
        <w:t xml:space="preserve">Web Portals</w:t>
      </w:r>
    </w:p>
    <w:p w:rsidR="00000000" w:rsidDel="00000000" w:rsidP="00000000" w:rsidRDefault="00000000" w:rsidRPr="00000000" w14:paraId="00000164">
      <w:pPr>
        <w:numPr>
          <w:ilvl w:val="1"/>
          <w:numId w:val="4"/>
        </w:numPr>
        <w:spacing w:before="0" w:lineRule="auto"/>
        <w:ind w:left="2160" w:hanging="360"/>
        <w:rPr/>
      </w:pPr>
      <w:r w:rsidDel="00000000" w:rsidR="00000000" w:rsidRPr="00000000">
        <w:rPr>
          <w:rtl w:val="0"/>
        </w:rPr>
        <w:t xml:space="preserve">Handled by Tetra Tech </w:t>
      </w:r>
      <w:hyperlink r:id="rId12">
        <w:r w:rsidDel="00000000" w:rsidR="00000000" w:rsidRPr="00000000">
          <w:rPr>
            <w:color w:val="1155cc"/>
            <w:u w:val="single"/>
            <w:rtl w:val="0"/>
          </w:rPr>
          <w:t xml:space="preserve">HFRNet</w:t>
        </w:r>
      </w:hyperlink>
      <w:r w:rsidDel="00000000" w:rsidR="00000000" w:rsidRPr="00000000">
        <w:rPr>
          <w:rtl w:val="0"/>
        </w:rPr>
        <w:t xml:space="preserve"> and NDBC </w:t>
      </w:r>
      <w:hyperlink r:id="rId13">
        <w:r w:rsidDel="00000000" w:rsidR="00000000" w:rsidRPr="00000000">
          <w:rPr>
            <w:color w:val="1155cc"/>
            <w:u w:val="single"/>
            <w:rtl w:val="0"/>
          </w:rPr>
          <w:t xml:space="preserve">NOAA HF Radar Server</w:t>
        </w:r>
      </w:hyperlink>
      <w:r w:rsidDel="00000000" w:rsidR="00000000" w:rsidRPr="00000000">
        <w:rPr>
          <w:rtl w:val="0"/>
        </w:rPr>
      </w:r>
    </w:p>
    <w:p w:rsidR="00000000" w:rsidDel="00000000" w:rsidP="00000000" w:rsidRDefault="00000000" w:rsidRPr="00000000" w14:paraId="00000165">
      <w:pPr>
        <w:widowControl w:val="1"/>
        <w:spacing w:after="0" w:before="0" w:lineRule="auto"/>
        <w:ind w:right="0"/>
        <w:rPr>
          <w:rFonts w:ascii="Arial" w:cs="Arial" w:eastAsia="Arial" w:hAnsi="Arial"/>
          <w:color w:val="000000"/>
        </w:rPr>
      </w:pPr>
      <w:r w:rsidDel="00000000" w:rsidR="00000000" w:rsidRPr="00000000">
        <w:rPr>
          <w:rtl w:val="0"/>
        </w:rPr>
      </w:r>
    </w:p>
    <w:p w:rsidR="00000000" w:rsidDel="00000000" w:rsidP="00000000" w:rsidRDefault="00000000" w:rsidRPr="00000000" w14:paraId="00000166">
      <w:pPr>
        <w:pStyle w:val="Heading1"/>
        <w:numPr>
          <w:ilvl w:val="0"/>
          <w:numId w:val="10"/>
        </w:numPr>
        <w:ind w:left="720" w:hanging="720"/>
        <w:rPr/>
      </w:pPr>
      <w:bookmarkStart w:colFirst="0" w:colLast="0" w:name="_heading=h.jows231j583v" w:id="11"/>
      <w:bookmarkEnd w:id="11"/>
      <w:r w:rsidDel="00000000" w:rsidR="00000000" w:rsidRPr="00000000">
        <w:rPr>
          <w:rtl w:val="0"/>
        </w:rPr>
        <w:t xml:space="preserve">Software &amp; Infrastructure</w:t>
      </w:r>
    </w:p>
    <w:p w:rsidR="00000000" w:rsidDel="00000000" w:rsidP="00000000" w:rsidRDefault="00000000" w:rsidRPr="00000000" w14:paraId="00000167">
      <w:pPr>
        <w:pStyle w:val="Heading2"/>
        <w:numPr>
          <w:ilvl w:val="1"/>
          <w:numId w:val="10"/>
        </w:numPr>
        <w:ind w:left="720" w:hanging="720"/>
        <w:rPr/>
      </w:pPr>
      <w:bookmarkStart w:colFirst="0" w:colLast="0" w:name="_heading=h.jf7sk5art6d0" w:id="12"/>
      <w:bookmarkEnd w:id="12"/>
      <w:r w:rsidDel="00000000" w:rsidR="00000000" w:rsidRPr="00000000">
        <w:rPr>
          <w:rtl w:val="0"/>
        </w:rPr>
        <w:t xml:space="preserve">Software Description</w:t>
      </w:r>
    </w:p>
    <w:p w:rsidR="00000000" w:rsidDel="00000000" w:rsidP="00000000" w:rsidRDefault="00000000" w:rsidRPr="00000000" w14:paraId="00000168">
      <w:pPr>
        <w:rPr/>
      </w:pPr>
      <w:r w:rsidDel="00000000" w:rsidR="00000000" w:rsidRPr="00000000">
        <w:rPr>
          <w:rtl w:val="0"/>
        </w:rPr>
        <w:t xml:space="preserve">The HFRNet algorithm package is comprised of one processing unit responsible for generating all intermediate and final output files. Table 2-1 provides additional information on the processing unit. </w:t>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wfb5fbvzn6ur" w:id="13"/>
      <w:bookmarkEnd w:id="13"/>
      <w:r w:rsidDel="00000000" w:rsidR="00000000" w:rsidRPr="00000000">
        <w:rPr>
          <w:b w:val="1"/>
          <w:bCs w:val="1"/>
          <w:color w:val="000000"/>
          <w:sz w:val="20"/>
          <w:szCs w:val="20"/>
          <w:rtl w:val="0"/>
        </w:rPr>
        <w:t xml:space="preserve">Table 2-1 - HFRNet Software Description </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6835"/>
        <w:tblGridChange w:id="0">
          <w:tblGrid>
            <w:gridCol w:w="2515"/>
            <w:gridCol w:w="6835"/>
          </w:tblGrid>
        </w:tblGridChange>
      </w:tblGrid>
      <w:tr>
        <w:trPr>
          <w:cantSplit w:val="0"/>
          <w:tblHeader w:val="0"/>
        </w:trPr>
        <w:tc>
          <w:tcPr>
            <w:shd w:fill="d9d9d9" w:val="clear"/>
          </w:tcPr>
          <w:p w:rsidR="00000000" w:rsidDel="00000000" w:rsidP="00000000" w:rsidRDefault="00000000" w:rsidRPr="00000000" w14:paraId="0000016A">
            <w:pPr>
              <w:rPr/>
            </w:pPr>
            <w:r w:rsidDel="00000000" w:rsidR="00000000" w:rsidRPr="00000000">
              <w:rPr>
                <w:b w:val="1"/>
                <w:bCs w:val="1"/>
                <w:sz w:val="20"/>
                <w:szCs w:val="20"/>
                <w:rtl w:val="0"/>
              </w:rPr>
              <w:t xml:space="preserve">Processing Segment</w:t>
            </w:r>
            <w:r w:rsidDel="00000000" w:rsidR="00000000" w:rsidRPr="00000000">
              <w:rPr>
                <w:rtl w:val="0"/>
              </w:rPr>
            </w:r>
          </w:p>
        </w:tc>
        <w:tc>
          <w:tcPr>
            <w:shd w:fill="d9d9d9" w:val="clear"/>
          </w:tcPr>
          <w:p w:rsidR="00000000" w:rsidDel="00000000" w:rsidP="00000000" w:rsidRDefault="00000000" w:rsidRPr="00000000" w14:paraId="0000016B">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C">
            <w:pPr>
              <w:rPr>
                <w:sz w:val="20"/>
                <w:szCs w:val="20"/>
              </w:rPr>
            </w:pPr>
            <w:r w:rsidDel="00000000" w:rsidR="00000000" w:rsidRPr="00000000">
              <w:rPr>
                <w:sz w:val="20"/>
                <w:szCs w:val="20"/>
                <w:rtl w:val="0"/>
              </w:rPr>
              <w:t xml:space="preserve">HFRNet</w:t>
            </w:r>
          </w:p>
        </w:tc>
        <w:tc>
          <w:tcPr/>
          <w:p w:rsidR="00000000" w:rsidDel="00000000" w:rsidP="00000000" w:rsidRDefault="00000000" w:rsidRPr="00000000" w14:paraId="0000016D">
            <w:pPr>
              <w:rPr>
                <w:sz w:val="20"/>
                <w:szCs w:val="20"/>
              </w:rPr>
            </w:pPr>
            <w:r w:rsidDel="00000000" w:rsidR="00000000" w:rsidRPr="00000000">
              <w:rPr>
                <w:sz w:val="20"/>
                <w:szCs w:val="20"/>
                <w:rtl w:val="0"/>
              </w:rPr>
              <w:t xml:space="preserve">The HFRNet unit is responsible for generating the Hourly Average Intermediate, 25-Hour Average Intermediate, Monthly Average Intermediate files along with the Hourly Average, 25-Hour Average, Month Average, and Year Average product files. The processing unit generates the Hourly Average and 25-Hour Average products once per one-hour period. Since the HFRNet system runs every 30 minutes, there will be a total of 48 jobs run throughout the entire day. The Month Average product file is generated at 00:00 (UTC) on the 13</w:t>
            </w:r>
            <w:r w:rsidDel="00000000" w:rsidR="00000000" w:rsidRPr="00000000">
              <w:rPr>
                <w:sz w:val="20"/>
                <w:szCs w:val="20"/>
                <w:vertAlign w:val="superscript"/>
                <w:rtl w:val="0"/>
              </w:rPr>
              <w:t xml:space="preserve">th</w:t>
            </w:r>
            <w:r w:rsidDel="00000000" w:rsidR="00000000" w:rsidRPr="00000000">
              <w:rPr>
                <w:sz w:val="20"/>
                <w:szCs w:val="20"/>
                <w:rtl w:val="0"/>
              </w:rPr>
              <w:t xml:space="preserve"> of each month (i.e., once per month). The Year Average product file is generated at 00:00 on the 20</w:t>
            </w:r>
            <w:r w:rsidDel="00000000" w:rsidR="00000000" w:rsidRPr="00000000">
              <w:rPr>
                <w:sz w:val="20"/>
                <w:szCs w:val="20"/>
                <w:vertAlign w:val="superscript"/>
                <w:rtl w:val="0"/>
              </w:rPr>
              <w:t xml:space="preserve">th</w:t>
            </w:r>
            <w:r w:rsidDel="00000000" w:rsidR="00000000" w:rsidRPr="00000000">
              <w:rPr>
                <w:sz w:val="20"/>
                <w:szCs w:val="20"/>
                <w:rtl w:val="0"/>
              </w:rPr>
              <w:t xml:space="preserve"> of January (i.e., once per year). </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numPr>
          <w:ilvl w:val="1"/>
          <w:numId w:val="10"/>
        </w:numPr>
        <w:ind w:left="720" w:hanging="720"/>
        <w:rPr/>
      </w:pPr>
      <w:bookmarkStart w:colFirst="0" w:colLast="0" w:name="_heading=h.o0rqb3btblat" w:id="14"/>
      <w:bookmarkEnd w:id="14"/>
      <w:r w:rsidDel="00000000" w:rsidR="00000000" w:rsidRPr="00000000">
        <w:rPr>
          <w:rtl w:val="0"/>
        </w:rPr>
        <w:t xml:space="preserve">Container Description</w:t>
      </w:r>
    </w:p>
    <w:p w:rsidR="00000000" w:rsidDel="00000000" w:rsidP="00000000" w:rsidRDefault="00000000" w:rsidRPr="00000000" w14:paraId="00000170">
      <w:pPr>
        <w:rPr/>
      </w:pPr>
      <w:r w:rsidDel="00000000" w:rsidR="00000000" w:rsidRPr="00000000">
        <w:rPr>
          <w:rtl w:val="0"/>
        </w:rPr>
        <w:t xml:space="preserve">The HFRNet algorithm package requires the following libraries and utilities to successfully generate the expected product files: </w:t>
      </w:r>
    </w:p>
    <w:p w:rsidR="00000000" w:rsidDel="00000000" w:rsidP="00000000" w:rsidRDefault="00000000" w:rsidRPr="00000000" w14:paraId="00000171">
      <w:pPr>
        <w:numPr>
          <w:ilvl w:val="0"/>
          <w:numId w:val="2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zlib</w:t>
      </w:r>
      <w:r w:rsidDel="00000000" w:rsidR="00000000" w:rsidRPr="00000000">
        <w:rPr>
          <w:rtl w:val="0"/>
        </w:rPr>
      </w:r>
    </w:p>
    <w:p w:rsidR="00000000" w:rsidDel="00000000" w:rsidP="00000000" w:rsidRDefault="00000000" w:rsidRPr="00000000" w14:paraId="00000172">
      <w:pPr>
        <w:numPr>
          <w:ilvl w:val="0"/>
          <w:numId w:val="2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szip</w:t>
      </w:r>
      <w:r w:rsidDel="00000000" w:rsidR="00000000" w:rsidRPr="00000000">
        <w:rPr>
          <w:rtl w:val="0"/>
        </w:rPr>
      </w:r>
    </w:p>
    <w:p w:rsidR="00000000" w:rsidDel="00000000" w:rsidP="00000000" w:rsidRDefault="00000000" w:rsidRPr="00000000" w14:paraId="00000173">
      <w:pPr>
        <w:numPr>
          <w:ilvl w:val="0"/>
          <w:numId w:val="2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HDF5</w:t>
      </w:r>
      <w:r w:rsidDel="00000000" w:rsidR="00000000" w:rsidRPr="00000000">
        <w:rPr>
          <w:rtl w:val="0"/>
        </w:rPr>
      </w:r>
    </w:p>
    <w:p w:rsidR="00000000" w:rsidDel="00000000" w:rsidP="00000000" w:rsidRDefault="00000000" w:rsidRPr="00000000" w14:paraId="00000174">
      <w:pPr>
        <w:numPr>
          <w:ilvl w:val="0"/>
          <w:numId w:val="2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Netcdf4</w:t>
      </w:r>
      <w:r w:rsidDel="00000000" w:rsidR="00000000" w:rsidRPr="00000000">
        <w:rPr>
          <w:rtl w:val="0"/>
        </w:rPr>
      </w:r>
    </w:p>
    <w:p w:rsidR="00000000" w:rsidDel="00000000" w:rsidP="00000000" w:rsidRDefault="00000000" w:rsidRPr="00000000" w14:paraId="00000175">
      <w:pPr>
        <w:numPr>
          <w:ilvl w:val="0"/>
          <w:numId w:val="2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Boost libraries</w:t>
      </w:r>
      <w:r w:rsidDel="00000000" w:rsidR="00000000" w:rsidRPr="00000000">
        <w:rPr>
          <w:rtl w:val="0"/>
        </w:rPr>
      </w:r>
    </w:p>
    <w:p w:rsidR="00000000" w:rsidDel="00000000" w:rsidP="00000000" w:rsidRDefault="00000000" w:rsidRPr="00000000" w14:paraId="00000176">
      <w:pPr>
        <w:numPr>
          <w:ilvl w:val="0"/>
          <w:numId w:val="2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python=3.9.19</w:t>
      </w:r>
      <w:r w:rsidDel="00000000" w:rsidR="00000000" w:rsidRPr="00000000">
        <w:rPr>
          <w:rtl w:val="0"/>
        </w:rPr>
      </w:r>
    </w:p>
    <w:p w:rsidR="00000000" w:rsidDel="00000000" w:rsidP="00000000" w:rsidRDefault="00000000" w:rsidRPr="00000000" w14:paraId="00000177">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pyyaml=6.0.1</w:t>
      </w:r>
      <w:r w:rsidDel="00000000" w:rsidR="00000000" w:rsidRPr="00000000">
        <w:rPr>
          <w:rtl w:val="0"/>
        </w:rPr>
      </w:r>
    </w:p>
    <w:p w:rsidR="00000000" w:rsidDel="00000000" w:rsidP="00000000" w:rsidRDefault="00000000" w:rsidRPr="00000000" w14:paraId="00000178">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autologging==1.3.2</w:t>
      </w:r>
      <w:r w:rsidDel="00000000" w:rsidR="00000000" w:rsidRPr="00000000">
        <w:rPr>
          <w:rtl w:val="0"/>
        </w:rPr>
      </w:r>
    </w:p>
    <w:p w:rsidR="00000000" w:rsidDel="00000000" w:rsidP="00000000" w:rsidRDefault="00000000" w:rsidRPr="00000000" w14:paraId="00000179">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charset-normalizer==3.3.2</w:t>
      </w:r>
      <w:r w:rsidDel="00000000" w:rsidR="00000000" w:rsidRPr="00000000">
        <w:rPr>
          <w:rtl w:val="0"/>
        </w:rPr>
      </w:r>
    </w:p>
    <w:p w:rsidR="00000000" w:rsidDel="00000000" w:rsidP="00000000" w:rsidRDefault="00000000" w:rsidRPr="00000000" w14:paraId="0000017A">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scipy==1.13.0</w:t>
      </w:r>
      <w:r w:rsidDel="00000000" w:rsidR="00000000" w:rsidRPr="00000000">
        <w:rPr>
          <w:rtl w:val="0"/>
        </w:rPr>
      </w:r>
    </w:p>
    <w:p w:rsidR="00000000" w:rsidDel="00000000" w:rsidP="00000000" w:rsidRDefault="00000000" w:rsidRPr="00000000" w14:paraId="0000017B">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shapely==2.0.4</w:t>
      </w:r>
      <w:r w:rsidDel="00000000" w:rsidR="00000000" w:rsidRPr="00000000">
        <w:rPr>
          <w:rtl w:val="0"/>
        </w:rPr>
      </w:r>
    </w:p>
    <w:p w:rsidR="00000000" w:rsidDel="00000000" w:rsidP="00000000" w:rsidRDefault="00000000" w:rsidRPr="00000000" w14:paraId="0000017C">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polycircles==0.3.7</w:t>
      </w:r>
      <w:r w:rsidDel="00000000" w:rsidR="00000000" w:rsidRPr="00000000">
        <w:rPr>
          <w:rtl w:val="0"/>
        </w:rPr>
      </w:r>
    </w:p>
    <w:p w:rsidR="00000000" w:rsidDel="00000000" w:rsidP="00000000" w:rsidRDefault="00000000" w:rsidRPr="00000000" w14:paraId="0000017D">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pymysql==1.1.1</w:t>
      </w:r>
      <w:r w:rsidDel="00000000" w:rsidR="00000000" w:rsidRPr="00000000">
        <w:rPr>
          <w:rtl w:val="0"/>
        </w:rPr>
      </w:r>
    </w:p>
    <w:p w:rsidR="00000000" w:rsidDel="00000000" w:rsidP="00000000" w:rsidRDefault="00000000" w:rsidRPr="00000000" w14:paraId="0000017E">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pandas==2.2.2</w:t>
      </w:r>
      <w:r w:rsidDel="00000000" w:rsidR="00000000" w:rsidRPr="00000000">
        <w:rPr>
          <w:rtl w:val="0"/>
        </w:rPr>
      </w:r>
    </w:p>
    <w:p w:rsidR="00000000" w:rsidDel="00000000" w:rsidP="00000000" w:rsidRDefault="00000000" w:rsidRPr="00000000" w14:paraId="0000017F">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numpy==1.26.4</w:t>
      </w:r>
      <w:r w:rsidDel="00000000" w:rsidR="00000000" w:rsidRPr="00000000">
        <w:rPr>
          <w:rtl w:val="0"/>
        </w:rPr>
      </w:r>
    </w:p>
    <w:p w:rsidR="00000000" w:rsidDel="00000000" w:rsidP="00000000" w:rsidRDefault="00000000" w:rsidRPr="00000000" w14:paraId="00000180">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geographiclib==2.0</w:t>
      </w:r>
      <w:r w:rsidDel="00000000" w:rsidR="00000000" w:rsidRPr="00000000">
        <w:rPr>
          <w:rtl w:val="0"/>
        </w:rPr>
      </w:r>
    </w:p>
    <w:p w:rsidR="00000000" w:rsidDel="00000000" w:rsidP="00000000" w:rsidRDefault="00000000" w:rsidRPr="00000000" w14:paraId="00000181">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geopandas==0.14.4</w:t>
      </w:r>
      <w:r w:rsidDel="00000000" w:rsidR="00000000" w:rsidRPr="00000000">
        <w:rPr>
          <w:rtl w:val="0"/>
        </w:rPr>
      </w:r>
    </w:p>
    <w:p w:rsidR="00000000" w:rsidDel="00000000" w:rsidP="00000000" w:rsidRDefault="00000000" w:rsidRPr="00000000" w14:paraId="00000182">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scipy==1.13.0</w:t>
      </w:r>
      <w:r w:rsidDel="00000000" w:rsidR="00000000" w:rsidRPr="00000000">
        <w:rPr>
          <w:rtl w:val="0"/>
        </w:rPr>
      </w:r>
    </w:p>
    <w:p w:rsidR="00000000" w:rsidDel="00000000" w:rsidP="00000000" w:rsidRDefault="00000000" w:rsidRPr="00000000" w14:paraId="00000183">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h5py==3.11.0</w:t>
      </w:r>
      <w:r w:rsidDel="00000000" w:rsidR="00000000" w:rsidRPr="00000000">
        <w:rPr>
          <w:rtl w:val="0"/>
        </w:rPr>
      </w:r>
    </w:p>
    <w:p w:rsidR="00000000" w:rsidDel="00000000" w:rsidP="00000000" w:rsidRDefault="00000000" w:rsidRPr="00000000" w14:paraId="00000184">
      <w:pPr>
        <w:numPr>
          <w:ilvl w:val="1"/>
          <w:numId w:val="2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netCDF4==1.6.5</w:t>
      </w:r>
      <w:r w:rsidDel="00000000" w:rsidR="00000000" w:rsidRPr="00000000">
        <w:rPr>
          <w:rtl w:val="0"/>
        </w:rPr>
      </w:r>
    </w:p>
    <w:p w:rsidR="00000000" w:rsidDel="00000000" w:rsidP="00000000" w:rsidRDefault="00000000" w:rsidRPr="00000000" w14:paraId="00000185">
      <w:pPr>
        <w:numPr>
          <w:ilvl w:val="1"/>
          <w:numId w:val="21"/>
        </w:numPr>
        <w:pBdr>
          <w:top w:space="0" w:sz="0" w:val="nil"/>
          <w:left w:space="0" w:sz="0" w:val="nil"/>
          <w:bottom w:space="0" w:sz="0" w:val="nil"/>
          <w:right w:space="0" w:sz="0" w:val="nil"/>
          <w:between w:space="0" w:sz="0" w:val="nil"/>
        </w:pBdr>
        <w:spacing w:before="0" w:lineRule="auto"/>
        <w:ind w:left="1440" w:hanging="360"/>
        <w:rPr/>
      </w:pPr>
      <w:r w:rsidDel="00000000" w:rsidR="00000000" w:rsidRPr="00000000">
        <w:rPr>
          <w:color w:val="000000"/>
          <w:rtl w:val="0"/>
        </w:rPr>
        <w:t xml:space="preserve">boto3==1.35.71</w:t>
      </w:r>
      <w:r w:rsidDel="00000000" w:rsidR="00000000" w:rsidRPr="00000000">
        <w:rPr>
          <w:rtl w:val="0"/>
        </w:rPr>
      </w:r>
    </w:p>
    <w:p w:rsidR="00000000" w:rsidDel="00000000" w:rsidP="00000000" w:rsidRDefault="00000000" w:rsidRPr="00000000" w14:paraId="00000186">
      <w:pPr>
        <w:widowControl w:val="1"/>
        <w:spacing w:after="0" w:before="0" w:lineRule="auto"/>
        <w:ind w:right="0"/>
        <w:rPr>
          <w:color w:val="000000"/>
        </w:rPr>
      </w:pPr>
      <w:r w:rsidDel="00000000" w:rsidR="00000000" w:rsidRPr="00000000">
        <w:rPr>
          <w:rtl w:val="0"/>
        </w:rPr>
      </w:r>
    </w:p>
    <w:p w:rsidR="00000000" w:rsidDel="00000000" w:rsidP="00000000" w:rsidRDefault="00000000" w:rsidRPr="00000000" w14:paraId="00000187">
      <w:pPr>
        <w:widowControl w:val="1"/>
        <w:spacing w:after="0" w:before="0" w:lineRule="auto"/>
        <w:ind w:right="0"/>
        <w:rPr>
          <w:color w:val="000000"/>
        </w:rPr>
      </w:pPr>
      <w:r w:rsidDel="00000000" w:rsidR="00000000" w:rsidRPr="00000000">
        <w:rPr>
          <w:color w:val="000000"/>
          <w:rtl w:val="0"/>
        </w:rPr>
        <w:t xml:space="preserve">The following information describes the Docker container associated with the HFRNet algorithm package: </w:t>
      </w:r>
    </w:p>
    <w:p w:rsidR="00000000" w:rsidDel="00000000" w:rsidP="00000000" w:rsidRDefault="00000000" w:rsidRPr="00000000" w14:paraId="00000188">
      <w:pPr>
        <w:numPr>
          <w:ilvl w:val="0"/>
          <w:numId w:val="1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Base Image: Red Hat Enterprise Linux release 9.5</w:t>
      </w:r>
      <w:r w:rsidDel="00000000" w:rsidR="00000000" w:rsidRPr="00000000">
        <w:rPr>
          <w:rtl w:val="0"/>
        </w:rPr>
      </w:r>
    </w:p>
    <w:p w:rsidR="00000000" w:rsidDel="00000000" w:rsidP="00000000" w:rsidRDefault="00000000" w:rsidRPr="00000000" w14:paraId="00000189">
      <w:pPr>
        <w:numPr>
          <w:ilvl w:val="0"/>
          <w:numId w:val="1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Image Size: 2.5GB</w:t>
      </w:r>
      <w:r w:rsidDel="00000000" w:rsidR="00000000" w:rsidRPr="00000000">
        <w:rPr>
          <w:rtl w:val="0"/>
        </w:rPr>
      </w:r>
    </w:p>
    <w:p w:rsidR="00000000" w:rsidDel="00000000" w:rsidP="00000000" w:rsidRDefault="00000000" w:rsidRPr="00000000" w14:paraId="0000018A">
      <w:pPr>
        <w:numPr>
          <w:ilvl w:val="0"/>
          <w:numId w:val="1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Repository Name:</w:t>
        <w:br w:type="textWrapping"/>
        <w:t xml:space="preserve">git.star.nesdis.noaa.gov:4567/assistt/plait/standalone/hfrnet/process:v1.1</w:t>
      </w:r>
      <w:r w:rsidDel="00000000" w:rsidR="00000000" w:rsidRPr="00000000">
        <w:rPr>
          <w:rtl w:val="0"/>
        </w:rPr>
      </w:r>
    </w:p>
    <w:p w:rsidR="00000000" w:rsidDel="00000000" w:rsidP="00000000" w:rsidRDefault="00000000" w:rsidRPr="00000000" w14:paraId="0000018B">
      <w:pPr>
        <w:numPr>
          <w:ilvl w:val="0"/>
          <w:numId w:val="17"/>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Tag Name: v1.1</w:t>
      </w:r>
      <w:r w:rsidDel="00000000" w:rsidR="00000000" w:rsidRPr="00000000">
        <w:rPr>
          <w:rtl w:val="0"/>
        </w:rPr>
      </w:r>
    </w:p>
    <w:p w:rsidR="00000000" w:rsidDel="00000000" w:rsidP="00000000" w:rsidRDefault="00000000" w:rsidRPr="00000000" w14:paraId="0000018C">
      <w:pPr>
        <w:pStyle w:val="Heading2"/>
        <w:numPr>
          <w:ilvl w:val="1"/>
          <w:numId w:val="10"/>
        </w:numPr>
        <w:ind w:left="720" w:hanging="720"/>
        <w:rPr/>
      </w:pPr>
      <w:bookmarkStart w:colFirst="0" w:colLast="0" w:name="_heading=h.wg3lheycjkdk" w:id="15"/>
      <w:bookmarkEnd w:id="15"/>
      <w:r w:rsidDel="00000000" w:rsidR="00000000" w:rsidRPr="00000000">
        <w:rPr>
          <w:rtl w:val="0"/>
        </w:rPr>
        <w:t xml:space="preserve">Application Requirements</w:t>
      </w:r>
    </w:p>
    <w:p w:rsidR="00000000" w:rsidDel="00000000" w:rsidP="00000000" w:rsidRDefault="00000000" w:rsidRPr="00000000" w14:paraId="0000018D">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7dbzgk7z6rkh" w:id="16"/>
      <w:bookmarkEnd w:id="16"/>
      <w:r w:rsidDel="00000000" w:rsidR="00000000" w:rsidRPr="00000000">
        <w:rPr>
          <w:rtl w:val="0"/>
        </w:rPr>
        <w:t xml:space="preserve">Storage Requirements</w:t>
      </w:r>
    </w:p>
    <w:p w:rsidR="00000000" w:rsidDel="00000000" w:rsidP="00000000" w:rsidRDefault="00000000" w:rsidRPr="00000000" w14:paraId="0000018E">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d16ko1tn49p9" w:id="17"/>
      <w:bookmarkEnd w:id="17"/>
      <w:r w:rsidDel="00000000" w:rsidR="00000000" w:rsidRPr="00000000">
        <w:rPr>
          <w:b w:val="1"/>
          <w:bCs w:val="1"/>
          <w:color w:val="000000"/>
          <w:sz w:val="20"/>
          <w:szCs w:val="20"/>
          <w:rtl w:val="0"/>
        </w:rPr>
        <w:t xml:space="preserve">Table 2-2 - HFRNet Storage Information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shd w:fill="d9d9d9" w:val="clear"/>
          </w:tcPr>
          <w:p w:rsidR="00000000" w:rsidDel="00000000" w:rsidP="00000000" w:rsidRDefault="00000000" w:rsidRPr="00000000" w14:paraId="0000018F">
            <w:pPr>
              <w:rPr>
                <w:b w:val="1"/>
                <w:bCs w:val="1"/>
              </w:rPr>
            </w:pPr>
            <w:r w:rsidDel="00000000" w:rsidR="00000000" w:rsidRPr="00000000">
              <w:rPr>
                <w:b w:val="1"/>
                <w:bCs w:val="1"/>
                <w:rtl w:val="0"/>
              </w:rPr>
              <w:t xml:space="preserve">Catalog</w:t>
            </w:r>
          </w:p>
        </w:tc>
        <w:tc>
          <w:tcPr>
            <w:shd w:fill="d9d9d9" w:val="clear"/>
          </w:tcPr>
          <w:p w:rsidR="00000000" w:rsidDel="00000000" w:rsidP="00000000" w:rsidRDefault="00000000" w:rsidRPr="00000000" w14:paraId="00000190">
            <w:pPr>
              <w:rPr>
                <w:b w:val="1"/>
                <w:bCs w:val="1"/>
              </w:rPr>
            </w:pPr>
            <w:r w:rsidDel="00000000" w:rsidR="00000000" w:rsidRPr="00000000">
              <w:rPr>
                <w:b w:val="1"/>
                <w:bCs w:val="1"/>
                <w:rtl w:val="0"/>
              </w:rPr>
              <w:t xml:space="preserve">Storage Item</w:t>
            </w:r>
          </w:p>
        </w:tc>
        <w:tc>
          <w:tcPr>
            <w:shd w:fill="d9d9d9" w:val="clear"/>
          </w:tcPr>
          <w:p w:rsidR="00000000" w:rsidDel="00000000" w:rsidP="00000000" w:rsidRDefault="00000000" w:rsidRPr="00000000" w14:paraId="00000191">
            <w:pPr>
              <w:rPr>
                <w:b w:val="1"/>
                <w:bCs w:val="1"/>
              </w:rPr>
            </w:pPr>
            <w:r w:rsidDel="00000000" w:rsidR="00000000" w:rsidRPr="00000000">
              <w:rPr>
                <w:b w:val="1"/>
                <w:bCs w:val="1"/>
                <w:rtl w:val="0"/>
              </w:rPr>
              <w:t xml:space="preserve">Number of Expected Files Per Run</w:t>
            </w:r>
          </w:p>
        </w:tc>
        <w:tc>
          <w:tcPr>
            <w:shd w:fill="d9d9d9" w:val="clear"/>
          </w:tcPr>
          <w:p w:rsidR="00000000" w:rsidDel="00000000" w:rsidP="00000000" w:rsidRDefault="00000000" w:rsidRPr="00000000" w14:paraId="00000192">
            <w:pPr>
              <w:rPr>
                <w:b w:val="1"/>
                <w:bCs w:val="1"/>
              </w:rPr>
            </w:pPr>
            <w:r w:rsidDel="00000000" w:rsidR="00000000" w:rsidRPr="00000000">
              <w:rPr>
                <w:b w:val="1"/>
                <w:bCs w:val="1"/>
                <w:rtl w:val="0"/>
              </w:rPr>
              <w:t xml:space="preserve">Approximate Size per Storage Item</w:t>
            </w:r>
          </w:p>
        </w:tc>
      </w:tr>
      <w:tr>
        <w:trPr>
          <w:cantSplit w:val="1"/>
          <w:tblHeader w:val="0"/>
        </w:trPr>
        <w:tc>
          <w:tcPr/>
          <w:p w:rsidR="00000000" w:rsidDel="00000000" w:rsidP="00000000" w:rsidRDefault="00000000" w:rsidRPr="00000000" w14:paraId="00000193">
            <w:pPr>
              <w:rPr>
                <w:sz w:val="20"/>
                <w:szCs w:val="20"/>
              </w:rPr>
            </w:pPr>
            <w:r w:rsidDel="00000000" w:rsidR="00000000" w:rsidRPr="00000000">
              <w:rPr>
                <w:sz w:val="20"/>
                <w:szCs w:val="20"/>
                <w:rtl w:val="0"/>
              </w:rPr>
              <w:t xml:space="preserve">Input Files</w:t>
            </w:r>
          </w:p>
        </w:tc>
        <w:tc>
          <w:tcPr/>
          <w:p w:rsidR="00000000" w:rsidDel="00000000" w:rsidP="00000000" w:rsidRDefault="00000000" w:rsidRPr="00000000" w14:paraId="00000194">
            <w:pPr>
              <w:rPr>
                <w:sz w:val="20"/>
                <w:szCs w:val="20"/>
              </w:rPr>
            </w:pPr>
            <w:r w:rsidDel="00000000" w:rsidR="00000000" w:rsidRPr="00000000">
              <w:rPr>
                <w:sz w:val="20"/>
                <w:szCs w:val="20"/>
                <w:rtl w:val="0"/>
              </w:rPr>
              <w:t xml:space="preserve">Radial File</w:t>
            </w:r>
          </w:p>
        </w:tc>
        <w:tc>
          <w:tcPr/>
          <w:p w:rsidR="00000000" w:rsidDel="00000000" w:rsidP="00000000" w:rsidRDefault="00000000" w:rsidRPr="00000000" w14:paraId="00000195">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500 B – 3 MB</w:t>
            </w:r>
          </w:p>
        </w:tc>
      </w:tr>
      <w:tr>
        <w:trPr>
          <w:cantSplit w:val="1"/>
          <w:tblHeader w:val="0"/>
        </w:trPr>
        <w:tc>
          <w:tcPr>
            <w:vMerge w:val="restart"/>
          </w:tcPr>
          <w:p w:rsidR="00000000" w:rsidDel="00000000" w:rsidP="00000000" w:rsidRDefault="00000000" w:rsidRPr="00000000" w14:paraId="00000197">
            <w:pPr>
              <w:rPr>
                <w:sz w:val="20"/>
                <w:szCs w:val="20"/>
              </w:rPr>
            </w:pPr>
            <w:r w:rsidDel="00000000" w:rsidR="00000000" w:rsidRPr="00000000">
              <w:rPr>
                <w:sz w:val="20"/>
                <w:szCs w:val="20"/>
                <w:rtl w:val="0"/>
              </w:rPr>
              <w:t xml:space="preserve">Intermediate Files</w:t>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Hourly Average Intermediate </w:t>
            </w:r>
          </w:p>
        </w:tc>
        <w:tc>
          <w:tcPr/>
          <w:p w:rsidR="00000000" w:rsidDel="00000000" w:rsidP="00000000" w:rsidRDefault="00000000" w:rsidRPr="00000000" w14:paraId="00000199">
            <w:pPr>
              <w:widowControl w:val="1"/>
              <w:spacing w:after="0" w:before="0" w:lineRule="auto"/>
              <w:ind w:right="0"/>
              <w:rPr>
                <w:sz w:val="20"/>
                <w:szCs w:val="20"/>
              </w:rPr>
            </w:pPr>
            <w:r w:rsidDel="00000000" w:rsidR="00000000" w:rsidRPr="00000000">
              <w:rPr>
                <w:color w:val="000000"/>
                <w:sz w:val="20"/>
                <w:szCs w:val="20"/>
                <w:rtl w:val="0"/>
              </w:rPr>
              <w:t xml:space="preserve">Hourly Average Product: 1 Hourly Average Intermediate</w:t>
              <w:br w:type="textWrapping"/>
              <w:br w:type="textWrapping"/>
              <w:t xml:space="preserve">25-Hour Average Product: 25 Hourly Average Intermediate</w:t>
              <w:br w:type="textWrapping"/>
              <w:br w:type="textWrapping"/>
              <w:t xml:space="preserve">Month Average Product: 760 Hourly Average Intermediate</w:t>
            </w: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1 MB – 8 MB</w:t>
            </w:r>
          </w:p>
        </w:tc>
      </w:tr>
      <w:tr>
        <w:trPr>
          <w:cantSplit w:val="1"/>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9C">
            <w:pPr>
              <w:rPr>
                <w:sz w:val="20"/>
                <w:szCs w:val="20"/>
              </w:rPr>
            </w:pPr>
            <w:r w:rsidDel="00000000" w:rsidR="00000000" w:rsidRPr="00000000">
              <w:rPr>
                <w:sz w:val="20"/>
                <w:szCs w:val="20"/>
                <w:rtl w:val="0"/>
              </w:rPr>
              <w:t xml:space="preserve">Monthly Average Intermediate</w:t>
            </w:r>
          </w:p>
        </w:tc>
        <w:tc>
          <w:tcPr/>
          <w:p w:rsidR="00000000" w:rsidDel="00000000" w:rsidP="00000000" w:rsidRDefault="00000000" w:rsidRPr="00000000" w14:paraId="0000019D">
            <w:pPr>
              <w:rPr>
                <w:sz w:val="20"/>
                <w:szCs w:val="20"/>
              </w:rPr>
            </w:pPr>
            <w:r w:rsidDel="00000000" w:rsidR="00000000" w:rsidRPr="00000000">
              <w:rPr>
                <w:color w:val="000000"/>
                <w:sz w:val="20"/>
                <w:szCs w:val="20"/>
                <w:rtl w:val="0"/>
              </w:rPr>
              <w:t xml:space="preserve">Year Average Product: 12 Monthly Average Intermediate</w:t>
            </w:r>
            <w:r w:rsidDel="00000000" w:rsidR="00000000" w:rsidRPr="00000000">
              <w:rPr>
                <w:rtl w:val="0"/>
              </w:rPr>
            </w:r>
          </w:p>
        </w:tc>
        <w:tc>
          <w:tcPr/>
          <w:p w:rsidR="00000000" w:rsidDel="00000000" w:rsidP="00000000" w:rsidRDefault="00000000" w:rsidRPr="00000000" w14:paraId="0000019E">
            <w:pPr>
              <w:rPr>
                <w:sz w:val="20"/>
                <w:szCs w:val="20"/>
              </w:rPr>
            </w:pPr>
            <w:r w:rsidDel="00000000" w:rsidR="00000000" w:rsidRPr="00000000">
              <w:rPr>
                <w:sz w:val="20"/>
                <w:szCs w:val="20"/>
                <w:rtl w:val="0"/>
              </w:rPr>
              <w:t xml:space="preserve">1 MB – 8 MB</w:t>
            </w:r>
          </w:p>
        </w:tc>
      </w:tr>
      <w:tr>
        <w:trPr>
          <w:cantSplit w:val="1"/>
          <w:tblHeader w:val="0"/>
        </w:trPr>
        <w:tc>
          <w:tcPr>
            <w:vMerge w:val="restart"/>
          </w:tcPr>
          <w:p w:rsidR="00000000" w:rsidDel="00000000" w:rsidP="00000000" w:rsidRDefault="00000000" w:rsidRPr="00000000" w14:paraId="0000019F">
            <w:pPr>
              <w:rPr>
                <w:sz w:val="20"/>
                <w:szCs w:val="20"/>
              </w:rPr>
            </w:pPr>
            <w:r w:rsidDel="00000000" w:rsidR="00000000" w:rsidRPr="00000000">
              <w:rPr>
                <w:sz w:val="20"/>
                <w:szCs w:val="20"/>
                <w:rtl w:val="0"/>
              </w:rPr>
              <w:t xml:space="preserve">Input Ancillary Data</w:t>
            </w:r>
          </w:p>
        </w:tc>
        <w:tc>
          <w:tcPr/>
          <w:p w:rsidR="00000000" w:rsidDel="00000000" w:rsidP="00000000" w:rsidRDefault="00000000" w:rsidRPr="00000000" w14:paraId="000001A0">
            <w:pPr>
              <w:rPr>
                <w:sz w:val="20"/>
                <w:szCs w:val="20"/>
              </w:rPr>
            </w:pPr>
            <w:r w:rsidDel="00000000" w:rsidR="00000000" w:rsidRPr="00000000">
              <w:rPr>
                <w:sz w:val="20"/>
                <w:szCs w:val="20"/>
                <w:rtl w:val="0"/>
              </w:rPr>
              <w:t xml:space="preserve">Dynamic Ancillary</w:t>
            </w:r>
          </w:p>
        </w:tc>
        <w:tc>
          <w:tcPr/>
          <w:p w:rsidR="00000000" w:rsidDel="00000000" w:rsidP="00000000" w:rsidRDefault="00000000" w:rsidRPr="00000000" w14:paraId="000001A1">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N/A</w:t>
            </w:r>
          </w:p>
        </w:tc>
      </w:tr>
      <w:tr>
        <w:trPr>
          <w:cantSplit w:val="1"/>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sz w:val="20"/>
                <w:szCs w:val="20"/>
                <w:rtl w:val="0"/>
              </w:rPr>
              <w:t xml:space="preserve">Static Ancillary</w:t>
            </w:r>
          </w:p>
        </w:tc>
        <w:tc>
          <w:tcPr/>
          <w:p w:rsidR="00000000" w:rsidDel="00000000" w:rsidP="00000000" w:rsidRDefault="00000000" w:rsidRPr="00000000" w14:paraId="000001A5">
            <w:pP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12 GB</w:t>
            </w:r>
          </w:p>
        </w:tc>
      </w:tr>
      <w:tr>
        <w:trPr>
          <w:cantSplit w:val="1"/>
          <w:tblHeader w:val="0"/>
        </w:trPr>
        <w:tc>
          <w:tcPr/>
          <w:p w:rsidR="00000000" w:rsidDel="00000000" w:rsidP="00000000" w:rsidRDefault="00000000" w:rsidRPr="00000000" w14:paraId="000001A7">
            <w:pPr>
              <w:rPr>
                <w:sz w:val="20"/>
                <w:szCs w:val="20"/>
              </w:rPr>
            </w:pPr>
            <w:r w:rsidDel="00000000" w:rsidR="00000000" w:rsidRPr="00000000">
              <w:rPr>
                <w:sz w:val="20"/>
                <w:szCs w:val="20"/>
                <w:rtl w:val="0"/>
              </w:rPr>
              <w:t xml:space="preserve">Log Files</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HFRNet Log File</w:t>
            </w:r>
          </w:p>
        </w:tc>
        <w:tc>
          <w:tcPr/>
          <w:p w:rsidR="00000000" w:rsidDel="00000000" w:rsidP="00000000" w:rsidRDefault="00000000" w:rsidRPr="00000000" w14:paraId="000001A9">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A">
            <w:pPr>
              <w:rPr>
                <w:sz w:val="20"/>
                <w:szCs w:val="20"/>
              </w:rPr>
            </w:pPr>
            <w:r w:rsidDel="00000000" w:rsidR="00000000" w:rsidRPr="00000000">
              <w:rPr>
                <w:sz w:val="20"/>
                <w:szCs w:val="20"/>
                <w:rtl w:val="0"/>
              </w:rPr>
              <w:t xml:space="preserve">200 KB</w:t>
            </w:r>
          </w:p>
        </w:tc>
      </w:tr>
      <w:tr>
        <w:trPr>
          <w:cantSplit w:val="1"/>
          <w:tblHeader w:val="0"/>
        </w:trPr>
        <w:tc>
          <w:tcPr>
            <w:vMerge w:val="restart"/>
          </w:tcPr>
          <w:p w:rsidR="00000000" w:rsidDel="00000000" w:rsidP="00000000" w:rsidRDefault="00000000" w:rsidRPr="00000000" w14:paraId="000001AB">
            <w:pPr>
              <w:rPr>
                <w:sz w:val="20"/>
                <w:szCs w:val="20"/>
              </w:rPr>
            </w:pPr>
            <w:r w:rsidDel="00000000" w:rsidR="00000000" w:rsidRPr="00000000">
              <w:rPr>
                <w:sz w:val="20"/>
                <w:szCs w:val="20"/>
                <w:rtl w:val="0"/>
              </w:rPr>
              <w:t xml:space="preserve">Output Files</w:t>
            </w:r>
          </w:p>
        </w:tc>
        <w:tc>
          <w:tcPr/>
          <w:p w:rsidR="00000000" w:rsidDel="00000000" w:rsidP="00000000" w:rsidRDefault="00000000" w:rsidRPr="00000000" w14:paraId="000001AC">
            <w:pPr>
              <w:rPr>
                <w:sz w:val="20"/>
                <w:szCs w:val="20"/>
              </w:rPr>
            </w:pPr>
            <w:r w:rsidDel="00000000" w:rsidR="00000000" w:rsidRPr="00000000">
              <w:rPr>
                <w:sz w:val="20"/>
                <w:szCs w:val="20"/>
                <w:rtl w:val="0"/>
              </w:rPr>
              <w:t xml:space="preserve">Hourly Average</w:t>
            </w:r>
          </w:p>
        </w:tc>
        <w:tc>
          <w:tcPr/>
          <w:p w:rsidR="00000000" w:rsidDel="00000000" w:rsidP="00000000" w:rsidRDefault="00000000" w:rsidRPr="00000000" w14:paraId="000001AD">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E">
            <w:pPr>
              <w:rPr>
                <w:sz w:val="20"/>
                <w:szCs w:val="20"/>
              </w:rPr>
            </w:pPr>
            <w:r w:rsidDel="00000000" w:rsidR="00000000" w:rsidRPr="00000000">
              <w:rPr>
                <w:sz w:val="20"/>
                <w:szCs w:val="20"/>
                <w:rtl w:val="0"/>
              </w:rPr>
              <w:t xml:space="preserve">75 KB</w:t>
            </w:r>
          </w:p>
        </w:tc>
      </w:tr>
      <w:tr>
        <w:trPr>
          <w:cantSplit w:val="1"/>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sz w:val="20"/>
                <w:szCs w:val="20"/>
                <w:rtl w:val="0"/>
              </w:rPr>
              <w:t xml:space="preserve">25-Hour Average</w:t>
            </w:r>
          </w:p>
        </w:tc>
        <w:tc>
          <w:tcPr/>
          <w:p w:rsidR="00000000" w:rsidDel="00000000" w:rsidP="00000000" w:rsidRDefault="00000000" w:rsidRPr="00000000" w14:paraId="000001B1">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B2">
            <w:pPr>
              <w:rPr>
                <w:sz w:val="20"/>
                <w:szCs w:val="20"/>
              </w:rPr>
            </w:pPr>
            <w:r w:rsidDel="00000000" w:rsidR="00000000" w:rsidRPr="00000000">
              <w:rPr>
                <w:sz w:val="20"/>
                <w:szCs w:val="20"/>
                <w:rtl w:val="0"/>
              </w:rPr>
              <w:t xml:space="preserve">91 KB</w:t>
            </w:r>
          </w:p>
        </w:tc>
      </w:tr>
      <w:tr>
        <w:trPr>
          <w:cantSplit w:val="1"/>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Month Average</w:t>
            </w:r>
          </w:p>
        </w:tc>
        <w:tc>
          <w:tcPr/>
          <w:p w:rsidR="00000000" w:rsidDel="00000000" w:rsidP="00000000" w:rsidRDefault="00000000" w:rsidRPr="00000000" w14:paraId="000001B5">
            <w:pPr>
              <w:rPr>
                <w:sz w:val="20"/>
                <w:szCs w:val="20"/>
              </w:rPr>
            </w:pPr>
            <w:r w:rsidDel="00000000" w:rsidR="00000000" w:rsidRPr="00000000">
              <w:rPr>
                <w:sz w:val="20"/>
                <w:szCs w:val="20"/>
                <w:rtl w:val="0"/>
              </w:rPr>
              <w:t xml:space="preserve">1 once per month</w:t>
            </w:r>
          </w:p>
        </w:tc>
        <w:tc>
          <w:tcPr/>
          <w:p w:rsidR="00000000" w:rsidDel="00000000" w:rsidP="00000000" w:rsidRDefault="00000000" w:rsidRPr="00000000" w14:paraId="000001B6">
            <w:pPr>
              <w:rPr>
                <w:sz w:val="20"/>
                <w:szCs w:val="20"/>
              </w:rPr>
            </w:pPr>
            <w:r w:rsidDel="00000000" w:rsidR="00000000" w:rsidRPr="00000000">
              <w:rPr>
                <w:sz w:val="20"/>
                <w:szCs w:val="20"/>
                <w:rtl w:val="0"/>
              </w:rPr>
              <w:t xml:space="preserve">91 KB</w:t>
            </w:r>
          </w:p>
        </w:tc>
      </w:tr>
      <w:tr>
        <w:trPr>
          <w:cantSplit w:val="1"/>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sz w:val="20"/>
                <w:szCs w:val="20"/>
                <w:rtl w:val="0"/>
              </w:rPr>
              <w:t xml:space="preserve">Year Average</w:t>
            </w:r>
          </w:p>
        </w:tc>
        <w:tc>
          <w:tcPr/>
          <w:p w:rsidR="00000000" w:rsidDel="00000000" w:rsidP="00000000" w:rsidRDefault="00000000" w:rsidRPr="00000000" w14:paraId="000001B9">
            <w:pPr>
              <w:rPr>
                <w:sz w:val="20"/>
                <w:szCs w:val="20"/>
              </w:rPr>
            </w:pPr>
            <w:r w:rsidDel="00000000" w:rsidR="00000000" w:rsidRPr="00000000">
              <w:rPr>
                <w:sz w:val="20"/>
                <w:szCs w:val="20"/>
                <w:rtl w:val="0"/>
              </w:rPr>
              <w:t xml:space="preserve">1 once per year</w:t>
            </w:r>
          </w:p>
        </w:tc>
        <w:tc>
          <w:tcPr/>
          <w:p w:rsidR="00000000" w:rsidDel="00000000" w:rsidP="00000000" w:rsidRDefault="00000000" w:rsidRPr="00000000" w14:paraId="000001BA">
            <w:pPr>
              <w:rPr>
                <w:sz w:val="20"/>
                <w:szCs w:val="20"/>
              </w:rPr>
            </w:pPr>
            <w:r w:rsidDel="00000000" w:rsidR="00000000" w:rsidRPr="00000000">
              <w:rPr>
                <w:sz w:val="20"/>
                <w:szCs w:val="20"/>
                <w:rtl w:val="0"/>
              </w:rPr>
              <w:t xml:space="preserve">89 KB</w:t>
            </w:r>
          </w:p>
        </w:tc>
      </w:tr>
      <w:tr>
        <w:trPr>
          <w:cantSplit w:val="1"/>
          <w:tblHeader w:val="0"/>
        </w:trPr>
        <w:tc>
          <w:tcPr/>
          <w:p w:rsidR="00000000" w:rsidDel="00000000" w:rsidP="00000000" w:rsidRDefault="00000000" w:rsidRPr="00000000" w14:paraId="000001BB">
            <w:pPr>
              <w:rPr>
                <w:sz w:val="20"/>
                <w:szCs w:val="20"/>
              </w:rPr>
            </w:pPr>
            <w:r w:rsidDel="00000000" w:rsidR="00000000" w:rsidRPr="00000000">
              <w:rPr>
                <w:sz w:val="20"/>
                <w:szCs w:val="20"/>
                <w:rtl w:val="0"/>
              </w:rPr>
              <w:t xml:space="preserve">Total</w:t>
            </w:r>
          </w:p>
        </w:tc>
        <w:tc>
          <w:tcPr/>
          <w:p w:rsidR="00000000" w:rsidDel="00000000" w:rsidP="00000000" w:rsidRDefault="00000000" w:rsidRPr="00000000" w14:paraId="000001BC">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BD">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1BE">
            <w:pPr>
              <w:rPr>
                <w:sz w:val="20"/>
                <w:szCs w:val="20"/>
              </w:rPr>
            </w:pPr>
            <w:r w:rsidDel="00000000" w:rsidR="00000000" w:rsidRPr="00000000">
              <w:rPr>
                <w:sz w:val="20"/>
                <w:szCs w:val="20"/>
                <w:rtl w:val="0"/>
              </w:rPr>
              <w:t xml:space="preserve">12 GB</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28jeiepcwdx4" w:id="18"/>
      <w:bookmarkEnd w:id="18"/>
      <w:r w:rsidDel="00000000" w:rsidR="00000000" w:rsidRPr="00000000">
        <w:rPr>
          <w:rtl w:val="0"/>
        </w:rPr>
        <w:t xml:space="preserve">Computer Resource Requirements</w:t>
      </w:r>
    </w:p>
    <w:p w:rsidR="00000000" w:rsidDel="00000000" w:rsidP="00000000" w:rsidRDefault="00000000" w:rsidRPr="00000000" w14:paraId="000001C1">
      <w:pPr>
        <w:rPr/>
      </w:pPr>
      <w:r w:rsidDel="00000000" w:rsidR="00000000" w:rsidRPr="00000000">
        <w:rPr>
          <w:rtl w:val="0"/>
        </w:rPr>
        <w:t xml:space="preserve">All libraries and utilities that are required by the HFRNet algorithm package can be found in the </w:t>
      </w:r>
      <w:r w:rsidDel="00000000" w:rsidR="00000000" w:rsidRPr="00000000">
        <w:rPr>
          <w:rFonts w:ascii="Courier New" w:cs="Courier New" w:eastAsia="Courier New" w:hAnsi="Courier New"/>
          <w:color w:val="000000"/>
          <w:rtl w:val="0"/>
        </w:rPr>
        <w:t xml:space="preserve">$root/packages/hfrnet/utils_funcs </w:t>
      </w:r>
      <w:r w:rsidDel="00000000" w:rsidR="00000000" w:rsidRPr="00000000">
        <w:rPr>
          <w:rtl w:val="0"/>
        </w:rPr>
        <w:t xml:space="preserve">directory. </w:t>
      </w:r>
    </w:p>
    <w:p w:rsidR="00000000" w:rsidDel="00000000" w:rsidP="00000000" w:rsidRDefault="00000000" w:rsidRPr="00000000" w14:paraId="000001C2">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uf2e60e78ncg" w:id="19"/>
      <w:bookmarkEnd w:id="19"/>
      <w:r w:rsidDel="00000000" w:rsidR="00000000" w:rsidRPr="00000000">
        <w:rPr>
          <w:rtl w:val="0"/>
        </w:rPr>
        <w:t xml:space="preserve">Egress Data Volumes</w:t>
      </w:r>
    </w:p>
    <w:p w:rsidR="00000000" w:rsidDel="00000000" w:rsidP="00000000" w:rsidRDefault="00000000" w:rsidRPr="00000000" w14:paraId="000001C3">
      <w:pPr>
        <w:rPr/>
      </w:pPr>
      <w:r w:rsidDel="00000000" w:rsidR="00000000" w:rsidRPr="00000000">
        <w:rPr>
          <w:rtl w:val="0"/>
        </w:rPr>
        <w:t xml:space="preserve">The target processing system for the HFRNet algorithm package is the NESDIS Common Cloud Framework (NCCF) environment. The communication needs of the system must be sufficient and meet all processing requirements specified throughout section 2.3 of this document. </w:t>
      </w:r>
    </w:p>
    <w:p w:rsidR="00000000" w:rsidDel="00000000" w:rsidP="00000000" w:rsidRDefault="00000000" w:rsidRPr="00000000" w14:paraId="000001C4">
      <w:pPr>
        <w:pStyle w:val="Heading2"/>
        <w:numPr>
          <w:ilvl w:val="1"/>
          <w:numId w:val="10"/>
        </w:numPr>
        <w:ind w:left="720" w:hanging="720"/>
        <w:rPr/>
      </w:pPr>
      <w:bookmarkStart w:colFirst="0" w:colLast="0" w:name="_heading=h.tz6mmd1iozek" w:id="20"/>
      <w:bookmarkEnd w:id="20"/>
      <w:r w:rsidDel="00000000" w:rsidR="00000000" w:rsidRPr="00000000">
        <w:rPr>
          <w:rtl w:val="0"/>
        </w:rPr>
        <w:t xml:space="preserve">Output File Naming Conventions</w:t>
      </w:r>
    </w:p>
    <w:p w:rsidR="00000000" w:rsidDel="00000000" w:rsidP="00000000" w:rsidRDefault="00000000" w:rsidRPr="00000000" w14:paraId="000001C5">
      <w:pPr>
        <w:rPr/>
      </w:pPr>
      <w:r w:rsidDel="00000000" w:rsidR="00000000" w:rsidRPr="00000000">
        <w:rPr>
          <w:rtl w:val="0"/>
        </w:rPr>
        <w:t xml:space="preserve">Table 2-3 describes the product file naming convention for the HFRNet expected output product files. Please note that the information in this table only describes the expected, or final, output of the HFRNet algorithm package and does not include any information on the intermediate output. </w:t>
      </w:r>
    </w:p>
    <w:p w:rsidR="00000000" w:rsidDel="00000000" w:rsidP="00000000" w:rsidRDefault="00000000" w:rsidRPr="00000000" w14:paraId="000001C6">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xbnhnyuw20gp" w:id="21"/>
      <w:bookmarkEnd w:id="21"/>
      <w:r w:rsidDel="00000000" w:rsidR="00000000" w:rsidRPr="00000000">
        <w:rPr>
          <w:b w:val="1"/>
          <w:bCs w:val="1"/>
          <w:color w:val="000000"/>
          <w:sz w:val="20"/>
          <w:szCs w:val="20"/>
          <w:rtl w:val="0"/>
        </w:rPr>
        <w:t xml:space="preserve">Table 2-3 - Product File Naming Convention</w:t>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7280"/>
        <w:tblGridChange w:id="0">
          <w:tblGrid>
            <w:gridCol w:w="2065"/>
            <w:gridCol w:w="72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Product File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Naming Convention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sz w:val="20"/>
                <w:szCs w:val="20"/>
              </w:rPr>
            </w:pPr>
            <w:r w:rsidDel="00000000" w:rsidR="00000000" w:rsidRPr="00000000">
              <w:rPr>
                <w:sz w:val="20"/>
                <w:szCs w:val="20"/>
                <w:rtl w:val="0"/>
              </w:rPr>
              <w:t xml:space="preserve">Hourly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sz w:val="20"/>
                <w:szCs w:val="20"/>
              </w:rPr>
            </w:pPr>
            <w:r w:rsidDel="00000000" w:rsidR="00000000" w:rsidRPr="00000000">
              <w:rPr>
                <w:sz w:val="20"/>
                <w:szCs w:val="20"/>
                <w:rtl w:val="0"/>
              </w:rPr>
              <w:t xml:space="preserve">25-Hour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sz w:val="20"/>
                <w:szCs w:val="20"/>
              </w:rPr>
            </w:pPr>
            <w:r w:rsidDel="00000000" w:rsidR="00000000" w:rsidRPr="00000000">
              <w:rPr>
                <w:sz w:val="20"/>
                <w:szCs w:val="20"/>
                <w:rtl w:val="0"/>
              </w:rPr>
              <w:t xml:space="preserve">Month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sz w:val="20"/>
                <w:szCs w:val="20"/>
              </w:rPr>
            </w:pPr>
            <w:r w:rsidDel="00000000" w:rsidR="00000000" w:rsidRPr="00000000">
              <w:rPr>
                <w:sz w:val="20"/>
                <w:szCs w:val="20"/>
                <w:rtl w:val="0"/>
              </w:rPr>
              <w:t xml:space="preserve">rtv-&lt;domain&gt;-&lt;resolution&gt;-&lt;product&gt;_&lt;version&gt;_hfr_s&lt;time&gt;_e&lt;time&gt;_c&lt;time&gt;.nc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sz w:val="20"/>
                <w:szCs w:val="20"/>
              </w:rPr>
            </w:pPr>
            <w:r w:rsidDel="00000000" w:rsidR="00000000" w:rsidRPr="00000000">
              <w:rPr>
                <w:sz w:val="20"/>
                <w:szCs w:val="20"/>
                <w:rtl w:val="0"/>
              </w:rPr>
              <w:t xml:space="preserve">Year Average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sz w:val="20"/>
                <w:szCs w:val="20"/>
              </w:rPr>
            </w:pPr>
            <w:r w:rsidDel="00000000" w:rsidR="00000000" w:rsidRPr="00000000">
              <w:rPr>
                <w:sz w:val="20"/>
                <w:szCs w:val="20"/>
                <w:rtl w:val="0"/>
              </w:rPr>
              <w:t xml:space="preserve">rtv-&lt;domain&gt;-&lt;resolution&gt;-&lt;product&gt;_&lt;version&gt;_hfr_s&lt;time&gt;_e&lt;time&gt;_c&lt;time&gt;.nc</w:t>
            </w:r>
          </w:p>
        </w:tc>
      </w:tr>
    </w:tbl>
    <w:p w:rsidR="00000000" w:rsidDel="00000000" w:rsidP="00000000" w:rsidRDefault="00000000" w:rsidRPr="00000000" w14:paraId="000001D1">
      <w:pPr>
        <w:rPr/>
      </w:pPr>
      <w:r w:rsidDel="00000000" w:rsidR="00000000" w:rsidRPr="00000000">
        <w:rPr>
          <w:rtl w:val="0"/>
        </w:rPr>
        <w:t xml:space="preserve">Table 2-4 provides the meaning of the naming conventions associated with each product file.</w:t>
      </w:r>
    </w:p>
    <w:p w:rsidR="00000000" w:rsidDel="00000000" w:rsidP="00000000" w:rsidRDefault="00000000" w:rsidRPr="00000000" w14:paraId="000001D2">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yswjiegr33tj" w:id="22"/>
      <w:bookmarkEnd w:id="22"/>
      <w:r w:rsidDel="00000000" w:rsidR="00000000" w:rsidRPr="00000000">
        <w:rPr>
          <w:b w:val="1"/>
          <w:bCs w:val="1"/>
          <w:color w:val="000000"/>
          <w:sz w:val="20"/>
          <w:szCs w:val="20"/>
          <w:rtl w:val="0"/>
        </w:rPr>
        <w:t xml:space="preserve">Table 2-4 - Product File Convention Meanings</w:t>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7010"/>
        <w:tblGridChange w:id="0">
          <w:tblGrid>
            <w:gridCol w:w="2335"/>
            <w:gridCol w:w="701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Convention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4">
            <w:pPr>
              <w:rPr>
                <w:b w:val="1"/>
                <w:bCs w:val="1"/>
                <w:sz w:val="20"/>
                <w:szCs w:val="20"/>
              </w:rPr>
            </w:pPr>
            <w:r w:rsidDel="00000000" w:rsidR="00000000" w:rsidRPr="00000000">
              <w:rPr>
                <w:b w:val="1"/>
                <w:bCs w:val="1"/>
                <w:sz w:val="20"/>
                <w:szCs w:val="20"/>
                <w:rtl w:val="0"/>
              </w:rPr>
              <w:t xml:space="preserve">Meaning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sz w:val="20"/>
                <w:szCs w:val="20"/>
              </w:rPr>
            </w:pPr>
            <w:r w:rsidDel="00000000" w:rsidR="00000000" w:rsidRPr="00000000">
              <w:rPr>
                <w:sz w:val="20"/>
                <w:szCs w:val="20"/>
                <w:rtl w:val="0"/>
              </w:rPr>
              <w:t xml:space="preserve">&lt;domain&gt;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sz w:val="20"/>
                <w:szCs w:val="20"/>
              </w:rPr>
            </w:pPr>
            <w:r w:rsidDel="00000000" w:rsidR="00000000" w:rsidRPr="00000000">
              <w:rPr>
                <w:sz w:val="20"/>
                <w:szCs w:val="20"/>
                <w:rtl w:val="0"/>
              </w:rPr>
              <w:t xml:space="preserve">Location of the data processing; will be one of the seven regions mentioned in Table 1-2: ushi, usegc, uswc, prvi, gak, glna, akns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sz w:val="20"/>
                <w:szCs w:val="20"/>
              </w:rPr>
            </w:pPr>
            <w:r w:rsidDel="00000000" w:rsidR="00000000" w:rsidRPr="00000000">
              <w:rPr>
                <w:sz w:val="20"/>
                <w:szCs w:val="20"/>
                <w:rtl w:val="0"/>
              </w:rPr>
              <w:t xml:space="preserve">&lt;resolution&gt;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sz w:val="20"/>
                <w:szCs w:val="20"/>
              </w:rPr>
            </w:pPr>
            <w:r w:rsidDel="00000000" w:rsidR="00000000" w:rsidRPr="00000000">
              <w:rPr>
                <w:sz w:val="20"/>
                <w:szCs w:val="20"/>
                <w:rtl w:val="0"/>
              </w:rPr>
              <w:t xml:space="preserve">Spatial resolution of the data; will be one of the four resolutions mentioned in Table 1-2: 500m, 1km, 2km, 6km</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sz w:val="20"/>
                <w:szCs w:val="20"/>
              </w:rPr>
            </w:pPr>
            <w:r w:rsidDel="00000000" w:rsidR="00000000" w:rsidRPr="00000000">
              <w:rPr>
                <w:sz w:val="20"/>
                <w:szCs w:val="20"/>
                <w:rtl w:val="0"/>
              </w:rPr>
              <w:t xml:space="preserve">&lt;product&gt;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sz w:val="20"/>
                <w:szCs w:val="20"/>
              </w:rPr>
            </w:pPr>
            <w:r w:rsidDel="00000000" w:rsidR="00000000" w:rsidRPr="00000000">
              <w:rPr>
                <w:sz w:val="20"/>
                <w:szCs w:val="20"/>
                <w:rtl w:val="0"/>
              </w:rPr>
              <w:t xml:space="preserve">Indicates which product data is in the file; will be the following: </w:t>
            </w:r>
          </w:p>
          <w:p w:rsidR="00000000" w:rsidDel="00000000" w:rsidP="00000000" w:rsidRDefault="00000000" w:rsidRPr="00000000" w14:paraId="000001DB">
            <w:pPr>
              <w:rPr>
                <w:sz w:val="20"/>
                <w:szCs w:val="20"/>
              </w:rPr>
            </w:pPr>
            <w:r w:rsidDel="00000000" w:rsidR="00000000" w:rsidRPr="00000000">
              <w:rPr>
                <w:sz w:val="20"/>
                <w:szCs w:val="20"/>
                <w:rtl w:val="0"/>
              </w:rPr>
              <w:t xml:space="preserve">Hourly Average: uwls</w:t>
              <w:br w:type="textWrapping"/>
              <w:t xml:space="preserve">25-Hour Average: 25h-avg</w:t>
              <w:br w:type="textWrapping"/>
              <w:t xml:space="preserve">Month Average: mon-avg</w:t>
              <w:br w:type="textWrapping"/>
              <w:t xml:space="preserve">Year Average: ann-avg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sz w:val="20"/>
                <w:szCs w:val="20"/>
              </w:rPr>
            </w:pPr>
            <w:r w:rsidDel="00000000" w:rsidR="00000000" w:rsidRPr="00000000">
              <w:rPr>
                <w:sz w:val="20"/>
                <w:szCs w:val="20"/>
                <w:rtl w:val="0"/>
              </w:rPr>
              <w:t xml:space="preserve">&lt;version&gt;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sz w:val="20"/>
                <w:szCs w:val="20"/>
              </w:rPr>
            </w:pPr>
            <w:r w:rsidDel="00000000" w:rsidR="00000000" w:rsidRPr="00000000">
              <w:rPr>
                <w:sz w:val="20"/>
                <w:szCs w:val="20"/>
                <w:rtl w:val="0"/>
              </w:rPr>
              <w:t xml:space="preserve">Indicates the version number of the algorithm used to generate the product file; will be v1r0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sz w:val="20"/>
                <w:szCs w:val="20"/>
              </w:rPr>
            </w:pPr>
            <w:r w:rsidDel="00000000" w:rsidR="00000000" w:rsidRPr="00000000">
              <w:rPr>
                <w:sz w:val="20"/>
                <w:szCs w:val="20"/>
                <w:rtl w:val="0"/>
              </w:rPr>
              <w:t xml:space="preserve">&lt;time&gt;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sz w:val="20"/>
                <w:szCs w:val="20"/>
              </w:rPr>
            </w:pPr>
            <w:r w:rsidDel="00000000" w:rsidR="00000000" w:rsidRPr="00000000">
              <w:rPr>
                <w:sz w:val="20"/>
                <w:szCs w:val="20"/>
                <w:rtl w:val="0"/>
              </w:rPr>
              <w:t xml:space="preserve">Indicates timestamp associated with file in 4-digit year, 2-digit month, 2-digit day, 2-digit hour, 2-digit minute, 3-digit second (i.e., YYYYMMDDhhmmsss)</w:t>
            </w:r>
          </w:p>
        </w:tc>
      </w:tr>
    </w:tbl>
    <w:p w:rsidR="00000000" w:rsidDel="00000000" w:rsidP="00000000" w:rsidRDefault="00000000" w:rsidRPr="00000000" w14:paraId="000001E0">
      <w:pPr>
        <w:pStyle w:val="Heading2"/>
        <w:numPr>
          <w:ilvl w:val="1"/>
          <w:numId w:val="10"/>
        </w:numPr>
        <w:ind w:left="720" w:hanging="720"/>
        <w:rPr/>
      </w:pPr>
      <w:bookmarkStart w:colFirst="0" w:colLast="0" w:name="_heading=h.w0mxenubxc3v" w:id="23"/>
      <w:bookmarkEnd w:id="23"/>
      <w:r w:rsidDel="00000000" w:rsidR="00000000" w:rsidRPr="00000000">
        <w:rPr>
          <w:rtl w:val="0"/>
        </w:rPr>
        <w:t xml:space="preserve"> Directory Description</w:t>
      </w:r>
    </w:p>
    <w:p w:rsidR="00000000" w:rsidDel="00000000" w:rsidP="00000000" w:rsidRDefault="00000000" w:rsidRPr="00000000" w14:paraId="000001E1">
      <w:pPr>
        <w:rPr/>
      </w:pPr>
      <w:r w:rsidDel="00000000" w:rsidR="00000000" w:rsidRPr="00000000">
        <w:rPr>
          <w:rtl w:val="0"/>
        </w:rPr>
        <w:t xml:space="preserve">The following is a top-level directory tree describing the HFRNet algorithm package. Please note that this is only a top-level directory tree and reflects the directory structure of the algorithm package immediately after it is unpacked in the current working directory. The main software directory is fully expanded to provide additional software information to end users of both this document and the expected output product files.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widowControl w:val="1"/>
        <w:spacing w:after="0" w:before="0" w:lineRule="auto"/>
        <w:ind w:right="0"/>
        <w:rPr/>
      </w:pPr>
      <w:r w:rsidDel="00000000" w:rsidR="00000000" w:rsidRPr="00000000">
        <w:rPr>
          <w:rFonts w:ascii="Consolas" w:cs="Consolas" w:eastAsia="Consolas" w:hAnsi="Consolas"/>
          <w:color w:val="000000"/>
          <w:rtl w:val="0"/>
        </w:rPr>
        <w:t xml:space="preserve">DOCS</w:t>
      </w:r>
      <w:r w:rsidDel="00000000" w:rsidR="00000000" w:rsidRPr="00000000">
        <w:rPr>
          <w:rtl w:val="0"/>
        </w:rPr>
      </w:r>
    </w:p>
    <w:p w:rsidR="00000000" w:rsidDel="00000000" w:rsidP="00000000" w:rsidRDefault="00000000" w:rsidRPr="00000000" w14:paraId="000001E4">
      <w:pPr>
        <w:widowControl w:val="1"/>
        <w:spacing w:after="0" w:before="0" w:lineRule="auto"/>
        <w:ind w:right="0"/>
        <w:rPr/>
      </w:pPr>
      <w:r w:rsidDel="00000000" w:rsidR="00000000" w:rsidRPr="00000000">
        <w:rPr>
          <w:rFonts w:ascii="Consolas" w:cs="Consolas" w:eastAsia="Consolas" w:hAnsi="Consolas"/>
          <w:color w:val="000000"/>
          <w:rtl w:val="0"/>
        </w:rPr>
        <w:t xml:space="preserve">|</w:t>
      </w:r>
      <w:r w:rsidDel="00000000" w:rsidR="00000000" w:rsidRPr="00000000">
        <w:rPr>
          <w:rtl w:val="0"/>
        </w:rPr>
      </w:r>
    </w:p>
    <w:p w:rsidR="00000000" w:rsidDel="00000000" w:rsidP="00000000" w:rsidRDefault="00000000" w:rsidRPr="00000000" w14:paraId="000001E5">
      <w:pPr>
        <w:widowControl w:val="1"/>
        <w:spacing w:after="0" w:before="0" w:lineRule="auto"/>
        <w:ind w:right="0"/>
        <w:rPr>
          <w:rFonts w:ascii="Consolas" w:cs="Consolas" w:eastAsia="Consolas" w:hAnsi="Consolas"/>
          <w:color w:val="000000"/>
        </w:rPr>
      </w:pPr>
      <w:r w:rsidDel="00000000" w:rsidR="00000000" w:rsidRPr="00000000">
        <w:rPr>
          <w:rFonts w:ascii="Consolas" w:cs="Consolas" w:eastAsia="Consolas" w:hAnsi="Consolas"/>
          <w:color w:val="000000"/>
          <w:rtl w:val="0"/>
        </w:rPr>
        <w:t xml:space="preserve">CODE</w:t>
      </w:r>
    </w:p>
    <w:p w:rsidR="00000000" w:rsidDel="00000000" w:rsidP="00000000" w:rsidRDefault="00000000" w:rsidRPr="00000000" w14:paraId="000001E6">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├──hfrnet</w:t>
      </w:r>
      <w:r w:rsidDel="00000000" w:rsidR="00000000" w:rsidRPr="00000000">
        <w:rPr>
          <w:rtl w:val="0"/>
        </w:rPr>
      </w:r>
    </w:p>
    <w:p w:rsidR="00000000" w:rsidDel="00000000" w:rsidP="00000000" w:rsidRDefault="00000000" w:rsidRPr="00000000" w14:paraId="000001E7">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ancillary_data</w:t>
      </w:r>
      <w:r w:rsidDel="00000000" w:rsidR="00000000" w:rsidRPr="00000000">
        <w:rPr>
          <w:rtl w:val="0"/>
        </w:rPr>
      </w:r>
    </w:p>
    <w:p w:rsidR="00000000" w:rsidDel="00000000" w:rsidP="00000000" w:rsidRDefault="00000000" w:rsidRPr="00000000" w14:paraId="000001E8">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grid_data</w:t>
      </w:r>
      <w:r w:rsidDel="00000000" w:rsidR="00000000" w:rsidRPr="00000000">
        <w:rPr>
          <w:rtl w:val="0"/>
        </w:rPr>
      </w:r>
    </w:p>
    <w:p w:rsidR="00000000" w:rsidDel="00000000" w:rsidP="00000000" w:rsidRDefault="00000000" w:rsidRPr="00000000" w14:paraId="000001E9">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land_data</w:t>
      </w:r>
      <w:r w:rsidDel="00000000" w:rsidR="00000000" w:rsidRPr="00000000">
        <w:rPr>
          <w:rtl w:val="0"/>
        </w:rPr>
      </w:r>
    </w:p>
    <w:p w:rsidR="00000000" w:rsidDel="00000000" w:rsidP="00000000" w:rsidRDefault="00000000" w:rsidRPr="00000000" w14:paraId="000001EA">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docker</w:t>
      </w:r>
      <w:r w:rsidDel="00000000" w:rsidR="00000000" w:rsidRPr="00000000">
        <w:rPr>
          <w:rtl w:val="0"/>
        </w:rPr>
      </w:r>
    </w:p>
    <w:p w:rsidR="00000000" w:rsidDel="00000000" w:rsidP="00000000" w:rsidRDefault="00000000" w:rsidRPr="00000000" w14:paraId="000001EB">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process</w:t>
      </w:r>
      <w:r w:rsidDel="00000000" w:rsidR="00000000" w:rsidRPr="00000000">
        <w:rPr>
          <w:rtl w:val="0"/>
        </w:rPr>
      </w:r>
    </w:p>
    <w:p w:rsidR="00000000" w:rsidDel="00000000" w:rsidP="00000000" w:rsidRDefault="00000000" w:rsidRPr="00000000" w14:paraId="000001EC">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packages</w:t>
      </w:r>
      <w:r w:rsidDel="00000000" w:rsidR="00000000" w:rsidRPr="00000000">
        <w:rPr>
          <w:rtl w:val="0"/>
        </w:rPr>
      </w:r>
    </w:p>
    <w:p w:rsidR="00000000" w:rsidDel="00000000" w:rsidP="00000000" w:rsidRDefault="00000000" w:rsidRPr="00000000" w14:paraId="000001ED">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aim</w:t>
      </w:r>
      <w:r w:rsidDel="00000000" w:rsidR="00000000" w:rsidRPr="00000000">
        <w:rPr>
          <w:rtl w:val="0"/>
        </w:rPr>
      </w:r>
    </w:p>
    <w:p w:rsidR="00000000" w:rsidDel="00000000" w:rsidP="00000000" w:rsidRDefault="00000000" w:rsidRPr="00000000" w14:paraId="000001EE">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hfrnet</w:t>
      </w:r>
      <w:r w:rsidDel="00000000" w:rsidR="00000000" w:rsidRPr="00000000">
        <w:rPr>
          <w:rtl w:val="0"/>
        </w:rPr>
      </w:r>
    </w:p>
    <w:p w:rsidR="00000000" w:rsidDel="00000000" w:rsidP="00000000" w:rsidRDefault="00000000" w:rsidRPr="00000000" w14:paraId="000001EF">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run_config</w:t>
      </w:r>
      <w:r w:rsidDel="00000000" w:rsidR="00000000" w:rsidRPr="00000000">
        <w:rPr>
          <w:rtl w:val="0"/>
        </w:rPr>
      </w:r>
    </w:p>
    <w:p w:rsidR="00000000" w:rsidDel="00000000" w:rsidP="00000000" w:rsidRDefault="00000000" w:rsidRPr="00000000" w14:paraId="000001F0">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run_rtv</w:t>
      </w:r>
      <w:r w:rsidDel="00000000" w:rsidR="00000000" w:rsidRPr="00000000">
        <w:rPr>
          <w:rtl w:val="0"/>
        </w:rPr>
      </w:r>
    </w:p>
    <w:p w:rsidR="00000000" w:rsidDel="00000000" w:rsidP="00000000" w:rsidRDefault="00000000" w:rsidRPr="00000000" w14:paraId="000001F1">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 utils_funcs</w:t>
      </w:r>
      <w:r w:rsidDel="00000000" w:rsidR="00000000" w:rsidRPr="00000000">
        <w:rPr>
          <w:rtl w:val="0"/>
        </w:rPr>
      </w:r>
    </w:p>
    <w:p w:rsidR="00000000" w:rsidDel="00000000" w:rsidP="00000000" w:rsidRDefault="00000000" w:rsidRPr="00000000" w14:paraId="000001F2">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test_data</w:t>
      </w:r>
      <w:r w:rsidDel="00000000" w:rsidR="00000000" w:rsidRPr="00000000">
        <w:rPr>
          <w:rtl w:val="0"/>
        </w:rPr>
      </w:r>
    </w:p>
    <w:p w:rsidR="00000000" w:rsidDel="00000000" w:rsidP="00000000" w:rsidRDefault="00000000" w:rsidRPr="00000000" w14:paraId="000001F3">
      <w:pPr>
        <w:widowControl w:val="1"/>
        <w:spacing w:after="40" w:before="0" w:lineRule="auto"/>
        <w:ind w:right="0"/>
        <w:rPr/>
      </w:pPr>
      <w:r w:rsidDel="00000000" w:rsidR="00000000" w:rsidRPr="00000000">
        <w:rPr>
          <w:rFonts w:ascii="Consolas" w:cs="Consolas" w:eastAsia="Consolas" w:hAnsi="Consolas"/>
          <w:color w:val="000000"/>
          <w:sz w:val="20"/>
          <w:szCs w:val="20"/>
          <w:rtl w:val="0"/>
        </w:rPr>
        <w:t xml:space="preserve">│</w:t>
        <w:tab/>
        <w:t xml:space="preserve">└── wrappers</w:t>
      </w:r>
      <w:r w:rsidDel="00000000" w:rsidR="00000000" w:rsidRPr="00000000">
        <w:rPr>
          <w:rtl w:val="0"/>
        </w:rPr>
      </w:r>
    </w:p>
    <w:p w:rsidR="00000000" w:rsidDel="00000000" w:rsidP="00000000" w:rsidRDefault="00000000" w:rsidRPr="00000000" w14:paraId="000001F4">
      <w:pPr>
        <w:widowControl w:val="1"/>
        <w:spacing w:after="40" w:before="0" w:lineRule="auto"/>
        <w:ind w:right="0"/>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 xml:space="preserve">│</w:t>
        <w:tab/>
        <w:t xml:space="preserve">    └── config</w:t>
      </w:r>
    </w:p>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Table 2-5 contains a brief description of each of the top-level directories. </w:t>
      </w:r>
    </w:p>
    <w:p w:rsidR="00000000" w:rsidDel="00000000" w:rsidP="00000000" w:rsidRDefault="00000000" w:rsidRPr="00000000" w14:paraId="000001F6">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b7e72w4yeg2h" w:id="24"/>
      <w:bookmarkEnd w:id="24"/>
      <w:r w:rsidDel="00000000" w:rsidR="00000000" w:rsidRPr="00000000">
        <w:rPr>
          <w:b w:val="1"/>
          <w:bCs w:val="1"/>
          <w:color w:val="000000"/>
          <w:sz w:val="20"/>
          <w:szCs w:val="20"/>
          <w:rtl w:val="0"/>
        </w:rPr>
        <w:t xml:space="preserve">Table 2-5 - HFRNet Top-Level Directory Tree Description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7735"/>
        <w:tblGridChange w:id="0">
          <w:tblGrid>
            <w:gridCol w:w="1615"/>
            <w:gridCol w:w="7735"/>
          </w:tblGrid>
        </w:tblGridChange>
      </w:tblGrid>
      <w:tr>
        <w:trPr>
          <w:cantSplit w:val="0"/>
          <w:tblHeader w:val="0"/>
        </w:trPr>
        <w:tc>
          <w:tcPr>
            <w:shd w:fill="d9d9d9" w:val="clear"/>
          </w:tcPr>
          <w:p w:rsidR="00000000" w:rsidDel="00000000" w:rsidP="00000000" w:rsidRDefault="00000000" w:rsidRPr="00000000" w14:paraId="000001F7">
            <w:pPr>
              <w:widowControl w:val="1"/>
              <w:spacing w:after="40" w:before="0" w:lineRule="auto"/>
              <w:ind w:right="0"/>
              <w:rPr>
                <w:b w:val="1"/>
                <w:bCs w:val="1"/>
                <w:sz w:val="20"/>
                <w:szCs w:val="20"/>
              </w:rPr>
            </w:pPr>
            <w:r w:rsidDel="00000000" w:rsidR="00000000" w:rsidRPr="00000000">
              <w:rPr>
                <w:b w:val="1"/>
                <w:bCs w:val="1"/>
                <w:sz w:val="20"/>
                <w:szCs w:val="20"/>
                <w:rtl w:val="0"/>
              </w:rPr>
              <w:t xml:space="preserve">Directory</w:t>
            </w:r>
          </w:p>
        </w:tc>
        <w:tc>
          <w:tcPr>
            <w:shd w:fill="d9d9d9" w:val="clear"/>
          </w:tcPr>
          <w:p w:rsidR="00000000" w:rsidDel="00000000" w:rsidP="00000000" w:rsidRDefault="00000000" w:rsidRPr="00000000" w14:paraId="000001F8">
            <w:pPr>
              <w:widowControl w:val="1"/>
              <w:spacing w:after="40" w:before="0" w:lineRule="auto"/>
              <w:ind w:right="0"/>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1F9">
            <w:pPr>
              <w:widowControl w:val="1"/>
              <w:spacing w:after="40" w:before="0" w:lineRule="auto"/>
              <w:ind w:right="0"/>
              <w:rPr>
                <w:sz w:val="20"/>
                <w:szCs w:val="20"/>
              </w:rPr>
            </w:pPr>
            <w:r w:rsidDel="00000000" w:rsidR="00000000" w:rsidRPr="00000000">
              <w:rPr>
                <w:sz w:val="20"/>
                <w:szCs w:val="20"/>
                <w:rtl w:val="0"/>
              </w:rPr>
              <w:t xml:space="preserve">DOCS</w:t>
            </w:r>
          </w:p>
        </w:tc>
        <w:tc>
          <w:tcPr/>
          <w:p w:rsidR="00000000" w:rsidDel="00000000" w:rsidP="00000000" w:rsidRDefault="00000000" w:rsidRPr="00000000" w14:paraId="000001FA">
            <w:pPr>
              <w:widowControl w:val="1"/>
              <w:spacing w:after="40" w:before="0" w:lineRule="auto"/>
              <w:ind w:right="0"/>
              <w:rPr>
                <w:sz w:val="20"/>
                <w:szCs w:val="20"/>
              </w:rPr>
            </w:pPr>
            <w:r w:rsidDel="00000000" w:rsidR="00000000" w:rsidRPr="00000000">
              <w:rPr>
                <w:sz w:val="20"/>
                <w:szCs w:val="20"/>
                <w:rtl w:val="0"/>
              </w:rPr>
              <w:t xml:space="preserve">Contains documentation associated with the algorithm package</w:t>
            </w:r>
          </w:p>
        </w:tc>
      </w:tr>
      <w:tr>
        <w:trPr>
          <w:cantSplit w:val="0"/>
          <w:tblHeader w:val="0"/>
        </w:trPr>
        <w:tc>
          <w:tcPr/>
          <w:p w:rsidR="00000000" w:rsidDel="00000000" w:rsidP="00000000" w:rsidRDefault="00000000" w:rsidRPr="00000000" w14:paraId="000001FB">
            <w:pPr>
              <w:widowControl w:val="1"/>
              <w:spacing w:after="40" w:before="0" w:lineRule="auto"/>
              <w:ind w:right="0"/>
              <w:rPr>
                <w:sz w:val="20"/>
                <w:szCs w:val="20"/>
              </w:rPr>
            </w:pPr>
            <w:r w:rsidDel="00000000" w:rsidR="00000000" w:rsidRPr="00000000">
              <w:rPr>
                <w:sz w:val="20"/>
                <w:szCs w:val="20"/>
                <w:rtl w:val="0"/>
              </w:rPr>
              <w:t xml:space="preserve">CODE</w:t>
            </w:r>
          </w:p>
        </w:tc>
        <w:tc>
          <w:tcPr/>
          <w:p w:rsidR="00000000" w:rsidDel="00000000" w:rsidP="00000000" w:rsidRDefault="00000000" w:rsidRPr="00000000" w14:paraId="000001FC">
            <w:pPr>
              <w:widowControl w:val="1"/>
              <w:spacing w:after="40" w:before="0" w:lineRule="auto"/>
              <w:ind w:right="0"/>
              <w:rPr>
                <w:sz w:val="20"/>
                <w:szCs w:val="20"/>
              </w:rPr>
            </w:pPr>
            <w:r w:rsidDel="00000000" w:rsidR="00000000" w:rsidRPr="00000000">
              <w:rPr>
                <w:sz w:val="20"/>
                <w:szCs w:val="20"/>
                <w:rtl w:val="0"/>
              </w:rPr>
              <w:t xml:space="preserve">Contains code, including the science code, that supports the algorithm package</w:t>
            </w:r>
          </w:p>
        </w:tc>
      </w:tr>
    </w:tbl>
    <w:p w:rsidR="00000000" w:rsidDel="00000000" w:rsidP="00000000" w:rsidRDefault="00000000" w:rsidRPr="00000000" w14:paraId="000001FD">
      <w:pPr>
        <w:widowControl w:val="1"/>
        <w:spacing w:after="40" w:before="0" w:lineRule="auto"/>
        <w:ind w:right="0"/>
        <w:rPr/>
      </w:pPr>
      <w:r w:rsidDel="00000000" w:rsidR="00000000" w:rsidRPr="00000000">
        <w:rPr>
          <w:rtl w:val="0"/>
        </w:rPr>
      </w:r>
    </w:p>
    <w:p w:rsidR="00000000" w:rsidDel="00000000" w:rsidP="00000000" w:rsidRDefault="00000000" w:rsidRPr="00000000" w14:paraId="000001FE">
      <w:pPr>
        <w:pStyle w:val="Heading2"/>
        <w:numPr>
          <w:ilvl w:val="1"/>
          <w:numId w:val="10"/>
        </w:numPr>
        <w:ind w:left="720" w:hanging="720"/>
        <w:rPr/>
      </w:pPr>
      <w:bookmarkStart w:colFirst="0" w:colLast="0" w:name="_heading=h.vvs4kddwqwdl" w:id="25"/>
      <w:bookmarkEnd w:id="25"/>
      <w:r w:rsidDel="00000000" w:rsidR="00000000" w:rsidRPr="00000000">
        <w:rPr>
          <w:rtl w:val="0"/>
        </w:rPr>
        <w:t xml:space="preserve">Source Code Description</w:t>
      </w:r>
    </w:p>
    <w:p w:rsidR="00000000" w:rsidDel="00000000" w:rsidP="00000000" w:rsidRDefault="00000000" w:rsidRPr="00000000" w14:paraId="000001FF">
      <w:pPr>
        <w:rPr/>
      </w:pPr>
      <w:r w:rsidDel="00000000" w:rsidR="00000000" w:rsidRPr="00000000">
        <w:rPr>
          <w:rtl w:val="0"/>
        </w:rPr>
        <w:t xml:space="preserve">Table 2-6 describes each of the important source code files present within the HFRNet algorithm package. When possible, this information is pulled from the header of the listed source code file. </w:t>
      </w:r>
    </w:p>
    <w:p w:rsidR="00000000" w:rsidDel="00000000" w:rsidP="00000000" w:rsidRDefault="00000000" w:rsidRPr="00000000" w14:paraId="00000200">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m19sp7oc51dk" w:id="26"/>
      <w:bookmarkEnd w:id="26"/>
      <w:r w:rsidDel="00000000" w:rsidR="00000000" w:rsidRPr="00000000">
        <w:rPr>
          <w:b w:val="1"/>
          <w:bCs w:val="1"/>
          <w:color w:val="000000"/>
          <w:sz w:val="20"/>
          <w:szCs w:val="20"/>
          <w:rtl w:val="0"/>
        </w:rPr>
        <w:t xml:space="preserve">Table 2-6 - HFRNet Source Code Description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7015"/>
        <w:tblGridChange w:id="0">
          <w:tblGrid>
            <w:gridCol w:w="2335"/>
            <w:gridCol w:w="7015"/>
          </w:tblGrid>
        </w:tblGridChange>
      </w:tblGrid>
      <w:tr>
        <w:trPr>
          <w:cantSplit w:val="1"/>
          <w:tblHeader w:val="1"/>
        </w:trPr>
        <w:tc>
          <w:tcPr>
            <w:shd w:fill="d9d9d9" w:val="clear"/>
          </w:tcPr>
          <w:p w:rsidR="00000000" w:rsidDel="00000000" w:rsidP="00000000" w:rsidRDefault="00000000" w:rsidRPr="00000000" w14:paraId="00000201">
            <w:pPr>
              <w:rPr>
                <w:b w:val="1"/>
                <w:bCs w:val="1"/>
                <w:sz w:val="20"/>
                <w:szCs w:val="20"/>
              </w:rPr>
            </w:pPr>
            <w:r w:rsidDel="00000000" w:rsidR="00000000" w:rsidRPr="00000000">
              <w:rPr>
                <w:b w:val="1"/>
                <w:bCs w:val="1"/>
                <w:sz w:val="20"/>
                <w:szCs w:val="20"/>
                <w:rtl w:val="0"/>
              </w:rPr>
              <w:t xml:space="preserve">File Name</w:t>
            </w:r>
          </w:p>
        </w:tc>
        <w:tc>
          <w:tcPr>
            <w:shd w:fill="d9d9d9" w:val="clear"/>
          </w:tcPr>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Description</w:t>
            </w:r>
          </w:p>
        </w:tc>
      </w:tr>
      <w:tr>
        <w:trPr>
          <w:cantSplit w:val="1"/>
          <w:tblHeader w:val="0"/>
        </w:trPr>
        <w:tc>
          <w:tcPr/>
          <w:p w:rsidR="00000000" w:rsidDel="00000000" w:rsidP="00000000" w:rsidRDefault="00000000" w:rsidRPr="00000000" w14:paraId="00000203">
            <w:pPr>
              <w:rPr>
                <w:sz w:val="20"/>
                <w:szCs w:val="20"/>
              </w:rPr>
            </w:pPr>
            <w:r w:rsidDel="00000000" w:rsidR="00000000" w:rsidRPr="00000000">
              <w:rPr>
                <w:sz w:val="20"/>
                <w:szCs w:val="20"/>
                <w:rtl w:val="0"/>
              </w:rPr>
              <w:t xml:space="preserve">ltaSaveNetcdf.py</w:t>
            </w:r>
          </w:p>
        </w:tc>
        <w:tc>
          <w:tcPr/>
          <w:p w:rsidR="00000000" w:rsidDel="00000000" w:rsidP="00000000" w:rsidRDefault="00000000" w:rsidRPr="00000000" w14:paraId="00000204">
            <w:pPr>
              <w:rPr>
                <w:sz w:val="20"/>
                <w:szCs w:val="20"/>
              </w:rPr>
            </w:pPr>
            <w:r w:rsidDel="00000000" w:rsidR="00000000" w:rsidRPr="00000000">
              <w:rPr>
                <w:sz w:val="20"/>
                <w:szCs w:val="20"/>
                <w:rtl w:val="0"/>
              </w:rPr>
              <w:t xml:space="preserve">Saves long-term average solutions and corresponding metadata in NetCDF format using the Climate and Forecast (CF) and Attribute Convention for Data Discovery (ACDD) metadata standards. </w:t>
            </w:r>
          </w:p>
        </w:tc>
      </w:tr>
      <w:tr>
        <w:trPr>
          <w:cantSplit w:val="1"/>
          <w:tblHeader w:val="0"/>
        </w:trPr>
        <w:tc>
          <w:tcPr/>
          <w:p w:rsidR="00000000" w:rsidDel="00000000" w:rsidP="00000000" w:rsidRDefault="00000000" w:rsidRPr="00000000" w14:paraId="00000205">
            <w:pPr>
              <w:rPr>
                <w:sz w:val="20"/>
                <w:szCs w:val="20"/>
              </w:rPr>
            </w:pPr>
            <w:r w:rsidDel="00000000" w:rsidR="00000000" w:rsidRPr="00000000">
              <w:rPr>
                <w:sz w:val="20"/>
                <w:szCs w:val="20"/>
                <w:rtl w:val="0"/>
              </w:rPr>
              <w:t xml:space="preserve">processRtv.py</w:t>
            </w:r>
          </w:p>
        </w:tc>
        <w:tc>
          <w:tcPr/>
          <w:p w:rsidR="00000000" w:rsidDel="00000000" w:rsidP="00000000" w:rsidRDefault="00000000" w:rsidRPr="00000000" w14:paraId="00000206">
            <w:pPr>
              <w:rPr>
                <w:sz w:val="20"/>
                <w:szCs w:val="20"/>
              </w:rPr>
            </w:pPr>
            <w:r w:rsidDel="00000000" w:rsidR="00000000" w:rsidRPr="00000000">
              <w:rPr>
                <w:sz w:val="20"/>
                <w:szCs w:val="20"/>
                <w:rtl w:val="0"/>
              </w:rPr>
              <w:t xml:space="preserve">Processes all RTV products for the given domain and resolution based on configuration parameters obtained by configFunction. This form is typically used in near real-time processing. Process locking is mandatory and prevents concurrent instances for the given domain and resolution from running. </w:t>
            </w:r>
          </w:p>
        </w:tc>
      </w:tr>
      <w:tr>
        <w:trPr>
          <w:cantSplit w:val="1"/>
          <w:tblHeader w:val="0"/>
        </w:trPr>
        <w:tc>
          <w:tcPr/>
          <w:p w:rsidR="00000000" w:rsidDel="00000000" w:rsidP="00000000" w:rsidRDefault="00000000" w:rsidRPr="00000000" w14:paraId="00000207">
            <w:pPr>
              <w:rPr>
                <w:sz w:val="20"/>
                <w:szCs w:val="20"/>
              </w:rPr>
            </w:pPr>
            <w:r w:rsidDel="00000000" w:rsidR="00000000" w:rsidRPr="00000000">
              <w:rPr>
                <w:sz w:val="20"/>
                <w:szCs w:val="20"/>
                <w:rtl w:val="0"/>
              </w:rPr>
              <w:t xml:space="preserve">rtv.py</w:t>
            </w:r>
          </w:p>
        </w:tc>
        <w:tc>
          <w:tcPr/>
          <w:p w:rsidR="00000000" w:rsidDel="00000000" w:rsidP="00000000" w:rsidRDefault="00000000" w:rsidRPr="00000000" w14:paraId="00000208">
            <w:pPr>
              <w:rPr>
                <w:sz w:val="20"/>
                <w:szCs w:val="20"/>
              </w:rPr>
            </w:pPr>
            <w:r w:rsidDel="00000000" w:rsidR="00000000" w:rsidRPr="00000000">
              <w:rPr>
                <w:sz w:val="20"/>
                <w:szCs w:val="20"/>
                <w:rtl w:val="0"/>
              </w:rPr>
              <w:t xml:space="preserve">Loads available radial data, computes total solutions, and saves results based on configuration parameters provided in c while logging to the logger object. </w:t>
            </w:r>
          </w:p>
        </w:tc>
      </w:tr>
      <w:tr>
        <w:trPr>
          <w:cantSplit w:val="1"/>
          <w:tblHeader w:val="0"/>
        </w:trPr>
        <w:tc>
          <w:tcPr/>
          <w:p w:rsidR="00000000" w:rsidDel="00000000" w:rsidP="00000000" w:rsidRDefault="00000000" w:rsidRPr="00000000" w14:paraId="00000209">
            <w:pPr>
              <w:rPr>
                <w:sz w:val="20"/>
                <w:szCs w:val="20"/>
              </w:rPr>
            </w:pPr>
            <w:r w:rsidDel="00000000" w:rsidR="00000000" w:rsidRPr="00000000">
              <w:rPr>
                <w:sz w:val="20"/>
                <w:szCs w:val="20"/>
                <w:rtl w:val="0"/>
              </w:rPr>
              <w:t xml:space="preserve">rtvComputeTotals.py</w:t>
            </w:r>
          </w:p>
        </w:tc>
        <w:tc>
          <w:tcPr/>
          <w:p w:rsidR="00000000" w:rsidDel="00000000" w:rsidP="00000000" w:rsidRDefault="00000000" w:rsidRPr="00000000" w14:paraId="0000020A">
            <w:pPr>
              <w:rPr>
                <w:sz w:val="20"/>
                <w:szCs w:val="20"/>
              </w:rPr>
            </w:pPr>
            <w:r w:rsidDel="00000000" w:rsidR="00000000" w:rsidRPr="00000000">
              <w:rPr>
                <w:sz w:val="20"/>
                <w:szCs w:val="20"/>
                <w:rtl w:val="0"/>
              </w:rPr>
              <w:t xml:space="preserve">Returns a structure containing total velocity solutions computed from radial velocity measurements using input processing parameters. </w:t>
            </w:r>
          </w:p>
        </w:tc>
      </w:tr>
      <w:tr>
        <w:trPr>
          <w:cantSplit w:val="1"/>
          <w:tblHeader w:val="0"/>
        </w:trPr>
        <w:tc>
          <w:tcPr/>
          <w:p w:rsidR="00000000" w:rsidDel="00000000" w:rsidP="00000000" w:rsidRDefault="00000000" w:rsidRPr="00000000" w14:paraId="0000020B">
            <w:pPr>
              <w:rPr>
                <w:sz w:val="20"/>
                <w:szCs w:val="20"/>
              </w:rPr>
            </w:pPr>
            <w:r w:rsidDel="00000000" w:rsidR="00000000" w:rsidRPr="00000000">
              <w:rPr>
                <w:sz w:val="20"/>
                <w:szCs w:val="20"/>
                <w:rtl w:val="0"/>
              </w:rPr>
              <w:t xml:space="preserve">rtvGetProcessTimes.py</w:t>
            </w:r>
          </w:p>
        </w:tc>
        <w:tc>
          <w:tcPr/>
          <w:p w:rsidR="00000000" w:rsidDel="00000000" w:rsidP="00000000" w:rsidRDefault="00000000" w:rsidRPr="00000000" w14:paraId="0000020C">
            <w:pPr>
              <w:rPr>
                <w:sz w:val="20"/>
                <w:szCs w:val="20"/>
              </w:rPr>
            </w:pPr>
            <w:r w:rsidDel="00000000" w:rsidR="00000000" w:rsidRPr="00000000">
              <w:rPr>
                <w:sz w:val="20"/>
                <w:szCs w:val="20"/>
                <w:rtl w:val="0"/>
              </w:rPr>
              <w:t xml:space="preserve">Returns a datetime vector of hours that needs to be processed for RTV solutions based on new radial data. Messages are written to the logger class and all other configuration properties are obtained from the structure c. The current and new (but not yet updated) state values are written to c for reference. The calling function writes the state value. </w:t>
            </w:r>
          </w:p>
        </w:tc>
      </w:tr>
      <w:tr>
        <w:trPr>
          <w:cantSplit w:val="1"/>
          <w:tblHeader w:val="0"/>
        </w:trPr>
        <w:tc>
          <w:tcPr/>
          <w:p w:rsidR="00000000" w:rsidDel="00000000" w:rsidP="00000000" w:rsidRDefault="00000000" w:rsidRPr="00000000" w14:paraId="0000020D">
            <w:pPr>
              <w:rPr>
                <w:sz w:val="20"/>
                <w:szCs w:val="20"/>
              </w:rPr>
            </w:pPr>
            <w:r w:rsidDel="00000000" w:rsidR="00000000" w:rsidRPr="00000000">
              <w:rPr>
                <w:sz w:val="20"/>
                <w:szCs w:val="20"/>
                <w:rtl w:val="0"/>
              </w:rPr>
              <w:t xml:space="preserve">rtvGetSiteConfig.py</w:t>
            </w:r>
          </w:p>
        </w:tc>
        <w:tc>
          <w:tcPr/>
          <w:p w:rsidR="00000000" w:rsidDel="00000000" w:rsidP="00000000" w:rsidRDefault="00000000" w:rsidRPr="00000000" w14:paraId="0000020E">
            <w:pPr>
              <w:rPr>
                <w:sz w:val="20"/>
                <w:szCs w:val="20"/>
              </w:rPr>
            </w:pPr>
            <w:r w:rsidDel="00000000" w:rsidR="00000000" w:rsidRPr="00000000">
              <w:rPr>
                <w:sz w:val="20"/>
                <w:szCs w:val="20"/>
                <w:rtl w:val="0"/>
              </w:rPr>
              <w:t xml:space="preserve">Obtains time-dependent HF-RADAR site configurations from the database for the domain, resolution, and time being processed. </w:t>
            </w:r>
          </w:p>
        </w:tc>
      </w:tr>
      <w:tr>
        <w:trPr>
          <w:cantSplit w:val="1"/>
          <w:tblHeader w:val="0"/>
        </w:trPr>
        <w:tc>
          <w:tcPr/>
          <w:p w:rsidR="00000000" w:rsidDel="00000000" w:rsidP="00000000" w:rsidRDefault="00000000" w:rsidRPr="00000000" w14:paraId="0000020F">
            <w:pPr>
              <w:rPr>
                <w:sz w:val="20"/>
                <w:szCs w:val="20"/>
              </w:rPr>
            </w:pPr>
            <w:r w:rsidDel="00000000" w:rsidR="00000000" w:rsidRPr="00000000">
              <w:rPr>
                <w:sz w:val="20"/>
                <w:szCs w:val="20"/>
                <w:rtl w:val="0"/>
              </w:rPr>
              <w:t xml:space="preserve">rtvLoadRadials.py</w:t>
            </w:r>
          </w:p>
        </w:tc>
        <w:tc>
          <w:tcPr/>
          <w:p w:rsidR="00000000" w:rsidDel="00000000" w:rsidP="00000000" w:rsidRDefault="00000000" w:rsidRPr="00000000" w14:paraId="00000210">
            <w:pPr>
              <w:rPr>
                <w:sz w:val="20"/>
                <w:szCs w:val="20"/>
              </w:rPr>
            </w:pPr>
            <w:r w:rsidDel="00000000" w:rsidR="00000000" w:rsidRPr="00000000">
              <w:rPr>
                <w:sz w:val="20"/>
                <w:szCs w:val="20"/>
                <w:rtl w:val="0"/>
              </w:rPr>
              <w:t xml:space="preserve">Returns a structure containing radial data from all sites for the given hour of RTV processing. Data are provided for the preferred beam pattern and filtered by velocity flag (if available), speed threshold, and landmasked. </w:t>
            </w:r>
          </w:p>
        </w:tc>
      </w:tr>
      <w:tr>
        <w:trPr>
          <w:cantSplit w:val="1"/>
          <w:tblHeader w:val="0"/>
        </w:trPr>
        <w:tc>
          <w:tcPr/>
          <w:p w:rsidR="00000000" w:rsidDel="00000000" w:rsidP="00000000" w:rsidRDefault="00000000" w:rsidRPr="00000000" w14:paraId="00000211">
            <w:pPr>
              <w:rPr>
                <w:sz w:val="20"/>
                <w:szCs w:val="20"/>
              </w:rPr>
            </w:pPr>
            <w:r w:rsidDel="00000000" w:rsidR="00000000" w:rsidRPr="00000000">
              <w:rPr>
                <w:sz w:val="20"/>
                <w:szCs w:val="20"/>
                <w:rtl w:val="0"/>
              </w:rPr>
              <w:t xml:space="preserve">rtvMergeData.py</w:t>
            </w:r>
          </w:p>
        </w:tc>
        <w:tc>
          <w:tcPr/>
          <w:p w:rsidR="00000000" w:rsidDel="00000000" w:rsidP="00000000" w:rsidRDefault="00000000" w:rsidRPr="00000000" w14:paraId="00000212">
            <w:pPr>
              <w:rPr>
                <w:sz w:val="20"/>
                <w:szCs w:val="20"/>
              </w:rPr>
            </w:pPr>
            <w:r w:rsidDel="00000000" w:rsidR="00000000" w:rsidRPr="00000000">
              <w:rPr>
                <w:sz w:val="20"/>
                <w:szCs w:val="20"/>
                <w:rtl w:val="0"/>
              </w:rPr>
              <w:t xml:space="preserve">Merges radial and total data from the current run with previous runs and appends to the history. When reprocessing, an error is thrown if previous runs are found since it is expected that they have already been removed. </w:t>
            </w:r>
          </w:p>
        </w:tc>
      </w:tr>
      <w:tr>
        <w:trPr>
          <w:cantSplit w:val="1"/>
          <w:tblHeader w:val="0"/>
        </w:trPr>
        <w:tc>
          <w:tcPr/>
          <w:p w:rsidR="00000000" w:rsidDel="00000000" w:rsidP="00000000" w:rsidRDefault="00000000" w:rsidRPr="00000000" w14:paraId="00000213">
            <w:pPr>
              <w:rPr>
                <w:sz w:val="20"/>
                <w:szCs w:val="20"/>
              </w:rPr>
            </w:pPr>
            <w:r w:rsidDel="00000000" w:rsidR="00000000" w:rsidRPr="00000000">
              <w:rPr>
                <w:sz w:val="20"/>
                <w:szCs w:val="20"/>
                <w:rtl w:val="0"/>
              </w:rPr>
              <w:t xml:space="preserve">rtvProcessMetadata.py</w:t>
            </w:r>
          </w:p>
        </w:tc>
        <w:tc>
          <w:tcPr/>
          <w:p w:rsidR="00000000" w:rsidDel="00000000" w:rsidP="00000000" w:rsidRDefault="00000000" w:rsidRPr="00000000" w14:paraId="00000214">
            <w:pPr>
              <w:rPr>
                <w:sz w:val="20"/>
                <w:szCs w:val="20"/>
              </w:rPr>
            </w:pPr>
            <w:r w:rsidDel="00000000" w:rsidR="00000000" w:rsidRPr="00000000">
              <w:rPr>
                <w:sz w:val="20"/>
                <w:szCs w:val="20"/>
                <w:rtl w:val="0"/>
              </w:rPr>
              <w:t xml:space="preserve">Updates the title, summary, keywords, processingLevel, and references with process or method specific metadata. </w:t>
            </w:r>
          </w:p>
        </w:tc>
      </w:tr>
      <w:tr>
        <w:trPr>
          <w:cantSplit w:val="1"/>
          <w:tblHeader w:val="0"/>
        </w:trPr>
        <w:tc>
          <w:tcPr/>
          <w:p w:rsidR="00000000" w:rsidDel="00000000" w:rsidP="00000000" w:rsidRDefault="00000000" w:rsidRPr="00000000" w14:paraId="00000215">
            <w:pPr>
              <w:rPr>
                <w:sz w:val="20"/>
                <w:szCs w:val="20"/>
              </w:rPr>
            </w:pPr>
            <w:r w:rsidDel="00000000" w:rsidR="00000000" w:rsidRPr="00000000">
              <w:rPr>
                <w:sz w:val="20"/>
                <w:szCs w:val="20"/>
                <w:rtl w:val="0"/>
              </w:rPr>
              <w:t xml:space="preserve">rtvReadRadialFile.py</w:t>
            </w:r>
          </w:p>
        </w:tc>
        <w:tc>
          <w:tcPr/>
          <w:p w:rsidR="00000000" w:rsidDel="00000000" w:rsidP="00000000" w:rsidRDefault="00000000" w:rsidRPr="00000000" w14:paraId="00000216">
            <w:pPr>
              <w:rPr>
                <w:sz w:val="20"/>
                <w:szCs w:val="20"/>
              </w:rPr>
            </w:pPr>
            <w:r w:rsidDel="00000000" w:rsidR="00000000" w:rsidRPr="00000000">
              <w:rPr>
                <w:sz w:val="20"/>
                <w:szCs w:val="20"/>
                <w:rtl w:val="0"/>
              </w:rPr>
              <w:t xml:space="preserve">Reads the radial file defined in the structure and returns a structure containing radial data used during RTV processing. The radial file format must be lluv. The radar location is used to compute speed and heading fields from radial velocity if they aren’t directly available in the file. </w:t>
            </w:r>
          </w:p>
        </w:tc>
      </w:tr>
      <w:tr>
        <w:trPr>
          <w:cantSplit w:val="1"/>
          <w:tblHeader w:val="0"/>
        </w:trPr>
        <w:tc>
          <w:tcPr/>
          <w:p w:rsidR="00000000" w:rsidDel="00000000" w:rsidP="00000000" w:rsidRDefault="00000000" w:rsidRPr="00000000" w14:paraId="00000217">
            <w:pPr>
              <w:rPr>
                <w:sz w:val="20"/>
                <w:szCs w:val="20"/>
              </w:rPr>
            </w:pPr>
            <w:r w:rsidDel="00000000" w:rsidR="00000000" w:rsidRPr="00000000">
              <w:rPr>
                <w:sz w:val="20"/>
                <w:szCs w:val="20"/>
                <w:rtl w:val="0"/>
              </w:rPr>
              <w:t xml:space="preserve">rtvSaveNetcdf.py</w:t>
            </w:r>
          </w:p>
        </w:tc>
        <w:tc>
          <w:tcPr/>
          <w:p w:rsidR="00000000" w:rsidDel="00000000" w:rsidP="00000000" w:rsidRDefault="00000000" w:rsidRPr="00000000" w14:paraId="00000218">
            <w:pPr>
              <w:rPr>
                <w:sz w:val="20"/>
                <w:szCs w:val="20"/>
              </w:rPr>
            </w:pPr>
            <w:r w:rsidDel="00000000" w:rsidR="00000000" w:rsidRPr="00000000">
              <w:rPr>
                <w:sz w:val="20"/>
                <w:szCs w:val="20"/>
                <w:rtl w:val="0"/>
              </w:rPr>
              <w:t xml:space="preserve">Saves total solutions and corresponding metadata in NetCDF format using the Climate and Forecast (CF) and Attribute Convention for Data Discovery (ACDD) metadata standards. </w:t>
            </w:r>
          </w:p>
        </w:tc>
      </w:tr>
      <w:tr>
        <w:trPr>
          <w:cantSplit w:val="1"/>
          <w:tblHeader w:val="0"/>
        </w:trPr>
        <w:tc>
          <w:tcPr/>
          <w:p w:rsidR="00000000" w:rsidDel="00000000" w:rsidP="00000000" w:rsidRDefault="00000000" w:rsidRPr="00000000" w14:paraId="00000219">
            <w:pPr>
              <w:rPr>
                <w:sz w:val="20"/>
                <w:szCs w:val="20"/>
              </w:rPr>
            </w:pPr>
            <w:r w:rsidDel="00000000" w:rsidR="00000000" w:rsidRPr="00000000">
              <w:rPr>
                <w:sz w:val="20"/>
                <w:szCs w:val="20"/>
                <w:rtl w:val="0"/>
              </w:rPr>
              <w:t xml:space="preserve">stcSaveNetcdf.py</w:t>
            </w:r>
          </w:p>
        </w:tc>
        <w:tc>
          <w:tcPr/>
          <w:p w:rsidR="00000000" w:rsidDel="00000000" w:rsidP="00000000" w:rsidRDefault="00000000" w:rsidRPr="00000000" w14:paraId="0000021A">
            <w:pPr>
              <w:rPr>
                <w:sz w:val="20"/>
                <w:szCs w:val="20"/>
              </w:rPr>
            </w:pPr>
            <w:r w:rsidDel="00000000" w:rsidR="00000000" w:rsidRPr="00000000">
              <w:rPr>
                <w:sz w:val="20"/>
                <w:szCs w:val="20"/>
                <w:rtl w:val="0"/>
              </w:rPr>
              <w:t xml:space="preserve">Saves sub-tidal current solutions and corresponding metadata in NetCDF format using the Climate and Forecast (CF) and Attribute Convention for Data Discovery (ACDD) metadata standards. </w:t>
            </w:r>
          </w:p>
        </w:tc>
      </w:tr>
      <w:tr>
        <w:trPr>
          <w:cantSplit w:val="1"/>
          <w:tblHeader w:val="0"/>
        </w:trPr>
        <w:tc>
          <w:tcPr/>
          <w:p w:rsidR="00000000" w:rsidDel="00000000" w:rsidP="00000000" w:rsidRDefault="00000000" w:rsidRPr="00000000" w14:paraId="0000021B">
            <w:pPr>
              <w:rPr>
                <w:sz w:val="20"/>
                <w:szCs w:val="20"/>
              </w:rPr>
            </w:pPr>
            <w:r w:rsidDel="00000000" w:rsidR="00000000" w:rsidRPr="00000000">
              <w:rPr>
                <w:sz w:val="20"/>
                <w:szCs w:val="20"/>
                <w:rtl w:val="0"/>
              </w:rPr>
              <w:t xml:space="preserve">sumAvg.py</w:t>
            </w:r>
          </w:p>
        </w:tc>
        <w:tc>
          <w:tcPr/>
          <w:p w:rsidR="00000000" w:rsidDel="00000000" w:rsidP="00000000" w:rsidRDefault="00000000" w:rsidRPr="00000000" w14:paraId="0000021C">
            <w:pPr>
              <w:rPr>
                <w:sz w:val="20"/>
                <w:szCs w:val="20"/>
              </w:rPr>
            </w:pPr>
            <w:r w:rsidDel="00000000" w:rsidR="00000000" w:rsidRPr="00000000">
              <w:rPr>
                <w:sz w:val="20"/>
                <w:szCs w:val="20"/>
                <w:rtl w:val="0"/>
              </w:rPr>
              <w:t xml:space="preserve">Computes the sums and averages over the 25-hour, monthly, and annual time periods. </w:t>
            </w:r>
          </w:p>
        </w:tc>
      </w:tr>
      <w:tr>
        <w:trPr>
          <w:cantSplit w:val="1"/>
          <w:tblHeader w:val="0"/>
        </w:trPr>
        <w:tc>
          <w:tcPr/>
          <w:p w:rsidR="00000000" w:rsidDel="00000000" w:rsidP="00000000" w:rsidRDefault="00000000" w:rsidRPr="00000000" w14:paraId="0000021D">
            <w:pPr>
              <w:rPr>
                <w:sz w:val="20"/>
                <w:szCs w:val="20"/>
              </w:rPr>
            </w:pPr>
            <w:r w:rsidDel="00000000" w:rsidR="00000000" w:rsidRPr="00000000">
              <w:rPr>
                <w:sz w:val="20"/>
                <w:szCs w:val="20"/>
                <w:rtl w:val="0"/>
              </w:rPr>
              <w:t xml:space="preserve">uwlsTotal.py</w:t>
            </w:r>
          </w:p>
        </w:tc>
        <w:tc>
          <w:tcPr/>
          <w:p w:rsidR="00000000" w:rsidDel="00000000" w:rsidP="00000000" w:rsidRDefault="00000000" w:rsidRPr="00000000" w14:paraId="0000021E">
            <w:pPr>
              <w:rPr>
                <w:sz w:val="20"/>
                <w:szCs w:val="20"/>
              </w:rPr>
            </w:pPr>
            <w:r w:rsidDel="00000000" w:rsidR="00000000" w:rsidRPr="00000000">
              <w:rPr>
                <w:sz w:val="20"/>
                <w:szCs w:val="20"/>
                <w:rtl w:val="0"/>
              </w:rPr>
              <w:t xml:space="preserve">Provides information regarding the totals for the hourly time period. </w:t>
            </w:r>
          </w:p>
        </w:tc>
      </w:tr>
    </w:tbl>
    <w:p w:rsidR="00000000" w:rsidDel="00000000" w:rsidP="00000000" w:rsidRDefault="00000000" w:rsidRPr="00000000" w14:paraId="0000021F">
      <w:pPr>
        <w:pStyle w:val="Heading2"/>
        <w:numPr>
          <w:ilvl w:val="1"/>
          <w:numId w:val="10"/>
        </w:numPr>
        <w:ind w:left="720" w:hanging="720"/>
        <w:rPr/>
      </w:pPr>
      <w:bookmarkStart w:colFirst="0" w:colLast="0" w:name="_heading=h.cndly8u5cvec" w:id="27"/>
      <w:bookmarkEnd w:id="27"/>
      <w:r w:rsidDel="00000000" w:rsidR="00000000" w:rsidRPr="00000000">
        <w:rPr>
          <w:rtl w:val="0"/>
        </w:rPr>
        <w:t xml:space="preserve">Software Control</w:t>
      </w:r>
    </w:p>
    <w:p w:rsidR="00000000" w:rsidDel="00000000" w:rsidP="00000000" w:rsidRDefault="00000000" w:rsidRPr="00000000" w14:paraId="00000220">
      <w:pPr>
        <w:rPr/>
      </w:pPr>
      <w:r w:rsidDel="00000000" w:rsidR="00000000" w:rsidRPr="00000000">
        <w:rPr>
          <w:rtl w:val="0"/>
        </w:rPr>
        <w:t xml:space="preserve">There must be at least one YAML file present in the algorithm package responsible for guiding the inner script as it chooses what processing or preprocessing steps will occur, which granule will be processed, and which span of time will be observed. This file is located in the following directory: </w:t>
      </w:r>
    </w:p>
    <w:p w:rsidR="00000000" w:rsidDel="00000000" w:rsidP="00000000" w:rsidRDefault="00000000" w:rsidRPr="00000000" w14:paraId="00000221">
      <w:pPr>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$root/hfrnet/test_data/config_hfr.yml</w:t>
      </w:r>
    </w:p>
    <w:p w:rsidR="00000000" w:rsidDel="00000000" w:rsidP="00000000" w:rsidRDefault="00000000" w:rsidRPr="00000000" w14:paraId="00000222">
      <w:pPr>
        <w:rPr/>
      </w:pPr>
      <w:r w:rsidDel="00000000" w:rsidR="00000000" w:rsidRPr="00000000">
        <w:rPr>
          <w:rtl w:val="0"/>
        </w:rPr>
        <w:t xml:space="preserve">For convenience, all items in the file that have a possibility of variation or are system specific will be located at the top of the YAML file as anchors. Each of these keys are listed below. </w:t>
      </w:r>
    </w:p>
    <w:p w:rsidR="00000000" w:rsidDel="00000000" w:rsidP="00000000" w:rsidRDefault="00000000" w:rsidRPr="00000000" w14:paraId="00000223">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dkv2mg49jeg0" w:id="28"/>
      <w:bookmarkEnd w:id="28"/>
      <w:r w:rsidDel="00000000" w:rsidR="00000000" w:rsidRPr="00000000">
        <w:rPr>
          <w:b w:val="1"/>
          <w:bCs w:val="1"/>
          <w:color w:val="000000"/>
          <w:sz w:val="20"/>
          <w:szCs w:val="20"/>
          <w:rtl w:val="0"/>
        </w:rPr>
        <w:t xml:space="preserve">Table 2-7 - Application Configuration YAML File</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5755"/>
        <w:tblGridChange w:id="0">
          <w:tblGrid>
            <w:gridCol w:w="3595"/>
            <w:gridCol w:w="5755"/>
          </w:tblGrid>
        </w:tblGridChange>
      </w:tblGrid>
      <w:tr>
        <w:trPr>
          <w:cantSplit w:val="1"/>
          <w:tblHeader w:val="1"/>
        </w:trPr>
        <w:tc>
          <w:tcPr>
            <w:shd w:fill="d9d9d9" w:val="clear"/>
          </w:tcPr>
          <w:p w:rsidR="00000000" w:rsidDel="00000000" w:rsidP="00000000" w:rsidRDefault="00000000" w:rsidRPr="00000000" w14:paraId="00000224">
            <w:pPr>
              <w:rPr>
                <w:b w:val="1"/>
                <w:bCs w:val="1"/>
                <w:sz w:val="20"/>
                <w:szCs w:val="20"/>
              </w:rPr>
            </w:pPr>
            <w:r w:rsidDel="00000000" w:rsidR="00000000" w:rsidRPr="00000000">
              <w:rPr>
                <w:b w:val="1"/>
                <w:bCs w:val="1"/>
                <w:sz w:val="20"/>
                <w:szCs w:val="20"/>
                <w:rtl w:val="0"/>
              </w:rPr>
              <w:t xml:space="preserve">Key Name</w:t>
            </w:r>
          </w:p>
        </w:tc>
        <w:tc>
          <w:tcPr>
            <w:shd w:fill="d9d9d9" w:val="clear"/>
          </w:tcPr>
          <w:p w:rsidR="00000000" w:rsidDel="00000000" w:rsidP="00000000" w:rsidRDefault="00000000" w:rsidRPr="00000000" w14:paraId="00000225">
            <w:pPr>
              <w:rPr>
                <w:b w:val="1"/>
                <w:bCs w:val="1"/>
                <w:sz w:val="20"/>
                <w:szCs w:val="20"/>
              </w:rPr>
            </w:pPr>
            <w:r w:rsidDel="00000000" w:rsidR="00000000" w:rsidRPr="00000000">
              <w:rPr>
                <w:b w:val="1"/>
                <w:bCs w:val="1"/>
                <w:sz w:val="20"/>
                <w:szCs w:val="20"/>
                <w:rtl w:val="0"/>
              </w:rPr>
              <w:t xml:space="preserve">Value Description</w:t>
            </w:r>
          </w:p>
        </w:tc>
      </w:tr>
      <w:tr>
        <w:trPr>
          <w:cantSplit w:val="1"/>
          <w:tblHeader w:val="0"/>
        </w:trPr>
        <w:tc>
          <w:tcPr/>
          <w:p w:rsidR="00000000" w:rsidDel="00000000" w:rsidP="00000000" w:rsidRDefault="00000000" w:rsidRPr="00000000" w14:paraId="00000226">
            <w:pPr>
              <w:rPr>
                <w:sz w:val="20"/>
                <w:szCs w:val="20"/>
              </w:rPr>
            </w:pPr>
            <w:r w:rsidDel="00000000" w:rsidR="00000000" w:rsidRPr="00000000">
              <w:rPr>
                <w:color w:val="000000"/>
                <w:sz w:val="20"/>
                <w:szCs w:val="20"/>
                <w:rtl w:val="0"/>
              </w:rPr>
              <w:t xml:space="preserve">processing.domain</w:t>
            </w:r>
            <w:r w:rsidDel="00000000" w:rsidR="00000000" w:rsidRPr="00000000">
              <w:rPr>
                <w:rtl w:val="0"/>
              </w:rPr>
            </w:r>
          </w:p>
        </w:tc>
        <w:tc>
          <w:tcPr/>
          <w:p w:rsidR="00000000" w:rsidDel="00000000" w:rsidP="00000000" w:rsidRDefault="00000000" w:rsidRPr="00000000" w14:paraId="00000227">
            <w:pPr>
              <w:rPr>
                <w:sz w:val="20"/>
                <w:szCs w:val="20"/>
              </w:rPr>
            </w:pPr>
            <w:r w:rsidDel="00000000" w:rsidR="00000000" w:rsidRPr="00000000">
              <w:rPr>
                <w:color w:val="000000"/>
                <w:sz w:val="20"/>
                <w:szCs w:val="20"/>
                <w:rtl w:val="0"/>
              </w:rPr>
              <w:t xml:space="preserve">Domain of the radial data to process</w:t>
            </w:r>
            <w:r w:rsidDel="00000000" w:rsidR="00000000" w:rsidRPr="00000000">
              <w:rPr>
                <w:rtl w:val="0"/>
              </w:rPr>
            </w:r>
          </w:p>
        </w:tc>
      </w:tr>
      <w:tr>
        <w:trPr>
          <w:cantSplit w:val="1"/>
          <w:tblHeader w:val="0"/>
        </w:trPr>
        <w:tc>
          <w:tcPr/>
          <w:p w:rsidR="00000000" w:rsidDel="00000000" w:rsidP="00000000" w:rsidRDefault="00000000" w:rsidRPr="00000000" w14:paraId="00000228">
            <w:pPr>
              <w:rPr>
                <w:sz w:val="20"/>
                <w:szCs w:val="20"/>
              </w:rPr>
            </w:pPr>
            <w:r w:rsidDel="00000000" w:rsidR="00000000" w:rsidRPr="00000000">
              <w:rPr>
                <w:color w:val="000000"/>
                <w:sz w:val="20"/>
                <w:szCs w:val="20"/>
                <w:rtl w:val="0"/>
              </w:rPr>
              <w:t xml:space="preserve">processing.resolution</w:t>
            </w:r>
            <w:r w:rsidDel="00000000" w:rsidR="00000000" w:rsidRPr="00000000">
              <w:rPr>
                <w:rtl w:val="0"/>
              </w:rPr>
            </w:r>
          </w:p>
        </w:tc>
        <w:tc>
          <w:tcPr/>
          <w:p w:rsidR="00000000" w:rsidDel="00000000" w:rsidP="00000000" w:rsidRDefault="00000000" w:rsidRPr="00000000" w14:paraId="00000229">
            <w:pPr>
              <w:rPr>
                <w:sz w:val="20"/>
                <w:szCs w:val="20"/>
              </w:rPr>
            </w:pPr>
            <w:r w:rsidDel="00000000" w:rsidR="00000000" w:rsidRPr="00000000">
              <w:rPr>
                <w:color w:val="000000"/>
                <w:sz w:val="20"/>
                <w:szCs w:val="20"/>
                <w:rtl w:val="0"/>
              </w:rPr>
              <w:t xml:space="preserve">Resolution of radial data to process</w:t>
            </w:r>
            <w:r w:rsidDel="00000000" w:rsidR="00000000" w:rsidRPr="00000000">
              <w:rPr>
                <w:rtl w:val="0"/>
              </w:rPr>
            </w:r>
          </w:p>
        </w:tc>
      </w:tr>
      <w:tr>
        <w:trPr>
          <w:cantSplit w:val="1"/>
          <w:tblHeader w:val="0"/>
        </w:trPr>
        <w:tc>
          <w:tcPr/>
          <w:p w:rsidR="00000000" w:rsidDel="00000000" w:rsidP="00000000" w:rsidRDefault="00000000" w:rsidRPr="00000000" w14:paraId="0000022A">
            <w:pPr>
              <w:rPr>
                <w:sz w:val="20"/>
                <w:szCs w:val="20"/>
              </w:rPr>
            </w:pPr>
            <w:r w:rsidDel="00000000" w:rsidR="00000000" w:rsidRPr="00000000">
              <w:rPr>
                <w:color w:val="000000"/>
                <w:sz w:val="20"/>
                <w:szCs w:val="20"/>
                <w:rtl w:val="0"/>
              </w:rPr>
              <w:t xml:space="preserve">processing.batch_processing</w:t>
            </w:r>
            <w:r w:rsidDel="00000000" w:rsidR="00000000" w:rsidRPr="00000000">
              <w:rPr>
                <w:rtl w:val="0"/>
              </w:rPr>
            </w:r>
          </w:p>
        </w:tc>
        <w:tc>
          <w:tcPr/>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color w:val="000000"/>
                <w:sz w:val="20"/>
                <w:szCs w:val="20"/>
                <w:rtl w:val="0"/>
              </w:rPr>
              <w:t xml:space="preserve">True if re-running over previous data</w:t>
            </w:r>
          </w:p>
          <w:p w:rsidR="00000000" w:rsidDel="00000000" w:rsidP="00000000" w:rsidRDefault="00000000" w:rsidRPr="00000000" w14:paraId="0000022C">
            <w:pPr>
              <w:rPr>
                <w:sz w:val="20"/>
                <w:szCs w:val="20"/>
              </w:rPr>
            </w:pPr>
            <w:r w:rsidDel="00000000" w:rsidR="00000000" w:rsidRPr="00000000">
              <w:rPr>
                <w:color w:val="000000"/>
                <w:sz w:val="20"/>
                <w:szCs w:val="20"/>
                <w:rtl w:val="0"/>
              </w:rPr>
              <w:t xml:space="preserve">False if running real-time data</w:t>
            </w:r>
            <w:r w:rsidDel="00000000" w:rsidR="00000000" w:rsidRPr="00000000">
              <w:rPr>
                <w:rtl w:val="0"/>
              </w:rPr>
            </w:r>
          </w:p>
        </w:tc>
      </w:tr>
      <w:tr>
        <w:trPr>
          <w:cantSplit w:val="1"/>
          <w:tblHeader w:val="0"/>
        </w:trPr>
        <w:tc>
          <w:tcPr/>
          <w:p w:rsidR="00000000" w:rsidDel="00000000" w:rsidP="00000000" w:rsidRDefault="00000000" w:rsidRPr="00000000" w14:paraId="0000022D">
            <w:pPr>
              <w:rPr>
                <w:sz w:val="20"/>
                <w:szCs w:val="20"/>
              </w:rPr>
            </w:pPr>
            <w:r w:rsidDel="00000000" w:rsidR="00000000" w:rsidRPr="00000000">
              <w:rPr>
                <w:color w:val="000000"/>
                <w:sz w:val="20"/>
                <w:szCs w:val="20"/>
                <w:rtl w:val="0"/>
              </w:rPr>
              <w:t xml:space="preserve">time.start_date</w:t>
            </w:r>
            <w:r w:rsidDel="00000000" w:rsidR="00000000" w:rsidRPr="00000000">
              <w:rPr>
                <w:rtl w:val="0"/>
              </w:rPr>
            </w:r>
          </w:p>
        </w:tc>
        <w:tc>
          <w:tcPr/>
          <w:p w:rsidR="00000000" w:rsidDel="00000000" w:rsidP="00000000" w:rsidRDefault="00000000" w:rsidRPr="00000000" w14:paraId="0000022E">
            <w:pPr>
              <w:rPr>
                <w:sz w:val="20"/>
                <w:szCs w:val="20"/>
              </w:rPr>
            </w:pPr>
            <w:r w:rsidDel="00000000" w:rsidR="00000000" w:rsidRPr="00000000">
              <w:rPr>
                <w:color w:val="000000"/>
                <w:sz w:val="20"/>
                <w:szCs w:val="20"/>
                <w:rtl w:val="0"/>
              </w:rPr>
              <w:t xml:space="preserve">Start date of data processing: YYYYMMDDhhmmsss</w:t>
            </w:r>
            <w:r w:rsidDel="00000000" w:rsidR="00000000" w:rsidRPr="00000000">
              <w:rPr>
                <w:rtl w:val="0"/>
              </w:rPr>
            </w:r>
          </w:p>
        </w:tc>
      </w:tr>
      <w:tr>
        <w:trPr>
          <w:cantSplit w:val="1"/>
          <w:tblHeader w:val="0"/>
        </w:trPr>
        <w:tc>
          <w:tcPr/>
          <w:p w:rsidR="00000000" w:rsidDel="00000000" w:rsidP="00000000" w:rsidRDefault="00000000" w:rsidRPr="00000000" w14:paraId="0000022F">
            <w:pPr>
              <w:rPr>
                <w:sz w:val="20"/>
                <w:szCs w:val="20"/>
              </w:rPr>
            </w:pPr>
            <w:r w:rsidDel="00000000" w:rsidR="00000000" w:rsidRPr="00000000">
              <w:rPr>
                <w:color w:val="000000"/>
                <w:sz w:val="20"/>
                <w:szCs w:val="20"/>
                <w:rtl w:val="0"/>
              </w:rPr>
              <w:t xml:space="preserve">time.end_date</w:t>
            </w:r>
            <w:r w:rsidDel="00000000" w:rsidR="00000000" w:rsidRPr="00000000">
              <w:rPr>
                <w:rtl w:val="0"/>
              </w:rPr>
            </w:r>
          </w:p>
        </w:tc>
        <w:tc>
          <w:tcPr/>
          <w:p w:rsidR="00000000" w:rsidDel="00000000" w:rsidP="00000000" w:rsidRDefault="00000000" w:rsidRPr="00000000" w14:paraId="00000230">
            <w:pPr>
              <w:rPr>
                <w:sz w:val="20"/>
                <w:szCs w:val="20"/>
              </w:rPr>
            </w:pPr>
            <w:r w:rsidDel="00000000" w:rsidR="00000000" w:rsidRPr="00000000">
              <w:rPr>
                <w:color w:val="000000"/>
                <w:sz w:val="20"/>
                <w:szCs w:val="20"/>
                <w:rtl w:val="0"/>
              </w:rPr>
              <w:t xml:space="preserve">End date of data processing: YYYYMMDDhhmmsss</w:t>
            </w:r>
            <w:r w:rsidDel="00000000" w:rsidR="00000000" w:rsidRPr="00000000">
              <w:rPr>
                <w:rtl w:val="0"/>
              </w:rPr>
            </w:r>
          </w:p>
        </w:tc>
      </w:tr>
      <w:tr>
        <w:trPr>
          <w:cantSplit w:val="1"/>
          <w:tblHeader w:val="0"/>
        </w:trPr>
        <w:tc>
          <w:tcPr/>
          <w:p w:rsidR="00000000" w:rsidDel="00000000" w:rsidP="00000000" w:rsidRDefault="00000000" w:rsidRPr="00000000" w14:paraId="00000231">
            <w:pPr>
              <w:rPr>
                <w:sz w:val="20"/>
                <w:szCs w:val="20"/>
              </w:rPr>
            </w:pPr>
            <w:r w:rsidDel="00000000" w:rsidR="00000000" w:rsidRPr="00000000">
              <w:rPr>
                <w:color w:val="000000"/>
                <w:sz w:val="20"/>
                <w:szCs w:val="20"/>
                <w:rtl w:val="0"/>
              </w:rPr>
              <w:t xml:space="preserve">production.site</w:t>
            </w:r>
            <w:r w:rsidDel="00000000" w:rsidR="00000000" w:rsidRPr="00000000">
              <w:rPr>
                <w:rtl w:val="0"/>
              </w:rPr>
            </w:r>
          </w:p>
        </w:tc>
        <w:tc>
          <w:tcPr/>
          <w:p w:rsidR="00000000" w:rsidDel="00000000" w:rsidP="00000000" w:rsidRDefault="00000000" w:rsidRPr="00000000" w14:paraId="00000232">
            <w:pPr>
              <w:rPr>
                <w:sz w:val="20"/>
                <w:szCs w:val="20"/>
              </w:rPr>
            </w:pPr>
            <w:r w:rsidDel="00000000" w:rsidR="00000000" w:rsidRPr="00000000">
              <w:rPr>
                <w:color w:val="000000"/>
                <w:sz w:val="20"/>
                <w:szCs w:val="20"/>
                <w:rtl w:val="0"/>
              </w:rPr>
              <w:t xml:space="preserve">Site where code is being run</w:t>
            </w:r>
            <w:r w:rsidDel="00000000" w:rsidR="00000000" w:rsidRPr="00000000">
              <w:rPr>
                <w:rtl w:val="0"/>
              </w:rPr>
            </w:r>
          </w:p>
        </w:tc>
      </w:tr>
      <w:tr>
        <w:trPr>
          <w:cantSplit w:val="1"/>
          <w:tblHeader w:val="0"/>
        </w:trPr>
        <w:tc>
          <w:tcPr/>
          <w:p w:rsidR="00000000" w:rsidDel="00000000" w:rsidP="00000000" w:rsidRDefault="00000000" w:rsidRPr="00000000" w14:paraId="00000233">
            <w:pPr>
              <w:rPr>
                <w:sz w:val="20"/>
                <w:szCs w:val="20"/>
              </w:rPr>
            </w:pPr>
            <w:r w:rsidDel="00000000" w:rsidR="00000000" w:rsidRPr="00000000">
              <w:rPr>
                <w:color w:val="000000"/>
                <w:sz w:val="20"/>
                <w:szCs w:val="20"/>
                <w:rtl w:val="0"/>
              </w:rPr>
              <w:t xml:space="preserve">production.environment</w:t>
            </w:r>
            <w:r w:rsidDel="00000000" w:rsidR="00000000" w:rsidRPr="00000000">
              <w:rPr>
                <w:rtl w:val="0"/>
              </w:rPr>
            </w:r>
          </w:p>
        </w:tc>
        <w:tc>
          <w:tcPr/>
          <w:p w:rsidR="00000000" w:rsidDel="00000000" w:rsidP="00000000" w:rsidRDefault="00000000" w:rsidRPr="00000000" w14:paraId="00000234">
            <w:pPr>
              <w:rPr>
                <w:sz w:val="20"/>
                <w:szCs w:val="20"/>
              </w:rPr>
            </w:pPr>
            <w:r w:rsidDel="00000000" w:rsidR="00000000" w:rsidRPr="00000000">
              <w:rPr>
                <w:color w:val="000000"/>
                <w:sz w:val="20"/>
                <w:szCs w:val="20"/>
                <w:rtl w:val="0"/>
              </w:rPr>
              <w:t xml:space="preserve">Environment where code is being run</w:t>
            </w:r>
            <w:r w:rsidDel="00000000" w:rsidR="00000000" w:rsidRPr="00000000">
              <w:rPr>
                <w:rtl w:val="0"/>
              </w:rPr>
            </w:r>
          </w:p>
        </w:tc>
      </w:tr>
      <w:tr>
        <w:trPr>
          <w:cantSplit w:val="1"/>
          <w:tblHeader w:val="0"/>
        </w:trPr>
        <w:tc>
          <w:tcPr/>
          <w:p w:rsidR="00000000" w:rsidDel="00000000" w:rsidP="00000000" w:rsidRDefault="00000000" w:rsidRPr="00000000" w14:paraId="00000235">
            <w:pPr>
              <w:rPr>
                <w:sz w:val="20"/>
                <w:szCs w:val="20"/>
              </w:rPr>
            </w:pPr>
            <w:r w:rsidDel="00000000" w:rsidR="00000000" w:rsidRPr="00000000">
              <w:rPr>
                <w:color w:val="000000"/>
                <w:sz w:val="20"/>
                <w:szCs w:val="20"/>
                <w:rtl w:val="0"/>
              </w:rPr>
              <w:t xml:space="preserve">production.version</w:t>
            </w:r>
            <w:r w:rsidDel="00000000" w:rsidR="00000000" w:rsidRPr="00000000">
              <w:rPr>
                <w:rtl w:val="0"/>
              </w:rPr>
            </w:r>
          </w:p>
        </w:tc>
        <w:tc>
          <w:tcPr/>
          <w:p w:rsidR="00000000" w:rsidDel="00000000" w:rsidP="00000000" w:rsidRDefault="00000000" w:rsidRPr="00000000" w14:paraId="00000236">
            <w:pPr>
              <w:rPr>
                <w:sz w:val="20"/>
                <w:szCs w:val="20"/>
              </w:rPr>
            </w:pPr>
            <w:r w:rsidDel="00000000" w:rsidR="00000000" w:rsidRPr="00000000">
              <w:rPr>
                <w:color w:val="000000"/>
                <w:sz w:val="20"/>
                <w:szCs w:val="20"/>
                <w:rtl w:val="0"/>
              </w:rPr>
              <w:t xml:space="preserve">Product version</w:t>
            </w:r>
            <w:r w:rsidDel="00000000" w:rsidR="00000000" w:rsidRPr="00000000">
              <w:rPr>
                <w:rtl w:val="0"/>
              </w:rPr>
            </w:r>
          </w:p>
        </w:tc>
      </w:tr>
      <w:tr>
        <w:trPr>
          <w:cantSplit w:val="1"/>
          <w:tblHeader w:val="0"/>
        </w:trPr>
        <w:tc>
          <w:tcPr/>
          <w:p w:rsidR="00000000" w:rsidDel="00000000" w:rsidP="00000000" w:rsidRDefault="00000000" w:rsidRPr="00000000" w14:paraId="00000237">
            <w:pPr>
              <w:rPr>
                <w:sz w:val="20"/>
                <w:szCs w:val="20"/>
              </w:rPr>
            </w:pPr>
            <w:r w:rsidDel="00000000" w:rsidR="00000000" w:rsidRPr="00000000">
              <w:rPr>
                <w:color w:val="000000"/>
                <w:sz w:val="20"/>
                <w:szCs w:val="20"/>
                <w:rtl w:val="0"/>
              </w:rPr>
              <w:t xml:space="preserve">directory.algorithm_dir</w:t>
            </w:r>
            <w:r w:rsidDel="00000000" w:rsidR="00000000" w:rsidRPr="00000000">
              <w:rPr>
                <w:rtl w:val="0"/>
              </w:rPr>
            </w:r>
          </w:p>
        </w:tc>
        <w:tc>
          <w:tcPr/>
          <w:p w:rsidR="00000000" w:rsidDel="00000000" w:rsidP="00000000" w:rsidRDefault="00000000" w:rsidRPr="00000000" w14:paraId="00000238">
            <w:pPr>
              <w:rPr>
                <w:sz w:val="20"/>
                <w:szCs w:val="20"/>
              </w:rPr>
            </w:pPr>
            <w:r w:rsidDel="00000000" w:rsidR="00000000" w:rsidRPr="00000000">
              <w:rPr>
                <w:color w:val="000000"/>
                <w:sz w:val="20"/>
                <w:szCs w:val="20"/>
                <w:rtl w:val="0"/>
              </w:rPr>
              <w:t xml:space="preserve">Location of working directory</w:t>
            </w:r>
            <w:r w:rsidDel="00000000" w:rsidR="00000000" w:rsidRPr="00000000">
              <w:rPr>
                <w:rtl w:val="0"/>
              </w:rPr>
            </w:r>
          </w:p>
        </w:tc>
      </w:tr>
      <w:tr>
        <w:trPr>
          <w:cantSplit w:val="1"/>
          <w:tblHeader w:val="0"/>
        </w:trPr>
        <w:tc>
          <w:tcPr/>
          <w:p w:rsidR="00000000" w:rsidDel="00000000" w:rsidP="00000000" w:rsidRDefault="00000000" w:rsidRPr="00000000" w14:paraId="00000239">
            <w:pPr>
              <w:rPr>
                <w:sz w:val="20"/>
                <w:szCs w:val="20"/>
              </w:rPr>
            </w:pPr>
            <w:r w:rsidDel="00000000" w:rsidR="00000000" w:rsidRPr="00000000">
              <w:rPr>
                <w:color w:val="000000"/>
                <w:sz w:val="20"/>
                <w:szCs w:val="20"/>
                <w:rtl w:val="0"/>
              </w:rPr>
              <w:t xml:space="preserve">directory.log</w:t>
            </w:r>
            <w:r w:rsidDel="00000000" w:rsidR="00000000" w:rsidRPr="00000000">
              <w:rPr>
                <w:rtl w:val="0"/>
              </w:rPr>
            </w:r>
          </w:p>
        </w:tc>
        <w:tc>
          <w:tcPr/>
          <w:p w:rsidR="00000000" w:rsidDel="00000000" w:rsidP="00000000" w:rsidRDefault="00000000" w:rsidRPr="00000000" w14:paraId="0000023A">
            <w:pPr>
              <w:rPr>
                <w:sz w:val="20"/>
                <w:szCs w:val="20"/>
              </w:rPr>
            </w:pPr>
            <w:r w:rsidDel="00000000" w:rsidR="00000000" w:rsidRPr="00000000">
              <w:rPr>
                <w:color w:val="000000"/>
                <w:sz w:val="20"/>
                <w:szCs w:val="20"/>
                <w:rtl w:val="0"/>
              </w:rPr>
              <w:t xml:space="preserve">Location of logfile</w:t>
            </w:r>
            <w:r w:rsidDel="00000000" w:rsidR="00000000" w:rsidRPr="00000000">
              <w:rPr>
                <w:rtl w:val="0"/>
              </w:rPr>
            </w:r>
          </w:p>
        </w:tc>
      </w:tr>
      <w:tr>
        <w:trPr>
          <w:cantSplit w:val="1"/>
          <w:tblHeader w:val="0"/>
        </w:trPr>
        <w:tc>
          <w:tcPr/>
          <w:p w:rsidR="00000000" w:rsidDel="00000000" w:rsidP="00000000" w:rsidRDefault="00000000" w:rsidRPr="00000000" w14:paraId="0000023B">
            <w:pPr>
              <w:rPr>
                <w:sz w:val="20"/>
                <w:szCs w:val="20"/>
              </w:rPr>
            </w:pPr>
            <w:r w:rsidDel="00000000" w:rsidR="00000000" w:rsidRPr="00000000">
              <w:rPr>
                <w:color w:val="000000"/>
                <w:sz w:val="20"/>
                <w:szCs w:val="20"/>
                <w:rtl w:val="0"/>
              </w:rPr>
              <w:t xml:space="preserve">directory.output</w:t>
            </w: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color w:val="000000"/>
                <w:sz w:val="20"/>
                <w:szCs w:val="20"/>
                <w:rtl w:val="0"/>
              </w:rPr>
              <w:t xml:space="preserve">Location of output files</w:t>
            </w:r>
            <w:r w:rsidDel="00000000" w:rsidR="00000000" w:rsidRPr="00000000">
              <w:rPr>
                <w:rtl w:val="0"/>
              </w:rPr>
            </w:r>
          </w:p>
        </w:tc>
      </w:tr>
      <w:tr>
        <w:trPr>
          <w:cantSplit w:val="1"/>
          <w:tblHeader w:val="0"/>
        </w:trPr>
        <w:tc>
          <w:tcPr/>
          <w:p w:rsidR="00000000" w:rsidDel="00000000" w:rsidP="00000000" w:rsidRDefault="00000000" w:rsidRPr="00000000" w14:paraId="0000023D">
            <w:pPr>
              <w:rPr>
                <w:sz w:val="20"/>
                <w:szCs w:val="20"/>
              </w:rPr>
            </w:pPr>
            <w:r w:rsidDel="00000000" w:rsidR="00000000" w:rsidRPr="00000000">
              <w:rPr>
                <w:color w:val="000000"/>
                <w:sz w:val="20"/>
                <w:szCs w:val="20"/>
                <w:rtl w:val="0"/>
              </w:rPr>
              <w:t xml:space="preserve">directory.radial_local_dir</w:t>
            </w:r>
            <w:r w:rsidDel="00000000" w:rsidR="00000000" w:rsidRPr="00000000">
              <w:rPr>
                <w:rtl w:val="0"/>
              </w:rPr>
            </w:r>
          </w:p>
        </w:tc>
        <w:tc>
          <w:tcPr/>
          <w:p w:rsidR="00000000" w:rsidDel="00000000" w:rsidP="00000000" w:rsidRDefault="00000000" w:rsidRPr="00000000" w14:paraId="0000023E">
            <w:pPr>
              <w:rPr>
                <w:sz w:val="20"/>
                <w:szCs w:val="20"/>
              </w:rPr>
            </w:pPr>
            <w:r w:rsidDel="00000000" w:rsidR="00000000" w:rsidRPr="00000000">
              <w:rPr>
                <w:color w:val="000000"/>
                <w:sz w:val="20"/>
                <w:szCs w:val="20"/>
                <w:rtl w:val="0"/>
              </w:rPr>
              <w:t xml:space="preserve">Location of radial files in local area</w:t>
            </w:r>
            <w:r w:rsidDel="00000000" w:rsidR="00000000" w:rsidRPr="00000000">
              <w:rPr>
                <w:rtl w:val="0"/>
              </w:rPr>
            </w:r>
          </w:p>
        </w:tc>
      </w:tr>
      <w:tr>
        <w:trPr>
          <w:cantSplit w:val="1"/>
          <w:tblHeader w:val="0"/>
        </w:trPr>
        <w:tc>
          <w:tcPr/>
          <w:p w:rsidR="00000000" w:rsidDel="00000000" w:rsidP="00000000" w:rsidRDefault="00000000" w:rsidRPr="00000000" w14:paraId="0000023F">
            <w:pPr>
              <w:rPr>
                <w:sz w:val="20"/>
                <w:szCs w:val="20"/>
              </w:rPr>
            </w:pPr>
            <w:r w:rsidDel="00000000" w:rsidR="00000000" w:rsidRPr="00000000">
              <w:rPr>
                <w:color w:val="000000"/>
                <w:sz w:val="20"/>
                <w:szCs w:val="20"/>
                <w:rtl w:val="0"/>
              </w:rPr>
              <w:t xml:space="preserve">directory.interm_local_dir</w:t>
            </w:r>
            <w:r w:rsidDel="00000000" w:rsidR="00000000" w:rsidRPr="00000000">
              <w:rPr>
                <w:rtl w:val="0"/>
              </w:rPr>
            </w:r>
          </w:p>
        </w:tc>
        <w:tc>
          <w:tcPr/>
          <w:p w:rsidR="00000000" w:rsidDel="00000000" w:rsidP="00000000" w:rsidRDefault="00000000" w:rsidRPr="00000000" w14:paraId="00000240">
            <w:pPr>
              <w:rPr>
                <w:sz w:val="20"/>
                <w:szCs w:val="20"/>
              </w:rPr>
            </w:pPr>
            <w:r w:rsidDel="00000000" w:rsidR="00000000" w:rsidRPr="00000000">
              <w:rPr>
                <w:color w:val="000000"/>
                <w:sz w:val="20"/>
                <w:szCs w:val="20"/>
                <w:rtl w:val="0"/>
              </w:rPr>
              <w:t xml:space="preserve">Location of intermediate files in local area</w:t>
            </w:r>
            <w:r w:rsidDel="00000000" w:rsidR="00000000" w:rsidRPr="00000000">
              <w:rPr>
                <w:rtl w:val="0"/>
              </w:rPr>
            </w:r>
          </w:p>
        </w:tc>
      </w:tr>
      <w:tr>
        <w:trPr>
          <w:cantSplit w:val="1"/>
          <w:tblHeader w:val="0"/>
        </w:trPr>
        <w:tc>
          <w:tcPr/>
          <w:p w:rsidR="00000000" w:rsidDel="00000000" w:rsidP="00000000" w:rsidRDefault="00000000" w:rsidRPr="00000000" w14:paraId="00000241">
            <w:pPr>
              <w:rPr>
                <w:sz w:val="20"/>
                <w:szCs w:val="20"/>
              </w:rPr>
            </w:pPr>
            <w:r w:rsidDel="00000000" w:rsidR="00000000" w:rsidRPr="00000000">
              <w:rPr>
                <w:color w:val="000000"/>
                <w:sz w:val="20"/>
                <w:szCs w:val="20"/>
                <w:rtl w:val="0"/>
              </w:rPr>
              <w:t xml:space="preserve">directory.output_s3_bucket</w:t>
            </w:r>
            <w:r w:rsidDel="00000000" w:rsidR="00000000" w:rsidRPr="00000000">
              <w:rPr>
                <w:rtl w:val="0"/>
              </w:rPr>
            </w:r>
          </w:p>
        </w:tc>
        <w:tc>
          <w:tcPr/>
          <w:p w:rsidR="00000000" w:rsidDel="00000000" w:rsidP="00000000" w:rsidRDefault="00000000" w:rsidRPr="00000000" w14:paraId="00000242">
            <w:pPr>
              <w:rPr>
                <w:sz w:val="20"/>
                <w:szCs w:val="20"/>
              </w:rPr>
            </w:pPr>
            <w:r w:rsidDel="00000000" w:rsidR="00000000" w:rsidRPr="00000000">
              <w:rPr>
                <w:color w:val="000000"/>
                <w:sz w:val="20"/>
                <w:szCs w:val="20"/>
                <w:rtl w:val="0"/>
              </w:rPr>
              <w:t xml:space="preserve">Location of output to the s3 bucket</w:t>
            </w:r>
            <w:r w:rsidDel="00000000" w:rsidR="00000000" w:rsidRPr="00000000">
              <w:rPr>
                <w:rtl w:val="0"/>
              </w:rPr>
            </w:r>
          </w:p>
        </w:tc>
      </w:tr>
      <w:tr>
        <w:trPr>
          <w:cantSplit w:val="1"/>
          <w:tblHeader w:val="0"/>
        </w:trPr>
        <w:tc>
          <w:tcPr/>
          <w:p w:rsidR="00000000" w:rsidDel="00000000" w:rsidP="00000000" w:rsidRDefault="00000000" w:rsidRPr="00000000" w14:paraId="00000243">
            <w:pPr>
              <w:rPr>
                <w:sz w:val="20"/>
                <w:szCs w:val="20"/>
              </w:rPr>
            </w:pPr>
            <w:r w:rsidDel="00000000" w:rsidR="00000000" w:rsidRPr="00000000">
              <w:rPr>
                <w:color w:val="000000"/>
                <w:sz w:val="20"/>
                <w:szCs w:val="20"/>
                <w:rtl w:val="0"/>
              </w:rPr>
              <w:t xml:space="preserve">directory.output_intermediate_s3_bucket</w:t>
            </w:r>
            <w:r w:rsidDel="00000000" w:rsidR="00000000" w:rsidRPr="00000000">
              <w:rPr>
                <w:rtl w:val="0"/>
              </w:rPr>
            </w:r>
          </w:p>
        </w:tc>
        <w:tc>
          <w:tcPr/>
          <w:p w:rsidR="00000000" w:rsidDel="00000000" w:rsidP="00000000" w:rsidRDefault="00000000" w:rsidRPr="00000000" w14:paraId="00000244">
            <w:pPr>
              <w:rPr>
                <w:sz w:val="20"/>
                <w:szCs w:val="20"/>
              </w:rPr>
            </w:pPr>
            <w:r w:rsidDel="00000000" w:rsidR="00000000" w:rsidRPr="00000000">
              <w:rPr>
                <w:color w:val="000000"/>
                <w:sz w:val="20"/>
                <w:szCs w:val="20"/>
                <w:rtl w:val="0"/>
              </w:rPr>
              <w:t xml:space="preserve">Location of intermediate output to the s3 bucket</w:t>
            </w:r>
            <w:r w:rsidDel="00000000" w:rsidR="00000000" w:rsidRPr="00000000">
              <w:rPr>
                <w:rtl w:val="0"/>
              </w:rPr>
            </w:r>
          </w:p>
        </w:tc>
      </w:tr>
    </w:tbl>
    <w:p w:rsidR="00000000" w:rsidDel="00000000" w:rsidP="00000000" w:rsidRDefault="00000000" w:rsidRPr="00000000" w14:paraId="00000245">
      <w:pPr>
        <w:pStyle w:val="Heading2"/>
        <w:numPr>
          <w:ilvl w:val="1"/>
          <w:numId w:val="10"/>
        </w:numPr>
        <w:ind w:left="720" w:hanging="720"/>
        <w:rPr/>
      </w:pPr>
      <w:bookmarkStart w:colFirst="0" w:colLast="0" w:name="_heading=h.r1e97rka16m5" w:id="29"/>
      <w:bookmarkEnd w:id="29"/>
      <w:r w:rsidDel="00000000" w:rsidR="00000000" w:rsidRPr="00000000">
        <w:rPr>
          <w:rtl w:val="0"/>
        </w:rPr>
        <w:t xml:space="preserve">Processing Control</w:t>
      </w:r>
    </w:p>
    <w:p w:rsidR="00000000" w:rsidDel="00000000" w:rsidP="00000000" w:rsidRDefault="00000000" w:rsidRPr="00000000" w14:paraId="00000246">
      <w:pPr>
        <w:rPr/>
      </w:pPr>
      <w:bookmarkStart w:colFirst="0" w:colLast="0" w:name="_heading=h.ayb7i53t9d3f" w:id="30"/>
      <w:bookmarkEnd w:id="30"/>
      <w:r w:rsidDel="00000000" w:rsidR="00000000" w:rsidRPr="00000000">
        <w:rPr>
          <w:rtl w:val="0"/>
        </w:rPr>
        <w:t xml:space="preserve">For information about the Docker configuration, see section 2.7 Software Control.</w:t>
      </w:r>
    </w:p>
    <w:p w:rsidR="00000000" w:rsidDel="00000000" w:rsidP="00000000" w:rsidRDefault="00000000" w:rsidRPr="00000000" w14:paraId="00000247">
      <w:pPr>
        <w:pStyle w:val="Heading2"/>
        <w:numPr>
          <w:ilvl w:val="1"/>
          <w:numId w:val="10"/>
        </w:numPr>
        <w:ind w:left="720" w:hanging="720"/>
        <w:rPr/>
      </w:pPr>
      <w:bookmarkStart w:colFirst="0" w:colLast="0" w:name="_heading=h.yzv4zzxphiqb" w:id="31"/>
      <w:bookmarkEnd w:id="31"/>
      <w:r w:rsidDel="00000000" w:rsidR="00000000" w:rsidRPr="00000000">
        <w:rPr>
          <w:rtl w:val="0"/>
        </w:rPr>
        <w:t xml:space="preserve">Compilation Procedures</w:t>
      </w:r>
    </w:p>
    <w:p w:rsidR="00000000" w:rsidDel="00000000" w:rsidP="00000000" w:rsidRDefault="00000000" w:rsidRPr="00000000" w14:paraId="00000248">
      <w:pPr>
        <w:rPr/>
      </w:pPr>
      <w:r w:rsidDel="00000000" w:rsidR="00000000" w:rsidRPr="00000000">
        <w:rPr>
          <w:rtl w:val="0"/>
        </w:rPr>
        <w:t xml:space="preserve">There are no compilation procedures for the HFRNet algorithm package. </w:t>
      </w:r>
    </w:p>
    <w:p w:rsidR="00000000" w:rsidDel="00000000" w:rsidP="00000000" w:rsidRDefault="00000000" w:rsidRPr="00000000" w14:paraId="00000249">
      <w:pPr>
        <w:pStyle w:val="Heading2"/>
        <w:numPr>
          <w:ilvl w:val="1"/>
          <w:numId w:val="10"/>
        </w:numPr>
        <w:ind w:left="720" w:hanging="720"/>
        <w:rPr/>
      </w:pPr>
      <w:bookmarkStart w:colFirst="0" w:colLast="0" w:name="_heading=h.l8fc54l8rykt" w:id="32"/>
      <w:bookmarkEnd w:id="32"/>
      <w:r w:rsidDel="00000000" w:rsidR="00000000" w:rsidRPr="00000000">
        <w:rPr>
          <w:rtl w:val="0"/>
        </w:rPr>
        <w:t xml:space="preserve">Production Rules</w:t>
      </w:r>
    </w:p>
    <w:p w:rsidR="00000000" w:rsidDel="00000000" w:rsidP="00000000" w:rsidRDefault="00000000" w:rsidRPr="00000000" w14:paraId="0000024A">
      <w:pPr>
        <w:rPr/>
      </w:pPr>
      <w:r w:rsidDel="00000000" w:rsidR="00000000" w:rsidRPr="00000000">
        <w:rPr>
          <w:rtl w:val="0"/>
        </w:rPr>
        <w:t xml:space="preserve">HFRNet will run once every 30 minutes, so there should be 48 jobs run during the day. It will process the latest data that are available from the stations. It will also look back a certain number of hours (currently set to 26 hours, but it is adjustable) to see if new data has come in to be processed. There will be an hourly average and an hourly intermediate file that is output when the algorithm runs. There will be a running 25-hour average that uses the hourly intermediates and is output when the algorithm runs.  The monthly average is calculated at 00:00 on the 13</w:t>
      </w:r>
      <w:r w:rsidDel="00000000" w:rsidR="00000000" w:rsidRPr="00000000">
        <w:rPr>
          <w:vertAlign w:val="superscript"/>
          <w:rtl w:val="0"/>
        </w:rPr>
        <w:t xml:space="preserve">th</w:t>
      </w:r>
      <w:r w:rsidDel="00000000" w:rsidR="00000000" w:rsidRPr="00000000">
        <w:rPr>
          <w:rtl w:val="0"/>
        </w:rPr>
        <w:t xml:space="preserve"> of each month. Along with the data from the stations, this calculation requires 760 hourly average intermediate files. The annual average is calculated at 00:00 on the 20</w:t>
      </w:r>
      <w:r w:rsidDel="00000000" w:rsidR="00000000" w:rsidRPr="00000000">
        <w:rPr>
          <w:vertAlign w:val="superscript"/>
          <w:rtl w:val="0"/>
        </w:rPr>
        <w:t xml:space="preserve">th</w:t>
      </w:r>
      <w:r w:rsidDel="00000000" w:rsidR="00000000" w:rsidRPr="00000000">
        <w:rPr>
          <w:rtl w:val="0"/>
        </w:rPr>
        <w:t xml:space="preserve"> of January. If the algorithm finds new data for a prior hour (as mentioned above) and that hour is in a prior month or year, it will also recalculate the relevant monthly or yearly average. Along with the data from the stations, this calculation requires 12 monthly average intermediate files. </w:t>
      </w:r>
    </w:p>
    <w:p w:rsidR="00000000" w:rsidDel="00000000" w:rsidP="00000000" w:rsidRDefault="00000000" w:rsidRPr="00000000" w14:paraId="0000024B">
      <w:pPr>
        <w:rPr/>
      </w:pPr>
      <w:r w:rsidDel="00000000" w:rsidR="00000000" w:rsidRPr="00000000">
        <w:rPr>
          <w:rtl w:val="0"/>
        </w:rPr>
        <w:t xml:space="preserve">If input is missing, the algorithm package will attempt to run any calculations that it is able to complete with the provided data. For example, if inputs are missing for the Month Average calculation but present for the Hourly Average calculation, the Hourly Average product will be generated but the Month Average product will not. There will be a message in the log file that indicates when input is missing.</w:t>
      </w:r>
    </w:p>
    <w:p w:rsidR="00000000" w:rsidDel="00000000" w:rsidP="00000000" w:rsidRDefault="00000000" w:rsidRPr="00000000" w14:paraId="0000024C">
      <w:pPr>
        <w:pStyle w:val="Heading1"/>
        <w:numPr>
          <w:ilvl w:val="0"/>
          <w:numId w:val="10"/>
        </w:numPr>
        <w:ind w:left="720" w:hanging="720"/>
        <w:rPr/>
      </w:pPr>
      <w:bookmarkStart w:colFirst="0" w:colLast="0" w:name="_heading=h.aipd3q26oigc" w:id="33"/>
      <w:bookmarkEnd w:id="33"/>
      <w:r w:rsidDel="00000000" w:rsidR="00000000" w:rsidRPr="00000000">
        <w:rPr>
          <w:rtl w:val="0"/>
        </w:rPr>
        <w:t xml:space="preserve">Software Configuration</w:t>
      </w:r>
    </w:p>
    <w:p w:rsidR="00000000" w:rsidDel="00000000" w:rsidP="00000000" w:rsidRDefault="00000000" w:rsidRPr="00000000" w14:paraId="0000024D">
      <w:pPr>
        <w:widowControl w:val="1"/>
        <w:rPr/>
      </w:pPr>
      <w:r w:rsidDel="00000000" w:rsidR="00000000" w:rsidRPr="00000000">
        <w:rPr>
          <w:color w:val="000000"/>
          <w:rtl w:val="0"/>
        </w:rPr>
        <w:t xml:space="preserve">The following are the general CM procedures for ASSISTT Lifecycle projects.</w:t>
      </w:r>
      <w:r w:rsidDel="00000000" w:rsidR="00000000" w:rsidRPr="00000000">
        <w:rPr>
          <w:rtl w:val="0"/>
        </w:rPr>
      </w:r>
    </w:p>
    <w:p w:rsidR="00000000" w:rsidDel="00000000" w:rsidP="00000000" w:rsidRDefault="00000000" w:rsidRPr="00000000" w14:paraId="0000024E">
      <w:pPr>
        <w:widowControl w:val="1"/>
        <w:numPr>
          <w:ilvl w:val="0"/>
          <w:numId w:val="20"/>
        </w:numPr>
        <w:spacing w:after="0" w:lineRule="auto"/>
        <w:ind w:left="720" w:hanging="360"/>
        <w:rPr>
          <w:color w:val="000000"/>
        </w:rPr>
      </w:pPr>
      <w:r w:rsidDel="00000000" w:rsidR="00000000" w:rsidRPr="00000000">
        <w:rPr>
          <w:color w:val="000000"/>
          <w:rtl w:val="0"/>
        </w:rPr>
        <w:t xml:space="preserve">The algorithm code/scripts/configuration files received from the science teams are stored in GitLab repositories.</w:t>
      </w:r>
    </w:p>
    <w:p w:rsidR="00000000" w:rsidDel="00000000" w:rsidP="00000000" w:rsidRDefault="00000000" w:rsidRPr="00000000" w14:paraId="0000024F">
      <w:pPr>
        <w:widowControl w:val="1"/>
        <w:numPr>
          <w:ilvl w:val="0"/>
          <w:numId w:val="20"/>
        </w:numPr>
        <w:spacing w:after="0" w:before="0" w:lineRule="auto"/>
        <w:ind w:left="720" w:hanging="360"/>
        <w:rPr>
          <w:color w:val="000000"/>
        </w:rPr>
      </w:pPr>
      <w:r w:rsidDel="00000000" w:rsidR="00000000" w:rsidRPr="00000000">
        <w:rPr>
          <w:color w:val="000000"/>
          <w:rtl w:val="0"/>
        </w:rPr>
        <w:t xml:space="preserve">The branching strategy is defined for the code updates promotion.</w:t>
      </w:r>
    </w:p>
    <w:p w:rsidR="00000000" w:rsidDel="00000000" w:rsidP="00000000" w:rsidRDefault="00000000" w:rsidRPr="00000000" w14:paraId="00000250">
      <w:pPr>
        <w:widowControl w:val="1"/>
        <w:numPr>
          <w:ilvl w:val="0"/>
          <w:numId w:val="20"/>
        </w:numPr>
        <w:spacing w:after="0" w:before="0" w:lineRule="auto"/>
        <w:ind w:left="720" w:hanging="360"/>
        <w:rPr>
          <w:color w:val="000000"/>
        </w:rPr>
      </w:pPr>
      <w:r w:rsidDel="00000000" w:rsidR="00000000" w:rsidRPr="00000000">
        <w:rPr>
          <w:color w:val="000000"/>
          <w:rtl w:val="0"/>
        </w:rPr>
        <w:t xml:space="preserve">The Dockerfile is added to the repository to create containers to build/execute algorithms.</w:t>
      </w:r>
    </w:p>
    <w:p w:rsidR="00000000" w:rsidDel="00000000" w:rsidP="00000000" w:rsidRDefault="00000000" w:rsidRPr="00000000" w14:paraId="00000251">
      <w:pPr>
        <w:widowControl w:val="1"/>
        <w:numPr>
          <w:ilvl w:val="0"/>
          <w:numId w:val="20"/>
        </w:numPr>
        <w:spacing w:after="0" w:before="0" w:lineRule="auto"/>
        <w:ind w:left="720" w:hanging="360"/>
        <w:rPr>
          <w:color w:val="000000"/>
        </w:rPr>
      </w:pPr>
      <w:r w:rsidDel="00000000" w:rsidR="00000000" w:rsidRPr="00000000">
        <w:rPr>
          <w:color w:val="000000"/>
          <w:rtl w:val="0"/>
        </w:rPr>
        <w:t xml:space="preserve">The CI/CD pipelines are utilized to automate the build, test, and security scanning jobs.</w:t>
      </w:r>
    </w:p>
    <w:p w:rsidR="00000000" w:rsidDel="00000000" w:rsidP="00000000" w:rsidRDefault="00000000" w:rsidRPr="00000000" w14:paraId="00000252">
      <w:pPr>
        <w:widowControl w:val="1"/>
        <w:numPr>
          <w:ilvl w:val="0"/>
          <w:numId w:val="20"/>
        </w:numPr>
        <w:spacing w:after="0" w:before="0" w:lineRule="auto"/>
        <w:ind w:left="720" w:hanging="360"/>
        <w:rPr>
          <w:color w:val="000000"/>
        </w:rPr>
      </w:pPr>
      <w:r w:rsidDel="00000000" w:rsidR="00000000" w:rsidRPr="00000000">
        <w:rPr>
          <w:color w:val="000000"/>
          <w:rtl w:val="0"/>
        </w:rPr>
        <w:t xml:space="preserve">The JIRA tickets/GitLab issues are created to track the updates.</w:t>
      </w:r>
    </w:p>
    <w:p w:rsidR="00000000" w:rsidDel="00000000" w:rsidP="00000000" w:rsidRDefault="00000000" w:rsidRPr="00000000" w14:paraId="00000253">
      <w:pPr>
        <w:widowControl w:val="1"/>
        <w:numPr>
          <w:ilvl w:val="0"/>
          <w:numId w:val="20"/>
        </w:numPr>
        <w:spacing w:after="0" w:before="0" w:lineRule="auto"/>
        <w:ind w:left="720" w:hanging="360"/>
        <w:rPr>
          <w:color w:val="000000"/>
        </w:rPr>
      </w:pPr>
      <w:r w:rsidDel="00000000" w:rsidR="00000000" w:rsidRPr="00000000">
        <w:rPr>
          <w:color w:val="000000"/>
          <w:rtl w:val="0"/>
        </w:rPr>
        <w:t xml:space="preserve">The feature branches are used for the integration/development work.</w:t>
      </w:r>
    </w:p>
    <w:p w:rsidR="00000000" w:rsidDel="00000000" w:rsidP="00000000" w:rsidRDefault="00000000" w:rsidRPr="00000000" w14:paraId="00000254">
      <w:pPr>
        <w:widowControl w:val="1"/>
        <w:numPr>
          <w:ilvl w:val="0"/>
          <w:numId w:val="20"/>
        </w:numPr>
        <w:spacing w:after="0" w:before="0" w:lineRule="auto"/>
        <w:ind w:left="720" w:hanging="360"/>
        <w:rPr>
          <w:color w:val="000000"/>
        </w:rPr>
      </w:pPr>
      <w:r w:rsidDel="00000000" w:rsidR="00000000" w:rsidRPr="00000000">
        <w:rPr>
          <w:color w:val="000000"/>
          <w:rtl w:val="0"/>
        </w:rPr>
        <w:t xml:space="preserve">The tested updates are reviewed and merged from feature branch to the development branch.</w:t>
      </w:r>
    </w:p>
    <w:p w:rsidR="00000000" w:rsidDel="00000000" w:rsidP="00000000" w:rsidRDefault="00000000" w:rsidRPr="00000000" w14:paraId="00000255">
      <w:pPr>
        <w:widowControl w:val="1"/>
        <w:numPr>
          <w:ilvl w:val="0"/>
          <w:numId w:val="20"/>
        </w:numPr>
        <w:spacing w:before="0" w:lineRule="auto"/>
        <w:ind w:left="720" w:hanging="360"/>
        <w:rPr>
          <w:color w:val="000000"/>
        </w:rPr>
      </w:pPr>
      <w:r w:rsidDel="00000000" w:rsidR="00000000" w:rsidRPr="00000000">
        <w:rPr>
          <w:color w:val="000000"/>
          <w:rtl w:val="0"/>
        </w:rPr>
        <w:t xml:space="preserve">The updates are reviewed and merged from the development branch to the main branch for the deliveries, and the tags are created to track the deliveries.</w:t>
      </w:r>
    </w:p>
    <w:p w:rsidR="00000000" w:rsidDel="00000000" w:rsidP="00000000" w:rsidRDefault="00000000" w:rsidRPr="00000000" w14:paraId="00000256">
      <w:pPr>
        <w:pStyle w:val="Heading1"/>
        <w:numPr>
          <w:ilvl w:val="0"/>
          <w:numId w:val="10"/>
        </w:numPr>
        <w:ind w:left="720" w:hanging="720"/>
        <w:rPr/>
      </w:pPr>
      <w:bookmarkStart w:colFirst="0" w:colLast="0" w:name="_heading=h.qtgtwbyvqeoo" w:id="34"/>
      <w:bookmarkEnd w:id="34"/>
      <w:r w:rsidDel="00000000" w:rsidR="00000000" w:rsidRPr="00000000">
        <w:rPr>
          <w:rtl w:val="0"/>
        </w:rPr>
        <w:t xml:space="preserve">Data</w:t>
      </w:r>
    </w:p>
    <w:p w:rsidR="00000000" w:rsidDel="00000000" w:rsidP="00000000" w:rsidRDefault="00000000" w:rsidRPr="00000000" w14:paraId="00000257">
      <w:pPr>
        <w:pStyle w:val="Heading2"/>
        <w:numPr>
          <w:ilvl w:val="1"/>
          <w:numId w:val="10"/>
        </w:numPr>
        <w:ind w:left="720" w:hanging="720"/>
        <w:rPr/>
      </w:pPr>
      <w:bookmarkStart w:colFirst="0" w:colLast="0" w:name="_heading=h.o78n7it9nnuk" w:id="35"/>
      <w:bookmarkEnd w:id="35"/>
      <w:r w:rsidDel="00000000" w:rsidR="00000000" w:rsidRPr="00000000">
        <w:rPr>
          <w:rtl w:val="0"/>
        </w:rPr>
        <w:t xml:space="preserve">Data Flow</w:t>
      </w:r>
    </w:p>
    <w:p w:rsidR="00000000" w:rsidDel="00000000" w:rsidP="00000000" w:rsidRDefault="00000000" w:rsidRPr="00000000" w14:paraId="00000258">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e5si0fzd6oln" w:id="36"/>
      <w:bookmarkEnd w:id="36"/>
      <w:r w:rsidDel="00000000" w:rsidR="00000000" w:rsidRPr="00000000">
        <w:rPr>
          <w:rtl w:val="0"/>
        </w:rPr>
        <w:t xml:space="preserve">External Interfaces</w:t>
      </w:r>
    </w:p>
    <w:p w:rsidR="00000000" w:rsidDel="00000000" w:rsidP="00000000" w:rsidRDefault="00000000" w:rsidRPr="00000000" w14:paraId="00000259">
      <w:pPr>
        <w:rPr/>
      </w:pPr>
      <w:r w:rsidDel="00000000" w:rsidR="00000000" w:rsidRPr="00000000">
        <w:rPr>
          <w:rtl w:val="0"/>
        </w:rPr>
        <w:t xml:space="preserve">HFRNet does not have upstream or downstream dependencies.</w:t>
      </w:r>
    </w:p>
    <w:p w:rsidR="00000000" w:rsidDel="00000000" w:rsidP="00000000" w:rsidRDefault="00000000" w:rsidRPr="00000000" w14:paraId="0000025A">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kx0ijumv1fwh" w:id="37"/>
      <w:bookmarkEnd w:id="37"/>
      <w:r w:rsidDel="00000000" w:rsidR="00000000" w:rsidRPr="00000000">
        <w:rPr>
          <w:rtl w:val="0"/>
        </w:rPr>
        <w:t xml:space="preserve">System Level Design &amp; Data Flow</w:t>
      </w:r>
    </w:p>
    <w:p w:rsidR="00000000" w:rsidDel="00000000" w:rsidP="00000000" w:rsidRDefault="00000000" w:rsidRPr="00000000" w14:paraId="0000025B">
      <w:pPr>
        <w:rPr/>
      </w:pPr>
      <w:r w:rsidDel="00000000" w:rsidR="00000000" w:rsidRPr="00000000">
        <w:rPr>
          <w:rtl w:val="0"/>
        </w:rPr>
        <w:t xml:space="preserve">Figure 4-1 provides a data flow diagram for the HFRNet algorithm package. </w:t>
      </w:r>
    </w:p>
    <w:p w:rsidR="00000000" w:rsidDel="00000000" w:rsidP="00000000" w:rsidRDefault="00000000" w:rsidRPr="00000000" w14:paraId="0000025C">
      <w:pPr>
        <w:rPr/>
      </w:pPr>
      <w:r w:rsidDel="00000000" w:rsidR="00000000" w:rsidRPr="00000000">
        <w:rPr/>
        <w:drawing>
          <wp:inline distB="0" distT="0" distL="0" distR="0">
            <wp:extent cx="5654040" cy="691134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54040" cy="691134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eqokwuujp2li" w:id="38"/>
      <w:bookmarkEnd w:id="38"/>
      <w:r w:rsidDel="00000000" w:rsidR="00000000" w:rsidRPr="00000000">
        <w:rPr>
          <w:b w:val="1"/>
          <w:bCs w:val="1"/>
          <w:color w:val="000000"/>
          <w:sz w:val="20"/>
          <w:szCs w:val="20"/>
          <w:rtl w:val="0"/>
        </w:rPr>
        <w:t xml:space="preserve">Figure 4-1 - HFRNet Data Flow Diagram</w:t>
      </w:r>
    </w:p>
    <w:p w:rsidR="00000000" w:rsidDel="00000000" w:rsidP="00000000" w:rsidRDefault="00000000" w:rsidRPr="00000000" w14:paraId="0000025E">
      <w:pPr>
        <w:pStyle w:val="Heading2"/>
        <w:numPr>
          <w:ilvl w:val="1"/>
          <w:numId w:val="10"/>
        </w:numPr>
        <w:ind w:left="720" w:hanging="720"/>
        <w:rPr/>
      </w:pPr>
      <w:bookmarkStart w:colFirst="0" w:colLast="0" w:name="_heading=h.cxlxqpeukmvt" w:id="39"/>
      <w:bookmarkEnd w:id="39"/>
      <w:r w:rsidDel="00000000" w:rsidR="00000000" w:rsidRPr="00000000">
        <w:rPr>
          <w:rtl w:val="0"/>
        </w:rPr>
        <w:t xml:space="preserve">Input Data Files</w:t>
      </w:r>
    </w:p>
    <w:p w:rsidR="00000000" w:rsidDel="00000000" w:rsidP="00000000" w:rsidRDefault="00000000" w:rsidRPr="00000000" w14:paraId="0000025F">
      <w:pPr>
        <w:rPr/>
      </w:pPr>
      <w:r w:rsidDel="00000000" w:rsidR="00000000" w:rsidRPr="00000000">
        <w:rPr>
          <w:rtl w:val="0"/>
        </w:rPr>
        <w:t xml:space="preserve">Table 4-1 describes the file naming convention for the HFRNet input files.</w:t>
      </w:r>
    </w:p>
    <w:p w:rsidR="00000000" w:rsidDel="00000000" w:rsidP="00000000" w:rsidRDefault="00000000" w:rsidRPr="00000000" w14:paraId="00000260">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7xen2t9hsb6m" w:id="40"/>
      <w:bookmarkEnd w:id="40"/>
      <w:r w:rsidDel="00000000" w:rsidR="00000000" w:rsidRPr="00000000">
        <w:rPr>
          <w:b w:val="1"/>
          <w:bCs w:val="1"/>
          <w:color w:val="000000"/>
          <w:sz w:val="20"/>
          <w:szCs w:val="20"/>
          <w:rtl w:val="0"/>
        </w:rPr>
        <w:t xml:space="preserve">Table 4-1 - Input File Naming Convention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1">
            <w:pPr>
              <w:rPr>
                <w:b w:val="1"/>
                <w:bCs w:val="1"/>
                <w:sz w:val="20"/>
                <w:szCs w:val="20"/>
              </w:rPr>
            </w:pPr>
            <w:r w:rsidDel="00000000" w:rsidR="00000000" w:rsidRPr="00000000">
              <w:rPr>
                <w:b w:val="1"/>
                <w:bCs w:val="1"/>
                <w:sz w:val="20"/>
                <w:szCs w:val="20"/>
                <w:rtl w:val="0"/>
              </w:rPr>
              <w:t xml:space="preserve">Product File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2">
            <w:pPr>
              <w:rPr>
                <w:b w:val="1"/>
                <w:bCs w:val="1"/>
                <w:sz w:val="20"/>
                <w:szCs w:val="20"/>
              </w:rPr>
            </w:pPr>
            <w:r w:rsidDel="00000000" w:rsidR="00000000" w:rsidRPr="00000000">
              <w:rPr>
                <w:b w:val="1"/>
                <w:bCs w:val="1"/>
                <w:sz w:val="20"/>
                <w:szCs w:val="20"/>
                <w:rtl w:val="0"/>
              </w:rPr>
              <w:t xml:space="preserve">Naming Convention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sz w:val="20"/>
                <w:szCs w:val="20"/>
              </w:rPr>
            </w:pPr>
            <w:r w:rsidDel="00000000" w:rsidR="00000000" w:rsidRPr="00000000">
              <w:rPr>
                <w:sz w:val="20"/>
                <w:szCs w:val="20"/>
                <w:rtl w:val="0"/>
              </w:rPr>
              <w:t xml:space="preserve">Hourly Radial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sz w:val="20"/>
                <w:szCs w:val="20"/>
              </w:rPr>
            </w:pPr>
            <w:r w:rsidDel="00000000" w:rsidR="00000000" w:rsidRPr="00000000">
              <w:rPr>
                <w:sz w:val="20"/>
                <w:szCs w:val="20"/>
                <w:rtl w:val="0"/>
              </w:rPr>
              <w:t xml:space="preserve">RDL_&lt;domain&gt;_&lt;site&gt;_&lt;YYYY&gt;_&lt;MM&gt;_&lt;DD&gt;_&lt;hhmm&gt;.ruv</w:t>
            </w:r>
          </w:p>
        </w:tc>
      </w:tr>
    </w:tbl>
    <w:p w:rsidR="00000000" w:rsidDel="00000000" w:rsidP="00000000" w:rsidRDefault="00000000" w:rsidRPr="00000000" w14:paraId="00000265">
      <w:pPr>
        <w:rPr/>
      </w:pPr>
      <w:r w:rsidDel="00000000" w:rsidR="00000000" w:rsidRPr="00000000">
        <w:rPr>
          <w:rtl w:val="0"/>
        </w:rPr>
        <w:t xml:space="preserve">Table 4-2 provides the meaning of the naming conventions associated with each input file.</w:t>
      </w:r>
    </w:p>
    <w:p w:rsidR="00000000" w:rsidDel="00000000" w:rsidP="00000000" w:rsidRDefault="00000000" w:rsidRPr="00000000" w14:paraId="00000266">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xh02f98xu4t9" w:id="41"/>
      <w:bookmarkEnd w:id="41"/>
      <w:r w:rsidDel="00000000" w:rsidR="00000000" w:rsidRPr="00000000">
        <w:rPr>
          <w:b w:val="1"/>
          <w:bCs w:val="1"/>
          <w:color w:val="000000"/>
          <w:sz w:val="20"/>
          <w:szCs w:val="20"/>
          <w:rtl w:val="0"/>
        </w:rPr>
        <w:t xml:space="preserve">Table 4-2 - Input File Naming Convention Meanings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7195"/>
        <w:tblGridChange w:id="0">
          <w:tblGrid>
            <w:gridCol w:w="2155"/>
            <w:gridCol w:w="71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7">
            <w:pPr>
              <w:rPr>
                <w:b w:val="1"/>
                <w:bCs w:val="1"/>
                <w:sz w:val="20"/>
                <w:szCs w:val="20"/>
              </w:rPr>
            </w:pPr>
            <w:r w:rsidDel="00000000" w:rsidR="00000000" w:rsidRPr="00000000">
              <w:rPr>
                <w:b w:val="1"/>
                <w:bCs w:val="1"/>
                <w:sz w:val="20"/>
                <w:szCs w:val="20"/>
                <w:rtl w:val="0"/>
              </w:rPr>
              <w:t xml:space="preserve">Convention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8">
            <w:pPr>
              <w:rPr>
                <w:b w:val="1"/>
                <w:bCs w:val="1"/>
                <w:sz w:val="20"/>
                <w:szCs w:val="20"/>
              </w:rPr>
            </w:pPr>
            <w:r w:rsidDel="00000000" w:rsidR="00000000" w:rsidRPr="00000000">
              <w:rPr>
                <w:b w:val="1"/>
                <w:bCs w:val="1"/>
                <w:sz w:val="20"/>
                <w:szCs w:val="20"/>
                <w:rtl w:val="0"/>
              </w:rPr>
              <w:t xml:space="preserve">Meaning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sz w:val="20"/>
                <w:szCs w:val="20"/>
              </w:rPr>
            </w:pPr>
            <w:r w:rsidDel="00000000" w:rsidR="00000000" w:rsidRPr="00000000">
              <w:rPr>
                <w:sz w:val="20"/>
                <w:szCs w:val="20"/>
                <w:rtl w:val="0"/>
              </w:rPr>
              <w:t xml:space="preserve">&lt;domain&gt;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sz w:val="20"/>
                <w:szCs w:val="20"/>
              </w:rPr>
            </w:pPr>
            <w:r w:rsidDel="00000000" w:rsidR="00000000" w:rsidRPr="00000000">
              <w:rPr>
                <w:sz w:val="20"/>
                <w:szCs w:val="20"/>
                <w:rtl w:val="0"/>
              </w:rPr>
              <w:t xml:space="preserve">Location of the data processing; will be one of the seven regions mentioned in Table 1-2: ushi, usegc, uswc, prvi, gak, glna, akns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sz w:val="20"/>
                <w:szCs w:val="20"/>
              </w:rPr>
            </w:pPr>
            <w:r w:rsidDel="00000000" w:rsidR="00000000" w:rsidRPr="00000000">
              <w:rPr>
                <w:sz w:val="20"/>
                <w:szCs w:val="20"/>
                <w:rtl w:val="0"/>
              </w:rPr>
              <w:t xml:space="preserve">&lt;site&gt;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sz w:val="20"/>
                <w:szCs w:val="20"/>
              </w:rPr>
            </w:pPr>
            <w:r w:rsidDel="00000000" w:rsidR="00000000" w:rsidRPr="00000000">
              <w:rPr>
                <w:sz w:val="20"/>
                <w:szCs w:val="20"/>
                <w:rtl w:val="0"/>
              </w:rPr>
              <w:t xml:space="preserve">Indicates the site of the HF radar</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sz w:val="20"/>
                <w:szCs w:val="20"/>
              </w:rPr>
            </w:pPr>
            <w:r w:rsidDel="00000000" w:rsidR="00000000" w:rsidRPr="00000000">
              <w:rPr>
                <w:color w:val="000000"/>
                <w:sz w:val="20"/>
                <w:szCs w:val="20"/>
                <w:rtl w:val="0"/>
              </w:rPr>
              <w:t xml:space="preserve">&lt;YYYY&gt;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sz w:val="20"/>
                <w:szCs w:val="20"/>
              </w:rPr>
            </w:pPr>
            <w:r w:rsidDel="00000000" w:rsidR="00000000" w:rsidRPr="00000000">
              <w:rPr>
                <w:color w:val="000000"/>
                <w:sz w:val="20"/>
                <w:szCs w:val="20"/>
                <w:rtl w:val="0"/>
              </w:rPr>
              <w:t xml:space="preserve">4-digit year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sz w:val="20"/>
                <w:szCs w:val="20"/>
              </w:rPr>
            </w:pPr>
            <w:r w:rsidDel="00000000" w:rsidR="00000000" w:rsidRPr="00000000">
              <w:rPr>
                <w:color w:val="000000"/>
                <w:sz w:val="20"/>
                <w:szCs w:val="20"/>
                <w:rtl w:val="0"/>
              </w:rPr>
              <w:t xml:space="preserve">&lt;MM&gt;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sz w:val="20"/>
                <w:szCs w:val="20"/>
              </w:rPr>
            </w:pPr>
            <w:r w:rsidDel="00000000" w:rsidR="00000000" w:rsidRPr="00000000">
              <w:rPr>
                <w:color w:val="000000"/>
                <w:sz w:val="20"/>
                <w:szCs w:val="20"/>
                <w:rtl w:val="0"/>
              </w:rPr>
              <w:t xml:space="preserve">2-digit month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sz w:val="20"/>
                <w:szCs w:val="20"/>
              </w:rPr>
            </w:pPr>
            <w:r w:rsidDel="00000000" w:rsidR="00000000" w:rsidRPr="00000000">
              <w:rPr>
                <w:color w:val="000000"/>
                <w:sz w:val="20"/>
                <w:szCs w:val="20"/>
                <w:rtl w:val="0"/>
              </w:rPr>
              <w:t xml:space="preserve">&lt;DD&gt;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sz w:val="20"/>
                <w:szCs w:val="20"/>
              </w:rPr>
            </w:pPr>
            <w:r w:rsidDel="00000000" w:rsidR="00000000" w:rsidRPr="00000000">
              <w:rPr>
                <w:color w:val="000000"/>
                <w:sz w:val="20"/>
                <w:szCs w:val="20"/>
                <w:rtl w:val="0"/>
              </w:rPr>
              <w:t xml:space="preserve">2-digit day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sz w:val="20"/>
                <w:szCs w:val="20"/>
              </w:rPr>
            </w:pPr>
            <w:r w:rsidDel="00000000" w:rsidR="00000000" w:rsidRPr="00000000">
              <w:rPr>
                <w:color w:val="000000"/>
                <w:sz w:val="20"/>
                <w:szCs w:val="20"/>
                <w:rtl w:val="0"/>
              </w:rPr>
              <w:t xml:space="preserve">&lt;hhmm&gt;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sz w:val="20"/>
                <w:szCs w:val="20"/>
              </w:rPr>
            </w:pPr>
            <w:r w:rsidDel="00000000" w:rsidR="00000000" w:rsidRPr="00000000">
              <w:rPr>
                <w:color w:val="000000"/>
                <w:sz w:val="20"/>
                <w:szCs w:val="20"/>
                <w:rtl w:val="0"/>
              </w:rPr>
              <w:t xml:space="preserve">2-digit hour, 2-digit minute</w:t>
            </w:r>
            <w:r w:rsidDel="00000000" w:rsidR="00000000" w:rsidRPr="00000000">
              <w:rPr>
                <w:rtl w:val="0"/>
              </w:rPr>
            </w:r>
          </w:p>
        </w:tc>
      </w:tr>
    </w:tbl>
    <w:p w:rsidR="00000000" w:rsidDel="00000000" w:rsidP="00000000" w:rsidRDefault="00000000" w:rsidRPr="00000000" w14:paraId="00000275">
      <w:pPr>
        <w:pStyle w:val="Heading2"/>
        <w:numPr>
          <w:ilvl w:val="1"/>
          <w:numId w:val="10"/>
        </w:numPr>
        <w:ind w:left="720" w:hanging="720"/>
        <w:rPr/>
      </w:pPr>
      <w:bookmarkStart w:colFirst="0" w:colLast="0" w:name="_heading=h.u2dfqenuw2pi" w:id="42"/>
      <w:bookmarkEnd w:id="42"/>
      <w:r w:rsidDel="00000000" w:rsidR="00000000" w:rsidRPr="00000000">
        <w:rPr>
          <w:rtl w:val="0"/>
        </w:rPr>
        <w:t xml:space="preserve">Ancillary Data Files</w:t>
      </w:r>
    </w:p>
    <w:p w:rsidR="00000000" w:rsidDel="00000000" w:rsidP="00000000" w:rsidRDefault="00000000" w:rsidRPr="00000000" w14:paraId="00000276">
      <w:pPr>
        <w:rPr/>
      </w:pPr>
      <w:r w:rsidDel="00000000" w:rsidR="00000000" w:rsidRPr="00000000">
        <w:rPr>
          <w:rtl w:val="0"/>
        </w:rPr>
        <w:t xml:space="preserve">There are no dynamic ancillary data files associated with the algorithm package. All ancillary data needed by the HFRNet algorithm package is included in the package itself. </w:t>
      </w:r>
    </w:p>
    <w:p w:rsidR="00000000" w:rsidDel="00000000" w:rsidP="00000000" w:rsidRDefault="00000000" w:rsidRPr="00000000" w14:paraId="00000277">
      <w:pPr>
        <w:pStyle w:val="Heading2"/>
        <w:numPr>
          <w:ilvl w:val="1"/>
          <w:numId w:val="10"/>
        </w:numPr>
        <w:ind w:left="720" w:hanging="720"/>
        <w:rPr/>
      </w:pPr>
      <w:bookmarkStart w:colFirst="0" w:colLast="0" w:name="_heading=h.tsewikdztuv5" w:id="43"/>
      <w:bookmarkEnd w:id="43"/>
      <w:r w:rsidDel="00000000" w:rsidR="00000000" w:rsidRPr="00000000">
        <w:rPr>
          <w:rtl w:val="0"/>
        </w:rPr>
        <w:t xml:space="preserve">Lookup Tables</w:t>
      </w:r>
    </w:p>
    <w:p w:rsidR="00000000" w:rsidDel="00000000" w:rsidP="00000000" w:rsidRDefault="00000000" w:rsidRPr="00000000" w14:paraId="00000278">
      <w:pPr>
        <w:rPr/>
      </w:pPr>
      <w:r w:rsidDel="00000000" w:rsidR="00000000" w:rsidRPr="00000000">
        <w:rPr>
          <w:rtl w:val="0"/>
        </w:rPr>
        <w:t xml:space="preserve">All lookup tables (LUTs) associated with the HFRNet algorithm package are included with the static ancillary data described in section 4.3.</w:t>
      </w:r>
    </w:p>
    <w:p w:rsidR="00000000" w:rsidDel="00000000" w:rsidP="00000000" w:rsidRDefault="00000000" w:rsidRPr="00000000" w14:paraId="00000279">
      <w:pPr>
        <w:pStyle w:val="Heading2"/>
        <w:numPr>
          <w:ilvl w:val="1"/>
          <w:numId w:val="10"/>
        </w:numPr>
        <w:ind w:left="720" w:hanging="720"/>
        <w:rPr/>
      </w:pPr>
      <w:bookmarkStart w:colFirst="0" w:colLast="0" w:name="_heading=h.ujibk48op0q3" w:id="44"/>
      <w:bookmarkEnd w:id="44"/>
      <w:r w:rsidDel="00000000" w:rsidR="00000000" w:rsidRPr="00000000">
        <w:rPr>
          <w:rtl w:val="0"/>
        </w:rPr>
        <w:t xml:space="preserve">Intermediate Dataset Description</w:t>
      </w:r>
    </w:p>
    <w:p w:rsidR="00000000" w:rsidDel="00000000" w:rsidP="00000000" w:rsidRDefault="00000000" w:rsidRPr="00000000" w14:paraId="0000027A">
      <w:pPr>
        <w:rPr/>
      </w:pPr>
      <w:r w:rsidDel="00000000" w:rsidR="00000000" w:rsidRPr="00000000">
        <w:rPr>
          <w:rtl w:val="0"/>
        </w:rPr>
        <w:t xml:space="preserve">The naming convention associated with each of the intermediate files can be seen in Table 4-3. Please note that the 25-Hour Average Intermediate file is only used for monitoring and is not used in any calculations. </w:t>
      </w:r>
    </w:p>
    <w:p w:rsidR="00000000" w:rsidDel="00000000" w:rsidP="00000000" w:rsidRDefault="00000000" w:rsidRPr="00000000" w14:paraId="0000027B">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f5vob2w4r07p" w:id="45"/>
      <w:bookmarkEnd w:id="45"/>
      <w:r w:rsidDel="00000000" w:rsidR="00000000" w:rsidRPr="00000000">
        <w:rPr>
          <w:b w:val="1"/>
          <w:bCs w:val="1"/>
          <w:color w:val="000000"/>
          <w:sz w:val="20"/>
          <w:szCs w:val="20"/>
          <w:rtl w:val="0"/>
        </w:rPr>
        <w:t xml:space="preserve">Table 4-3 - Intermediate File Naming Convention</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6295"/>
        <w:tblGridChange w:id="0">
          <w:tblGrid>
            <w:gridCol w:w="3055"/>
            <w:gridCol w:w="629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C">
            <w:pPr>
              <w:rPr>
                <w:b w:val="1"/>
                <w:bCs w:val="1"/>
                <w:sz w:val="20"/>
                <w:szCs w:val="20"/>
              </w:rPr>
            </w:pPr>
            <w:r w:rsidDel="00000000" w:rsidR="00000000" w:rsidRPr="00000000">
              <w:rPr>
                <w:b w:val="1"/>
                <w:bCs w:val="1"/>
                <w:sz w:val="20"/>
                <w:szCs w:val="20"/>
                <w:rtl w:val="0"/>
              </w:rPr>
              <w:t xml:space="preserve">Product File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D">
            <w:pPr>
              <w:rPr>
                <w:b w:val="1"/>
                <w:bCs w:val="1"/>
                <w:sz w:val="20"/>
                <w:szCs w:val="20"/>
              </w:rPr>
            </w:pPr>
            <w:r w:rsidDel="00000000" w:rsidR="00000000" w:rsidRPr="00000000">
              <w:rPr>
                <w:b w:val="1"/>
                <w:bCs w:val="1"/>
                <w:sz w:val="20"/>
                <w:szCs w:val="20"/>
                <w:rtl w:val="0"/>
              </w:rPr>
              <w:t xml:space="preserve">Naming Convention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sz w:val="20"/>
                <w:szCs w:val="20"/>
              </w:rPr>
            </w:pPr>
            <w:r w:rsidDel="00000000" w:rsidR="00000000" w:rsidRPr="00000000">
              <w:rPr>
                <w:sz w:val="20"/>
                <w:szCs w:val="20"/>
                <w:rtl w:val="0"/>
              </w:rPr>
              <w:t xml:space="preserve">Hourly Average Intermediate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sz w:val="20"/>
                <w:szCs w:val="20"/>
              </w:rPr>
            </w:pPr>
            <w:r w:rsidDel="00000000" w:rsidR="00000000" w:rsidRPr="00000000">
              <w:rPr>
                <w:sz w:val="20"/>
                <w:szCs w:val="20"/>
                <w:rtl w:val="0"/>
              </w:rPr>
              <w:t xml:space="preserve">rtv-&lt;domain&gt;-&lt;resolution&gt;-&lt;product&gt;_&lt;version&gt;_hfr_intermediate_s&lt;time&gt;_e&lt;time&gt;_c&lt;time&gt;.nc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sz w:val="20"/>
                <w:szCs w:val="20"/>
              </w:rPr>
            </w:pPr>
            <w:r w:rsidDel="00000000" w:rsidR="00000000" w:rsidRPr="00000000">
              <w:rPr>
                <w:sz w:val="20"/>
                <w:szCs w:val="20"/>
                <w:rtl w:val="0"/>
              </w:rPr>
              <w:t xml:space="preserve">25-Hour Average Intermediate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sz w:val="20"/>
                <w:szCs w:val="20"/>
              </w:rPr>
            </w:pPr>
            <w:r w:rsidDel="00000000" w:rsidR="00000000" w:rsidRPr="00000000">
              <w:rPr>
                <w:sz w:val="20"/>
                <w:szCs w:val="20"/>
                <w:rtl w:val="0"/>
              </w:rPr>
              <w:t xml:space="preserve">rtv-25HrSum-&lt;domain&gt;-&lt;resolution&gt;-_uwls_&lt;version&gt;_hfr_s&lt;time&gt;_e&lt;time&gt;_c&lt;time&gt;.nc</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sz w:val="20"/>
                <w:szCs w:val="20"/>
              </w:rPr>
            </w:pPr>
            <w:r w:rsidDel="00000000" w:rsidR="00000000" w:rsidRPr="00000000">
              <w:rPr>
                <w:sz w:val="20"/>
                <w:szCs w:val="20"/>
                <w:rtl w:val="0"/>
              </w:rPr>
              <w:t xml:space="preserve">Monthly Average Intermediate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sz w:val="20"/>
                <w:szCs w:val="20"/>
              </w:rPr>
            </w:pPr>
            <w:r w:rsidDel="00000000" w:rsidR="00000000" w:rsidRPr="00000000">
              <w:rPr>
                <w:sz w:val="20"/>
                <w:szCs w:val="20"/>
                <w:rtl w:val="0"/>
              </w:rPr>
              <w:t xml:space="preserve">rtv-monthSum-&lt;domain&gt;-&lt;resolution&gt;-_uwls_&lt;version&gt;_hfr_s&lt;time&gt;_e&lt;time&gt;_c&lt;time&gt;.nc</w:t>
            </w:r>
          </w:p>
        </w:tc>
      </w:tr>
    </w:tbl>
    <w:p w:rsidR="00000000" w:rsidDel="00000000" w:rsidP="00000000" w:rsidRDefault="00000000" w:rsidRPr="00000000" w14:paraId="00000284">
      <w:pPr>
        <w:rPr/>
      </w:pPr>
      <w:r w:rsidDel="00000000" w:rsidR="00000000" w:rsidRPr="00000000">
        <w:rPr>
          <w:rtl w:val="0"/>
        </w:rPr>
        <w:t xml:space="preserve">Table 4-4 provides the meaning of the naming conventions associated with each intermediate file.</w:t>
      </w:r>
    </w:p>
    <w:p w:rsidR="00000000" w:rsidDel="00000000" w:rsidP="00000000" w:rsidRDefault="00000000" w:rsidRPr="00000000" w14:paraId="00000285">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9mgzdqw2qog9" w:id="46"/>
      <w:bookmarkEnd w:id="46"/>
      <w:r w:rsidDel="00000000" w:rsidR="00000000" w:rsidRPr="00000000">
        <w:rPr>
          <w:b w:val="1"/>
          <w:bCs w:val="1"/>
          <w:color w:val="000000"/>
          <w:sz w:val="20"/>
          <w:szCs w:val="20"/>
          <w:rtl w:val="0"/>
        </w:rPr>
        <w:t xml:space="preserve">Table 4-4 - Intermediate File Naming Convention Meanings</w:t>
      </w:r>
    </w:p>
    <w:tbl>
      <w:tblPr>
        <w:tblStyle w:val="Table15"/>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190"/>
        <w:tblGridChange w:id="0">
          <w:tblGrid>
            <w:gridCol w:w="2160"/>
            <w:gridCol w:w="71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6">
            <w:pPr>
              <w:rPr>
                <w:b w:val="1"/>
                <w:bCs w:val="1"/>
                <w:sz w:val="20"/>
                <w:szCs w:val="20"/>
              </w:rPr>
            </w:pPr>
            <w:r w:rsidDel="00000000" w:rsidR="00000000" w:rsidRPr="00000000">
              <w:rPr>
                <w:b w:val="1"/>
                <w:bCs w:val="1"/>
                <w:sz w:val="20"/>
                <w:szCs w:val="20"/>
                <w:rtl w:val="0"/>
              </w:rPr>
              <w:t xml:space="preserve">Convention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87">
            <w:pPr>
              <w:rPr>
                <w:b w:val="1"/>
                <w:bCs w:val="1"/>
                <w:sz w:val="20"/>
                <w:szCs w:val="20"/>
              </w:rPr>
            </w:pPr>
            <w:r w:rsidDel="00000000" w:rsidR="00000000" w:rsidRPr="00000000">
              <w:rPr>
                <w:b w:val="1"/>
                <w:bCs w:val="1"/>
                <w:sz w:val="20"/>
                <w:szCs w:val="20"/>
                <w:rtl w:val="0"/>
              </w:rPr>
              <w:t xml:space="preserve">Meaning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sz w:val="20"/>
                <w:szCs w:val="20"/>
              </w:rPr>
            </w:pPr>
            <w:r w:rsidDel="00000000" w:rsidR="00000000" w:rsidRPr="00000000">
              <w:rPr>
                <w:sz w:val="20"/>
                <w:szCs w:val="20"/>
                <w:rtl w:val="0"/>
              </w:rPr>
              <w:t xml:space="preserve">&lt;domain&gt;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sz w:val="20"/>
                <w:szCs w:val="20"/>
              </w:rPr>
            </w:pPr>
            <w:r w:rsidDel="00000000" w:rsidR="00000000" w:rsidRPr="00000000">
              <w:rPr>
                <w:sz w:val="20"/>
                <w:szCs w:val="20"/>
                <w:rtl w:val="0"/>
              </w:rPr>
              <w:t xml:space="preserve">Location of the data processing; will be one of the seven regions mentioned in Table 1-2; ushi, usegc, uswc, prvi, gak, glna, akns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sz w:val="20"/>
                <w:szCs w:val="20"/>
              </w:rPr>
            </w:pPr>
            <w:r w:rsidDel="00000000" w:rsidR="00000000" w:rsidRPr="00000000">
              <w:rPr>
                <w:sz w:val="20"/>
                <w:szCs w:val="20"/>
                <w:rtl w:val="0"/>
              </w:rPr>
              <w:t xml:space="preserve">&lt;resolution&gt;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sz w:val="20"/>
                <w:szCs w:val="20"/>
              </w:rPr>
            </w:pPr>
            <w:r w:rsidDel="00000000" w:rsidR="00000000" w:rsidRPr="00000000">
              <w:rPr>
                <w:sz w:val="20"/>
                <w:szCs w:val="20"/>
                <w:rtl w:val="0"/>
              </w:rPr>
              <w:t xml:space="preserve">Spatial resolution of the data; will be one of the four resolutions mentioned in Table 1-2; 500m, 1km, 2km, 6km</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sz w:val="20"/>
                <w:szCs w:val="20"/>
              </w:rPr>
            </w:pPr>
            <w:r w:rsidDel="00000000" w:rsidR="00000000" w:rsidRPr="00000000">
              <w:rPr>
                <w:sz w:val="20"/>
                <w:szCs w:val="20"/>
                <w:rtl w:val="0"/>
              </w:rPr>
              <w:t xml:space="preserve">&lt;product&gt;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sz w:val="20"/>
                <w:szCs w:val="20"/>
              </w:rPr>
            </w:pPr>
            <w:r w:rsidDel="00000000" w:rsidR="00000000" w:rsidRPr="00000000">
              <w:rPr>
                <w:sz w:val="20"/>
                <w:szCs w:val="20"/>
                <w:rtl w:val="0"/>
              </w:rPr>
              <w:t xml:space="preserve">Indicates which product data is in the file; will be the following: </w:t>
            </w:r>
          </w:p>
          <w:p w:rsidR="00000000" w:rsidDel="00000000" w:rsidP="00000000" w:rsidRDefault="00000000" w:rsidRPr="00000000" w14:paraId="0000028E">
            <w:pPr>
              <w:rPr>
                <w:sz w:val="20"/>
                <w:szCs w:val="20"/>
              </w:rPr>
            </w:pPr>
            <w:r w:rsidDel="00000000" w:rsidR="00000000" w:rsidRPr="00000000">
              <w:rPr>
                <w:sz w:val="20"/>
                <w:szCs w:val="20"/>
                <w:rtl w:val="0"/>
              </w:rPr>
              <w:t xml:space="preserve">Hourly Average: uwls</w:t>
              <w:br w:type="textWrapping"/>
              <w:t xml:space="preserve">25-Hour Average: 25h-avg</w:t>
              <w:br w:type="textWrapping"/>
              <w:t xml:space="preserve">Month Average: mon-avg</w:t>
              <w:br w:type="textWrapping"/>
              <w:t xml:space="preserve">Year Average: ann-avg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sz w:val="20"/>
                <w:szCs w:val="20"/>
              </w:rPr>
            </w:pPr>
            <w:r w:rsidDel="00000000" w:rsidR="00000000" w:rsidRPr="00000000">
              <w:rPr>
                <w:sz w:val="20"/>
                <w:szCs w:val="20"/>
                <w:rtl w:val="0"/>
              </w:rPr>
              <w:t xml:space="preserve">&lt;version&gt;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sz w:val="20"/>
                <w:szCs w:val="20"/>
              </w:rPr>
            </w:pPr>
            <w:r w:rsidDel="00000000" w:rsidR="00000000" w:rsidRPr="00000000">
              <w:rPr>
                <w:sz w:val="20"/>
                <w:szCs w:val="20"/>
                <w:rtl w:val="0"/>
              </w:rPr>
              <w:t xml:space="preserve">Indicates the version number of the algorithm used to generate the product file; will be v1r0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sz w:val="20"/>
                <w:szCs w:val="20"/>
              </w:rPr>
            </w:pPr>
            <w:r w:rsidDel="00000000" w:rsidR="00000000" w:rsidRPr="00000000">
              <w:rPr>
                <w:sz w:val="20"/>
                <w:szCs w:val="20"/>
                <w:rtl w:val="0"/>
              </w:rPr>
              <w:t xml:space="preserve">&lt;time&gt;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sz w:val="20"/>
                <w:szCs w:val="20"/>
              </w:rPr>
            </w:pPr>
            <w:r w:rsidDel="00000000" w:rsidR="00000000" w:rsidRPr="00000000">
              <w:rPr>
                <w:sz w:val="20"/>
                <w:szCs w:val="20"/>
                <w:rtl w:val="0"/>
              </w:rPr>
              <w:t xml:space="preserve">Indicates timestamp associated with file in 4-digit year, 2-digit month, 2-digit day, 2-digit hour, 2-digit minute, 3-digit second (i.e., YYYYMMDDhhmmsss)</w:t>
            </w:r>
          </w:p>
        </w:tc>
      </w:tr>
    </w:tbl>
    <w:p w:rsidR="00000000" w:rsidDel="00000000" w:rsidP="00000000" w:rsidRDefault="00000000" w:rsidRPr="00000000" w14:paraId="00000293">
      <w:pPr>
        <w:rPr/>
      </w:pPr>
      <w:bookmarkStart w:colFirst="0" w:colLast="0" w:name="_heading=h.2vvjqasdmq13" w:id="47"/>
      <w:bookmarkEnd w:id="47"/>
      <w:r w:rsidDel="00000000" w:rsidR="00000000" w:rsidRPr="00000000">
        <w:rPr>
          <w:rtl w:val="0"/>
        </w:rPr>
      </w:r>
    </w:p>
    <w:p w:rsidR="00000000" w:rsidDel="00000000" w:rsidP="00000000" w:rsidRDefault="00000000" w:rsidRPr="00000000" w14:paraId="00000294">
      <w:pPr>
        <w:pStyle w:val="Heading2"/>
        <w:numPr>
          <w:ilvl w:val="1"/>
          <w:numId w:val="10"/>
        </w:numPr>
        <w:ind w:left="720" w:hanging="720"/>
        <w:rPr/>
      </w:pPr>
      <w:bookmarkStart w:colFirst="0" w:colLast="0" w:name="_heading=h.l1fl6i2xe3fk" w:id="48"/>
      <w:bookmarkEnd w:id="48"/>
      <w:r w:rsidDel="00000000" w:rsidR="00000000" w:rsidRPr="00000000">
        <w:rPr>
          <w:rtl w:val="0"/>
        </w:rPr>
        <w:t xml:space="preserve">Output Dataset Description (including Product Quality)</w:t>
      </w:r>
    </w:p>
    <w:p w:rsidR="00000000" w:rsidDel="00000000" w:rsidP="00000000" w:rsidRDefault="00000000" w:rsidRPr="00000000" w14:paraId="00000295">
      <w:pPr>
        <w:rPr/>
      </w:pPr>
      <w:bookmarkStart w:colFirst="0" w:colLast="0" w:name="_heading=h.vo60uj4ts212" w:id="49"/>
      <w:bookmarkEnd w:id="49"/>
      <w:r w:rsidDel="00000000" w:rsidR="00000000" w:rsidRPr="00000000">
        <w:rPr>
          <w:rtl w:val="0"/>
        </w:rPr>
        <w:t xml:space="preserve">Table 4-5 describes the hourly average variables associated with the NetCDF4 expected output product file.</w:t>
      </w:r>
    </w:p>
    <w:p w:rsidR="00000000" w:rsidDel="00000000" w:rsidP="00000000" w:rsidRDefault="00000000" w:rsidRPr="00000000" w14:paraId="00000296">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ihle6p12vcci" w:id="50"/>
      <w:bookmarkEnd w:id="50"/>
      <w:r w:rsidDel="00000000" w:rsidR="00000000" w:rsidRPr="00000000">
        <w:rPr>
          <w:b w:val="1"/>
          <w:bCs w:val="1"/>
          <w:color w:val="000000"/>
          <w:sz w:val="20"/>
          <w:szCs w:val="20"/>
          <w:rtl w:val="0"/>
        </w:rPr>
        <w:t xml:space="preserve">Table 4-5 – Hourly Average Product File Output Variables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1"/>
          <w:tblHeader w:val="1"/>
        </w:trPr>
        <w:tc>
          <w:tcPr>
            <w:shd w:fill="d9d9d9" w:val="clear"/>
          </w:tcPr>
          <w:p w:rsidR="00000000" w:rsidDel="00000000" w:rsidP="00000000" w:rsidRDefault="00000000" w:rsidRPr="00000000" w14:paraId="00000297">
            <w:pPr>
              <w:rPr>
                <w:b w:val="1"/>
                <w:bCs w:val="1"/>
                <w:sz w:val="20"/>
                <w:szCs w:val="20"/>
              </w:rPr>
            </w:pPr>
            <w:r w:rsidDel="00000000" w:rsidR="00000000" w:rsidRPr="00000000">
              <w:rPr>
                <w:b w:val="1"/>
                <w:bCs w:val="1"/>
                <w:sz w:val="20"/>
                <w:szCs w:val="20"/>
                <w:rtl w:val="0"/>
              </w:rPr>
              <w:t xml:space="preserve">Variable</w:t>
            </w:r>
          </w:p>
        </w:tc>
        <w:tc>
          <w:tcPr>
            <w:shd w:fill="d9d9d9" w:val="clear"/>
          </w:tcPr>
          <w:p w:rsidR="00000000" w:rsidDel="00000000" w:rsidP="00000000" w:rsidRDefault="00000000" w:rsidRPr="00000000" w14:paraId="00000298">
            <w:pPr>
              <w:rPr>
                <w:b w:val="1"/>
                <w:bCs w:val="1"/>
                <w:sz w:val="20"/>
                <w:szCs w:val="20"/>
              </w:rPr>
            </w:pPr>
            <w:r w:rsidDel="00000000" w:rsidR="00000000" w:rsidRPr="00000000">
              <w:rPr>
                <w:b w:val="1"/>
                <w:bCs w:val="1"/>
                <w:sz w:val="20"/>
                <w:szCs w:val="20"/>
                <w:rtl w:val="0"/>
              </w:rPr>
              <w:t xml:space="preserve">Type</w:t>
            </w:r>
          </w:p>
        </w:tc>
        <w:tc>
          <w:tcPr>
            <w:shd w:fill="d9d9d9" w:val="clear"/>
          </w:tcPr>
          <w:p w:rsidR="00000000" w:rsidDel="00000000" w:rsidP="00000000" w:rsidRDefault="00000000" w:rsidRPr="00000000" w14:paraId="00000299">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Dimensions</w:t>
            </w:r>
          </w:p>
        </w:tc>
        <w:tc>
          <w:tcPr>
            <w:shd w:fill="d9d9d9" w:val="clear"/>
          </w:tcPr>
          <w:p w:rsidR="00000000" w:rsidDel="00000000" w:rsidP="00000000" w:rsidRDefault="00000000" w:rsidRPr="00000000" w14:paraId="0000029B">
            <w:pPr>
              <w:rPr>
                <w:b w:val="1"/>
                <w:bCs w:val="1"/>
                <w:sz w:val="20"/>
                <w:szCs w:val="20"/>
              </w:rPr>
            </w:pPr>
            <w:r w:rsidDel="00000000" w:rsidR="00000000" w:rsidRPr="00000000">
              <w:rPr>
                <w:b w:val="1"/>
                <w:bCs w:val="1"/>
                <w:sz w:val="20"/>
                <w:szCs w:val="20"/>
                <w:rtl w:val="0"/>
              </w:rPr>
              <w:t xml:space="preserve">Units</w:t>
            </w:r>
          </w:p>
        </w:tc>
        <w:tc>
          <w:tcPr>
            <w:shd w:fill="d9d9d9" w:val="clear"/>
          </w:tcPr>
          <w:p w:rsidR="00000000" w:rsidDel="00000000" w:rsidP="00000000" w:rsidRDefault="00000000" w:rsidRPr="00000000" w14:paraId="0000029C">
            <w:pPr>
              <w:rPr>
                <w:b w:val="1"/>
                <w:bCs w:val="1"/>
                <w:sz w:val="20"/>
                <w:szCs w:val="20"/>
              </w:rPr>
            </w:pPr>
            <w:r w:rsidDel="00000000" w:rsidR="00000000" w:rsidRPr="00000000">
              <w:rPr>
                <w:b w:val="1"/>
                <w:bCs w:val="1"/>
                <w:sz w:val="20"/>
                <w:szCs w:val="20"/>
                <w:rtl w:val="0"/>
              </w:rPr>
              <w:t xml:space="preserve">Range</w:t>
            </w:r>
          </w:p>
        </w:tc>
      </w:tr>
      <w:tr>
        <w:trPr>
          <w:cantSplit w:val="1"/>
          <w:tblHeader w:val="0"/>
        </w:trPr>
        <w:tc>
          <w:tcPr/>
          <w:p w:rsidR="00000000" w:rsidDel="00000000" w:rsidP="00000000" w:rsidRDefault="00000000" w:rsidRPr="00000000" w14:paraId="0000029D">
            <w:pPr>
              <w:rPr>
                <w:sz w:val="20"/>
                <w:szCs w:val="20"/>
              </w:rPr>
            </w:pPr>
            <w:r w:rsidDel="00000000" w:rsidR="00000000" w:rsidRPr="00000000">
              <w:rPr>
                <w:sz w:val="20"/>
                <w:szCs w:val="20"/>
                <w:rtl w:val="0"/>
              </w:rPr>
              <w:t xml:space="preserve">depth</w:t>
            </w:r>
          </w:p>
        </w:tc>
        <w:tc>
          <w:tcPr/>
          <w:p w:rsidR="00000000" w:rsidDel="00000000" w:rsidP="00000000" w:rsidRDefault="00000000" w:rsidRPr="00000000" w14:paraId="0000029E">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9F">
            <w:pPr>
              <w:rPr>
                <w:sz w:val="20"/>
                <w:szCs w:val="20"/>
              </w:rPr>
            </w:pPr>
            <w:r w:rsidDel="00000000" w:rsidR="00000000" w:rsidRPr="00000000">
              <w:rPr>
                <w:sz w:val="20"/>
                <w:szCs w:val="20"/>
                <w:rtl w:val="0"/>
              </w:rPr>
              <w:t xml:space="preserve">Nominal depth (and corresponding bounds) based on contributing radars</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m</w:t>
            </w:r>
          </w:p>
        </w:tc>
        <w:tc>
          <w:tcPr/>
          <w:p w:rsidR="00000000" w:rsidDel="00000000" w:rsidP="00000000" w:rsidRDefault="00000000" w:rsidRPr="00000000" w14:paraId="000002A2">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A3">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2A4">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A5">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2A6">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A7">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A8">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A9">
            <w:pPr>
              <w:rPr>
                <w:sz w:val="20"/>
                <w:szCs w:val="20"/>
              </w:rPr>
            </w:pPr>
            <w:r w:rsidDel="00000000" w:rsidR="00000000" w:rsidRPr="00000000">
              <w:rPr>
                <w:sz w:val="20"/>
                <w:szCs w:val="20"/>
                <w:rtl w:val="0"/>
              </w:rPr>
              <w:t xml:space="preserve">dopx</w:t>
            </w:r>
          </w:p>
        </w:tc>
        <w:tc>
          <w:tcPr/>
          <w:p w:rsidR="00000000" w:rsidDel="00000000" w:rsidP="00000000" w:rsidRDefault="00000000" w:rsidRPr="00000000" w14:paraId="000002AA">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AB">
            <w:pPr>
              <w:rPr>
                <w:sz w:val="20"/>
                <w:szCs w:val="20"/>
              </w:rPr>
            </w:pPr>
            <w:r w:rsidDel="00000000" w:rsidR="00000000" w:rsidRPr="00000000">
              <w:rPr>
                <w:sz w:val="20"/>
                <w:szCs w:val="20"/>
                <w:rtl w:val="0"/>
              </w:rPr>
              <w:t xml:space="preserve">The longitudinal dilution of precision (dopx) represents the contribution of radial geometry to uncertainty in the eastward velocity estimate (u)</w:t>
            </w:r>
          </w:p>
        </w:tc>
        <w:tc>
          <w:tcPr/>
          <w:p w:rsidR="00000000" w:rsidDel="00000000" w:rsidP="00000000" w:rsidRDefault="00000000" w:rsidRPr="00000000" w14:paraId="000002AC">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AD">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AE">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AF">
            <w:pPr>
              <w:rPr>
                <w:sz w:val="20"/>
                <w:szCs w:val="20"/>
              </w:rPr>
            </w:pPr>
            <w:r w:rsidDel="00000000" w:rsidR="00000000" w:rsidRPr="00000000">
              <w:rPr>
                <w:sz w:val="20"/>
                <w:szCs w:val="20"/>
                <w:rtl w:val="0"/>
              </w:rPr>
              <w:t xml:space="preserve">dopy</w:t>
            </w:r>
          </w:p>
        </w:tc>
        <w:tc>
          <w:tcPr/>
          <w:p w:rsidR="00000000" w:rsidDel="00000000" w:rsidP="00000000" w:rsidRDefault="00000000" w:rsidRPr="00000000" w14:paraId="000002B0">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B1">
            <w:pPr>
              <w:rPr>
                <w:sz w:val="20"/>
                <w:szCs w:val="20"/>
              </w:rPr>
            </w:pPr>
            <w:r w:rsidDel="00000000" w:rsidR="00000000" w:rsidRPr="00000000">
              <w:rPr>
                <w:sz w:val="20"/>
                <w:szCs w:val="20"/>
                <w:rtl w:val="0"/>
              </w:rPr>
              <w:t xml:space="preserve">The latitudinal dilution of precision (dopy) represents the contribution of radial geometry to uncertainty in the northward velocity estimate (v)</w:t>
            </w:r>
          </w:p>
        </w:tc>
        <w:tc>
          <w:tcPr/>
          <w:p w:rsidR="00000000" w:rsidDel="00000000" w:rsidP="00000000" w:rsidRDefault="00000000" w:rsidRPr="00000000" w14:paraId="000002B2">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B3">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B4">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B5">
            <w:pPr>
              <w:rPr>
                <w:sz w:val="20"/>
                <w:szCs w:val="20"/>
              </w:rPr>
            </w:pPr>
            <w:r w:rsidDel="00000000" w:rsidR="00000000" w:rsidRPr="00000000">
              <w:rPr>
                <w:sz w:val="20"/>
                <w:szCs w:val="20"/>
                <w:rtl w:val="0"/>
              </w:rPr>
              <w:t xml:space="preserve">hdop</w:t>
            </w:r>
          </w:p>
        </w:tc>
        <w:tc>
          <w:tcPr/>
          <w:p w:rsidR="00000000" w:rsidDel="00000000" w:rsidP="00000000" w:rsidRDefault="00000000" w:rsidRPr="00000000" w14:paraId="000002B6">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B7">
            <w:pPr>
              <w:rPr>
                <w:sz w:val="20"/>
                <w:szCs w:val="20"/>
              </w:rPr>
            </w:pPr>
            <w:r w:rsidDel="00000000" w:rsidR="00000000" w:rsidRPr="00000000">
              <w:rPr>
                <w:sz w:val="20"/>
                <w:szCs w:val="20"/>
                <w:rtl w:val="0"/>
              </w:rPr>
              <w:t xml:space="preserve">The horizontal dilution of precision (hdop) is the vector length (magnitude) of the eastward (dopx) and northward (dopy) dilution of precision. It represents the contribution of radial geometry to the overall uncertainty in the total velocity (u and v) estimate. </w:t>
            </w:r>
          </w:p>
        </w:tc>
        <w:tc>
          <w:tcPr/>
          <w:p w:rsidR="00000000" w:rsidDel="00000000" w:rsidP="00000000" w:rsidRDefault="00000000" w:rsidRPr="00000000" w14:paraId="000002B8">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B9">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BA">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BB">
            <w:pPr>
              <w:rPr>
                <w:sz w:val="20"/>
                <w:szCs w:val="20"/>
              </w:rPr>
            </w:pPr>
            <w:r w:rsidDel="00000000" w:rsidR="00000000" w:rsidRPr="00000000">
              <w:rPr>
                <w:sz w:val="20"/>
                <w:szCs w:val="20"/>
                <w:rtl w:val="0"/>
              </w:rPr>
              <w:t xml:space="preserve">lat</w:t>
            </w:r>
          </w:p>
        </w:tc>
        <w:tc>
          <w:tcPr/>
          <w:p w:rsidR="00000000" w:rsidDel="00000000" w:rsidP="00000000" w:rsidRDefault="00000000" w:rsidRPr="00000000" w14:paraId="000002BC">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BD">
            <w:pPr>
              <w:rPr>
                <w:sz w:val="20"/>
                <w:szCs w:val="20"/>
              </w:rPr>
            </w:pPr>
            <w:r w:rsidDel="00000000" w:rsidR="00000000" w:rsidRPr="00000000">
              <w:rPr>
                <w:sz w:val="20"/>
                <w:szCs w:val="20"/>
                <w:rtl w:val="0"/>
              </w:rPr>
              <w:t xml:space="preserve">Latitude</w:t>
            </w:r>
          </w:p>
        </w:tc>
        <w:tc>
          <w:tcPr/>
          <w:p w:rsidR="00000000" w:rsidDel="00000000" w:rsidP="00000000" w:rsidRDefault="00000000" w:rsidRPr="00000000" w14:paraId="000002BE">
            <w:pPr>
              <w:rPr>
                <w:sz w:val="20"/>
                <w:szCs w:val="20"/>
              </w:rPr>
            </w:pPr>
            <w:r w:rsidDel="00000000" w:rsidR="00000000" w:rsidRPr="00000000">
              <w:rPr>
                <w:sz w:val="20"/>
                <w:szCs w:val="20"/>
                <w:rtl w:val="0"/>
              </w:rPr>
              <w:t xml:space="preserve">482</w:t>
            </w:r>
          </w:p>
        </w:tc>
        <w:tc>
          <w:tcPr/>
          <w:p w:rsidR="00000000" w:rsidDel="00000000" w:rsidP="00000000" w:rsidRDefault="00000000" w:rsidRPr="00000000" w14:paraId="000002BF">
            <w:pPr>
              <w:rPr>
                <w:sz w:val="20"/>
                <w:szCs w:val="20"/>
              </w:rPr>
            </w:pPr>
            <w:r w:rsidDel="00000000" w:rsidR="00000000" w:rsidRPr="00000000">
              <w:rPr>
                <w:sz w:val="20"/>
                <w:szCs w:val="20"/>
                <w:rtl w:val="0"/>
              </w:rPr>
              <w:t xml:space="preserve">degrees_north</w:t>
            </w:r>
          </w:p>
        </w:tc>
        <w:tc>
          <w:tcPr/>
          <w:p w:rsidR="00000000" w:rsidDel="00000000" w:rsidP="00000000" w:rsidRDefault="00000000" w:rsidRPr="00000000" w14:paraId="000002C0">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C1">
            <w:pPr>
              <w:rPr>
                <w:sz w:val="20"/>
                <w:szCs w:val="20"/>
              </w:rPr>
            </w:pPr>
            <w:r w:rsidDel="00000000" w:rsidR="00000000" w:rsidRPr="00000000">
              <w:rPr>
                <w:sz w:val="20"/>
                <w:szCs w:val="20"/>
                <w:rtl w:val="0"/>
              </w:rPr>
              <w:t xml:space="preserve">lon</w:t>
            </w:r>
          </w:p>
        </w:tc>
        <w:tc>
          <w:tcPr/>
          <w:p w:rsidR="00000000" w:rsidDel="00000000" w:rsidP="00000000" w:rsidRDefault="00000000" w:rsidRPr="00000000" w14:paraId="000002C2">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2C3">
            <w:pPr>
              <w:rPr>
                <w:sz w:val="20"/>
                <w:szCs w:val="20"/>
              </w:rPr>
            </w:pPr>
            <w:r w:rsidDel="00000000" w:rsidR="00000000" w:rsidRPr="00000000">
              <w:rPr>
                <w:sz w:val="20"/>
                <w:szCs w:val="20"/>
                <w:rtl w:val="0"/>
              </w:rPr>
              <w:t xml:space="preserve">Longitude</w:t>
            </w:r>
          </w:p>
        </w:tc>
        <w:tc>
          <w:tcPr/>
          <w:p w:rsidR="00000000" w:rsidDel="00000000" w:rsidP="00000000" w:rsidRDefault="00000000" w:rsidRPr="00000000" w14:paraId="000002C4">
            <w:pPr>
              <w:rPr>
                <w:sz w:val="20"/>
                <w:szCs w:val="20"/>
              </w:rPr>
            </w:pPr>
            <w:r w:rsidDel="00000000" w:rsidR="00000000" w:rsidRPr="00000000">
              <w:rPr>
                <w:sz w:val="20"/>
                <w:szCs w:val="20"/>
                <w:rtl w:val="0"/>
              </w:rPr>
              <w:t xml:space="preserve">602</w:t>
            </w:r>
          </w:p>
        </w:tc>
        <w:tc>
          <w:tcPr/>
          <w:p w:rsidR="00000000" w:rsidDel="00000000" w:rsidP="00000000" w:rsidRDefault="00000000" w:rsidRPr="00000000" w14:paraId="000002C5">
            <w:pPr>
              <w:rPr>
                <w:sz w:val="20"/>
                <w:szCs w:val="20"/>
              </w:rPr>
            </w:pPr>
            <w:r w:rsidDel="00000000" w:rsidR="00000000" w:rsidRPr="00000000">
              <w:rPr>
                <w:sz w:val="20"/>
                <w:szCs w:val="20"/>
                <w:rtl w:val="0"/>
              </w:rPr>
              <w:t xml:space="preserve">degrees_east</w:t>
            </w:r>
          </w:p>
        </w:tc>
        <w:tc>
          <w:tcPr/>
          <w:p w:rsidR="00000000" w:rsidDel="00000000" w:rsidP="00000000" w:rsidRDefault="00000000" w:rsidRPr="00000000" w14:paraId="000002C6">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C7">
            <w:pPr>
              <w:rPr>
                <w:sz w:val="20"/>
                <w:szCs w:val="20"/>
              </w:rPr>
            </w:pPr>
            <w:r w:rsidDel="00000000" w:rsidR="00000000" w:rsidRPr="00000000">
              <w:rPr>
                <w:sz w:val="20"/>
                <w:szCs w:val="20"/>
                <w:rtl w:val="0"/>
              </w:rPr>
              <w:t xml:space="preserve">number_of_radials</w:t>
            </w:r>
          </w:p>
        </w:tc>
        <w:tc>
          <w:tcPr/>
          <w:p w:rsidR="00000000" w:rsidDel="00000000" w:rsidP="00000000" w:rsidRDefault="00000000" w:rsidRPr="00000000" w14:paraId="000002C8">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C9">
            <w:pPr>
              <w:rPr>
                <w:sz w:val="20"/>
                <w:szCs w:val="20"/>
              </w:rPr>
            </w:pPr>
            <w:r w:rsidDel="00000000" w:rsidR="00000000" w:rsidRPr="00000000">
              <w:rPr>
                <w:sz w:val="20"/>
                <w:szCs w:val="20"/>
                <w:rtl w:val="0"/>
              </w:rPr>
              <w:t xml:space="preserve">Number of radials contributing to the total solution</w:t>
            </w:r>
          </w:p>
        </w:tc>
        <w:tc>
          <w:tcPr/>
          <w:p w:rsidR="00000000" w:rsidDel="00000000" w:rsidP="00000000" w:rsidRDefault="00000000" w:rsidRPr="00000000" w14:paraId="000002CA">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CB">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2CC">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CD">
            <w:pPr>
              <w:rPr>
                <w:sz w:val="20"/>
                <w:szCs w:val="20"/>
              </w:rPr>
            </w:pPr>
            <w:r w:rsidDel="00000000" w:rsidR="00000000" w:rsidRPr="00000000">
              <w:rPr>
                <w:sz w:val="20"/>
                <w:szCs w:val="20"/>
                <w:rtl w:val="0"/>
              </w:rPr>
              <w:t xml:space="preserve">number_of_sites</w:t>
            </w:r>
          </w:p>
        </w:tc>
        <w:tc>
          <w:tcPr/>
          <w:p w:rsidR="00000000" w:rsidDel="00000000" w:rsidP="00000000" w:rsidRDefault="00000000" w:rsidRPr="00000000" w14:paraId="000002CE">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CF">
            <w:pPr>
              <w:rPr>
                <w:sz w:val="20"/>
                <w:szCs w:val="20"/>
              </w:rPr>
            </w:pPr>
            <w:r w:rsidDel="00000000" w:rsidR="00000000" w:rsidRPr="00000000">
              <w:rPr>
                <w:sz w:val="20"/>
                <w:szCs w:val="20"/>
                <w:rtl w:val="0"/>
              </w:rPr>
              <w:t xml:space="preserve">Number of radars contributing radials to the total solution</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D1">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2D2">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D3">
            <w:pPr>
              <w:rPr>
                <w:sz w:val="20"/>
                <w:szCs w:val="20"/>
              </w:rPr>
            </w:pPr>
            <w:r w:rsidDel="00000000" w:rsidR="00000000" w:rsidRPr="00000000">
              <w:rPr>
                <w:sz w:val="20"/>
                <w:szCs w:val="20"/>
                <w:rtl w:val="0"/>
              </w:rPr>
              <w:t xml:space="preserve">processing_parameters</w:t>
            </w:r>
          </w:p>
        </w:tc>
        <w:tc>
          <w:tcPr/>
          <w:p w:rsidR="00000000" w:rsidDel="00000000" w:rsidP="00000000" w:rsidRDefault="00000000" w:rsidRPr="00000000" w14:paraId="000002D4">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D5">
            <w:pPr>
              <w:rPr>
                <w:sz w:val="20"/>
                <w:szCs w:val="20"/>
              </w:rPr>
            </w:pPr>
            <w:r w:rsidDel="00000000" w:rsidR="00000000" w:rsidRPr="00000000">
              <w:rPr>
                <w:sz w:val="20"/>
                <w:szCs w:val="20"/>
                <w:rtl w:val="0"/>
              </w:rPr>
              <w:t xml:space="preserve">Method used to compute total solutions from radial velocities</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D7">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D8">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D9">
            <w:pPr>
              <w:rPr>
                <w:sz w:val="20"/>
                <w:szCs w:val="20"/>
              </w:rPr>
            </w:pPr>
            <w:r w:rsidDel="00000000" w:rsidR="00000000" w:rsidRPr="00000000">
              <w:rPr>
                <w:sz w:val="20"/>
                <w:szCs w:val="20"/>
                <w:rtl w:val="0"/>
              </w:rPr>
              <w:t xml:space="preserve">prod_mon</w:t>
            </w:r>
          </w:p>
        </w:tc>
        <w:tc>
          <w:tcPr/>
          <w:p w:rsidR="00000000" w:rsidDel="00000000" w:rsidP="00000000" w:rsidRDefault="00000000" w:rsidRPr="00000000" w14:paraId="000002DA">
            <w:pPr>
              <w:rPr>
                <w:sz w:val="20"/>
                <w:szCs w:val="20"/>
              </w:rPr>
            </w:pPr>
            <w:r w:rsidDel="00000000" w:rsidR="00000000" w:rsidRPr="00000000">
              <w:rPr>
                <w:sz w:val="20"/>
                <w:szCs w:val="20"/>
                <w:rtl w:val="0"/>
              </w:rPr>
              <w:t xml:space="preserve">32-bit unsigned integer</w:t>
            </w:r>
          </w:p>
        </w:tc>
        <w:tc>
          <w:tcPr/>
          <w:p w:rsidR="00000000" w:rsidDel="00000000" w:rsidP="00000000" w:rsidRDefault="00000000" w:rsidRPr="00000000" w14:paraId="000002DB">
            <w:pPr>
              <w:rPr>
                <w:sz w:val="20"/>
                <w:szCs w:val="20"/>
              </w:rPr>
            </w:pPr>
            <w:r w:rsidDel="00000000" w:rsidR="00000000" w:rsidRPr="00000000">
              <w:rPr>
                <w:sz w:val="20"/>
                <w:szCs w:val="20"/>
                <w:rtl w:val="0"/>
              </w:rPr>
              <w:t xml:space="preserve">Total (actual) number of retrievals</w:t>
            </w:r>
          </w:p>
        </w:tc>
        <w:tc>
          <w:tcPr/>
          <w:p w:rsidR="00000000" w:rsidDel="00000000" w:rsidP="00000000" w:rsidRDefault="00000000" w:rsidRPr="00000000" w14:paraId="000002DC">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DD">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DE">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DF">
            <w:pPr>
              <w:rPr>
                <w:sz w:val="20"/>
                <w:szCs w:val="20"/>
              </w:rPr>
            </w:pPr>
            <w:r w:rsidDel="00000000" w:rsidR="00000000" w:rsidRPr="00000000">
              <w:rPr>
                <w:sz w:val="20"/>
                <w:szCs w:val="20"/>
                <w:rtl w:val="0"/>
              </w:rPr>
              <w:t xml:space="preserve">radial_metadata</w:t>
            </w:r>
          </w:p>
        </w:tc>
        <w:tc>
          <w:tcPr/>
          <w:p w:rsidR="00000000" w:rsidDel="00000000" w:rsidP="00000000" w:rsidRDefault="00000000" w:rsidRPr="00000000" w14:paraId="000002E0">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E1">
            <w:pPr>
              <w:rPr>
                <w:sz w:val="20"/>
                <w:szCs w:val="20"/>
              </w:rPr>
            </w:pPr>
            <w:r w:rsidDel="00000000" w:rsidR="00000000" w:rsidRPr="00000000">
              <w:rPr>
                <w:sz w:val="20"/>
                <w:szCs w:val="20"/>
                <w:rtl w:val="0"/>
              </w:rPr>
              <w:t xml:space="preserve">Metadata on radial velocities used to compute total solutions </w:t>
            </w:r>
          </w:p>
        </w:tc>
        <w:tc>
          <w:tcPr/>
          <w:p w:rsidR="00000000" w:rsidDel="00000000" w:rsidP="00000000" w:rsidRDefault="00000000" w:rsidRPr="00000000" w14:paraId="000002E2">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E3">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E4">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E5">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2E6">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2E7">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2E8">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E9">
            <w:pPr>
              <w:rPr>
                <w:sz w:val="20"/>
                <w:szCs w:val="20"/>
              </w:rPr>
            </w:pPr>
            <w:r w:rsidDel="00000000" w:rsidR="00000000" w:rsidRPr="00000000">
              <w:rPr>
                <w:sz w:val="20"/>
                <w:szCs w:val="20"/>
                <w:rtl w:val="0"/>
              </w:rPr>
              <w:t xml:space="preserve">seconds since 1970-01-01</w:t>
            </w:r>
          </w:p>
        </w:tc>
        <w:tc>
          <w:tcPr/>
          <w:p w:rsidR="00000000" w:rsidDel="00000000" w:rsidP="00000000" w:rsidRDefault="00000000" w:rsidRPr="00000000" w14:paraId="000002EA">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EB">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2ED">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2EE">
            <w:pPr>
              <w:rPr>
                <w:sz w:val="20"/>
                <w:szCs w:val="20"/>
              </w:rPr>
            </w:pPr>
            <w:r w:rsidDel="00000000" w:rsidR="00000000" w:rsidRPr="00000000">
              <w:rPr>
                <w:sz w:val="20"/>
                <w:szCs w:val="20"/>
                <w:rtl w:val="0"/>
              </w:rPr>
              <w:t xml:space="preserve">1 x 2</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F0">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F1">
            <w:pPr>
              <w:rPr>
                <w:sz w:val="20"/>
                <w:szCs w:val="20"/>
              </w:rPr>
            </w:pPr>
            <w:r w:rsidDel="00000000" w:rsidR="00000000" w:rsidRPr="00000000">
              <w:rPr>
                <w:sz w:val="20"/>
                <w:szCs w:val="20"/>
                <w:rtl w:val="0"/>
              </w:rPr>
              <w:t xml:space="preserve">u</w:t>
            </w:r>
          </w:p>
        </w:tc>
        <w:tc>
          <w:tcPr/>
          <w:p w:rsidR="00000000" w:rsidDel="00000000" w:rsidP="00000000" w:rsidRDefault="00000000" w:rsidRPr="00000000" w14:paraId="000002F2">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F3">
            <w:pPr>
              <w:rPr>
                <w:sz w:val="20"/>
                <w:szCs w:val="20"/>
              </w:rPr>
            </w:pPr>
            <w:r w:rsidDel="00000000" w:rsidR="00000000" w:rsidRPr="00000000">
              <w:rPr>
                <w:sz w:val="20"/>
                <w:szCs w:val="20"/>
                <w:rtl w:val="0"/>
              </w:rPr>
              <w:t xml:space="preserve">Surface eastward sea water velocity</w:t>
            </w:r>
          </w:p>
        </w:tc>
        <w:tc>
          <w:tcPr/>
          <w:p w:rsidR="00000000" w:rsidDel="00000000" w:rsidP="00000000" w:rsidRDefault="00000000" w:rsidRPr="00000000" w14:paraId="000002F4">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F5">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F6">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F7">
            <w:pPr>
              <w:rPr>
                <w:sz w:val="20"/>
                <w:szCs w:val="20"/>
              </w:rPr>
            </w:pPr>
            <w:r w:rsidDel="00000000" w:rsidR="00000000" w:rsidRPr="00000000">
              <w:rPr>
                <w:sz w:val="20"/>
                <w:szCs w:val="20"/>
                <w:rtl w:val="0"/>
              </w:rPr>
              <w:t xml:space="preserve">v</w:t>
            </w:r>
          </w:p>
        </w:tc>
        <w:tc>
          <w:tcPr/>
          <w:p w:rsidR="00000000" w:rsidDel="00000000" w:rsidP="00000000" w:rsidRDefault="00000000" w:rsidRPr="00000000" w14:paraId="000002F8">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2F9">
            <w:pPr>
              <w:rPr>
                <w:sz w:val="20"/>
                <w:szCs w:val="20"/>
              </w:rPr>
            </w:pPr>
            <w:r w:rsidDel="00000000" w:rsidR="00000000" w:rsidRPr="00000000">
              <w:rPr>
                <w:sz w:val="20"/>
                <w:szCs w:val="20"/>
                <w:rtl w:val="0"/>
              </w:rPr>
              <w:t xml:space="preserve">Surface northward sea water velocity</w:t>
            </w:r>
          </w:p>
        </w:tc>
        <w:tc>
          <w:tcPr/>
          <w:p w:rsidR="00000000" w:rsidDel="00000000" w:rsidP="00000000" w:rsidRDefault="00000000" w:rsidRPr="00000000" w14:paraId="000002FA">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2FB">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2FC">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2FD">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2FE">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2FF">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300">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01">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302">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Table 4-6 describes the 25-hour, month, and year variables associated with the NetCDF4 expected output product file.</w:t>
      </w:r>
    </w:p>
    <w:p w:rsidR="00000000" w:rsidDel="00000000" w:rsidP="00000000" w:rsidRDefault="00000000" w:rsidRPr="00000000" w14:paraId="00000305">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70vqvewf0rhj" w:id="51"/>
      <w:bookmarkEnd w:id="51"/>
      <w:r w:rsidDel="00000000" w:rsidR="00000000" w:rsidRPr="00000000">
        <w:rPr>
          <w:b w:val="1"/>
          <w:bCs w:val="1"/>
          <w:color w:val="000000"/>
          <w:sz w:val="20"/>
          <w:szCs w:val="20"/>
          <w:rtl w:val="0"/>
        </w:rPr>
        <w:t xml:space="preserve">Table 4-6 – 25-Hour, Month, and Year Product File Output Variables</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1"/>
          <w:tblHeader w:val="1"/>
        </w:trPr>
        <w:tc>
          <w:tcPr>
            <w:shd w:fill="d9d9d9" w:val="clear"/>
          </w:tcPr>
          <w:p w:rsidR="00000000" w:rsidDel="00000000" w:rsidP="00000000" w:rsidRDefault="00000000" w:rsidRPr="00000000" w14:paraId="00000306">
            <w:pPr>
              <w:rPr>
                <w:b w:val="1"/>
                <w:bCs w:val="1"/>
                <w:sz w:val="20"/>
                <w:szCs w:val="20"/>
              </w:rPr>
            </w:pPr>
            <w:r w:rsidDel="00000000" w:rsidR="00000000" w:rsidRPr="00000000">
              <w:rPr>
                <w:b w:val="1"/>
                <w:bCs w:val="1"/>
                <w:sz w:val="20"/>
                <w:szCs w:val="20"/>
                <w:rtl w:val="0"/>
              </w:rPr>
              <w:t xml:space="preserve">Variable</w:t>
            </w:r>
          </w:p>
        </w:tc>
        <w:tc>
          <w:tcPr>
            <w:shd w:fill="d9d9d9" w:val="clear"/>
          </w:tcPr>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Type</w:t>
            </w:r>
          </w:p>
        </w:tc>
        <w:tc>
          <w:tcPr>
            <w:shd w:fill="d9d9d9" w:val="clear"/>
          </w:tcPr>
          <w:p w:rsidR="00000000" w:rsidDel="00000000" w:rsidP="00000000" w:rsidRDefault="00000000" w:rsidRPr="00000000" w14:paraId="00000308">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309">
            <w:pPr>
              <w:rPr>
                <w:b w:val="1"/>
                <w:bCs w:val="1"/>
                <w:sz w:val="20"/>
                <w:szCs w:val="20"/>
              </w:rPr>
            </w:pPr>
            <w:r w:rsidDel="00000000" w:rsidR="00000000" w:rsidRPr="00000000">
              <w:rPr>
                <w:b w:val="1"/>
                <w:bCs w:val="1"/>
                <w:sz w:val="20"/>
                <w:szCs w:val="20"/>
                <w:rtl w:val="0"/>
              </w:rPr>
              <w:t xml:space="preserve">Dimensions</w:t>
            </w:r>
          </w:p>
        </w:tc>
        <w:tc>
          <w:tcPr>
            <w:shd w:fill="d9d9d9" w:val="clear"/>
          </w:tcPr>
          <w:p w:rsidR="00000000" w:rsidDel="00000000" w:rsidP="00000000" w:rsidRDefault="00000000" w:rsidRPr="00000000" w14:paraId="0000030A">
            <w:pPr>
              <w:rPr>
                <w:b w:val="1"/>
                <w:bCs w:val="1"/>
                <w:sz w:val="20"/>
                <w:szCs w:val="20"/>
              </w:rPr>
            </w:pPr>
            <w:r w:rsidDel="00000000" w:rsidR="00000000" w:rsidRPr="00000000">
              <w:rPr>
                <w:b w:val="1"/>
                <w:bCs w:val="1"/>
                <w:sz w:val="20"/>
                <w:szCs w:val="20"/>
                <w:rtl w:val="0"/>
              </w:rPr>
              <w:t xml:space="preserve">Units</w:t>
            </w:r>
          </w:p>
        </w:tc>
        <w:tc>
          <w:tcPr>
            <w:shd w:fill="d9d9d9" w:val="clear"/>
          </w:tcPr>
          <w:p w:rsidR="00000000" w:rsidDel="00000000" w:rsidP="00000000" w:rsidRDefault="00000000" w:rsidRPr="00000000" w14:paraId="0000030B">
            <w:pPr>
              <w:rPr>
                <w:b w:val="1"/>
                <w:bCs w:val="1"/>
                <w:sz w:val="20"/>
                <w:szCs w:val="20"/>
              </w:rPr>
            </w:pPr>
            <w:r w:rsidDel="00000000" w:rsidR="00000000" w:rsidRPr="00000000">
              <w:rPr>
                <w:b w:val="1"/>
                <w:bCs w:val="1"/>
                <w:sz w:val="20"/>
                <w:szCs w:val="20"/>
                <w:rtl w:val="0"/>
              </w:rPr>
              <w:t xml:space="preserve">Range</w:t>
            </w:r>
          </w:p>
        </w:tc>
      </w:tr>
      <w:tr>
        <w:trPr>
          <w:cantSplit w:val="1"/>
          <w:tblHeader w:val="0"/>
        </w:trPr>
        <w:tc>
          <w:tcPr/>
          <w:p w:rsidR="00000000" w:rsidDel="00000000" w:rsidP="00000000" w:rsidRDefault="00000000" w:rsidRPr="00000000" w14:paraId="0000030C">
            <w:pPr>
              <w:rPr>
                <w:sz w:val="20"/>
                <w:szCs w:val="20"/>
              </w:rPr>
            </w:pPr>
            <w:r w:rsidDel="00000000" w:rsidR="00000000" w:rsidRPr="00000000">
              <w:rPr>
                <w:sz w:val="20"/>
                <w:szCs w:val="20"/>
                <w:rtl w:val="0"/>
              </w:rPr>
              <w:t xml:space="preserve">depth</w:t>
            </w:r>
          </w:p>
        </w:tc>
        <w:tc>
          <w:tcPr/>
          <w:p w:rsidR="00000000" w:rsidDel="00000000" w:rsidP="00000000" w:rsidRDefault="00000000" w:rsidRPr="00000000" w14:paraId="0000030D">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30E">
            <w:pPr>
              <w:rPr>
                <w:sz w:val="20"/>
                <w:szCs w:val="20"/>
              </w:rPr>
            </w:pPr>
            <w:r w:rsidDel="00000000" w:rsidR="00000000" w:rsidRPr="00000000">
              <w:rPr>
                <w:sz w:val="20"/>
                <w:szCs w:val="20"/>
                <w:rtl w:val="0"/>
              </w:rPr>
              <w:t xml:space="preserve">Nominal depth (and corresponding bounds) based on contributing radars</w:t>
            </w:r>
          </w:p>
        </w:tc>
        <w:tc>
          <w:tcPr/>
          <w:p w:rsidR="00000000" w:rsidDel="00000000" w:rsidP="00000000" w:rsidRDefault="00000000" w:rsidRPr="00000000" w14:paraId="0000030F">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10">
            <w:pPr>
              <w:rPr>
                <w:sz w:val="20"/>
                <w:szCs w:val="20"/>
              </w:rPr>
            </w:pPr>
            <w:r w:rsidDel="00000000" w:rsidR="00000000" w:rsidRPr="00000000">
              <w:rPr>
                <w:sz w:val="20"/>
                <w:szCs w:val="20"/>
                <w:rtl w:val="0"/>
              </w:rPr>
              <w:t xml:space="preserve">m</w:t>
            </w:r>
          </w:p>
        </w:tc>
        <w:tc>
          <w:tcPr/>
          <w:p w:rsidR="00000000" w:rsidDel="00000000" w:rsidP="00000000" w:rsidRDefault="00000000" w:rsidRPr="00000000" w14:paraId="00000311">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12">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313">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314">
            <w:pPr>
              <w:rPr>
                <w:sz w:val="20"/>
                <w:szCs w:val="20"/>
              </w:rPr>
            </w:pPr>
            <w:r w:rsidDel="00000000" w:rsidR="00000000" w:rsidRPr="00000000">
              <w:rPr>
                <w:sz w:val="20"/>
                <w:szCs w:val="20"/>
                <w:rtl w:val="0"/>
              </w:rPr>
              <w:t xml:space="preserve">depth_bnds</w:t>
            </w:r>
          </w:p>
        </w:tc>
        <w:tc>
          <w:tcPr/>
          <w:p w:rsidR="00000000" w:rsidDel="00000000" w:rsidP="00000000" w:rsidRDefault="00000000" w:rsidRPr="00000000" w14:paraId="00000315">
            <w:pP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316">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317">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18">
            <w:pPr>
              <w:rPr>
                <w:sz w:val="20"/>
                <w:szCs w:val="20"/>
              </w:rPr>
            </w:pPr>
            <w:r w:rsidDel="00000000" w:rsidR="00000000" w:rsidRPr="00000000">
              <w:rPr>
                <w:sz w:val="20"/>
                <w:szCs w:val="20"/>
                <w:rtl w:val="0"/>
              </w:rPr>
              <w:t xml:space="preserve">lat</w:t>
            </w:r>
          </w:p>
        </w:tc>
        <w:tc>
          <w:tcPr/>
          <w:p w:rsidR="00000000" w:rsidDel="00000000" w:rsidP="00000000" w:rsidRDefault="00000000" w:rsidRPr="00000000" w14:paraId="00000319">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31A">
            <w:pPr>
              <w:rPr>
                <w:sz w:val="20"/>
                <w:szCs w:val="20"/>
              </w:rPr>
            </w:pPr>
            <w:r w:rsidDel="00000000" w:rsidR="00000000" w:rsidRPr="00000000">
              <w:rPr>
                <w:sz w:val="20"/>
                <w:szCs w:val="20"/>
                <w:rtl w:val="0"/>
              </w:rPr>
              <w:t xml:space="preserve">Latitude</w:t>
            </w:r>
          </w:p>
        </w:tc>
        <w:tc>
          <w:tcPr/>
          <w:p w:rsidR="00000000" w:rsidDel="00000000" w:rsidP="00000000" w:rsidRDefault="00000000" w:rsidRPr="00000000" w14:paraId="0000031B">
            <w:pPr>
              <w:rPr>
                <w:sz w:val="20"/>
                <w:szCs w:val="20"/>
              </w:rPr>
            </w:pPr>
            <w:r w:rsidDel="00000000" w:rsidR="00000000" w:rsidRPr="00000000">
              <w:rPr>
                <w:sz w:val="20"/>
                <w:szCs w:val="20"/>
                <w:rtl w:val="0"/>
              </w:rPr>
              <w:t xml:space="preserve">482</w:t>
            </w:r>
          </w:p>
        </w:tc>
        <w:tc>
          <w:tcPr/>
          <w:p w:rsidR="00000000" w:rsidDel="00000000" w:rsidP="00000000" w:rsidRDefault="00000000" w:rsidRPr="00000000" w14:paraId="0000031C">
            <w:pPr>
              <w:rPr>
                <w:sz w:val="20"/>
                <w:szCs w:val="20"/>
              </w:rPr>
            </w:pPr>
            <w:r w:rsidDel="00000000" w:rsidR="00000000" w:rsidRPr="00000000">
              <w:rPr>
                <w:sz w:val="20"/>
                <w:szCs w:val="20"/>
                <w:rtl w:val="0"/>
              </w:rPr>
              <w:t xml:space="preserve">degrees_north</w:t>
            </w:r>
          </w:p>
        </w:tc>
        <w:tc>
          <w:tcPr/>
          <w:p w:rsidR="00000000" w:rsidDel="00000000" w:rsidP="00000000" w:rsidRDefault="00000000" w:rsidRPr="00000000" w14:paraId="0000031D">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1E">
            <w:pPr>
              <w:rPr>
                <w:sz w:val="20"/>
                <w:szCs w:val="20"/>
              </w:rPr>
            </w:pPr>
            <w:r w:rsidDel="00000000" w:rsidR="00000000" w:rsidRPr="00000000">
              <w:rPr>
                <w:sz w:val="20"/>
                <w:szCs w:val="20"/>
                <w:rtl w:val="0"/>
              </w:rPr>
              <w:t xml:space="preserve">lon</w:t>
            </w:r>
          </w:p>
        </w:tc>
        <w:tc>
          <w:tcPr/>
          <w:p w:rsidR="00000000" w:rsidDel="00000000" w:rsidP="00000000" w:rsidRDefault="00000000" w:rsidRPr="00000000" w14:paraId="0000031F">
            <w:pPr>
              <w:rPr>
                <w:sz w:val="20"/>
                <w:szCs w:val="20"/>
              </w:rPr>
            </w:pPr>
            <w:r w:rsidDel="00000000" w:rsidR="00000000" w:rsidRPr="00000000">
              <w:rPr>
                <w:sz w:val="20"/>
                <w:szCs w:val="20"/>
                <w:rtl w:val="0"/>
              </w:rPr>
              <w:t xml:space="preserve">32-bit floating point</w:t>
            </w:r>
          </w:p>
        </w:tc>
        <w:tc>
          <w:tcPr/>
          <w:p w:rsidR="00000000" w:rsidDel="00000000" w:rsidP="00000000" w:rsidRDefault="00000000" w:rsidRPr="00000000" w14:paraId="00000320">
            <w:pPr>
              <w:rPr>
                <w:sz w:val="20"/>
                <w:szCs w:val="20"/>
              </w:rPr>
            </w:pPr>
            <w:r w:rsidDel="00000000" w:rsidR="00000000" w:rsidRPr="00000000">
              <w:rPr>
                <w:sz w:val="20"/>
                <w:szCs w:val="20"/>
                <w:rtl w:val="0"/>
              </w:rPr>
              <w:t xml:space="preserve">Longitude</w:t>
            </w:r>
          </w:p>
        </w:tc>
        <w:tc>
          <w:tcPr/>
          <w:p w:rsidR="00000000" w:rsidDel="00000000" w:rsidP="00000000" w:rsidRDefault="00000000" w:rsidRPr="00000000" w14:paraId="00000321">
            <w:pPr>
              <w:rPr>
                <w:sz w:val="20"/>
                <w:szCs w:val="20"/>
              </w:rPr>
            </w:pPr>
            <w:r w:rsidDel="00000000" w:rsidR="00000000" w:rsidRPr="00000000">
              <w:rPr>
                <w:sz w:val="20"/>
                <w:szCs w:val="20"/>
                <w:rtl w:val="0"/>
              </w:rPr>
              <w:t xml:space="preserve">602</w:t>
            </w:r>
          </w:p>
        </w:tc>
        <w:tc>
          <w:tcPr/>
          <w:p w:rsidR="00000000" w:rsidDel="00000000" w:rsidP="00000000" w:rsidRDefault="00000000" w:rsidRPr="00000000" w14:paraId="00000322">
            <w:pPr>
              <w:rPr>
                <w:sz w:val="20"/>
                <w:szCs w:val="20"/>
              </w:rPr>
            </w:pPr>
            <w:r w:rsidDel="00000000" w:rsidR="00000000" w:rsidRPr="00000000">
              <w:rPr>
                <w:sz w:val="20"/>
                <w:szCs w:val="20"/>
                <w:rtl w:val="0"/>
              </w:rPr>
              <w:t xml:space="preserve">degrees_east</w:t>
            </w:r>
          </w:p>
        </w:tc>
        <w:tc>
          <w:tcPr/>
          <w:p w:rsidR="00000000" w:rsidDel="00000000" w:rsidP="00000000" w:rsidRDefault="00000000" w:rsidRPr="00000000" w14:paraId="00000323">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24">
            <w:pPr>
              <w:rPr>
                <w:sz w:val="20"/>
                <w:szCs w:val="20"/>
              </w:rPr>
            </w:pPr>
            <w:r w:rsidDel="00000000" w:rsidR="00000000" w:rsidRPr="00000000">
              <w:rPr>
                <w:sz w:val="20"/>
                <w:szCs w:val="20"/>
                <w:rtl w:val="0"/>
              </w:rPr>
              <w:t xml:space="preserve">n_obs</w:t>
            </w:r>
          </w:p>
        </w:tc>
        <w:tc>
          <w:tcPr/>
          <w:p w:rsidR="00000000" w:rsidDel="00000000" w:rsidP="00000000" w:rsidRDefault="00000000" w:rsidRPr="00000000" w14:paraId="00000325">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26">
            <w:pPr>
              <w:rPr>
                <w:sz w:val="20"/>
                <w:szCs w:val="20"/>
              </w:rPr>
            </w:pPr>
            <w:r w:rsidDel="00000000" w:rsidR="00000000" w:rsidRPr="00000000">
              <w:rPr>
                <w:sz w:val="20"/>
                <w:szCs w:val="20"/>
                <w:rtl w:val="0"/>
              </w:rPr>
              <w:t xml:space="preserve">Number of observations</w:t>
            </w:r>
          </w:p>
        </w:tc>
        <w:tc>
          <w:tcPr/>
          <w:p w:rsidR="00000000" w:rsidDel="00000000" w:rsidP="00000000" w:rsidRDefault="00000000" w:rsidRPr="00000000" w14:paraId="00000327">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28">
            <w:pPr>
              <w:rPr>
                <w:sz w:val="20"/>
                <w:szCs w:val="20"/>
              </w:rPr>
            </w:pPr>
            <w:r w:rsidDel="00000000" w:rsidR="00000000" w:rsidRPr="00000000">
              <w:rPr>
                <w:sz w:val="20"/>
                <w:szCs w:val="20"/>
                <w:rtl w:val="0"/>
              </w:rPr>
              <w:t xml:space="preserve">count</w:t>
            </w:r>
          </w:p>
        </w:tc>
        <w:tc>
          <w:tcPr/>
          <w:p w:rsidR="00000000" w:rsidDel="00000000" w:rsidP="00000000" w:rsidRDefault="00000000" w:rsidRPr="00000000" w14:paraId="00000329">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2A">
            <w:pPr>
              <w:rPr>
                <w:sz w:val="20"/>
                <w:szCs w:val="20"/>
              </w:rPr>
            </w:pPr>
            <w:r w:rsidDel="00000000" w:rsidR="00000000" w:rsidRPr="00000000">
              <w:rPr>
                <w:sz w:val="20"/>
                <w:szCs w:val="20"/>
                <w:rtl w:val="0"/>
              </w:rPr>
              <w:t xml:space="preserve">processing_parameters</w:t>
            </w:r>
          </w:p>
        </w:tc>
        <w:tc>
          <w:tcPr/>
          <w:p w:rsidR="00000000" w:rsidDel="00000000" w:rsidP="00000000" w:rsidRDefault="00000000" w:rsidRPr="00000000" w14:paraId="0000032B">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32C">
            <w:pPr>
              <w:rPr>
                <w:sz w:val="20"/>
                <w:szCs w:val="20"/>
              </w:rPr>
            </w:pPr>
            <w:r w:rsidDel="00000000" w:rsidR="00000000" w:rsidRPr="00000000">
              <w:rPr>
                <w:sz w:val="20"/>
                <w:szCs w:val="20"/>
                <w:rtl w:val="0"/>
              </w:rPr>
              <w:t xml:space="preserve">Method used to compute hourly total solutions from radial velocities</w:t>
            </w:r>
          </w:p>
        </w:tc>
        <w:tc>
          <w:tcPr/>
          <w:p w:rsidR="00000000" w:rsidDel="00000000" w:rsidP="00000000" w:rsidRDefault="00000000" w:rsidRPr="00000000" w14:paraId="0000032D">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2E">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32F">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30">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331">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332">
            <w:pPr>
              <w:rPr>
                <w:sz w:val="20"/>
                <w:szCs w:val="20"/>
              </w:rPr>
            </w:pPr>
            <w:r w:rsidDel="00000000" w:rsidR="00000000" w:rsidRPr="00000000">
              <w:rPr>
                <w:sz w:val="20"/>
                <w:szCs w:val="20"/>
                <w:rtl w:val="0"/>
              </w:rPr>
              <w:t xml:space="preserve">Time</w:t>
            </w:r>
          </w:p>
        </w:tc>
        <w:tc>
          <w:tcPr/>
          <w:p w:rsidR="00000000" w:rsidDel="00000000" w:rsidP="00000000" w:rsidRDefault="00000000" w:rsidRPr="00000000" w14:paraId="00000333">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34">
            <w:pPr>
              <w:rPr>
                <w:sz w:val="20"/>
                <w:szCs w:val="20"/>
              </w:rPr>
            </w:pPr>
            <w:r w:rsidDel="00000000" w:rsidR="00000000" w:rsidRPr="00000000">
              <w:rPr>
                <w:sz w:val="20"/>
                <w:szCs w:val="20"/>
                <w:rtl w:val="0"/>
              </w:rPr>
              <w:t xml:space="preserve">seconds since 1970-01-01</w:t>
            </w:r>
          </w:p>
        </w:tc>
        <w:tc>
          <w:tcPr/>
          <w:p w:rsidR="00000000" w:rsidDel="00000000" w:rsidP="00000000" w:rsidRDefault="00000000" w:rsidRPr="00000000" w14:paraId="00000335">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36">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337">
            <w:pPr>
              <w:rPr>
                <w:sz w:val="20"/>
                <w:szCs w:val="20"/>
              </w:rPr>
            </w:pPr>
            <w:r w:rsidDel="00000000" w:rsidR="00000000" w:rsidRPr="00000000">
              <w:rPr>
                <w:sz w:val="20"/>
                <w:szCs w:val="20"/>
                <w:rtl w:val="0"/>
              </w:rPr>
              <w:t xml:space="preserve">32-bit integer</w:t>
            </w:r>
          </w:p>
        </w:tc>
        <w:tc>
          <w:tcPr/>
          <w:p w:rsidR="00000000" w:rsidDel="00000000" w:rsidP="00000000" w:rsidRDefault="00000000" w:rsidRPr="00000000" w14:paraId="00000338">
            <w:pPr>
              <w:rPr>
                <w:sz w:val="20"/>
                <w:szCs w:val="20"/>
              </w:rPr>
            </w:pPr>
            <w:r w:rsidDel="00000000" w:rsidR="00000000" w:rsidRPr="00000000">
              <w:rPr>
                <w:sz w:val="20"/>
                <w:szCs w:val="20"/>
                <w:rtl w:val="0"/>
              </w:rPr>
              <w:t xml:space="preserve">time_bnds</w:t>
            </w:r>
          </w:p>
        </w:tc>
        <w:tc>
          <w:tcPr/>
          <w:p w:rsidR="00000000" w:rsidDel="00000000" w:rsidP="00000000" w:rsidRDefault="00000000" w:rsidRPr="00000000" w14:paraId="00000339">
            <w:pPr>
              <w:rPr>
                <w:sz w:val="20"/>
                <w:szCs w:val="20"/>
              </w:rPr>
            </w:pPr>
            <w:r w:rsidDel="00000000" w:rsidR="00000000" w:rsidRPr="00000000">
              <w:rPr>
                <w:sz w:val="20"/>
                <w:szCs w:val="20"/>
                <w:rtl w:val="0"/>
              </w:rPr>
              <w:t xml:space="preserve">1 x 2</w:t>
            </w:r>
          </w:p>
        </w:tc>
        <w:tc>
          <w:tcPr/>
          <w:p w:rsidR="00000000" w:rsidDel="00000000" w:rsidP="00000000" w:rsidRDefault="00000000" w:rsidRPr="00000000" w14:paraId="0000033A">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33B">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3C">
            <w:pPr>
              <w:rPr>
                <w:sz w:val="20"/>
                <w:szCs w:val="20"/>
              </w:rPr>
            </w:pPr>
            <w:r w:rsidDel="00000000" w:rsidR="00000000" w:rsidRPr="00000000">
              <w:rPr>
                <w:sz w:val="20"/>
                <w:szCs w:val="20"/>
                <w:rtl w:val="0"/>
              </w:rPr>
              <w:t xml:space="preserve">u_max</w:t>
            </w:r>
          </w:p>
        </w:tc>
        <w:tc>
          <w:tcPr/>
          <w:p w:rsidR="00000000" w:rsidDel="00000000" w:rsidP="00000000" w:rsidRDefault="00000000" w:rsidRPr="00000000" w14:paraId="0000033D">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3E">
            <w:pPr>
              <w:rPr>
                <w:sz w:val="20"/>
                <w:szCs w:val="20"/>
              </w:rPr>
            </w:pPr>
            <w:r w:rsidDel="00000000" w:rsidR="00000000" w:rsidRPr="00000000">
              <w:rPr>
                <w:sz w:val="20"/>
                <w:szCs w:val="20"/>
                <w:rtl w:val="0"/>
              </w:rPr>
              <w:t xml:space="preserve">Maximum eastward surface velocity</w:t>
            </w:r>
          </w:p>
        </w:tc>
        <w:tc>
          <w:tcPr/>
          <w:p w:rsidR="00000000" w:rsidDel="00000000" w:rsidP="00000000" w:rsidRDefault="00000000" w:rsidRPr="00000000" w14:paraId="0000033F">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40">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341">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42">
            <w:pPr>
              <w:rPr>
                <w:sz w:val="20"/>
                <w:szCs w:val="20"/>
              </w:rPr>
            </w:pPr>
            <w:r w:rsidDel="00000000" w:rsidR="00000000" w:rsidRPr="00000000">
              <w:rPr>
                <w:sz w:val="20"/>
                <w:szCs w:val="20"/>
                <w:rtl w:val="0"/>
              </w:rPr>
              <w:t xml:space="preserve">u_mean</w:t>
            </w:r>
          </w:p>
        </w:tc>
        <w:tc>
          <w:tcPr/>
          <w:p w:rsidR="00000000" w:rsidDel="00000000" w:rsidP="00000000" w:rsidRDefault="00000000" w:rsidRPr="00000000" w14:paraId="00000343">
            <w:pPr>
              <w:rPr>
                <w:sz w:val="20"/>
                <w:szCs w:val="20"/>
              </w:rPr>
            </w:pPr>
            <w:r w:rsidDel="00000000" w:rsidR="00000000" w:rsidRPr="00000000">
              <w:rPr>
                <w:sz w:val="20"/>
                <w:szCs w:val="20"/>
                <w:rtl w:val="0"/>
              </w:rPr>
              <w:t xml:space="preserve">15-bit integer</w:t>
            </w:r>
          </w:p>
        </w:tc>
        <w:tc>
          <w:tcPr/>
          <w:p w:rsidR="00000000" w:rsidDel="00000000" w:rsidP="00000000" w:rsidRDefault="00000000" w:rsidRPr="00000000" w14:paraId="00000344">
            <w:pPr>
              <w:rPr>
                <w:sz w:val="20"/>
                <w:szCs w:val="20"/>
              </w:rPr>
            </w:pPr>
            <w:r w:rsidDel="00000000" w:rsidR="00000000" w:rsidRPr="00000000">
              <w:rPr>
                <w:sz w:val="20"/>
                <w:szCs w:val="20"/>
                <w:rtl w:val="0"/>
              </w:rPr>
              <w:t xml:space="preserve">Mean eastward surface velocity</w:t>
            </w:r>
          </w:p>
        </w:tc>
        <w:tc>
          <w:tcPr/>
          <w:p w:rsidR="00000000" w:rsidDel="00000000" w:rsidP="00000000" w:rsidRDefault="00000000" w:rsidRPr="00000000" w14:paraId="00000345">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46">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347">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48">
            <w:pPr>
              <w:rPr>
                <w:sz w:val="20"/>
                <w:szCs w:val="20"/>
              </w:rPr>
            </w:pPr>
            <w:r w:rsidDel="00000000" w:rsidR="00000000" w:rsidRPr="00000000">
              <w:rPr>
                <w:sz w:val="20"/>
                <w:szCs w:val="20"/>
                <w:rtl w:val="0"/>
              </w:rPr>
              <w:t xml:space="preserve">u_min</w:t>
            </w:r>
          </w:p>
        </w:tc>
        <w:tc>
          <w:tcPr/>
          <w:p w:rsidR="00000000" w:rsidDel="00000000" w:rsidP="00000000" w:rsidRDefault="00000000" w:rsidRPr="00000000" w14:paraId="00000349">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4A">
            <w:pPr>
              <w:rPr>
                <w:sz w:val="20"/>
                <w:szCs w:val="20"/>
              </w:rPr>
            </w:pPr>
            <w:r w:rsidDel="00000000" w:rsidR="00000000" w:rsidRPr="00000000">
              <w:rPr>
                <w:sz w:val="20"/>
                <w:szCs w:val="20"/>
                <w:rtl w:val="0"/>
              </w:rPr>
              <w:t xml:space="preserve">Minimum eastward surface velocity</w:t>
            </w:r>
          </w:p>
        </w:tc>
        <w:tc>
          <w:tcPr/>
          <w:p w:rsidR="00000000" w:rsidDel="00000000" w:rsidP="00000000" w:rsidRDefault="00000000" w:rsidRPr="00000000" w14:paraId="0000034B">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4C">
            <w:pPr>
              <w:rPr>
                <w:sz w:val="20"/>
                <w:szCs w:val="20"/>
              </w:rPr>
            </w:pPr>
            <w:r w:rsidDel="00000000" w:rsidR="00000000" w:rsidRPr="00000000">
              <w:rPr>
                <w:sz w:val="20"/>
                <w:szCs w:val="20"/>
                <w:rtl w:val="0"/>
              </w:rPr>
              <w:t xml:space="preserve">m s-1 </w:t>
            </w:r>
          </w:p>
        </w:tc>
        <w:tc>
          <w:tcPr/>
          <w:p w:rsidR="00000000" w:rsidDel="00000000" w:rsidP="00000000" w:rsidRDefault="00000000" w:rsidRPr="00000000" w14:paraId="0000034D">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4E">
            <w:pPr>
              <w:rPr>
                <w:sz w:val="20"/>
                <w:szCs w:val="20"/>
              </w:rPr>
            </w:pPr>
            <w:r w:rsidDel="00000000" w:rsidR="00000000" w:rsidRPr="00000000">
              <w:rPr>
                <w:sz w:val="20"/>
                <w:szCs w:val="20"/>
                <w:rtl w:val="0"/>
              </w:rPr>
              <w:t xml:space="preserve">u_var</w:t>
            </w:r>
          </w:p>
        </w:tc>
        <w:tc>
          <w:tcPr/>
          <w:p w:rsidR="00000000" w:rsidDel="00000000" w:rsidP="00000000" w:rsidRDefault="00000000" w:rsidRPr="00000000" w14:paraId="0000034F">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50">
            <w:pPr>
              <w:rPr>
                <w:sz w:val="20"/>
                <w:szCs w:val="20"/>
              </w:rPr>
            </w:pPr>
            <w:r w:rsidDel="00000000" w:rsidR="00000000" w:rsidRPr="00000000">
              <w:rPr>
                <w:sz w:val="20"/>
                <w:szCs w:val="20"/>
                <w:rtl w:val="0"/>
              </w:rPr>
              <w:t xml:space="preserve">Eastward surface velocity variance</w:t>
            </w:r>
          </w:p>
        </w:tc>
        <w:tc>
          <w:tcPr/>
          <w:p w:rsidR="00000000" w:rsidDel="00000000" w:rsidP="00000000" w:rsidRDefault="00000000" w:rsidRPr="00000000" w14:paraId="00000351">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52">
            <w:pPr>
              <w:rPr>
                <w:sz w:val="20"/>
                <w:szCs w:val="20"/>
              </w:rPr>
            </w:pPr>
            <w:r w:rsidDel="00000000" w:rsidR="00000000" w:rsidRPr="00000000">
              <w:rPr>
                <w:sz w:val="20"/>
                <w:szCs w:val="20"/>
                <w:rtl w:val="0"/>
              </w:rPr>
              <w:t xml:space="preserve">m2 s-2</w:t>
            </w:r>
          </w:p>
        </w:tc>
        <w:tc>
          <w:tcPr/>
          <w:p w:rsidR="00000000" w:rsidDel="00000000" w:rsidP="00000000" w:rsidRDefault="00000000" w:rsidRPr="00000000" w14:paraId="00000353">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54">
            <w:pPr>
              <w:rPr>
                <w:sz w:val="20"/>
                <w:szCs w:val="20"/>
              </w:rPr>
            </w:pPr>
            <w:r w:rsidDel="00000000" w:rsidR="00000000" w:rsidRPr="00000000">
              <w:rPr>
                <w:sz w:val="20"/>
                <w:szCs w:val="20"/>
                <w:rtl w:val="0"/>
              </w:rPr>
              <w:t xml:space="preserve">v_max</w:t>
            </w:r>
          </w:p>
        </w:tc>
        <w:tc>
          <w:tcPr/>
          <w:p w:rsidR="00000000" w:rsidDel="00000000" w:rsidP="00000000" w:rsidRDefault="00000000" w:rsidRPr="00000000" w14:paraId="00000355">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56">
            <w:pPr>
              <w:rPr>
                <w:sz w:val="20"/>
                <w:szCs w:val="20"/>
              </w:rPr>
            </w:pPr>
            <w:r w:rsidDel="00000000" w:rsidR="00000000" w:rsidRPr="00000000">
              <w:rPr>
                <w:sz w:val="20"/>
                <w:szCs w:val="20"/>
                <w:rtl w:val="0"/>
              </w:rPr>
              <w:t xml:space="preserve">Maximum northward surface velocity</w:t>
            </w:r>
          </w:p>
        </w:tc>
        <w:tc>
          <w:tcPr/>
          <w:p w:rsidR="00000000" w:rsidDel="00000000" w:rsidP="00000000" w:rsidRDefault="00000000" w:rsidRPr="00000000" w14:paraId="00000357">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58">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359">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5A">
            <w:pPr>
              <w:rPr>
                <w:sz w:val="20"/>
                <w:szCs w:val="20"/>
              </w:rPr>
            </w:pPr>
            <w:r w:rsidDel="00000000" w:rsidR="00000000" w:rsidRPr="00000000">
              <w:rPr>
                <w:sz w:val="20"/>
                <w:szCs w:val="20"/>
                <w:rtl w:val="0"/>
              </w:rPr>
              <w:t xml:space="preserve">v_mean</w:t>
            </w:r>
          </w:p>
        </w:tc>
        <w:tc>
          <w:tcPr/>
          <w:p w:rsidR="00000000" w:rsidDel="00000000" w:rsidP="00000000" w:rsidRDefault="00000000" w:rsidRPr="00000000" w14:paraId="0000035B">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5C">
            <w:pPr>
              <w:rPr>
                <w:sz w:val="20"/>
                <w:szCs w:val="20"/>
              </w:rPr>
            </w:pPr>
            <w:r w:rsidDel="00000000" w:rsidR="00000000" w:rsidRPr="00000000">
              <w:rPr>
                <w:sz w:val="20"/>
                <w:szCs w:val="20"/>
                <w:rtl w:val="0"/>
              </w:rPr>
              <w:t xml:space="preserve">Mean northward surface velocity</w:t>
            </w:r>
          </w:p>
        </w:tc>
        <w:tc>
          <w:tcPr/>
          <w:p w:rsidR="00000000" w:rsidDel="00000000" w:rsidP="00000000" w:rsidRDefault="00000000" w:rsidRPr="00000000" w14:paraId="0000035D">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5E">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35F">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60">
            <w:pPr>
              <w:rPr>
                <w:sz w:val="20"/>
                <w:szCs w:val="20"/>
              </w:rPr>
            </w:pPr>
            <w:r w:rsidDel="00000000" w:rsidR="00000000" w:rsidRPr="00000000">
              <w:rPr>
                <w:sz w:val="20"/>
                <w:szCs w:val="20"/>
                <w:rtl w:val="0"/>
              </w:rPr>
              <w:t xml:space="preserve">v_min</w:t>
            </w:r>
          </w:p>
        </w:tc>
        <w:tc>
          <w:tcPr/>
          <w:p w:rsidR="00000000" w:rsidDel="00000000" w:rsidP="00000000" w:rsidRDefault="00000000" w:rsidRPr="00000000" w14:paraId="00000361">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62">
            <w:pPr>
              <w:rPr>
                <w:sz w:val="20"/>
                <w:szCs w:val="20"/>
              </w:rPr>
            </w:pPr>
            <w:r w:rsidDel="00000000" w:rsidR="00000000" w:rsidRPr="00000000">
              <w:rPr>
                <w:sz w:val="20"/>
                <w:szCs w:val="20"/>
                <w:rtl w:val="0"/>
              </w:rPr>
              <w:t xml:space="preserve">Minimum northward surface velocity</w:t>
            </w:r>
          </w:p>
        </w:tc>
        <w:tc>
          <w:tcPr/>
          <w:p w:rsidR="00000000" w:rsidDel="00000000" w:rsidP="00000000" w:rsidRDefault="00000000" w:rsidRPr="00000000" w14:paraId="00000363">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64">
            <w:pPr>
              <w:rPr>
                <w:sz w:val="20"/>
                <w:szCs w:val="20"/>
              </w:rPr>
            </w:pPr>
            <w:r w:rsidDel="00000000" w:rsidR="00000000" w:rsidRPr="00000000">
              <w:rPr>
                <w:sz w:val="20"/>
                <w:szCs w:val="20"/>
                <w:rtl w:val="0"/>
              </w:rPr>
              <w:t xml:space="preserve">m s-1</w:t>
            </w:r>
          </w:p>
        </w:tc>
        <w:tc>
          <w:tcPr/>
          <w:p w:rsidR="00000000" w:rsidDel="00000000" w:rsidP="00000000" w:rsidRDefault="00000000" w:rsidRPr="00000000" w14:paraId="00000365">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66">
            <w:pPr>
              <w:rPr>
                <w:sz w:val="20"/>
                <w:szCs w:val="20"/>
              </w:rPr>
            </w:pPr>
            <w:r w:rsidDel="00000000" w:rsidR="00000000" w:rsidRPr="00000000">
              <w:rPr>
                <w:sz w:val="20"/>
                <w:szCs w:val="20"/>
                <w:rtl w:val="0"/>
              </w:rPr>
              <w:t xml:space="preserve">v_var</w:t>
            </w:r>
          </w:p>
        </w:tc>
        <w:tc>
          <w:tcPr/>
          <w:p w:rsidR="00000000" w:rsidDel="00000000" w:rsidP="00000000" w:rsidRDefault="00000000" w:rsidRPr="00000000" w14:paraId="00000367">
            <w:pPr>
              <w:rPr>
                <w:sz w:val="20"/>
                <w:szCs w:val="20"/>
              </w:rPr>
            </w:pPr>
            <w:r w:rsidDel="00000000" w:rsidR="00000000" w:rsidRPr="00000000">
              <w:rPr>
                <w:sz w:val="20"/>
                <w:szCs w:val="20"/>
                <w:rtl w:val="0"/>
              </w:rPr>
              <w:t xml:space="preserve">16-bit integer</w:t>
            </w:r>
          </w:p>
        </w:tc>
        <w:tc>
          <w:tcPr/>
          <w:p w:rsidR="00000000" w:rsidDel="00000000" w:rsidP="00000000" w:rsidRDefault="00000000" w:rsidRPr="00000000" w14:paraId="00000368">
            <w:pPr>
              <w:rPr>
                <w:sz w:val="20"/>
                <w:szCs w:val="20"/>
              </w:rPr>
            </w:pPr>
            <w:r w:rsidDel="00000000" w:rsidR="00000000" w:rsidRPr="00000000">
              <w:rPr>
                <w:sz w:val="20"/>
                <w:szCs w:val="20"/>
                <w:rtl w:val="0"/>
              </w:rPr>
              <w:t xml:space="preserve">Northward surface velocity variance</w:t>
            </w:r>
          </w:p>
        </w:tc>
        <w:tc>
          <w:tcPr/>
          <w:p w:rsidR="00000000" w:rsidDel="00000000" w:rsidP="00000000" w:rsidRDefault="00000000" w:rsidRPr="00000000" w14:paraId="00000369">
            <w:pPr>
              <w:rPr>
                <w:sz w:val="20"/>
                <w:szCs w:val="20"/>
              </w:rPr>
            </w:pPr>
            <w:r w:rsidDel="00000000" w:rsidR="00000000" w:rsidRPr="00000000">
              <w:rPr>
                <w:sz w:val="20"/>
                <w:szCs w:val="20"/>
                <w:rtl w:val="0"/>
              </w:rPr>
              <w:t xml:space="preserve">1 x 482 x 602</w:t>
            </w:r>
          </w:p>
        </w:tc>
        <w:tc>
          <w:tcPr/>
          <w:p w:rsidR="00000000" w:rsidDel="00000000" w:rsidP="00000000" w:rsidRDefault="00000000" w:rsidRPr="00000000" w14:paraId="0000036A">
            <w:pPr>
              <w:rPr>
                <w:sz w:val="20"/>
                <w:szCs w:val="20"/>
              </w:rPr>
            </w:pPr>
            <w:r w:rsidDel="00000000" w:rsidR="00000000" w:rsidRPr="00000000">
              <w:rPr>
                <w:sz w:val="20"/>
                <w:szCs w:val="20"/>
                <w:rtl w:val="0"/>
              </w:rPr>
              <w:t xml:space="preserve">m2 s-2</w:t>
            </w:r>
          </w:p>
        </w:tc>
        <w:tc>
          <w:tcPr/>
          <w:p w:rsidR="00000000" w:rsidDel="00000000" w:rsidP="00000000" w:rsidRDefault="00000000" w:rsidRPr="00000000" w14:paraId="0000036B">
            <w:pPr>
              <w:rPr>
                <w:sz w:val="20"/>
                <w:szCs w:val="20"/>
              </w:rPr>
            </w:pPr>
            <w:r w:rsidDel="00000000" w:rsidR="00000000" w:rsidRPr="00000000">
              <w:rPr>
                <w:sz w:val="20"/>
                <w:szCs w:val="20"/>
                <w:rtl w:val="0"/>
              </w:rPr>
              <w:t xml:space="preserve">N/A</w:t>
            </w:r>
          </w:p>
        </w:tc>
      </w:tr>
      <w:tr>
        <w:trPr>
          <w:cantSplit w:val="1"/>
          <w:tblHeader w:val="0"/>
        </w:trPr>
        <w:tc>
          <w:tcPr/>
          <w:p w:rsidR="00000000" w:rsidDel="00000000" w:rsidP="00000000" w:rsidRDefault="00000000" w:rsidRPr="00000000" w14:paraId="0000036C">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36D">
            <w:pPr>
              <w:rPr>
                <w:sz w:val="20"/>
                <w:szCs w:val="20"/>
              </w:rPr>
            </w:pPr>
            <w:r w:rsidDel="00000000" w:rsidR="00000000" w:rsidRPr="00000000">
              <w:rPr>
                <w:sz w:val="20"/>
                <w:szCs w:val="20"/>
                <w:rtl w:val="0"/>
              </w:rPr>
              <w:t xml:space="preserve">8-bit character</w:t>
            </w:r>
          </w:p>
        </w:tc>
        <w:tc>
          <w:tcPr/>
          <w:p w:rsidR="00000000" w:rsidDel="00000000" w:rsidP="00000000" w:rsidRDefault="00000000" w:rsidRPr="00000000" w14:paraId="0000036E">
            <w:pPr>
              <w:rPr>
                <w:sz w:val="20"/>
                <w:szCs w:val="20"/>
              </w:rPr>
            </w:pPr>
            <w:r w:rsidDel="00000000" w:rsidR="00000000" w:rsidRPr="00000000">
              <w:rPr>
                <w:sz w:val="20"/>
                <w:szCs w:val="20"/>
                <w:rtl w:val="0"/>
              </w:rPr>
              <w:t xml:space="preserve">wgs84</w:t>
            </w:r>
          </w:p>
        </w:tc>
        <w:tc>
          <w:tcPr/>
          <w:p w:rsidR="00000000" w:rsidDel="00000000" w:rsidP="00000000" w:rsidRDefault="00000000" w:rsidRPr="00000000" w14:paraId="0000036F">
            <w:pP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370">
            <w:pPr>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371">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Table 4-7 describes the hourly average, 25-hour, month, and year metadata associated with the NetCDF4 expected output product file.</w:t>
      </w:r>
    </w:p>
    <w:p w:rsidR="00000000" w:rsidDel="00000000" w:rsidP="00000000" w:rsidRDefault="00000000" w:rsidRPr="00000000" w14:paraId="00000374">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kmbychdh8gjf" w:id="52"/>
      <w:bookmarkEnd w:id="52"/>
      <w:r w:rsidDel="00000000" w:rsidR="00000000" w:rsidRPr="00000000">
        <w:rPr>
          <w:b w:val="1"/>
          <w:bCs w:val="1"/>
          <w:color w:val="000000"/>
          <w:sz w:val="20"/>
          <w:szCs w:val="20"/>
          <w:rtl w:val="0"/>
        </w:rPr>
        <w:t xml:space="preserve">Table 4-7 - Product File Metadata</w:t>
      </w:r>
    </w:p>
    <w:tbl>
      <w:tblPr>
        <w:tblStyle w:val="Table18"/>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5040"/>
        <w:gridCol w:w="2160"/>
        <w:tblGridChange w:id="0">
          <w:tblGrid>
            <w:gridCol w:w="2155"/>
            <w:gridCol w:w="5040"/>
            <w:gridCol w:w="2160"/>
          </w:tblGrid>
        </w:tblGridChange>
      </w:tblGrid>
      <w:tr>
        <w:trPr>
          <w:cantSplit w:val="1"/>
          <w:tblHeader w:val="1"/>
        </w:trPr>
        <w:tc>
          <w:tcPr>
            <w:shd w:fill="d9d9d9" w:val="clear"/>
          </w:tcPr>
          <w:p w:rsidR="00000000" w:rsidDel="00000000" w:rsidP="00000000" w:rsidRDefault="00000000" w:rsidRPr="00000000" w14:paraId="00000375">
            <w:pPr>
              <w:rPr>
                <w:b w:val="1"/>
                <w:bCs w:val="1"/>
                <w:sz w:val="20"/>
                <w:szCs w:val="20"/>
              </w:rPr>
            </w:pPr>
            <w:r w:rsidDel="00000000" w:rsidR="00000000" w:rsidRPr="00000000">
              <w:rPr>
                <w:b w:val="1"/>
                <w:bCs w:val="1"/>
                <w:sz w:val="20"/>
                <w:szCs w:val="20"/>
                <w:rtl w:val="0"/>
              </w:rPr>
              <w:t xml:space="preserve">Attribute</w:t>
            </w:r>
          </w:p>
        </w:tc>
        <w:tc>
          <w:tcPr>
            <w:shd w:fill="d9d9d9" w:val="clear"/>
          </w:tcPr>
          <w:p w:rsidR="00000000" w:rsidDel="00000000" w:rsidP="00000000" w:rsidRDefault="00000000" w:rsidRPr="00000000" w14:paraId="00000376">
            <w:pPr>
              <w:rPr>
                <w:b w:val="1"/>
                <w:bCs w:val="1"/>
                <w:sz w:val="20"/>
                <w:szCs w:val="20"/>
              </w:rPr>
            </w:pPr>
            <w:r w:rsidDel="00000000" w:rsidR="00000000" w:rsidRPr="00000000">
              <w:rPr>
                <w:b w:val="1"/>
                <w:bCs w:val="1"/>
                <w:sz w:val="20"/>
                <w:szCs w:val="20"/>
                <w:rtl w:val="0"/>
              </w:rPr>
              <w:t xml:space="preserve">Description</w:t>
            </w:r>
          </w:p>
        </w:tc>
        <w:tc>
          <w:tcPr>
            <w:shd w:fill="d9d9d9" w:val="clear"/>
          </w:tcPr>
          <w:p w:rsidR="00000000" w:rsidDel="00000000" w:rsidP="00000000" w:rsidRDefault="00000000" w:rsidRPr="00000000" w14:paraId="00000377">
            <w:pPr>
              <w:rPr>
                <w:b w:val="1"/>
                <w:bCs w:val="1"/>
                <w:sz w:val="20"/>
                <w:szCs w:val="20"/>
              </w:rPr>
            </w:pPr>
            <w:r w:rsidDel="00000000" w:rsidR="00000000" w:rsidRPr="00000000">
              <w:rPr>
                <w:b w:val="1"/>
                <w:bCs w:val="1"/>
                <w:sz w:val="20"/>
                <w:szCs w:val="20"/>
                <w:rtl w:val="0"/>
              </w:rPr>
              <w:t xml:space="preserve">Data Type</w:t>
            </w:r>
          </w:p>
        </w:tc>
      </w:tr>
      <w:tr>
        <w:trPr>
          <w:cantSplit w:val="1"/>
          <w:tblHeader w:val="0"/>
        </w:trPr>
        <w:tc>
          <w:tcPr/>
          <w:p w:rsidR="00000000" w:rsidDel="00000000" w:rsidP="00000000" w:rsidRDefault="00000000" w:rsidRPr="00000000" w14:paraId="00000378">
            <w:pPr>
              <w:rPr>
                <w:sz w:val="20"/>
                <w:szCs w:val="20"/>
              </w:rPr>
            </w:pPr>
            <w:r w:rsidDel="00000000" w:rsidR="00000000" w:rsidRPr="00000000">
              <w:rPr>
                <w:sz w:val="20"/>
                <w:szCs w:val="20"/>
                <w:rtl w:val="0"/>
              </w:rPr>
              <w:t xml:space="preserve">Conventions</w:t>
            </w:r>
          </w:p>
        </w:tc>
        <w:tc>
          <w:tcPr/>
          <w:p w:rsidR="00000000" w:rsidDel="00000000" w:rsidP="00000000" w:rsidRDefault="00000000" w:rsidRPr="00000000" w14:paraId="00000379">
            <w:pPr>
              <w:rPr>
                <w:sz w:val="20"/>
                <w:szCs w:val="20"/>
              </w:rPr>
            </w:pPr>
            <w:r w:rsidDel="00000000" w:rsidR="00000000" w:rsidRPr="00000000">
              <w:rPr>
                <w:sz w:val="20"/>
                <w:szCs w:val="20"/>
                <w:rtl w:val="0"/>
              </w:rPr>
              <w:t xml:space="preserve">Provides a comma-separated list of conventions followed by the dataset that the product file follows.</w:t>
            </w:r>
          </w:p>
        </w:tc>
        <w:tc>
          <w:tcPr/>
          <w:p w:rsidR="00000000" w:rsidDel="00000000" w:rsidP="00000000" w:rsidRDefault="00000000" w:rsidRPr="00000000" w14:paraId="0000037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7B">
            <w:pPr>
              <w:rPr>
                <w:sz w:val="20"/>
                <w:szCs w:val="20"/>
              </w:rPr>
            </w:pPr>
            <w:r w:rsidDel="00000000" w:rsidR="00000000" w:rsidRPr="00000000">
              <w:rPr>
                <w:sz w:val="20"/>
                <w:szCs w:val="20"/>
                <w:rtl w:val="0"/>
              </w:rPr>
              <w:t xml:space="preserve">_NCProperties</w:t>
            </w:r>
          </w:p>
        </w:tc>
        <w:tc>
          <w:tcPr/>
          <w:p w:rsidR="00000000" w:rsidDel="00000000" w:rsidP="00000000" w:rsidRDefault="00000000" w:rsidRPr="00000000" w14:paraId="0000037C">
            <w:pPr>
              <w:rPr>
                <w:sz w:val="20"/>
                <w:szCs w:val="20"/>
              </w:rPr>
            </w:pPr>
            <w:r w:rsidDel="00000000" w:rsidR="00000000" w:rsidRPr="00000000">
              <w:rPr>
                <w:sz w:val="20"/>
                <w:szCs w:val="20"/>
                <w:rtl w:val="0"/>
              </w:rPr>
              <w:t xml:space="preserve">NetCDF and HDF version numbers, will be automatically generated</w:t>
            </w:r>
          </w:p>
        </w:tc>
        <w:tc>
          <w:tcPr/>
          <w:p w:rsidR="00000000" w:rsidDel="00000000" w:rsidP="00000000" w:rsidRDefault="00000000" w:rsidRPr="00000000" w14:paraId="0000037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7E">
            <w:pPr>
              <w:rPr>
                <w:sz w:val="20"/>
                <w:szCs w:val="20"/>
              </w:rPr>
            </w:pPr>
            <w:r w:rsidDel="00000000" w:rsidR="00000000" w:rsidRPr="00000000">
              <w:rPr>
                <w:sz w:val="20"/>
                <w:szCs w:val="20"/>
                <w:rtl w:val="0"/>
              </w:rPr>
              <w:t xml:space="preserve">cdm_data_type</w:t>
            </w:r>
          </w:p>
        </w:tc>
        <w:tc>
          <w:tcPr/>
          <w:p w:rsidR="00000000" w:rsidDel="00000000" w:rsidP="00000000" w:rsidRDefault="00000000" w:rsidRPr="00000000" w14:paraId="0000037F">
            <w:pPr>
              <w:rPr>
                <w:sz w:val="20"/>
                <w:szCs w:val="20"/>
              </w:rPr>
            </w:pPr>
            <w:r w:rsidDel="00000000" w:rsidR="00000000" w:rsidRPr="00000000">
              <w:rPr>
                <w:sz w:val="20"/>
                <w:szCs w:val="20"/>
                <w:rtl w:val="0"/>
              </w:rPr>
              <w:t xml:space="preserve">Describes the geographic category the product data represents. The data type is derived from Unidata’s Common Data Model Scientific Data types and is understood by THREDDS.</w:t>
            </w:r>
          </w:p>
        </w:tc>
        <w:tc>
          <w:tcPr/>
          <w:p w:rsidR="00000000" w:rsidDel="00000000" w:rsidP="00000000" w:rsidRDefault="00000000" w:rsidRPr="00000000" w14:paraId="0000038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81">
            <w:pPr>
              <w:rPr>
                <w:sz w:val="20"/>
                <w:szCs w:val="20"/>
              </w:rPr>
            </w:pPr>
            <w:r w:rsidDel="00000000" w:rsidR="00000000" w:rsidRPr="00000000">
              <w:rPr>
                <w:sz w:val="20"/>
                <w:szCs w:val="20"/>
                <w:rtl w:val="0"/>
              </w:rPr>
              <w:t xml:space="preserve">creator_email</w:t>
            </w:r>
          </w:p>
        </w:tc>
        <w:tc>
          <w:tcPr/>
          <w:p w:rsidR="00000000" w:rsidDel="00000000" w:rsidP="00000000" w:rsidRDefault="00000000" w:rsidRPr="00000000" w14:paraId="00000382">
            <w:pPr>
              <w:rPr>
                <w:sz w:val="20"/>
                <w:szCs w:val="20"/>
              </w:rPr>
            </w:pPr>
            <w:r w:rsidDel="00000000" w:rsidR="00000000" w:rsidRPr="00000000">
              <w:rPr>
                <w:sz w:val="20"/>
                <w:szCs w:val="20"/>
                <w:rtl w:val="0"/>
              </w:rPr>
              <w:t xml:space="preserve">Provides an email address for the algorithm development team.</w:t>
            </w:r>
          </w:p>
        </w:tc>
        <w:tc>
          <w:tcPr/>
          <w:p w:rsidR="00000000" w:rsidDel="00000000" w:rsidP="00000000" w:rsidRDefault="00000000" w:rsidRPr="00000000" w14:paraId="0000038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84">
            <w:pPr>
              <w:rPr>
                <w:sz w:val="20"/>
                <w:szCs w:val="20"/>
              </w:rPr>
            </w:pPr>
            <w:r w:rsidDel="00000000" w:rsidR="00000000" w:rsidRPr="00000000">
              <w:rPr>
                <w:sz w:val="20"/>
                <w:szCs w:val="20"/>
                <w:rtl w:val="0"/>
              </w:rPr>
              <w:t xml:space="preserve">creator_name</w:t>
            </w:r>
          </w:p>
        </w:tc>
        <w:tc>
          <w:tcPr/>
          <w:p w:rsidR="00000000" w:rsidDel="00000000" w:rsidP="00000000" w:rsidRDefault="00000000" w:rsidRPr="00000000" w14:paraId="00000385">
            <w:pPr>
              <w:rPr>
                <w:sz w:val="20"/>
                <w:szCs w:val="20"/>
              </w:rPr>
            </w:pPr>
            <w:r w:rsidDel="00000000" w:rsidR="00000000" w:rsidRPr="00000000">
              <w:rPr>
                <w:sz w:val="20"/>
                <w:szCs w:val="20"/>
                <w:rtl w:val="0"/>
              </w:rPr>
              <w:t xml:space="preserve">Provides the name of the algorithm team responsible for development of the product.</w:t>
            </w:r>
          </w:p>
        </w:tc>
        <w:tc>
          <w:tcPr/>
          <w:p w:rsidR="00000000" w:rsidDel="00000000" w:rsidP="00000000" w:rsidRDefault="00000000" w:rsidRPr="00000000" w14:paraId="0000038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87">
            <w:pPr>
              <w:rPr>
                <w:sz w:val="20"/>
                <w:szCs w:val="20"/>
              </w:rPr>
            </w:pPr>
            <w:r w:rsidDel="00000000" w:rsidR="00000000" w:rsidRPr="00000000">
              <w:rPr>
                <w:sz w:val="20"/>
                <w:szCs w:val="20"/>
                <w:rtl w:val="0"/>
              </w:rPr>
              <w:t xml:space="preserve">creator_type</w:t>
            </w:r>
          </w:p>
        </w:tc>
        <w:tc>
          <w:tcPr/>
          <w:p w:rsidR="00000000" w:rsidDel="00000000" w:rsidP="00000000" w:rsidRDefault="00000000" w:rsidRPr="00000000" w14:paraId="00000388">
            <w:pPr>
              <w:rPr>
                <w:sz w:val="20"/>
                <w:szCs w:val="20"/>
              </w:rPr>
            </w:pPr>
            <w:r w:rsidDel="00000000" w:rsidR="00000000" w:rsidRPr="00000000">
              <w:rPr>
                <w:sz w:val="20"/>
                <w:szCs w:val="20"/>
                <w:rtl w:val="0"/>
              </w:rPr>
              <w:t xml:space="preserve">Provides the type of the algorithm development team.</w:t>
            </w:r>
          </w:p>
        </w:tc>
        <w:tc>
          <w:tcPr/>
          <w:p w:rsidR="00000000" w:rsidDel="00000000" w:rsidP="00000000" w:rsidRDefault="00000000" w:rsidRPr="00000000" w14:paraId="0000038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8A">
            <w:pPr>
              <w:rPr>
                <w:sz w:val="20"/>
                <w:szCs w:val="20"/>
              </w:rPr>
            </w:pPr>
            <w:r w:rsidDel="00000000" w:rsidR="00000000" w:rsidRPr="00000000">
              <w:rPr>
                <w:sz w:val="20"/>
                <w:szCs w:val="20"/>
                <w:rtl w:val="0"/>
              </w:rPr>
              <w:t xml:space="preserve">creator_url</w:t>
            </w:r>
          </w:p>
        </w:tc>
        <w:tc>
          <w:tcPr/>
          <w:p w:rsidR="00000000" w:rsidDel="00000000" w:rsidP="00000000" w:rsidRDefault="00000000" w:rsidRPr="00000000" w14:paraId="0000038B">
            <w:pPr>
              <w:rPr>
                <w:sz w:val="20"/>
                <w:szCs w:val="20"/>
              </w:rPr>
            </w:pPr>
            <w:r w:rsidDel="00000000" w:rsidR="00000000" w:rsidRPr="00000000">
              <w:rPr>
                <w:sz w:val="20"/>
                <w:szCs w:val="20"/>
                <w:rtl w:val="0"/>
              </w:rPr>
              <w:t xml:space="preserve">Provides a URL that users can access.</w:t>
            </w:r>
          </w:p>
        </w:tc>
        <w:tc>
          <w:tcPr/>
          <w:p w:rsidR="00000000" w:rsidDel="00000000" w:rsidP="00000000" w:rsidRDefault="00000000" w:rsidRPr="00000000" w14:paraId="0000038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8D">
            <w:pPr>
              <w:rPr>
                <w:sz w:val="20"/>
                <w:szCs w:val="20"/>
              </w:rPr>
            </w:pPr>
            <w:r w:rsidDel="00000000" w:rsidR="00000000" w:rsidRPr="00000000">
              <w:rPr>
                <w:sz w:val="20"/>
                <w:szCs w:val="20"/>
                <w:rtl w:val="0"/>
              </w:rPr>
              <w:t xml:space="preserve">date_created</w:t>
            </w:r>
          </w:p>
        </w:tc>
        <w:tc>
          <w:tcPr/>
          <w:p w:rsidR="00000000" w:rsidDel="00000000" w:rsidP="00000000" w:rsidRDefault="00000000" w:rsidRPr="00000000" w14:paraId="0000038E">
            <w:pPr>
              <w:rPr>
                <w:sz w:val="20"/>
                <w:szCs w:val="20"/>
              </w:rPr>
            </w:pPr>
            <w:r w:rsidDel="00000000" w:rsidR="00000000" w:rsidRPr="00000000">
              <w:rPr>
                <w:sz w:val="20"/>
                <w:szCs w:val="20"/>
                <w:rtl w:val="0"/>
              </w:rPr>
              <w:t xml:space="preserve">Provides the UTC time the product file was created in YYYY-MM-DDThh:mm:ssZ format.</w:t>
            </w:r>
          </w:p>
        </w:tc>
        <w:tc>
          <w:tcPr/>
          <w:p w:rsidR="00000000" w:rsidDel="00000000" w:rsidP="00000000" w:rsidRDefault="00000000" w:rsidRPr="00000000" w14:paraId="0000038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90">
            <w:pPr>
              <w:rPr>
                <w:sz w:val="20"/>
                <w:szCs w:val="20"/>
              </w:rPr>
            </w:pPr>
            <w:r w:rsidDel="00000000" w:rsidR="00000000" w:rsidRPr="00000000">
              <w:rPr>
                <w:sz w:val="20"/>
                <w:szCs w:val="20"/>
                <w:rtl w:val="0"/>
              </w:rPr>
              <w:t xml:space="preserve">day_night_data_flag</w:t>
            </w:r>
          </w:p>
        </w:tc>
        <w:tc>
          <w:tcPr/>
          <w:p w:rsidR="00000000" w:rsidDel="00000000" w:rsidP="00000000" w:rsidRDefault="00000000" w:rsidRPr="00000000" w14:paraId="00000391">
            <w:pPr>
              <w:rPr>
                <w:sz w:val="20"/>
                <w:szCs w:val="20"/>
              </w:rPr>
            </w:pPr>
            <w:r w:rsidDel="00000000" w:rsidR="00000000" w:rsidRPr="00000000">
              <w:rPr>
                <w:sz w:val="20"/>
                <w:szCs w:val="20"/>
                <w:rtl w:val="0"/>
              </w:rPr>
              <w:t xml:space="preserve">Set to “night” for night, “day” for day, and “both” for both depending on sunlight conditions for observation. </w:t>
            </w:r>
          </w:p>
        </w:tc>
        <w:tc>
          <w:tcPr/>
          <w:p w:rsidR="00000000" w:rsidDel="00000000" w:rsidP="00000000" w:rsidRDefault="00000000" w:rsidRPr="00000000" w14:paraId="00000392">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93">
            <w:pPr>
              <w:rPr>
                <w:sz w:val="20"/>
                <w:szCs w:val="20"/>
              </w:rPr>
            </w:pPr>
            <w:r w:rsidDel="00000000" w:rsidR="00000000" w:rsidRPr="00000000">
              <w:rPr>
                <w:sz w:val="20"/>
                <w:szCs w:val="20"/>
                <w:rtl w:val="0"/>
              </w:rPr>
              <w:t xml:space="preserve">format_version</w:t>
            </w:r>
          </w:p>
        </w:tc>
        <w:tc>
          <w:tcPr/>
          <w:p w:rsidR="00000000" w:rsidDel="00000000" w:rsidP="00000000" w:rsidRDefault="00000000" w:rsidRPr="00000000" w14:paraId="00000394">
            <w:pPr>
              <w:rPr>
                <w:sz w:val="20"/>
                <w:szCs w:val="20"/>
              </w:rPr>
            </w:pPr>
            <w:r w:rsidDel="00000000" w:rsidR="00000000" w:rsidRPr="00000000">
              <w:rPr>
                <w:sz w:val="20"/>
                <w:szCs w:val="20"/>
                <w:rtl w:val="0"/>
              </w:rPr>
              <w:t xml:space="preserve">Indicates the version of the format of the variables in the product file.</w:t>
            </w:r>
          </w:p>
        </w:tc>
        <w:tc>
          <w:tcPr/>
          <w:p w:rsidR="00000000" w:rsidDel="00000000" w:rsidP="00000000" w:rsidRDefault="00000000" w:rsidRPr="00000000" w14:paraId="00000395">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96">
            <w:pPr>
              <w:rPr>
                <w:sz w:val="20"/>
                <w:szCs w:val="20"/>
              </w:rPr>
            </w:pPr>
            <w:r w:rsidDel="00000000" w:rsidR="00000000" w:rsidRPr="00000000">
              <w:rPr>
                <w:sz w:val="20"/>
                <w:szCs w:val="20"/>
                <w:rtl w:val="0"/>
              </w:rPr>
              <w:t xml:space="preserve">geospatial_lat_max</w:t>
            </w:r>
          </w:p>
        </w:tc>
        <w:tc>
          <w:tcPr/>
          <w:p w:rsidR="00000000" w:rsidDel="00000000" w:rsidP="00000000" w:rsidRDefault="00000000" w:rsidRPr="00000000" w14:paraId="00000397">
            <w:pPr>
              <w:rPr>
                <w:sz w:val="20"/>
                <w:szCs w:val="20"/>
              </w:rPr>
            </w:pPr>
            <w:r w:rsidDel="00000000" w:rsidR="00000000" w:rsidRPr="00000000">
              <w:rPr>
                <w:sz w:val="20"/>
                <w:szCs w:val="20"/>
                <w:rtl w:val="0"/>
              </w:rPr>
              <w:t xml:space="preserve">Describes a simple upper latitude limit; may be part of a two- or three-dimensional bounding region. Specifies the northernmost latitude covered by the dataset.</w:t>
            </w:r>
          </w:p>
        </w:tc>
        <w:tc>
          <w:tcPr/>
          <w:p w:rsidR="00000000" w:rsidDel="00000000" w:rsidP="00000000" w:rsidRDefault="00000000" w:rsidRPr="00000000" w14:paraId="00000398">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399">
            <w:pPr>
              <w:rPr>
                <w:sz w:val="20"/>
                <w:szCs w:val="20"/>
              </w:rPr>
            </w:pPr>
            <w:r w:rsidDel="00000000" w:rsidR="00000000" w:rsidRPr="00000000">
              <w:rPr>
                <w:sz w:val="20"/>
                <w:szCs w:val="20"/>
                <w:rtl w:val="0"/>
              </w:rPr>
              <w:t xml:space="preserve">geospatial_lat_min</w:t>
            </w:r>
          </w:p>
        </w:tc>
        <w:tc>
          <w:tcPr/>
          <w:p w:rsidR="00000000" w:rsidDel="00000000" w:rsidP="00000000" w:rsidRDefault="00000000" w:rsidRPr="00000000" w14:paraId="0000039A">
            <w:pPr>
              <w:rPr>
                <w:sz w:val="20"/>
                <w:szCs w:val="20"/>
              </w:rPr>
            </w:pPr>
            <w:r w:rsidDel="00000000" w:rsidR="00000000" w:rsidRPr="00000000">
              <w:rPr>
                <w:sz w:val="20"/>
                <w:szCs w:val="20"/>
                <w:rtl w:val="0"/>
              </w:rPr>
              <w:t xml:space="preserve">Describes a simple lower latitude limit; may be part of a two- or three-dimensional bounding region. Specifies the southernmost latitude covered by the dataset.</w:t>
            </w:r>
          </w:p>
        </w:tc>
        <w:tc>
          <w:tcPr/>
          <w:p w:rsidR="00000000" w:rsidDel="00000000" w:rsidP="00000000" w:rsidRDefault="00000000" w:rsidRPr="00000000" w14:paraId="0000039B">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39C">
            <w:pPr>
              <w:rPr>
                <w:sz w:val="20"/>
                <w:szCs w:val="20"/>
              </w:rPr>
            </w:pPr>
            <w:r w:rsidDel="00000000" w:rsidR="00000000" w:rsidRPr="00000000">
              <w:rPr>
                <w:sz w:val="20"/>
                <w:szCs w:val="20"/>
                <w:rtl w:val="0"/>
              </w:rPr>
              <w:t xml:space="preserve">geospatial_lat_resolution</w:t>
            </w:r>
          </w:p>
        </w:tc>
        <w:tc>
          <w:tcPr/>
          <w:p w:rsidR="00000000" w:rsidDel="00000000" w:rsidP="00000000" w:rsidRDefault="00000000" w:rsidRPr="00000000" w14:paraId="0000039D">
            <w:pPr>
              <w:rPr>
                <w:sz w:val="20"/>
                <w:szCs w:val="20"/>
              </w:rPr>
            </w:pPr>
            <w:r w:rsidDel="00000000" w:rsidR="00000000" w:rsidRPr="00000000">
              <w:rPr>
                <w:sz w:val="20"/>
                <w:szCs w:val="20"/>
                <w:rtl w:val="0"/>
              </w:rPr>
              <w:t xml:space="preserve">Provides information about the targeted spacing of points in latitude. </w:t>
            </w:r>
          </w:p>
        </w:tc>
        <w:tc>
          <w:tcPr/>
          <w:p w:rsidR="00000000" w:rsidDel="00000000" w:rsidP="00000000" w:rsidRDefault="00000000" w:rsidRPr="00000000" w14:paraId="0000039E">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9F">
            <w:pPr>
              <w:rPr>
                <w:sz w:val="20"/>
                <w:szCs w:val="20"/>
              </w:rPr>
            </w:pPr>
            <w:r w:rsidDel="00000000" w:rsidR="00000000" w:rsidRPr="00000000">
              <w:rPr>
                <w:sz w:val="20"/>
                <w:szCs w:val="20"/>
                <w:rtl w:val="0"/>
              </w:rPr>
              <w:t xml:space="preserve">geospatial_lat_units</w:t>
            </w:r>
          </w:p>
        </w:tc>
        <w:tc>
          <w:tcPr/>
          <w:p w:rsidR="00000000" w:rsidDel="00000000" w:rsidP="00000000" w:rsidRDefault="00000000" w:rsidRPr="00000000" w14:paraId="000003A0">
            <w:pPr>
              <w:rPr>
                <w:sz w:val="20"/>
                <w:szCs w:val="20"/>
              </w:rPr>
            </w:pPr>
            <w:r w:rsidDel="00000000" w:rsidR="00000000" w:rsidRPr="00000000">
              <w:rPr>
                <w:sz w:val="20"/>
                <w:szCs w:val="20"/>
                <w:rtl w:val="0"/>
              </w:rPr>
              <w:t xml:space="preserve">Should be “degrees_north.”</w:t>
            </w:r>
          </w:p>
        </w:tc>
        <w:tc>
          <w:tcPr/>
          <w:p w:rsidR="00000000" w:rsidDel="00000000" w:rsidP="00000000" w:rsidRDefault="00000000" w:rsidRPr="00000000" w14:paraId="000003A1">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A2">
            <w:pPr>
              <w:rPr>
                <w:sz w:val="20"/>
                <w:szCs w:val="20"/>
              </w:rPr>
            </w:pPr>
            <w:r w:rsidDel="00000000" w:rsidR="00000000" w:rsidRPr="00000000">
              <w:rPr>
                <w:sz w:val="20"/>
                <w:szCs w:val="20"/>
                <w:rtl w:val="0"/>
              </w:rPr>
              <w:t xml:space="preserve">geospatial_lon_max</w:t>
            </w:r>
          </w:p>
        </w:tc>
        <w:tc>
          <w:tcPr/>
          <w:p w:rsidR="00000000" w:rsidDel="00000000" w:rsidP="00000000" w:rsidRDefault="00000000" w:rsidRPr="00000000" w14:paraId="000003A3">
            <w:pPr>
              <w:rPr>
                <w:sz w:val="20"/>
                <w:szCs w:val="20"/>
              </w:rPr>
            </w:pPr>
            <w:r w:rsidDel="00000000" w:rsidR="00000000" w:rsidRPr="00000000">
              <w:rPr>
                <w:sz w:val="20"/>
                <w:szCs w:val="20"/>
                <w:rtl w:val="0"/>
              </w:rPr>
              <w:t xml:space="preserve">Describes a simple longitude limit; may be part of a two- or three-dimensional bounding region. Specifies the easternmost longitude covered by the dataset. </w:t>
            </w:r>
          </w:p>
        </w:tc>
        <w:tc>
          <w:tcPr/>
          <w:p w:rsidR="00000000" w:rsidDel="00000000" w:rsidP="00000000" w:rsidRDefault="00000000" w:rsidRPr="00000000" w14:paraId="000003A4">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3A5">
            <w:pPr>
              <w:rPr>
                <w:sz w:val="20"/>
                <w:szCs w:val="20"/>
              </w:rPr>
            </w:pPr>
            <w:r w:rsidDel="00000000" w:rsidR="00000000" w:rsidRPr="00000000">
              <w:rPr>
                <w:sz w:val="20"/>
                <w:szCs w:val="20"/>
                <w:rtl w:val="0"/>
              </w:rPr>
              <w:t xml:space="preserve">geospatial_lon_min</w:t>
            </w:r>
          </w:p>
        </w:tc>
        <w:tc>
          <w:tcPr/>
          <w:p w:rsidR="00000000" w:rsidDel="00000000" w:rsidP="00000000" w:rsidRDefault="00000000" w:rsidRPr="00000000" w14:paraId="000003A6">
            <w:pPr>
              <w:rPr>
                <w:sz w:val="20"/>
                <w:szCs w:val="20"/>
              </w:rPr>
            </w:pPr>
            <w:r w:rsidDel="00000000" w:rsidR="00000000" w:rsidRPr="00000000">
              <w:rPr>
                <w:sz w:val="20"/>
                <w:szCs w:val="20"/>
                <w:rtl w:val="0"/>
              </w:rPr>
              <w:t xml:space="preserve">Describes a simple longitude limit; may be part of a two- or three-dimensional bounding region. Specifies the westernmost longitude covered by the dataset. </w:t>
            </w:r>
          </w:p>
        </w:tc>
        <w:tc>
          <w:tcPr/>
          <w:p w:rsidR="00000000" w:rsidDel="00000000" w:rsidP="00000000" w:rsidRDefault="00000000" w:rsidRPr="00000000" w14:paraId="000003A7">
            <w:pPr>
              <w:rPr>
                <w:sz w:val="20"/>
                <w:szCs w:val="20"/>
              </w:rPr>
            </w:pPr>
            <w:r w:rsidDel="00000000" w:rsidR="00000000" w:rsidRPr="00000000">
              <w:rPr>
                <w:sz w:val="20"/>
                <w:szCs w:val="20"/>
                <w:rtl w:val="0"/>
              </w:rPr>
              <w:t xml:space="preserve">32-bit floating point</w:t>
            </w:r>
          </w:p>
        </w:tc>
      </w:tr>
      <w:tr>
        <w:trPr>
          <w:cantSplit w:val="1"/>
          <w:tblHeader w:val="0"/>
        </w:trPr>
        <w:tc>
          <w:tcPr/>
          <w:p w:rsidR="00000000" w:rsidDel="00000000" w:rsidP="00000000" w:rsidRDefault="00000000" w:rsidRPr="00000000" w14:paraId="000003A8">
            <w:pPr>
              <w:rPr>
                <w:sz w:val="20"/>
                <w:szCs w:val="20"/>
              </w:rPr>
            </w:pPr>
            <w:r w:rsidDel="00000000" w:rsidR="00000000" w:rsidRPr="00000000">
              <w:rPr>
                <w:sz w:val="20"/>
                <w:szCs w:val="20"/>
                <w:rtl w:val="0"/>
              </w:rPr>
              <w:t xml:space="preserve">geospatial_lon_resolution</w:t>
            </w:r>
          </w:p>
        </w:tc>
        <w:tc>
          <w:tcPr/>
          <w:p w:rsidR="00000000" w:rsidDel="00000000" w:rsidP="00000000" w:rsidRDefault="00000000" w:rsidRPr="00000000" w14:paraId="000003A9">
            <w:pPr>
              <w:rPr>
                <w:sz w:val="20"/>
                <w:szCs w:val="20"/>
              </w:rPr>
            </w:pPr>
            <w:r w:rsidDel="00000000" w:rsidR="00000000" w:rsidRPr="00000000">
              <w:rPr>
                <w:sz w:val="20"/>
                <w:szCs w:val="20"/>
                <w:rtl w:val="0"/>
              </w:rPr>
              <w:t xml:space="preserve">Provides information about the targeted spacing of points in longitude.</w:t>
            </w:r>
          </w:p>
        </w:tc>
        <w:tc>
          <w:tcPr/>
          <w:p w:rsidR="00000000" w:rsidDel="00000000" w:rsidP="00000000" w:rsidRDefault="00000000" w:rsidRPr="00000000" w14:paraId="000003A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AB">
            <w:pPr>
              <w:rPr>
                <w:sz w:val="20"/>
                <w:szCs w:val="20"/>
              </w:rPr>
            </w:pPr>
            <w:r w:rsidDel="00000000" w:rsidR="00000000" w:rsidRPr="00000000">
              <w:rPr>
                <w:sz w:val="20"/>
                <w:szCs w:val="20"/>
                <w:rtl w:val="0"/>
              </w:rPr>
              <w:t xml:space="preserve">geospatial_lon_units</w:t>
            </w:r>
          </w:p>
        </w:tc>
        <w:tc>
          <w:tcPr/>
          <w:p w:rsidR="00000000" w:rsidDel="00000000" w:rsidP="00000000" w:rsidRDefault="00000000" w:rsidRPr="00000000" w14:paraId="000003AC">
            <w:pPr>
              <w:rPr>
                <w:sz w:val="20"/>
                <w:szCs w:val="20"/>
              </w:rPr>
            </w:pPr>
            <w:r w:rsidDel="00000000" w:rsidR="00000000" w:rsidRPr="00000000">
              <w:rPr>
                <w:sz w:val="20"/>
                <w:szCs w:val="20"/>
                <w:rtl w:val="0"/>
              </w:rPr>
              <w:t xml:space="preserve">Should be “degrees_east.”</w:t>
            </w:r>
          </w:p>
        </w:tc>
        <w:tc>
          <w:tcPr/>
          <w:p w:rsidR="00000000" w:rsidDel="00000000" w:rsidP="00000000" w:rsidRDefault="00000000" w:rsidRPr="00000000" w14:paraId="000003A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AE">
            <w:pPr>
              <w:rPr>
                <w:sz w:val="20"/>
                <w:szCs w:val="20"/>
              </w:rPr>
            </w:pPr>
            <w:r w:rsidDel="00000000" w:rsidR="00000000" w:rsidRPr="00000000">
              <w:rPr>
                <w:sz w:val="20"/>
                <w:szCs w:val="20"/>
                <w:rtl w:val="0"/>
              </w:rPr>
              <w:t xml:space="preserve">history</w:t>
            </w:r>
          </w:p>
        </w:tc>
        <w:tc>
          <w:tcPr/>
          <w:p w:rsidR="00000000" w:rsidDel="00000000" w:rsidP="00000000" w:rsidRDefault="00000000" w:rsidRPr="00000000" w14:paraId="000003AF">
            <w:pPr>
              <w:rPr>
                <w:sz w:val="20"/>
                <w:szCs w:val="20"/>
              </w:rPr>
            </w:pPr>
            <w:r w:rsidDel="00000000" w:rsidR="00000000" w:rsidRPr="00000000">
              <w:rPr>
                <w:sz w:val="20"/>
                <w:szCs w:val="20"/>
                <w:rtl w:val="0"/>
              </w:rPr>
              <w:t xml:space="preserve">Reflects the algorithm name and version used to produce the product. </w:t>
            </w:r>
          </w:p>
        </w:tc>
        <w:tc>
          <w:tcPr/>
          <w:p w:rsidR="00000000" w:rsidDel="00000000" w:rsidP="00000000" w:rsidRDefault="00000000" w:rsidRPr="00000000" w14:paraId="000003B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B1">
            <w:pPr>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3B2">
            <w:pPr>
              <w:rPr>
                <w:sz w:val="20"/>
                <w:szCs w:val="20"/>
              </w:rPr>
            </w:pPr>
            <w:r w:rsidDel="00000000" w:rsidR="00000000" w:rsidRPr="00000000">
              <w:rPr>
                <w:sz w:val="20"/>
                <w:szCs w:val="20"/>
                <w:rtl w:val="0"/>
              </w:rPr>
              <w:t xml:space="preserve">Provides the Unique User Identifier (UUID) Version 4. Version 4 UUIDs have the form xxxxxxxx-xxxx-4xxx-yxxx-xxxxxxxxxxxx where x is any hexadecimal digit and y is one of 8, 9, A, or B.</w:t>
            </w:r>
          </w:p>
        </w:tc>
        <w:tc>
          <w:tcPr/>
          <w:p w:rsidR="00000000" w:rsidDel="00000000" w:rsidP="00000000" w:rsidRDefault="00000000" w:rsidRPr="00000000" w14:paraId="000003B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B4">
            <w:pPr>
              <w:rPr>
                <w:sz w:val="20"/>
                <w:szCs w:val="20"/>
              </w:rPr>
            </w:pPr>
            <w:r w:rsidDel="00000000" w:rsidR="00000000" w:rsidRPr="00000000">
              <w:rPr>
                <w:sz w:val="20"/>
                <w:szCs w:val="20"/>
                <w:rtl w:val="0"/>
              </w:rPr>
              <w:t xml:space="preserve">id_HFR</w:t>
            </w:r>
          </w:p>
        </w:tc>
        <w:tc>
          <w:tcPr/>
          <w:p w:rsidR="00000000" w:rsidDel="00000000" w:rsidP="00000000" w:rsidRDefault="00000000" w:rsidRPr="00000000" w14:paraId="000003B5">
            <w:pPr>
              <w:rPr>
                <w:sz w:val="20"/>
                <w:szCs w:val="20"/>
              </w:rPr>
            </w:pPr>
            <w:r w:rsidDel="00000000" w:rsidR="00000000" w:rsidRPr="00000000">
              <w:rPr>
                <w:sz w:val="20"/>
                <w:szCs w:val="20"/>
                <w:rtl w:val="0"/>
              </w:rPr>
              <w:t xml:space="preserve">Provides an HFR-specific identifier in the format &lt;YYYYMMDDHHMM&gt;siohfruwlsrtv&lt;domain&gt;&lt;resolution&gt;. For information on the meanings of domain and resolution, refer to Table 2-2. </w:t>
            </w:r>
          </w:p>
        </w:tc>
        <w:tc>
          <w:tcPr/>
          <w:p w:rsidR="00000000" w:rsidDel="00000000" w:rsidP="00000000" w:rsidRDefault="00000000" w:rsidRPr="00000000" w14:paraId="000003B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B7">
            <w:pPr>
              <w:rPr>
                <w:sz w:val="20"/>
                <w:szCs w:val="20"/>
              </w:rPr>
            </w:pPr>
            <w:r w:rsidDel="00000000" w:rsidR="00000000" w:rsidRPr="00000000">
              <w:rPr>
                <w:sz w:val="20"/>
                <w:szCs w:val="20"/>
                <w:rtl w:val="0"/>
              </w:rPr>
              <w:t xml:space="preserve">institution</w:t>
            </w:r>
          </w:p>
        </w:tc>
        <w:tc>
          <w:tcPr/>
          <w:p w:rsidR="00000000" w:rsidDel="00000000" w:rsidP="00000000" w:rsidRDefault="00000000" w:rsidRPr="00000000" w14:paraId="000003B8">
            <w:pPr>
              <w:rPr>
                <w:sz w:val="20"/>
                <w:szCs w:val="20"/>
              </w:rPr>
            </w:pPr>
            <w:r w:rsidDel="00000000" w:rsidR="00000000" w:rsidRPr="00000000">
              <w:rPr>
                <w:sz w:val="20"/>
                <w:szCs w:val="20"/>
                <w:rtl w:val="0"/>
              </w:rPr>
              <w:t xml:space="preserve">Should be “DOC/NOAA/NESDIS/OSPO &gt; Office of Satellite and Product Operations, NESDIS, NOAA, U.S. Department of Commerce.”</w:t>
            </w:r>
          </w:p>
        </w:tc>
        <w:tc>
          <w:tcPr/>
          <w:p w:rsidR="00000000" w:rsidDel="00000000" w:rsidP="00000000" w:rsidRDefault="00000000" w:rsidRPr="00000000" w14:paraId="000003B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BA">
            <w:pPr>
              <w:rPr>
                <w:sz w:val="20"/>
                <w:szCs w:val="20"/>
              </w:rPr>
            </w:pPr>
            <w:r w:rsidDel="00000000" w:rsidR="00000000" w:rsidRPr="00000000">
              <w:rPr>
                <w:sz w:val="20"/>
                <w:szCs w:val="20"/>
                <w:rtl w:val="0"/>
              </w:rPr>
              <w:t xml:space="preserve">instrument</w:t>
            </w:r>
          </w:p>
        </w:tc>
        <w:tc>
          <w:tcPr/>
          <w:p w:rsidR="00000000" w:rsidDel="00000000" w:rsidP="00000000" w:rsidRDefault="00000000" w:rsidRPr="00000000" w14:paraId="000003BB">
            <w:pPr>
              <w:rPr>
                <w:sz w:val="20"/>
                <w:szCs w:val="20"/>
              </w:rPr>
            </w:pPr>
            <w:r w:rsidDel="00000000" w:rsidR="00000000" w:rsidRPr="00000000">
              <w:rPr>
                <w:sz w:val="20"/>
                <w:szCs w:val="20"/>
                <w:rtl w:val="0"/>
              </w:rPr>
              <w:t xml:space="preserve">Reflects the instrument(s) used to derive the product. </w:t>
            </w:r>
          </w:p>
        </w:tc>
        <w:tc>
          <w:tcPr/>
          <w:p w:rsidR="00000000" w:rsidDel="00000000" w:rsidP="00000000" w:rsidRDefault="00000000" w:rsidRPr="00000000" w14:paraId="000003B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BD">
            <w:pPr>
              <w:rPr>
                <w:sz w:val="20"/>
                <w:szCs w:val="20"/>
              </w:rPr>
            </w:pPr>
            <w:r w:rsidDel="00000000" w:rsidR="00000000" w:rsidRPr="00000000">
              <w:rPr>
                <w:sz w:val="20"/>
                <w:szCs w:val="20"/>
                <w:rtl w:val="0"/>
              </w:rPr>
              <w:t xml:space="preserve">instrument_vocabulary</w:t>
            </w:r>
          </w:p>
        </w:tc>
        <w:tc>
          <w:tcPr/>
          <w:p w:rsidR="00000000" w:rsidDel="00000000" w:rsidP="00000000" w:rsidRDefault="00000000" w:rsidRPr="00000000" w14:paraId="000003BE">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3B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0">
            <w:pPr>
              <w:rPr>
                <w:sz w:val="20"/>
                <w:szCs w:val="20"/>
              </w:rPr>
            </w:pPr>
            <w:r w:rsidDel="00000000" w:rsidR="00000000" w:rsidRPr="00000000">
              <w:rPr>
                <w:sz w:val="20"/>
                <w:szCs w:val="20"/>
                <w:rtl w:val="0"/>
              </w:rPr>
              <w:t xml:space="preserve">keywords</w:t>
            </w:r>
          </w:p>
        </w:tc>
        <w:tc>
          <w:tcPr/>
          <w:p w:rsidR="00000000" w:rsidDel="00000000" w:rsidP="00000000" w:rsidRDefault="00000000" w:rsidRPr="00000000" w14:paraId="000003C1">
            <w:pPr>
              <w:rPr>
                <w:sz w:val="20"/>
                <w:szCs w:val="20"/>
              </w:rPr>
            </w:pPr>
            <w:r w:rsidDel="00000000" w:rsidR="00000000" w:rsidRPr="00000000">
              <w:rPr>
                <w:sz w:val="20"/>
                <w:szCs w:val="20"/>
                <w:rtl w:val="0"/>
              </w:rPr>
              <w:t xml:space="preserve">Provides a comma-separated list of key words and/or phrases. </w:t>
            </w:r>
          </w:p>
        </w:tc>
        <w:tc>
          <w:tcPr/>
          <w:p w:rsidR="00000000" w:rsidDel="00000000" w:rsidP="00000000" w:rsidRDefault="00000000" w:rsidRPr="00000000" w14:paraId="000003C2">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3">
            <w:pPr>
              <w:rPr>
                <w:sz w:val="20"/>
                <w:szCs w:val="20"/>
              </w:rPr>
            </w:pPr>
            <w:r w:rsidDel="00000000" w:rsidR="00000000" w:rsidRPr="00000000">
              <w:rPr>
                <w:sz w:val="20"/>
                <w:szCs w:val="20"/>
                <w:rtl w:val="0"/>
              </w:rPr>
              <w:t xml:space="preserve">keywords_vocabulary</w:t>
            </w:r>
          </w:p>
        </w:tc>
        <w:tc>
          <w:tcPr/>
          <w:p w:rsidR="00000000" w:rsidDel="00000000" w:rsidP="00000000" w:rsidRDefault="00000000" w:rsidRPr="00000000" w14:paraId="000003C4">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3C5">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6">
            <w:pPr>
              <w:rPr>
                <w:sz w:val="20"/>
                <w:szCs w:val="20"/>
              </w:rPr>
            </w:pPr>
            <w:r w:rsidDel="00000000" w:rsidR="00000000" w:rsidRPr="00000000">
              <w:rPr>
                <w:sz w:val="20"/>
                <w:szCs w:val="20"/>
                <w:rtl w:val="0"/>
              </w:rPr>
              <w:t xml:space="preserve">metadata_link</w:t>
            </w:r>
          </w:p>
        </w:tc>
        <w:tc>
          <w:tcPr/>
          <w:p w:rsidR="00000000" w:rsidDel="00000000" w:rsidP="00000000" w:rsidRDefault="00000000" w:rsidRPr="00000000" w14:paraId="000003C7">
            <w:pPr>
              <w:rPr>
                <w:sz w:val="20"/>
                <w:szCs w:val="20"/>
              </w:rPr>
            </w:pPr>
            <w:r w:rsidDel="00000000" w:rsidR="00000000" w:rsidRPr="00000000">
              <w:rPr>
                <w:sz w:val="20"/>
                <w:szCs w:val="20"/>
                <w:rtl w:val="0"/>
              </w:rPr>
              <w:t xml:space="preserve">Provides a URL that gives the location of more complete metadata or a product information web page. </w:t>
            </w:r>
          </w:p>
        </w:tc>
        <w:tc>
          <w:tcPr/>
          <w:p w:rsidR="00000000" w:rsidDel="00000000" w:rsidP="00000000" w:rsidRDefault="00000000" w:rsidRPr="00000000" w14:paraId="000003C8">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9">
            <w:pPr>
              <w:rPr>
                <w:sz w:val="20"/>
                <w:szCs w:val="20"/>
              </w:rPr>
            </w:pPr>
            <w:r w:rsidDel="00000000" w:rsidR="00000000" w:rsidRPr="00000000">
              <w:rPr>
                <w:sz w:val="20"/>
                <w:szCs w:val="20"/>
                <w:rtl w:val="0"/>
              </w:rPr>
              <w:t xml:space="preserve">naming_authority</w:t>
            </w:r>
          </w:p>
        </w:tc>
        <w:tc>
          <w:tcPr/>
          <w:p w:rsidR="00000000" w:rsidDel="00000000" w:rsidP="00000000" w:rsidRDefault="00000000" w:rsidRPr="00000000" w14:paraId="000003CA">
            <w:pPr>
              <w:rPr>
                <w:sz w:val="20"/>
                <w:szCs w:val="20"/>
              </w:rPr>
            </w:pPr>
            <w:r w:rsidDel="00000000" w:rsidR="00000000" w:rsidRPr="00000000">
              <w:rPr>
                <w:sz w:val="20"/>
                <w:szCs w:val="20"/>
                <w:rtl w:val="0"/>
              </w:rPr>
              <w:t xml:space="preserve">Indicates the organization that provides the “id” attribute. </w:t>
            </w:r>
          </w:p>
        </w:tc>
        <w:tc>
          <w:tcPr/>
          <w:p w:rsidR="00000000" w:rsidDel="00000000" w:rsidP="00000000" w:rsidRDefault="00000000" w:rsidRPr="00000000" w14:paraId="000003CB">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C">
            <w:pPr>
              <w:rPr>
                <w:sz w:val="20"/>
                <w:szCs w:val="20"/>
              </w:rPr>
            </w:pPr>
            <w:r w:rsidDel="00000000" w:rsidR="00000000" w:rsidRPr="00000000">
              <w:rPr>
                <w:sz w:val="20"/>
                <w:szCs w:val="20"/>
                <w:rtl w:val="0"/>
              </w:rPr>
              <w:t xml:space="preserve">platform</w:t>
            </w:r>
          </w:p>
        </w:tc>
        <w:tc>
          <w:tcPr/>
          <w:p w:rsidR="00000000" w:rsidDel="00000000" w:rsidP="00000000" w:rsidRDefault="00000000" w:rsidRPr="00000000" w14:paraId="000003CD">
            <w:pPr>
              <w:rPr>
                <w:sz w:val="20"/>
                <w:szCs w:val="20"/>
              </w:rPr>
            </w:pPr>
            <w:r w:rsidDel="00000000" w:rsidR="00000000" w:rsidRPr="00000000">
              <w:rPr>
                <w:sz w:val="20"/>
                <w:szCs w:val="20"/>
                <w:rtl w:val="0"/>
              </w:rPr>
              <w:t xml:space="preserve">Reflects the satellite(s) used to derive the product. </w:t>
            </w:r>
          </w:p>
        </w:tc>
        <w:tc>
          <w:tcPr/>
          <w:p w:rsidR="00000000" w:rsidDel="00000000" w:rsidP="00000000" w:rsidRDefault="00000000" w:rsidRPr="00000000" w14:paraId="000003CE">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CF">
            <w:pPr>
              <w:rPr>
                <w:sz w:val="20"/>
                <w:szCs w:val="20"/>
              </w:rPr>
            </w:pPr>
            <w:r w:rsidDel="00000000" w:rsidR="00000000" w:rsidRPr="00000000">
              <w:rPr>
                <w:sz w:val="20"/>
                <w:szCs w:val="20"/>
                <w:rtl w:val="0"/>
              </w:rPr>
              <w:t xml:space="preserve">platform_vocabulary</w:t>
            </w:r>
          </w:p>
        </w:tc>
        <w:tc>
          <w:tcPr/>
          <w:p w:rsidR="00000000" w:rsidDel="00000000" w:rsidP="00000000" w:rsidRDefault="00000000" w:rsidRPr="00000000" w14:paraId="000003D0">
            <w:pPr>
              <w:rPr>
                <w:sz w:val="20"/>
                <w:szCs w:val="20"/>
              </w:rPr>
            </w:pPr>
            <w:r w:rsidDel="00000000" w:rsidR="00000000" w:rsidRPr="00000000">
              <w:rPr>
                <w:sz w:val="20"/>
                <w:szCs w:val="20"/>
                <w:rtl w:val="0"/>
              </w:rPr>
              <w:t xml:space="preserve">Indicates the unique name or identifier of the vocabulary from which keywords are taken. </w:t>
            </w:r>
          </w:p>
        </w:tc>
        <w:tc>
          <w:tcPr/>
          <w:p w:rsidR="00000000" w:rsidDel="00000000" w:rsidP="00000000" w:rsidRDefault="00000000" w:rsidRPr="00000000" w14:paraId="000003D1">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D2">
            <w:pPr>
              <w:rPr>
                <w:sz w:val="20"/>
                <w:szCs w:val="20"/>
              </w:rPr>
            </w:pPr>
            <w:r w:rsidDel="00000000" w:rsidR="00000000" w:rsidRPr="00000000">
              <w:rPr>
                <w:sz w:val="20"/>
                <w:szCs w:val="20"/>
                <w:rtl w:val="0"/>
              </w:rPr>
              <w:t xml:space="preserve">processing_level</w:t>
            </w:r>
          </w:p>
        </w:tc>
        <w:tc>
          <w:tcPr/>
          <w:p w:rsidR="00000000" w:rsidDel="00000000" w:rsidP="00000000" w:rsidRDefault="00000000" w:rsidRPr="00000000" w14:paraId="000003D3">
            <w:pPr>
              <w:rPr>
                <w:sz w:val="20"/>
                <w:szCs w:val="20"/>
              </w:rPr>
            </w:pPr>
            <w:r w:rsidDel="00000000" w:rsidR="00000000" w:rsidRPr="00000000">
              <w:rPr>
                <w:sz w:val="20"/>
                <w:szCs w:val="20"/>
                <w:rtl w:val="0"/>
              </w:rPr>
              <w:t xml:space="preserve">Describes the level of processing associated with the product file. </w:t>
            </w:r>
          </w:p>
        </w:tc>
        <w:tc>
          <w:tcPr/>
          <w:p w:rsidR="00000000" w:rsidDel="00000000" w:rsidP="00000000" w:rsidRDefault="00000000" w:rsidRPr="00000000" w14:paraId="000003D4">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D5">
            <w:pPr>
              <w:rPr>
                <w:sz w:val="20"/>
                <w:szCs w:val="20"/>
              </w:rPr>
            </w:pPr>
            <w:r w:rsidDel="00000000" w:rsidR="00000000" w:rsidRPr="00000000">
              <w:rPr>
                <w:sz w:val="20"/>
                <w:szCs w:val="20"/>
                <w:rtl w:val="0"/>
              </w:rPr>
              <w:t xml:space="preserve">product_version</w:t>
            </w:r>
          </w:p>
        </w:tc>
        <w:tc>
          <w:tcPr/>
          <w:p w:rsidR="00000000" w:rsidDel="00000000" w:rsidP="00000000" w:rsidRDefault="00000000" w:rsidRPr="00000000" w14:paraId="000003D6">
            <w:pPr>
              <w:rPr>
                <w:sz w:val="20"/>
                <w:szCs w:val="20"/>
              </w:rPr>
            </w:pPr>
            <w:r w:rsidDel="00000000" w:rsidR="00000000" w:rsidRPr="00000000">
              <w:rPr>
                <w:sz w:val="20"/>
                <w:szCs w:val="20"/>
                <w:rtl w:val="0"/>
              </w:rPr>
              <w:t xml:space="preserve">Provides the version of the product. </w:t>
            </w:r>
          </w:p>
        </w:tc>
        <w:tc>
          <w:tcPr/>
          <w:p w:rsidR="00000000" w:rsidDel="00000000" w:rsidP="00000000" w:rsidRDefault="00000000" w:rsidRPr="00000000" w14:paraId="000003D7">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D8">
            <w:pPr>
              <w:rPr>
                <w:sz w:val="20"/>
                <w:szCs w:val="20"/>
              </w:rPr>
            </w:pPr>
            <w:r w:rsidDel="00000000" w:rsidR="00000000" w:rsidRPr="00000000">
              <w:rPr>
                <w:sz w:val="20"/>
                <w:szCs w:val="20"/>
                <w:rtl w:val="0"/>
              </w:rPr>
              <w:t xml:space="preserve">production_environment</w:t>
            </w:r>
          </w:p>
        </w:tc>
        <w:tc>
          <w:tcPr/>
          <w:p w:rsidR="00000000" w:rsidDel="00000000" w:rsidP="00000000" w:rsidRDefault="00000000" w:rsidRPr="00000000" w14:paraId="000003D9">
            <w:pPr>
              <w:rPr>
                <w:sz w:val="20"/>
                <w:szCs w:val="20"/>
              </w:rPr>
            </w:pPr>
            <w:r w:rsidDel="00000000" w:rsidR="00000000" w:rsidRPr="00000000">
              <w:rPr>
                <w:sz w:val="20"/>
                <w:szCs w:val="20"/>
                <w:rtl w:val="0"/>
              </w:rPr>
              <w:t xml:space="preserve">Provides the processing string generating the product. </w:t>
            </w:r>
          </w:p>
        </w:tc>
        <w:tc>
          <w:tcPr/>
          <w:p w:rsidR="00000000" w:rsidDel="00000000" w:rsidP="00000000" w:rsidRDefault="00000000" w:rsidRPr="00000000" w14:paraId="000003DA">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DB">
            <w:pPr>
              <w:rPr>
                <w:sz w:val="20"/>
                <w:szCs w:val="20"/>
              </w:rPr>
            </w:pPr>
            <w:r w:rsidDel="00000000" w:rsidR="00000000" w:rsidRPr="00000000">
              <w:rPr>
                <w:sz w:val="20"/>
                <w:szCs w:val="20"/>
                <w:rtl w:val="0"/>
              </w:rPr>
              <w:t xml:space="preserve">production_site</w:t>
            </w:r>
          </w:p>
        </w:tc>
        <w:tc>
          <w:tcPr/>
          <w:p w:rsidR="00000000" w:rsidDel="00000000" w:rsidP="00000000" w:rsidRDefault="00000000" w:rsidRPr="00000000" w14:paraId="000003DC">
            <w:pPr>
              <w:rPr>
                <w:sz w:val="20"/>
                <w:szCs w:val="20"/>
              </w:rPr>
            </w:pPr>
            <w:r w:rsidDel="00000000" w:rsidR="00000000" w:rsidRPr="00000000">
              <w:rPr>
                <w:sz w:val="20"/>
                <w:szCs w:val="20"/>
                <w:rtl w:val="0"/>
              </w:rPr>
              <w:t xml:space="preserve">Provides the processing site for the product. </w:t>
            </w:r>
          </w:p>
        </w:tc>
        <w:tc>
          <w:tcPr/>
          <w:p w:rsidR="00000000" w:rsidDel="00000000" w:rsidP="00000000" w:rsidRDefault="00000000" w:rsidRPr="00000000" w14:paraId="000003DD">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DE">
            <w:pPr>
              <w:rPr>
                <w:sz w:val="20"/>
                <w:szCs w:val="20"/>
              </w:rPr>
            </w:pPr>
            <w:r w:rsidDel="00000000" w:rsidR="00000000" w:rsidRPr="00000000">
              <w:rPr>
                <w:sz w:val="20"/>
                <w:szCs w:val="20"/>
                <w:rtl w:val="0"/>
              </w:rPr>
              <w:t xml:space="preserve">program</w:t>
            </w:r>
          </w:p>
        </w:tc>
        <w:tc>
          <w:tcPr/>
          <w:p w:rsidR="00000000" w:rsidDel="00000000" w:rsidP="00000000" w:rsidRDefault="00000000" w:rsidRPr="00000000" w14:paraId="000003DF">
            <w:pPr>
              <w:rPr>
                <w:sz w:val="20"/>
                <w:szCs w:val="20"/>
              </w:rPr>
            </w:pPr>
            <w:r w:rsidDel="00000000" w:rsidR="00000000" w:rsidRPr="00000000">
              <w:rPr>
                <w:sz w:val="20"/>
                <w:szCs w:val="20"/>
                <w:rtl w:val="0"/>
              </w:rPr>
              <w:t xml:space="preserve">Describes the program associated with the product. </w:t>
            </w:r>
          </w:p>
        </w:tc>
        <w:tc>
          <w:tcPr/>
          <w:p w:rsidR="00000000" w:rsidDel="00000000" w:rsidP="00000000" w:rsidRDefault="00000000" w:rsidRPr="00000000" w14:paraId="000003E0">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E1">
            <w:pPr>
              <w:rPr>
                <w:sz w:val="20"/>
                <w:szCs w:val="20"/>
              </w:rPr>
            </w:pPr>
            <w:r w:rsidDel="00000000" w:rsidR="00000000" w:rsidRPr="00000000">
              <w:rPr>
                <w:sz w:val="20"/>
                <w:szCs w:val="20"/>
                <w:rtl w:val="0"/>
              </w:rPr>
              <w:t xml:space="preserve">project</w:t>
            </w:r>
          </w:p>
        </w:tc>
        <w:tc>
          <w:tcPr/>
          <w:p w:rsidR="00000000" w:rsidDel="00000000" w:rsidP="00000000" w:rsidRDefault="00000000" w:rsidRPr="00000000" w14:paraId="000003E2">
            <w:pPr>
              <w:rPr>
                <w:sz w:val="20"/>
                <w:szCs w:val="20"/>
              </w:rPr>
            </w:pPr>
            <w:r w:rsidDel="00000000" w:rsidR="00000000" w:rsidRPr="00000000">
              <w:rPr>
                <w:sz w:val="20"/>
                <w:szCs w:val="20"/>
                <w:rtl w:val="0"/>
              </w:rPr>
              <w:t xml:space="preserve">Describes the project associated with the product. </w:t>
            </w:r>
          </w:p>
        </w:tc>
        <w:tc>
          <w:tcPr/>
          <w:p w:rsidR="00000000" w:rsidDel="00000000" w:rsidP="00000000" w:rsidRDefault="00000000" w:rsidRPr="00000000" w14:paraId="000003E3">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E4">
            <w:pPr>
              <w:rPr>
                <w:sz w:val="20"/>
                <w:szCs w:val="20"/>
              </w:rPr>
            </w:pPr>
            <w:r w:rsidDel="00000000" w:rsidR="00000000" w:rsidRPr="00000000">
              <w:rPr>
                <w:sz w:val="20"/>
                <w:szCs w:val="20"/>
                <w:rtl w:val="0"/>
              </w:rPr>
              <w:t xml:space="preserve">publisher_email</w:t>
            </w:r>
          </w:p>
        </w:tc>
        <w:tc>
          <w:tcPr/>
          <w:p w:rsidR="00000000" w:rsidDel="00000000" w:rsidP="00000000" w:rsidRDefault="00000000" w:rsidRPr="00000000" w14:paraId="000003E5">
            <w:pPr>
              <w:rPr>
                <w:sz w:val="20"/>
                <w:szCs w:val="20"/>
              </w:rPr>
            </w:pPr>
            <w:r w:rsidDel="00000000" w:rsidR="00000000" w:rsidRPr="00000000">
              <w:rPr>
                <w:sz w:val="20"/>
                <w:szCs w:val="20"/>
                <w:rtl w:val="0"/>
              </w:rPr>
              <w:t xml:space="preserve">Provides the OSPO ESPC Help Desk email address. </w:t>
            </w:r>
          </w:p>
        </w:tc>
        <w:tc>
          <w:tcPr/>
          <w:p w:rsidR="00000000" w:rsidDel="00000000" w:rsidP="00000000" w:rsidRDefault="00000000" w:rsidRPr="00000000" w14:paraId="000003E6">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E7">
            <w:pPr>
              <w:rPr>
                <w:sz w:val="20"/>
                <w:szCs w:val="20"/>
              </w:rPr>
            </w:pPr>
            <w:r w:rsidDel="00000000" w:rsidR="00000000" w:rsidRPr="00000000">
              <w:rPr>
                <w:sz w:val="20"/>
                <w:szCs w:val="20"/>
                <w:rtl w:val="0"/>
              </w:rPr>
              <w:t xml:space="preserve">publisher_name</w:t>
            </w:r>
          </w:p>
        </w:tc>
        <w:tc>
          <w:tcPr/>
          <w:p w:rsidR="00000000" w:rsidDel="00000000" w:rsidP="00000000" w:rsidRDefault="00000000" w:rsidRPr="00000000" w14:paraId="000003E8">
            <w:pPr>
              <w:rPr>
                <w:sz w:val="20"/>
                <w:szCs w:val="20"/>
              </w:rPr>
            </w:pPr>
            <w:r w:rsidDel="00000000" w:rsidR="00000000" w:rsidRPr="00000000">
              <w:rPr>
                <w:sz w:val="20"/>
                <w:szCs w:val="20"/>
                <w:rtl w:val="0"/>
              </w:rPr>
              <w:t xml:space="preserve">Provides the name of the publisher, which will be “DOC/NOAA/NESDIS/ESPDS &gt; ESPDS, NESDIS, NOAA, U.S. Department of Commerce.” </w:t>
            </w:r>
          </w:p>
        </w:tc>
        <w:tc>
          <w:tcPr/>
          <w:p w:rsidR="00000000" w:rsidDel="00000000" w:rsidP="00000000" w:rsidRDefault="00000000" w:rsidRPr="00000000" w14:paraId="000003E9">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EA">
            <w:pPr>
              <w:rPr>
                <w:sz w:val="20"/>
                <w:szCs w:val="20"/>
              </w:rPr>
            </w:pPr>
            <w:r w:rsidDel="00000000" w:rsidR="00000000" w:rsidRPr="00000000">
              <w:rPr>
                <w:sz w:val="20"/>
                <w:szCs w:val="20"/>
                <w:rtl w:val="0"/>
              </w:rPr>
              <w:t xml:space="preserve">publisher_type</w:t>
            </w:r>
          </w:p>
        </w:tc>
        <w:tc>
          <w:tcPr/>
          <w:p w:rsidR="00000000" w:rsidDel="00000000" w:rsidP="00000000" w:rsidRDefault="00000000" w:rsidRPr="00000000" w14:paraId="000003EB">
            <w:pPr>
              <w:rPr>
                <w:sz w:val="20"/>
                <w:szCs w:val="20"/>
              </w:rPr>
            </w:pPr>
            <w:r w:rsidDel="00000000" w:rsidR="00000000" w:rsidRPr="00000000">
              <w:rPr>
                <w:sz w:val="20"/>
                <w:szCs w:val="20"/>
                <w:rtl w:val="0"/>
              </w:rPr>
              <w:t xml:space="preserve">Provides the type of the publisher. </w:t>
            </w:r>
          </w:p>
        </w:tc>
        <w:tc>
          <w:tcPr/>
          <w:p w:rsidR="00000000" w:rsidDel="00000000" w:rsidP="00000000" w:rsidRDefault="00000000" w:rsidRPr="00000000" w14:paraId="000003EC">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ED">
            <w:pPr>
              <w:rPr>
                <w:sz w:val="20"/>
                <w:szCs w:val="20"/>
              </w:rPr>
            </w:pPr>
            <w:r w:rsidDel="00000000" w:rsidR="00000000" w:rsidRPr="00000000">
              <w:rPr>
                <w:sz w:val="20"/>
                <w:szCs w:val="20"/>
                <w:rtl w:val="0"/>
              </w:rPr>
              <w:t xml:space="preserve">publisher_url</w:t>
            </w:r>
          </w:p>
        </w:tc>
        <w:tc>
          <w:tcPr/>
          <w:p w:rsidR="00000000" w:rsidDel="00000000" w:rsidP="00000000" w:rsidRDefault="00000000" w:rsidRPr="00000000" w14:paraId="000003EE">
            <w:pPr>
              <w:rPr>
                <w:sz w:val="20"/>
                <w:szCs w:val="20"/>
              </w:rPr>
            </w:pPr>
            <w:r w:rsidDel="00000000" w:rsidR="00000000" w:rsidRPr="00000000">
              <w:rPr>
                <w:sz w:val="20"/>
                <w:szCs w:val="20"/>
                <w:rtl w:val="0"/>
              </w:rPr>
              <w:t xml:space="preserve">Provides the URL to OSPO’s website, which will be  “http://www.ospo.noaa.gov.” </w:t>
            </w:r>
          </w:p>
        </w:tc>
        <w:tc>
          <w:tcPr/>
          <w:p w:rsidR="00000000" w:rsidDel="00000000" w:rsidP="00000000" w:rsidRDefault="00000000" w:rsidRPr="00000000" w14:paraId="000003EF">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0">
            <w:pPr>
              <w:rPr>
                <w:sz w:val="20"/>
                <w:szCs w:val="20"/>
              </w:rPr>
            </w:pPr>
            <w:r w:rsidDel="00000000" w:rsidR="00000000" w:rsidRPr="00000000">
              <w:rPr>
                <w:sz w:val="20"/>
                <w:szCs w:val="20"/>
                <w:rtl w:val="0"/>
              </w:rPr>
              <w:t xml:space="preserve">references</w:t>
            </w:r>
          </w:p>
        </w:tc>
        <w:tc>
          <w:tcPr/>
          <w:p w:rsidR="00000000" w:rsidDel="00000000" w:rsidP="00000000" w:rsidRDefault="00000000" w:rsidRPr="00000000" w14:paraId="000003F1">
            <w:pPr>
              <w:rPr>
                <w:sz w:val="20"/>
                <w:szCs w:val="20"/>
              </w:rPr>
            </w:pPr>
            <w:r w:rsidDel="00000000" w:rsidR="00000000" w:rsidRPr="00000000">
              <w:rPr>
                <w:sz w:val="20"/>
                <w:szCs w:val="20"/>
                <w:rtl w:val="0"/>
              </w:rPr>
              <w:t xml:space="preserve">Lists published or web-based references that describe the data or methods used to produce it. </w:t>
            </w:r>
          </w:p>
        </w:tc>
        <w:tc>
          <w:tcPr/>
          <w:p w:rsidR="00000000" w:rsidDel="00000000" w:rsidP="00000000" w:rsidRDefault="00000000" w:rsidRPr="00000000" w14:paraId="000003F2">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3">
            <w:pPr>
              <w:rPr>
                <w:sz w:val="20"/>
                <w:szCs w:val="20"/>
              </w:rPr>
            </w:pPr>
            <w:r w:rsidDel="00000000" w:rsidR="00000000" w:rsidRPr="00000000">
              <w:rPr>
                <w:sz w:val="20"/>
                <w:szCs w:val="20"/>
                <w:rtl w:val="0"/>
              </w:rPr>
              <w:t xml:space="preserve">source</w:t>
            </w:r>
          </w:p>
        </w:tc>
        <w:tc>
          <w:tcPr/>
          <w:p w:rsidR="00000000" w:rsidDel="00000000" w:rsidP="00000000" w:rsidRDefault="00000000" w:rsidRPr="00000000" w14:paraId="000003F4">
            <w:pPr>
              <w:rPr>
                <w:sz w:val="20"/>
                <w:szCs w:val="20"/>
              </w:rPr>
            </w:pPr>
            <w:r w:rsidDel="00000000" w:rsidR="00000000" w:rsidRPr="00000000">
              <w:rPr>
                <w:sz w:val="20"/>
                <w:szCs w:val="20"/>
                <w:rtl w:val="0"/>
              </w:rPr>
              <w:t xml:space="preserve">Provides a comma delimited list of all major input files. </w:t>
            </w:r>
          </w:p>
        </w:tc>
        <w:tc>
          <w:tcPr/>
          <w:p w:rsidR="00000000" w:rsidDel="00000000" w:rsidP="00000000" w:rsidRDefault="00000000" w:rsidRPr="00000000" w14:paraId="000003F5">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6">
            <w:pPr>
              <w:rPr>
                <w:sz w:val="20"/>
                <w:szCs w:val="20"/>
              </w:rPr>
            </w:pPr>
            <w:r w:rsidDel="00000000" w:rsidR="00000000" w:rsidRPr="00000000">
              <w:rPr>
                <w:sz w:val="20"/>
                <w:szCs w:val="20"/>
                <w:rtl w:val="0"/>
              </w:rPr>
              <w:t xml:space="preserve">standard_name_vocabulary</w:t>
            </w:r>
          </w:p>
        </w:tc>
        <w:tc>
          <w:tcPr/>
          <w:p w:rsidR="00000000" w:rsidDel="00000000" w:rsidP="00000000" w:rsidRDefault="00000000" w:rsidRPr="00000000" w14:paraId="000003F7">
            <w:pPr>
              <w:rPr>
                <w:sz w:val="20"/>
                <w:szCs w:val="20"/>
              </w:rPr>
            </w:pPr>
            <w:r w:rsidDel="00000000" w:rsidR="00000000" w:rsidRPr="00000000">
              <w:rPr>
                <w:sz w:val="20"/>
                <w:szCs w:val="20"/>
                <w:rtl w:val="0"/>
              </w:rPr>
              <w:t xml:space="preserve">Provides the name and version number of the CF Standard Name Table associated with the product. </w:t>
            </w:r>
          </w:p>
        </w:tc>
        <w:tc>
          <w:tcPr/>
          <w:p w:rsidR="00000000" w:rsidDel="00000000" w:rsidP="00000000" w:rsidRDefault="00000000" w:rsidRPr="00000000" w14:paraId="000003F8">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9">
            <w:pPr>
              <w:rPr>
                <w:sz w:val="20"/>
                <w:szCs w:val="20"/>
              </w:rPr>
            </w:pPr>
            <w:r w:rsidDel="00000000" w:rsidR="00000000" w:rsidRPr="00000000">
              <w:rPr>
                <w:sz w:val="20"/>
                <w:szCs w:val="20"/>
                <w:rtl w:val="0"/>
              </w:rPr>
              <w:t xml:space="preserve">summary</w:t>
            </w:r>
          </w:p>
        </w:tc>
        <w:tc>
          <w:tcPr/>
          <w:p w:rsidR="00000000" w:rsidDel="00000000" w:rsidP="00000000" w:rsidRDefault="00000000" w:rsidRPr="00000000" w14:paraId="000003FA">
            <w:pPr>
              <w:rPr>
                <w:sz w:val="20"/>
                <w:szCs w:val="20"/>
              </w:rPr>
            </w:pPr>
            <w:r w:rsidDel="00000000" w:rsidR="00000000" w:rsidRPr="00000000">
              <w:rPr>
                <w:sz w:val="20"/>
                <w:szCs w:val="20"/>
                <w:rtl w:val="0"/>
              </w:rPr>
              <w:t xml:space="preserve">Provides a brief description of the product. </w:t>
            </w:r>
          </w:p>
        </w:tc>
        <w:tc>
          <w:tcPr/>
          <w:p w:rsidR="00000000" w:rsidDel="00000000" w:rsidP="00000000" w:rsidRDefault="00000000" w:rsidRPr="00000000" w14:paraId="000003FB">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C">
            <w:pPr>
              <w:rPr>
                <w:sz w:val="20"/>
                <w:szCs w:val="20"/>
              </w:rPr>
            </w:pPr>
            <w:r w:rsidDel="00000000" w:rsidR="00000000" w:rsidRPr="00000000">
              <w:rPr>
                <w:sz w:val="20"/>
                <w:szCs w:val="20"/>
                <w:rtl w:val="0"/>
              </w:rPr>
              <w:t xml:space="preserve">time_coverage_end</w:t>
            </w:r>
          </w:p>
        </w:tc>
        <w:tc>
          <w:tcPr/>
          <w:p w:rsidR="00000000" w:rsidDel="00000000" w:rsidP="00000000" w:rsidRDefault="00000000" w:rsidRPr="00000000" w14:paraId="000003FD">
            <w:pPr>
              <w:rPr>
                <w:sz w:val="20"/>
                <w:szCs w:val="20"/>
              </w:rPr>
            </w:pPr>
            <w:r w:rsidDel="00000000" w:rsidR="00000000" w:rsidRPr="00000000">
              <w:rPr>
                <w:sz w:val="20"/>
                <w:szCs w:val="20"/>
                <w:rtl w:val="0"/>
              </w:rPr>
              <w:t xml:space="preserve">Set to the UTC end time of an observation as “YYYY-MM-DDThh:mm:ssZ.”</w:t>
            </w:r>
          </w:p>
        </w:tc>
        <w:tc>
          <w:tcPr/>
          <w:p w:rsidR="00000000" w:rsidDel="00000000" w:rsidP="00000000" w:rsidRDefault="00000000" w:rsidRPr="00000000" w14:paraId="000003FE">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3FF">
            <w:pPr>
              <w:rPr>
                <w:sz w:val="20"/>
                <w:szCs w:val="20"/>
              </w:rPr>
            </w:pPr>
            <w:r w:rsidDel="00000000" w:rsidR="00000000" w:rsidRPr="00000000">
              <w:rPr>
                <w:sz w:val="20"/>
                <w:szCs w:val="20"/>
                <w:rtl w:val="0"/>
              </w:rPr>
              <w:t xml:space="preserve">time_coverage_start</w:t>
            </w:r>
          </w:p>
        </w:tc>
        <w:tc>
          <w:tcPr/>
          <w:p w:rsidR="00000000" w:rsidDel="00000000" w:rsidP="00000000" w:rsidRDefault="00000000" w:rsidRPr="00000000" w14:paraId="00000400">
            <w:pPr>
              <w:rPr>
                <w:sz w:val="20"/>
                <w:szCs w:val="20"/>
              </w:rPr>
            </w:pPr>
            <w:r w:rsidDel="00000000" w:rsidR="00000000" w:rsidRPr="00000000">
              <w:rPr>
                <w:sz w:val="20"/>
                <w:szCs w:val="20"/>
                <w:rtl w:val="0"/>
              </w:rPr>
              <w:t xml:space="preserve">Set to the UTC start time of an observation as “YYYY-MM-DDThh:mm:ssZ.”</w:t>
            </w:r>
          </w:p>
        </w:tc>
        <w:tc>
          <w:tcPr/>
          <w:p w:rsidR="00000000" w:rsidDel="00000000" w:rsidP="00000000" w:rsidRDefault="00000000" w:rsidRPr="00000000" w14:paraId="00000401">
            <w:pPr>
              <w:rPr>
                <w:sz w:val="20"/>
                <w:szCs w:val="20"/>
              </w:rPr>
            </w:pPr>
            <w:r w:rsidDel="00000000" w:rsidR="00000000" w:rsidRPr="00000000">
              <w:rPr>
                <w:sz w:val="20"/>
                <w:szCs w:val="20"/>
                <w:rtl w:val="0"/>
              </w:rPr>
              <w:t xml:space="preserve">String</w:t>
            </w:r>
          </w:p>
        </w:tc>
      </w:tr>
      <w:tr>
        <w:trPr>
          <w:cantSplit w:val="1"/>
          <w:tblHeader w:val="0"/>
        </w:trPr>
        <w:tc>
          <w:tcPr/>
          <w:p w:rsidR="00000000" w:rsidDel="00000000" w:rsidP="00000000" w:rsidRDefault="00000000" w:rsidRPr="00000000" w14:paraId="00000402">
            <w:pPr>
              <w:rPr>
                <w:sz w:val="20"/>
                <w:szCs w:val="20"/>
              </w:rPr>
            </w:pPr>
            <w:r w:rsidDel="00000000" w:rsidR="00000000" w:rsidRPr="00000000">
              <w:rPr>
                <w:sz w:val="20"/>
                <w:szCs w:val="20"/>
                <w:rtl w:val="0"/>
              </w:rPr>
              <w:t xml:space="preserve">title</w:t>
            </w:r>
          </w:p>
        </w:tc>
        <w:tc>
          <w:tcPr/>
          <w:p w:rsidR="00000000" w:rsidDel="00000000" w:rsidP="00000000" w:rsidRDefault="00000000" w:rsidRPr="00000000" w14:paraId="00000403">
            <w:pPr>
              <w:rPr>
                <w:sz w:val="20"/>
                <w:szCs w:val="20"/>
              </w:rPr>
            </w:pPr>
            <w:r w:rsidDel="00000000" w:rsidR="00000000" w:rsidRPr="00000000">
              <w:rPr>
                <w:sz w:val="20"/>
                <w:szCs w:val="20"/>
                <w:rtl w:val="0"/>
              </w:rPr>
              <w:t xml:space="preserve">Provides the unique and descriptive short name of the product. </w:t>
            </w:r>
          </w:p>
        </w:tc>
        <w:tc>
          <w:tcPr/>
          <w:p w:rsidR="00000000" w:rsidDel="00000000" w:rsidP="00000000" w:rsidRDefault="00000000" w:rsidRPr="00000000" w14:paraId="00000404">
            <w:pPr>
              <w:rPr>
                <w:sz w:val="20"/>
                <w:szCs w:val="20"/>
              </w:rPr>
            </w:pPr>
            <w:r w:rsidDel="00000000" w:rsidR="00000000" w:rsidRPr="00000000">
              <w:rPr>
                <w:sz w:val="20"/>
                <w:szCs w:val="20"/>
                <w:rtl w:val="0"/>
              </w:rPr>
              <w:t xml:space="preserve">String</w:t>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pStyle w:val="Heading2"/>
        <w:numPr>
          <w:ilvl w:val="1"/>
          <w:numId w:val="10"/>
        </w:numPr>
        <w:ind w:left="720" w:hanging="720"/>
        <w:rPr/>
      </w:pPr>
      <w:bookmarkStart w:colFirst="0" w:colLast="0" w:name="_heading=h.9rvv5udf6lh8" w:id="53"/>
      <w:bookmarkEnd w:id="53"/>
      <w:r w:rsidDel="00000000" w:rsidR="00000000" w:rsidRPr="00000000">
        <w:rPr>
          <w:rtl w:val="0"/>
        </w:rPr>
        <w:t xml:space="preserve">Archive Data Description</w:t>
      </w:r>
    </w:p>
    <w:p w:rsidR="00000000" w:rsidDel="00000000" w:rsidP="00000000" w:rsidRDefault="00000000" w:rsidRPr="00000000" w14:paraId="00000407">
      <w:pPr>
        <w:rPr/>
      </w:pPr>
      <w:r w:rsidDel="00000000" w:rsidR="00000000" w:rsidRPr="00000000">
        <w:rPr>
          <w:rtl w:val="0"/>
        </w:rPr>
        <w:t xml:space="preserve">HFRNet product files are currently produced by NDBC and transferred to NCEI for archiving on a monthly basis. This process will continue until the NCEI migration into the NCCF allows the capability internally.</w:t>
      </w:r>
    </w:p>
    <w:p w:rsidR="00000000" w:rsidDel="00000000" w:rsidP="00000000" w:rsidRDefault="00000000" w:rsidRPr="00000000" w14:paraId="00000408">
      <w:pPr>
        <w:pStyle w:val="Heading2"/>
        <w:numPr>
          <w:ilvl w:val="1"/>
          <w:numId w:val="10"/>
        </w:numPr>
        <w:ind w:left="720" w:hanging="720"/>
        <w:rPr/>
      </w:pPr>
      <w:bookmarkStart w:colFirst="0" w:colLast="0" w:name="_heading=h.9pn0419mc376" w:id="54"/>
      <w:bookmarkEnd w:id="54"/>
      <w:r w:rsidDel="00000000" w:rsidR="00000000" w:rsidRPr="00000000">
        <w:rPr>
          <w:rtl w:val="0"/>
        </w:rPr>
        <w:t xml:space="preserve">Data Distribution</w:t>
      </w:r>
    </w:p>
    <w:p w:rsidR="00000000" w:rsidDel="00000000" w:rsidP="00000000" w:rsidRDefault="00000000" w:rsidRPr="00000000" w14:paraId="00000409">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bm4hninj3a0v" w:id="55"/>
      <w:bookmarkEnd w:id="55"/>
      <w:r w:rsidDel="00000000" w:rsidR="00000000" w:rsidRPr="00000000">
        <w:rPr>
          <w:rtl w:val="0"/>
        </w:rPr>
        <w:t xml:space="preserve">Data Transfer / Communications</w:t>
      </w:r>
    </w:p>
    <w:p w:rsidR="00000000" w:rsidDel="00000000" w:rsidP="00000000" w:rsidRDefault="00000000" w:rsidRPr="00000000" w14:paraId="0000040A">
      <w:pPr>
        <w:numPr>
          <w:ilvl w:val="0"/>
          <w:numId w:val="8"/>
        </w:numPr>
        <w:spacing w:after="0" w:before="0" w:lineRule="auto"/>
        <w:ind w:left="719" w:right="0" w:hanging="359"/>
        <w:rPr/>
      </w:pPr>
      <w:r w:rsidDel="00000000" w:rsidR="00000000" w:rsidRPr="00000000">
        <w:rPr>
          <w:rtl w:val="0"/>
        </w:rPr>
        <w:t xml:space="preserve">Secure Ingest Service</w:t>
      </w:r>
    </w:p>
    <w:p w:rsidR="00000000" w:rsidDel="00000000" w:rsidP="00000000" w:rsidRDefault="00000000" w:rsidRPr="00000000" w14:paraId="0000040B">
      <w:pPr>
        <w:numPr>
          <w:ilvl w:val="1"/>
          <w:numId w:val="8"/>
        </w:numPr>
        <w:spacing w:after="0" w:before="0" w:lineRule="auto"/>
        <w:ind w:left="1440" w:right="0" w:hanging="360"/>
        <w:rPr/>
      </w:pPr>
      <w:r w:rsidDel="00000000" w:rsidR="00000000" w:rsidRPr="00000000">
        <w:rPr>
          <w:rtl w:val="0"/>
        </w:rPr>
        <w:t xml:space="preserve">Pulling Data (Configuration based)</w:t>
        <w:tab/>
        <w:tab/>
        <w:tab/>
        <w:tab/>
        <w:tab/>
      </w:r>
    </w:p>
    <w:p w:rsidR="00000000" w:rsidDel="00000000" w:rsidP="00000000" w:rsidRDefault="00000000" w:rsidRPr="00000000" w14:paraId="0000040C">
      <w:pPr>
        <w:numPr>
          <w:ilvl w:val="2"/>
          <w:numId w:val="8"/>
        </w:numPr>
        <w:spacing w:after="0" w:before="0" w:lineRule="auto"/>
        <w:ind w:left="2160" w:right="0" w:hanging="360"/>
        <w:rPr/>
      </w:pPr>
      <w:r w:rsidDel="00000000" w:rsidR="00000000" w:rsidRPr="00000000">
        <w:rPr>
          <w:rtl w:val="0"/>
        </w:rPr>
        <w:t xml:space="preserve">Data is pulled for HFRNet via SFTP protocol.</w:t>
      </w:r>
    </w:p>
    <w:p w:rsidR="00000000" w:rsidDel="00000000" w:rsidP="00000000" w:rsidRDefault="00000000" w:rsidRPr="00000000" w14:paraId="0000040D">
      <w:pPr>
        <w:numPr>
          <w:ilvl w:val="2"/>
          <w:numId w:val="8"/>
        </w:numPr>
        <w:spacing w:after="0" w:before="0" w:lineRule="auto"/>
        <w:ind w:left="2160" w:right="0" w:hanging="360"/>
        <w:rPr/>
      </w:pPr>
      <w:r w:rsidDel="00000000" w:rsidR="00000000" w:rsidRPr="00000000">
        <w:rPr>
          <w:rtl w:val="0"/>
        </w:rPr>
        <w:t xml:space="preserve">Configuration (stored in secrets) allows for the pulling of data from all HFRNet stations and addition of metadata details to incoming files.</w:t>
      </w:r>
    </w:p>
    <w:p w:rsidR="00000000" w:rsidDel="00000000" w:rsidP="00000000" w:rsidRDefault="00000000" w:rsidRPr="00000000" w14:paraId="0000040E">
      <w:pPr>
        <w:numPr>
          <w:ilvl w:val="2"/>
          <w:numId w:val="8"/>
        </w:numPr>
        <w:spacing w:after="0" w:before="0" w:lineRule="auto"/>
        <w:ind w:left="2160" w:right="0" w:hanging="360"/>
        <w:rPr/>
      </w:pPr>
      <w:r w:rsidDel="00000000" w:rsidR="00000000" w:rsidRPr="00000000">
        <w:rPr>
          <w:rtl w:val="0"/>
        </w:rPr>
        <w:t xml:space="preserve">Collector (lambda function) obtains a list of files based on the configured criteria and deduplicates against existing data within the designated AWS S3 Untrust Bucket. Sends collected files to the downloader function via AWS SQS.</w:t>
      </w:r>
    </w:p>
    <w:p w:rsidR="00000000" w:rsidDel="00000000" w:rsidP="00000000" w:rsidRDefault="00000000" w:rsidRPr="00000000" w14:paraId="0000040F">
      <w:pPr>
        <w:numPr>
          <w:ilvl w:val="2"/>
          <w:numId w:val="8"/>
        </w:numPr>
        <w:spacing w:after="0" w:before="0" w:lineRule="auto"/>
        <w:ind w:left="2160" w:right="0" w:hanging="360"/>
        <w:rPr/>
      </w:pPr>
      <w:r w:rsidDel="00000000" w:rsidR="00000000" w:rsidRPr="00000000">
        <w:rPr>
          <w:rtl w:val="0"/>
        </w:rPr>
        <w:t xml:space="preserve">Downloader (lambda function), triggered by SQS, copies the collected list of files to the S3 Untrust Bucket. </w:t>
      </w:r>
    </w:p>
    <w:p w:rsidR="00000000" w:rsidDel="00000000" w:rsidP="00000000" w:rsidRDefault="00000000" w:rsidRPr="00000000" w14:paraId="00000410">
      <w:pPr>
        <w:numPr>
          <w:ilvl w:val="1"/>
          <w:numId w:val="8"/>
        </w:numPr>
        <w:spacing w:after="0" w:before="0" w:lineRule="auto"/>
        <w:ind w:left="1440" w:right="0" w:hanging="360"/>
        <w:rPr/>
      </w:pPr>
      <w:r w:rsidDel="00000000" w:rsidR="00000000" w:rsidRPr="00000000">
        <w:rPr>
          <w:rtl w:val="0"/>
        </w:rPr>
        <w:t xml:space="preserve">Scanning Data</w:t>
      </w:r>
    </w:p>
    <w:p w:rsidR="00000000" w:rsidDel="00000000" w:rsidP="00000000" w:rsidRDefault="00000000" w:rsidRPr="00000000" w14:paraId="00000411">
      <w:pPr>
        <w:numPr>
          <w:ilvl w:val="2"/>
          <w:numId w:val="8"/>
        </w:numPr>
        <w:spacing w:after="0" w:before="0" w:lineRule="auto"/>
        <w:ind w:left="2160" w:right="0" w:hanging="360"/>
        <w:rPr/>
      </w:pPr>
      <w:r w:rsidDel="00000000" w:rsidR="00000000" w:rsidRPr="00000000">
        <w:rPr>
          <w:rtl w:val="0"/>
        </w:rPr>
        <w:t xml:space="preserve">Additions to the HFRNet Untrust Bucket triggers the HFRNet Scanner.</w:t>
      </w:r>
    </w:p>
    <w:p w:rsidR="00000000" w:rsidDel="00000000" w:rsidP="00000000" w:rsidRDefault="00000000" w:rsidRPr="00000000" w14:paraId="00000412">
      <w:pPr>
        <w:numPr>
          <w:ilvl w:val="2"/>
          <w:numId w:val="8"/>
        </w:numPr>
        <w:spacing w:after="0" w:before="0" w:lineRule="auto"/>
        <w:ind w:left="2160" w:right="0" w:hanging="360"/>
        <w:rPr/>
      </w:pPr>
      <w:r w:rsidDel="00000000" w:rsidR="00000000" w:rsidRPr="00000000">
        <w:rPr>
          <w:rtl w:val="0"/>
        </w:rPr>
        <w:t xml:space="preserve">Data undergoes multiple checks (Regex Check, Hash Check, Virus Check, Format Check) and is copied to the Trust Bucket upon passing the checks (passes object tags and metadata).</w:t>
      </w:r>
    </w:p>
    <w:p w:rsidR="00000000" w:rsidDel="00000000" w:rsidP="00000000" w:rsidRDefault="00000000" w:rsidRPr="00000000" w14:paraId="00000413">
      <w:pPr>
        <w:numPr>
          <w:ilvl w:val="1"/>
          <w:numId w:val="8"/>
        </w:numPr>
        <w:spacing w:after="0" w:before="0" w:lineRule="auto"/>
        <w:ind w:left="1440" w:right="0" w:hanging="360"/>
        <w:rPr/>
      </w:pPr>
      <w:r w:rsidDel="00000000" w:rsidR="00000000" w:rsidRPr="00000000">
        <w:rPr>
          <w:rtl w:val="0"/>
        </w:rPr>
        <w:t xml:space="preserve">Details are made available downstream via AWS SNS, EventBridge &amp; Elasticsearch Dashboards.</w:t>
      </w:r>
    </w:p>
    <w:p w:rsidR="00000000" w:rsidDel="00000000" w:rsidP="00000000" w:rsidRDefault="00000000" w:rsidRPr="00000000" w14:paraId="00000414">
      <w:pPr>
        <w:spacing w:after="0" w:before="0" w:lineRule="auto"/>
        <w:ind w:left="1440" w:right="0" w:firstLine="0"/>
        <w:rPr/>
      </w:pPr>
      <w:r w:rsidDel="00000000" w:rsidR="00000000" w:rsidRPr="00000000">
        <w:rPr>
          <w:rtl w:val="0"/>
        </w:rPr>
      </w:r>
    </w:p>
    <w:p w:rsidR="00000000" w:rsidDel="00000000" w:rsidP="00000000" w:rsidRDefault="00000000" w:rsidRPr="00000000" w14:paraId="00000415">
      <w:pPr>
        <w:numPr>
          <w:ilvl w:val="0"/>
          <w:numId w:val="8"/>
        </w:numPr>
        <w:spacing w:after="200" w:before="0" w:lineRule="auto"/>
        <w:ind w:left="720" w:right="0" w:hanging="360"/>
        <w:rPr>
          <w:sz w:val="12"/>
          <w:szCs w:val="12"/>
        </w:rPr>
      </w:pPr>
      <w:r w:rsidDel="00000000" w:rsidR="00000000" w:rsidRPr="00000000">
        <w:rPr>
          <w:rtl w:val="0"/>
        </w:rPr>
        <w:t xml:space="preserve">The Subscription Fulfillment component receives Metadata Messages from the Consolidated Ingest Pipelines</w:t>
      </w:r>
      <w:r w:rsidDel="00000000" w:rsidR="00000000" w:rsidRPr="00000000">
        <w:rPr>
          <w:rtl w:val="0"/>
        </w:rPr>
      </w:r>
    </w:p>
    <w:p w:rsidR="00000000" w:rsidDel="00000000" w:rsidP="00000000" w:rsidRDefault="00000000" w:rsidRPr="00000000" w14:paraId="00000416">
      <w:pPr>
        <w:numPr>
          <w:ilvl w:val="0"/>
          <w:numId w:val="8"/>
        </w:numPr>
        <w:spacing w:after="200" w:before="0" w:lineRule="auto"/>
        <w:ind w:left="720" w:right="0" w:hanging="360"/>
        <w:rPr>
          <w:sz w:val="12"/>
          <w:szCs w:val="12"/>
        </w:rPr>
      </w:pPr>
      <w:r w:rsidDel="00000000" w:rsidR="00000000" w:rsidRPr="00000000">
        <w:rPr>
          <w:rtl w:val="0"/>
        </w:rPr>
        <w:t xml:space="preserve">The Product Short Names in the Enhanced Events are first matched to Products and then matched to Subscriptions in the Subscription Fulfillment database</w:t>
      </w:r>
      <w:r w:rsidDel="00000000" w:rsidR="00000000" w:rsidRPr="00000000">
        <w:rPr>
          <w:rtl w:val="0"/>
        </w:rPr>
      </w:r>
    </w:p>
    <w:p w:rsidR="00000000" w:rsidDel="00000000" w:rsidP="00000000" w:rsidRDefault="00000000" w:rsidRPr="00000000" w14:paraId="00000417">
      <w:pPr>
        <w:numPr>
          <w:ilvl w:val="0"/>
          <w:numId w:val="8"/>
        </w:numPr>
        <w:spacing w:after="200" w:before="0" w:lineRule="auto"/>
        <w:ind w:left="720" w:right="0" w:hanging="360"/>
        <w:rPr>
          <w:sz w:val="12"/>
          <w:szCs w:val="12"/>
        </w:rPr>
      </w:pPr>
      <w:r w:rsidDel="00000000" w:rsidR="00000000" w:rsidRPr="00000000">
        <w:rPr>
          <w:rtl w:val="0"/>
        </w:rPr>
        <w:t xml:space="preserve">Subscriptions for the HFRNet Products are configured to push files to the S3 Buckets owned by Tetra Tech and NDBC</w:t>
      </w:r>
      <w:r w:rsidDel="00000000" w:rsidR="00000000" w:rsidRPr="00000000">
        <w:rPr>
          <w:rtl w:val="0"/>
        </w:rPr>
      </w:r>
    </w:p>
    <w:p w:rsidR="00000000" w:rsidDel="00000000" w:rsidP="00000000" w:rsidRDefault="00000000" w:rsidRPr="00000000" w14:paraId="00000418">
      <w:pPr>
        <w:rPr>
          <w:highlight w:val="yellow"/>
        </w:rPr>
      </w:pPr>
      <w:r w:rsidDel="00000000" w:rsidR="00000000" w:rsidRPr="00000000">
        <w:rPr>
          <w:highlight w:val="yellow"/>
        </w:rPr>
        <w:drawing>
          <wp:inline distB="19050" distT="19050" distL="19050" distR="19050">
            <wp:extent cx="5862638" cy="4582920"/>
            <wp:effectExtent b="0" l="0" r="0" t="0"/>
            <wp:docPr descr="NCCF-Dev-5006-share-DP-01282025-NCCF IOOS HFRNet Architecture Diagram (5065).png" id="2" name="image10.png"/>
            <a:graphic>
              <a:graphicData uri="http://schemas.openxmlformats.org/drawingml/2006/picture">
                <pic:pic>
                  <pic:nvPicPr>
                    <pic:cNvPr descr="NCCF-Dev-5006-share-DP-01282025-NCCF IOOS HFRNet Architecture Diagram (5065).png" id="0" name="image10.png"/>
                    <pic:cNvPicPr preferRelativeResize="0"/>
                  </pic:nvPicPr>
                  <pic:blipFill>
                    <a:blip r:embed="rId15"/>
                    <a:srcRect b="0" l="0" r="0" t="0"/>
                    <a:stretch>
                      <a:fillRect/>
                    </a:stretch>
                  </pic:blipFill>
                  <pic:spPr>
                    <a:xfrm>
                      <a:off x="0" y="0"/>
                      <a:ext cx="5862638" cy="458292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highlight w:val="yellow"/>
        </w:rPr>
      </w:pPr>
      <w:r w:rsidDel="00000000" w:rsidR="00000000" w:rsidRPr="00000000">
        <w:rPr>
          <w:rtl w:val="0"/>
        </w:rPr>
      </w:r>
    </w:p>
    <w:p w:rsidR="00000000" w:rsidDel="00000000" w:rsidP="00000000" w:rsidRDefault="00000000" w:rsidRPr="00000000" w14:paraId="0000041A">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bg2ma0mh1n62" w:id="56"/>
      <w:bookmarkEnd w:id="56"/>
      <w:r w:rsidDel="00000000" w:rsidR="00000000" w:rsidRPr="00000000">
        <w:rPr>
          <w:rtl w:val="0"/>
        </w:rPr>
        <w:t xml:space="preserve">Distribution Restrictions</w:t>
      </w:r>
    </w:p>
    <w:p w:rsidR="00000000" w:rsidDel="00000000" w:rsidP="00000000" w:rsidRDefault="00000000" w:rsidRPr="00000000" w14:paraId="0000041B">
      <w:pPr>
        <w:rPr/>
      </w:pPr>
      <w:bookmarkStart w:colFirst="0" w:colLast="0" w:name="_heading=h.zhq58vpqpnpt" w:id="57"/>
      <w:bookmarkEnd w:id="57"/>
      <w:r w:rsidDel="00000000" w:rsidR="00000000" w:rsidRPr="00000000">
        <w:rPr>
          <w:rtl w:val="0"/>
        </w:rPr>
        <w:t xml:space="preserve">There are no restrictions regarding the distribution or release of HFRNet data/products or software.</w:t>
      </w:r>
    </w:p>
    <w:p w:rsidR="00000000" w:rsidDel="00000000" w:rsidP="00000000" w:rsidRDefault="00000000" w:rsidRPr="00000000" w14:paraId="0000041C">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uhmide3zph3" w:id="58"/>
      <w:bookmarkEnd w:id="58"/>
      <w:r w:rsidDel="00000000" w:rsidR="00000000" w:rsidRPr="00000000">
        <w:rPr>
          <w:rtl w:val="0"/>
        </w:rPr>
        <w:t xml:space="preserve">Product Retention Requirements</w:t>
      </w:r>
    </w:p>
    <w:p w:rsidR="00000000" w:rsidDel="00000000" w:rsidP="00000000" w:rsidRDefault="00000000" w:rsidRPr="00000000" w14:paraId="0000041D">
      <w:pPr>
        <w:widowControl w:val="1"/>
        <w:spacing w:after="0" w:before="0" w:line="276" w:lineRule="auto"/>
        <w:ind w:left="720" w:right="0" w:firstLine="0"/>
        <w:rPr/>
      </w:pPr>
      <w:r w:rsidDel="00000000" w:rsidR="00000000" w:rsidRPr="00000000">
        <w:rPr>
          <w:rtl w:val="0"/>
        </w:rPr>
        <w:t xml:space="preserve">Hourly files - 62 days to allow for generation of monthly statistics</w:t>
      </w:r>
    </w:p>
    <w:p w:rsidR="00000000" w:rsidDel="00000000" w:rsidP="00000000" w:rsidRDefault="00000000" w:rsidRPr="00000000" w14:paraId="0000041E">
      <w:pPr>
        <w:widowControl w:val="1"/>
        <w:spacing w:after="0" w:before="0" w:line="276" w:lineRule="auto"/>
        <w:ind w:left="720" w:right="0" w:firstLine="0"/>
        <w:rPr>
          <w:highlight w:val="yellow"/>
        </w:rPr>
      </w:pPr>
      <w:r w:rsidDel="00000000" w:rsidR="00000000" w:rsidRPr="00000000">
        <w:rPr>
          <w:rtl w:val="0"/>
        </w:rPr>
        <w:t xml:space="preserve">Monthly files - 1 year to allow for generation of yearly statistics</w:t>
      </w:r>
      <w:r w:rsidDel="00000000" w:rsidR="00000000" w:rsidRPr="00000000">
        <w:rPr>
          <w:rtl w:val="0"/>
        </w:rPr>
      </w:r>
    </w:p>
    <w:p w:rsidR="00000000" w:rsidDel="00000000" w:rsidP="00000000" w:rsidRDefault="00000000" w:rsidRPr="00000000" w14:paraId="0000041F">
      <w:pPr>
        <w:rPr>
          <w:highlight w:val="yellow"/>
        </w:rPr>
      </w:pPr>
      <w:r w:rsidDel="00000000" w:rsidR="00000000" w:rsidRPr="00000000">
        <w:rPr>
          <w:rtl w:val="0"/>
        </w:rPr>
      </w:r>
    </w:p>
    <w:p w:rsidR="00000000" w:rsidDel="00000000" w:rsidP="00000000" w:rsidRDefault="00000000" w:rsidRPr="00000000" w14:paraId="00000420">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firstLine="720"/>
        <w:rPr/>
      </w:pPr>
      <w:bookmarkStart w:colFirst="0" w:colLast="0" w:name="_heading=h.pmurgt63h7ll" w:id="59"/>
      <w:bookmarkEnd w:id="59"/>
      <w:r w:rsidDel="00000000" w:rsidR="00000000" w:rsidRPr="00000000">
        <w:rPr>
          <w:rtl w:val="0"/>
        </w:rPr>
        <w:t xml:space="preserve">External Product Tools</w:t>
      </w:r>
    </w:p>
    <w:p w:rsidR="00000000" w:rsidDel="00000000" w:rsidP="00000000" w:rsidRDefault="00000000" w:rsidRPr="00000000" w14:paraId="00000421">
      <w:pPr>
        <w:rPr/>
      </w:pPr>
      <w:r w:rsidDel="00000000" w:rsidR="00000000" w:rsidRPr="00000000">
        <w:rPr>
          <w:rtl w:val="0"/>
        </w:rPr>
        <w:t xml:space="preserve">There are no external product tools provided with the HFRNet algorithm package. </w:t>
      </w:r>
    </w:p>
    <w:p w:rsidR="00000000" w:rsidDel="00000000" w:rsidP="00000000" w:rsidRDefault="00000000" w:rsidRPr="00000000" w14:paraId="00000422">
      <w:pPr>
        <w:pStyle w:val="Heading1"/>
        <w:numPr>
          <w:ilvl w:val="0"/>
          <w:numId w:val="10"/>
        </w:numPr>
        <w:ind w:left="720" w:hanging="720"/>
        <w:rPr/>
      </w:pPr>
      <w:bookmarkStart w:colFirst="0" w:colLast="0" w:name="_heading=h.xses52crfx2d" w:id="60"/>
      <w:bookmarkEnd w:id="60"/>
      <w:r w:rsidDel="00000000" w:rsidR="00000000" w:rsidRPr="00000000">
        <w:rPr>
          <w:rtl w:val="0"/>
        </w:rPr>
        <w:t xml:space="preserve">Monitoring and Maintenance</w:t>
      </w:r>
    </w:p>
    <w:p w:rsidR="00000000" w:rsidDel="00000000" w:rsidP="00000000" w:rsidRDefault="00000000" w:rsidRPr="00000000" w14:paraId="00000423">
      <w:pPr>
        <w:pStyle w:val="Heading2"/>
        <w:numPr>
          <w:ilvl w:val="1"/>
          <w:numId w:val="10"/>
        </w:numPr>
        <w:ind w:left="720" w:hanging="720"/>
        <w:rPr/>
      </w:pPr>
      <w:bookmarkStart w:colFirst="0" w:colLast="0" w:name="_heading=h.cchwxbp5tq4q" w:id="61"/>
      <w:bookmarkEnd w:id="61"/>
      <w:r w:rsidDel="00000000" w:rsidR="00000000" w:rsidRPr="00000000">
        <w:rPr>
          <w:rtl w:val="0"/>
        </w:rPr>
        <w:t xml:space="preserve">Data and Products Processing Monitoring</w:t>
      </w:r>
    </w:p>
    <w:p w:rsidR="00000000" w:rsidDel="00000000" w:rsidP="00000000" w:rsidRDefault="00000000" w:rsidRPr="00000000" w14:paraId="00000424">
      <w:pPr>
        <w:spacing w:after="0" w:before="0" w:line="276" w:lineRule="auto"/>
        <w:ind w:left="720" w:right="0" w:firstLine="0"/>
        <w:rPr>
          <w:b w:val="1"/>
          <w:bCs w:val="1"/>
        </w:rPr>
      </w:pPr>
      <w:r w:rsidDel="00000000" w:rsidR="00000000" w:rsidRPr="00000000">
        <w:rPr>
          <w:b w:val="1"/>
          <w:bCs w:val="1"/>
          <w:rtl w:val="0"/>
        </w:rPr>
        <w:t xml:space="preserve">Processing Monitoring</w:t>
      </w:r>
    </w:p>
    <w:p w:rsidR="00000000" w:rsidDel="00000000" w:rsidP="00000000" w:rsidRDefault="00000000" w:rsidRPr="00000000" w14:paraId="00000425">
      <w:pPr>
        <w:spacing w:after="0" w:before="0" w:line="276" w:lineRule="auto"/>
        <w:ind w:left="720" w:right="0" w:firstLine="0"/>
        <w:rPr/>
      </w:pPr>
      <w:r w:rsidDel="00000000" w:rsidR="00000000" w:rsidRPr="00000000">
        <w:rPr>
          <w:rtl w:val="0"/>
        </w:rPr>
        <w:t xml:space="preserve">Dashboard to monitor job run status and end-to-end latency of the products processing </w:t>
      </w:r>
    </w:p>
    <w:p w:rsidR="00000000" w:rsidDel="00000000" w:rsidP="00000000" w:rsidRDefault="00000000" w:rsidRPr="00000000" w14:paraId="00000426">
      <w:pPr>
        <w:spacing w:after="0" w:before="0" w:lineRule="auto"/>
        <w:ind w:right="0"/>
        <w:jc w:val="center"/>
        <w:rPr>
          <w:rFonts w:ascii="Calibri" w:cs="Calibri" w:eastAsia="Calibri" w:hAnsi="Calibri"/>
          <w:color w:val="000066"/>
          <w:sz w:val="44"/>
          <w:szCs w:val="44"/>
        </w:rPr>
      </w:pPr>
      <w:r w:rsidDel="00000000" w:rsidR="00000000" w:rsidRPr="00000000">
        <w:rPr>
          <w:b w:val="1"/>
          <w:bCs w:val="1"/>
          <w:rtl w:val="0"/>
        </w:rPr>
        <w:t xml:space="preserve">Monitoring Dashboard - </w:t>
      </w:r>
      <w:r w:rsidDel="00000000" w:rsidR="00000000" w:rsidRPr="00000000">
        <w:rPr>
          <w:rtl w:val="0"/>
        </w:rPr>
        <w:t xml:space="preserve">NCCF Ingest Success Rate &amp; Scan Time</w:t>
      </w:r>
      <w:r w:rsidDel="00000000" w:rsidR="00000000" w:rsidRPr="00000000">
        <w:rPr>
          <w:rFonts w:ascii="Calibri" w:cs="Calibri" w:eastAsia="Calibri" w:hAnsi="Calibri"/>
          <w:color w:val="000066"/>
          <w:sz w:val="44"/>
          <w:szCs w:val="44"/>
          <w:rtl w:val="0"/>
        </w:rPr>
        <w:t xml:space="preserve"> </w:t>
      </w:r>
    </w:p>
    <w:p w:rsidR="00000000" w:rsidDel="00000000" w:rsidP="00000000" w:rsidRDefault="00000000" w:rsidRPr="00000000" w14:paraId="00000427">
      <w:pPr>
        <w:spacing w:after="0" w:before="0" w:line="276" w:lineRule="auto"/>
        <w:ind w:left="720" w:right="0" w:firstLine="0"/>
        <w:rPr/>
      </w:pPr>
      <w:r w:rsidDel="00000000" w:rsidR="00000000" w:rsidRPr="00000000">
        <w:rPr>
          <w:rFonts w:ascii="Calibri" w:cs="Calibri" w:eastAsia="Calibri" w:hAnsi="Calibri"/>
          <w:color w:val="000066"/>
          <w:sz w:val="44"/>
          <w:szCs w:val="44"/>
        </w:rPr>
        <w:drawing>
          <wp:inline distB="19050" distT="19050" distL="19050" distR="19050">
            <wp:extent cx="5943600" cy="29464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0" w:before="0" w:line="276" w:lineRule="auto"/>
        <w:ind w:left="720" w:right="0" w:firstLine="0"/>
        <w:rPr/>
      </w:pPr>
      <w:r w:rsidDel="00000000" w:rsidR="00000000" w:rsidRPr="00000000">
        <w:rPr>
          <w:rtl w:val="0"/>
        </w:rPr>
      </w:r>
    </w:p>
    <w:p w:rsidR="00000000" w:rsidDel="00000000" w:rsidP="00000000" w:rsidRDefault="00000000" w:rsidRPr="00000000" w14:paraId="00000429">
      <w:pPr>
        <w:spacing w:after="0" w:before="0" w:line="276" w:lineRule="auto"/>
        <w:ind w:left="720" w:right="0" w:firstLine="0"/>
        <w:rPr/>
      </w:pPr>
      <w:r w:rsidDel="00000000" w:rsidR="00000000" w:rsidRPr="00000000">
        <w:rPr>
          <w:rtl w:val="0"/>
        </w:rPr>
      </w:r>
    </w:p>
    <w:p w:rsidR="00000000" w:rsidDel="00000000" w:rsidP="00000000" w:rsidRDefault="00000000" w:rsidRPr="00000000" w14:paraId="0000042A">
      <w:pPr>
        <w:spacing w:after="0" w:before="0" w:line="276" w:lineRule="auto"/>
        <w:ind w:left="72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42B">
      <w:pPr>
        <w:spacing w:after="0" w:before="0" w:line="276" w:lineRule="auto"/>
        <w:ind w:right="0"/>
        <w:rPr/>
      </w:pPr>
      <w:r w:rsidDel="00000000" w:rsidR="00000000" w:rsidRPr="00000000">
        <w:rPr>
          <w:rtl w:val="0"/>
        </w:rPr>
      </w:r>
    </w:p>
    <w:p w:rsidR="00000000" w:rsidDel="00000000" w:rsidP="00000000" w:rsidRDefault="00000000" w:rsidRPr="00000000" w14:paraId="0000042C">
      <w:pPr>
        <w:spacing w:after="0" w:before="0" w:lineRule="auto"/>
        <w:ind w:left="720" w:right="0" w:firstLine="720"/>
        <w:jc w:val="center"/>
        <w:rPr/>
      </w:pPr>
      <w:r w:rsidDel="00000000" w:rsidR="00000000" w:rsidRPr="00000000">
        <w:rPr>
          <w:b w:val="1"/>
          <w:bCs w:val="1"/>
          <w:rtl w:val="0"/>
        </w:rPr>
        <w:t xml:space="preserve">Monitoring Dashboard - </w:t>
      </w:r>
      <w:r w:rsidDel="00000000" w:rsidR="00000000" w:rsidRPr="00000000">
        <w:rPr>
          <w:rtl w:val="0"/>
        </w:rPr>
        <w:t xml:space="preserve">NCCF S3 Bucket Details (File count/size in trust, untrust, and pg results S3 buckets)</w:t>
      </w:r>
    </w:p>
    <w:p w:rsidR="00000000" w:rsidDel="00000000" w:rsidP="00000000" w:rsidRDefault="00000000" w:rsidRPr="00000000" w14:paraId="0000042D">
      <w:pPr>
        <w:spacing w:after="0" w:before="0" w:line="276" w:lineRule="auto"/>
        <w:ind w:left="720" w:right="0" w:firstLine="0"/>
        <w:rPr/>
      </w:pPr>
      <w:r w:rsidDel="00000000" w:rsidR="00000000" w:rsidRPr="00000000">
        <w:rPr>
          <w:rFonts w:ascii="Calibri" w:cs="Calibri" w:eastAsia="Calibri" w:hAnsi="Calibri"/>
          <w:color w:val="000066"/>
          <w:sz w:val="36"/>
          <w:szCs w:val="36"/>
        </w:rPr>
        <w:drawing>
          <wp:inline distB="19050" distT="19050" distL="19050" distR="19050">
            <wp:extent cx="5943600" cy="2870200"/>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after="0" w:before="0" w:line="276" w:lineRule="auto"/>
        <w:ind w:right="0"/>
        <w:rPr/>
      </w:pPr>
      <w:r w:rsidDel="00000000" w:rsidR="00000000" w:rsidRPr="00000000">
        <w:rPr>
          <w:rtl w:val="0"/>
        </w:rPr>
      </w:r>
    </w:p>
    <w:p w:rsidR="00000000" w:rsidDel="00000000" w:rsidP="00000000" w:rsidRDefault="00000000" w:rsidRPr="00000000" w14:paraId="0000042F">
      <w:pPr>
        <w:spacing w:after="0" w:before="0" w:lineRule="auto"/>
        <w:ind w:left="720" w:right="0" w:firstLine="720"/>
        <w:jc w:val="center"/>
        <w:rPr/>
      </w:pPr>
      <w:r w:rsidDel="00000000" w:rsidR="00000000" w:rsidRPr="00000000">
        <w:rPr>
          <w:b w:val="1"/>
          <w:bCs w:val="1"/>
          <w:rtl w:val="0"/>
        </w:rPr>
        <w:t xml:space="preserve">Monitoring Dashboard - </w:t>
      </w:r>
      <w:r w:rsidDel="00000000" w:rsidR="00000000" w:rsidRPr="00000000">
        <w:rPr>
          <w:rtl w:val="0"/>
        </w:rPr>
        <w:t xml:space="preserve">NCCF S3 Bucket Details (File count/size in trust, untrust, and pg results S3 buckets)</w:t>
      </w:r>
    </w:p>
    <w:p w:rsidR="00000000" w:rsidDel="00000000" w:rsidP="00000000" w:rsidRDefault="00000000" w:rsidRPr="00000000" w14:paraId="00000430">
      <w:pPr>
        <w:spacing w:after="0" w:before="0" w:line="276" w:lineRule="auto"/>
        <w:ind w:right="0" w:firstLine="720"/>
        <w:rPr/>
      </w:pPr>
      <w:r w:rsidDel="00000000" w:rsidR="00000000" w:rsidRPr="00000000">
        <w:rPr>
          <w:rFonts w:ascii="Calibri" w:cs="Calibri" w:eastAsia="Calibri" w:hAnsi="Calibri"/>
          <w:color w:val="000066"/>
          <w:sz w:val="36"/>
          <w:szCs w:val="36"/>
        </w:rPr>
        <w:drawing>
          <wp:inline distB="19050" distT="19050" distL="19050" distR="19050">
            <wp:extent cx="5943600" cy="28702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0" w:before="0" w:lineRule="auto"/>
        <w:ind w:left="720" w:right="0" w:firstLine="720"/>
        <w:jc w:val="center"/>
        <w:rPr/>
      </w:pPr>
      <w:r w:rsidDel="00000000" w:rsidR="00000000" w:rsidRPr="00000000">
        <w:rPr>
          <w:b w:val="1"/>
          <w:bCs w:val="1"/>
          <w:rtl w:val="0"/>
        </w:rPr>
        <w:t xml:space="preserve">Monitoring Dashboard - </w:t>
      </w:r>
      <w:r w:rsidDel="00000000" w:rsidR="00000000" w:rsidRPr="00000000">
        <w:rPr>
          <w:rtl w:val="0"/>
        </w:rPr>
        <w:t xml:space="preserve">HFRNet Targeted S3 Bucket Details (File count/size in trust buckets, station totals, etc)</w:t>
      </w:r>
    </w:p>
    <w:p w:rsidR="00000000" w:rsidDel="00000000" w:rsidP="00000000" w:rsidRDefault="00000000" w:rsidRPr="00000000" w14:paraId="00000432">
      <w:pPr>
        <w:spacing w:after="0" w:before="0" w:line="276" w:lineRule="auto"/>
        <w:ind w:right="0" w:firstLine="720"/>
        <w:rPr/>
      </w:pPr>
      <w:r w:rsidDel="00000000" w:rsidR="00000000" w:rsidRPr="00000000">
        <w:rPr>
          <w:rFonts w:ascii="Calibri" w:cs="Calibri" w:eastAsia="Calibri" w:hAnsi="Calibri"/>
          <w:color w:val="000066"/>
          <w:sz w:val="36"/>
          <w:szCs w:val="36"/>
        </w:rPr>
        <w:drawing>
          <wp:inline distB="19050" distT="19050" distL="19050" distR="19050">
            <wp:extent cx="5943600" cy="31369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after="0" w:before="0" w:line="276" w:lineRule="auto"/>
        <w:ind w:right="0"/>
        <w:rPr/>
      </w:pPr>
      <w:r w:rsidDel="00000000" w:rsidR="00000000" w:rsidRPr="00000000">
        <w:rPr>
          <w:rtl w:val="0"/>
        </w:rPr>
      </w:r>
    </w:p>
    <w:p w:rsidR="00000000" w:rsidDel="00000000" w:rsidP="00000000" w:rsidRDefault="00000000" w:rsidRPr="00000000" w14:paraId="00000434">
      <w:pPr>
        <w:spacing w:after="0" w:before="0" w:line="276" w:lineRule="auto"/>
        <w:ind w:right="0"/>
        <w:rPr/>
      </w:pPr>
      <w:r w:rsidDel="00000000" w:rsidR="00000000" w:rsidRPr="00000000">
        <w:rPr>
          <w:rtl w:val="0"/>
        </w:rPr>
      </w:r>
    </w:p>
    <w:p w:rsidR="00000000" w:rsidDel="00000000" w:rsidP="00000000" w:rsidRDefault="00000000" w:rsidRPr="00000000" w14:paraId="00000435">
      <w:pPr>
        <w:spacing w:after="0" w:before="0" w:lineRule="auto"/>
        <w:ind w:right="0" w:firstLine="720"/>
        <w:jc w:val="center"/>
        <w:rPr/>
      </w:pPr>
      <w:r w:rsidDel="00000000" w:rsidR="00000000" w:rsidRPr="00000000">
        <w:rPr>
          <w:b w:val="1"/>
          <w:bCs w:val="1"/>
          <w:rtl w:val="0"/>
        </w:rPr>
        <w:t xml:space="preserve">Monitoring Dashboard - </w:t>
      </w:r>
      <w:r w:rsidDel="00000000" w:rsidR="00000000" w:rsidRPr="00000000">
        <w:rPr>
          <w:rtl w:val="0"/>
        </w:rPr>
        <w:t xml:space="preserve">HFRNet Server Connectivity Details (Connection Count, Connection Error Details, etc.)</w:t>
      </w:r>
    </w:p>
    <w:p w:rsidR="00000000" w:rsidDel="00000000" w:rsidP="00000000" w:rsidRDefault="00000000" w:rsidRPr="00000000" w14:paraId="00000436">
      <w:pPr>
        <w:spacing w:after="0" w:before="0" w:line="276" w:lineRule="auto"/>
        <w:ind w:right="0" w:firstLine="720"/>
        <w:rPr/>
      </w:pPr>
      <w:r w:rsidDel="00000000" w:rsidR="00000000" w:rsidRPr="00000000">
        <w:rPr>
          <w:rFonts w:ascii="Calibri" w:cs="Calibri" w:eastAsia="Calibri" w:hAnsi="Calibri"/>
          <w:color w:val="000066"/>
          <w:sz w:val="36"/>
          <w:szCs w:val="36"/>
        </w:rPr>
        <w:drawing>
          <wp:inline distB="19050" distT="19050" distL="19050" distR="19050">
            <wp:extent cx="5943600" cy="2501900"/>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0" w:before="0" w:line="276" w:lineRule="auto"/>
        <w:ind w:right="0"/>
        <w:rPr/>
      </w:pPr>
      <w:r w:rsidDel="00000000" w:rsidR="00000000" w:rsidRPr="00000000">
        <w:rPr>
          <w:rtl w:val="0"/>
        </w:rPr>
      </w:r>
    </w:p>
    <w:p w:rsidR="00000000" w:rsidDel="00000000" w:rsidP="00000000" w:rsidRDefault="00000000" w:rsidRPr="00000000" w14:paraId="00000438">
      <w:pPr>
        <w:spacing w:after="0" w:before="0" w:lineRule="auto"/>
        <w:ind w:right="0"/>
        <w:jc w:val="center"/>
        <w:rPr/>
      </w:pPr>
      <w:r w:rsidDel="00000000" w:rsidR="00000000" w:rsidRPr="00000000">
        <w:rPr>
          <w:b w:val="1"/>
          <w:bCs w:val="1"/>
          <w:rtl w:val="0"/>
        </w:rPr>
        <w:t xml:space="preserve">Monitoring Dashboard - </w:t>
      </w:r>
      <w:r w:rsidDel="00000000" w:rsidR="00000000" w:rsidRPr="00000000">
        <w:rPr>
          <w:rtl w:val="0"/>
        </w:rPr>
        <w:t xml:space="preserve">HFRNet Job Status - Run Unit Dashboard</w:t>
      </w:r>
    </w:p>
    <w:p w:rsidR="00000000" w:rsidDel="00000000" w:rsidP="00000000" w:rsidRDefault="00000000" w:rsidRPr="00000000" w14:paraId="00000439">
      <w:pPr>
        <w:spacing w:after="0" w:before="0" w:line="276" w:lineRule="auto"/>
        <w:ind w:right="0" w:firstLine="720"/>
        <w:rPr/>
      </w:pPr>
      <w:r w:rsidDel="00000000" w:rsidR="00000000" w:rsidRPr="00000000">
        <w:rPr>
          <w:rFonts w:ascii="Calibri" w:cs="Calibri" w:eastAsia="Calibri" w:hAnsi="Calibri"/>
          <w:color w:val="000066"/>
          <w:sz w:val="44"/>
          <w:szCs w:val="44"/>
        </w:rPr>
        <w:drawing>
          <wp:inline distB="19050" distT="19050" distL="19050" distR="19050">
            <wp:extent cx="5943600" cy="1701800"/>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0" w:before="0" w:line="276" w:lineRule="auto"/>
        <w:ind w:right="0"/>
        <w:rPr/>
      </w:pPr>
      <w:r w:rsidDel="00000000" w:rsidR="00000000" w:rsidRPr="00000000">
        <w:rPr>
          <w:rtl w:val="0"/>
        </w:rPr>
      </w:r>
    </w:p>
    <w:p w:rsidR="00000000" w:rsidDel="00000000" w:rsidP="00000000" w:rsidRDefault="00000000" w:rsidRPr="00000000" w14:paraId="0000043B">
      <w:pPr>
        <w:spacing w:after="0" w:before="0" w:lineRule="auto"/>
        <w:ind w:right="0" w:firstLine="720"/>
        <w:jc w:val="center"/>
        <w:rPr/>
      </w:pPr>
      <w:r w:rsidDel="00000000" w:rsidR="00000000" w:rsidRPr="00000000">
        <w:rPr>
          <w:b w:val="1"/>
          <w:bCs w:val="1"/>
          <w:rtl w:val="0"/>
        </w:rPr>
        <w:t xml:space="preserve">Monitoring Dashboard - </w:t>
      </w:r>
      <w:r w:rsidDel="00000000" w:rsidR="00000000" w:rsidRPr="00000000">
        <w:rPr>
          <w:rtl w:val="0"/>
        </w:rPr>
        <w:t xml:space="preserve">Product Generation Latency - Metrics Dashboard</w:t>
      </w:r>
    </w:p>
    <w:p w:rsidR="00000000" w:rsidDel="00000000" w:rsidP="00000000" w:rsidRDefault="00000000" w:rsidRPr="00000000" w14:paraId="0000043C">
      <w:pPr>
        <w:spacing w:after="0" w:before="0" w:line="276" w:lineRule="auto"/>
        <w:ind w:right="0" w:firstLine="720"/>
        <w:rPr/>
      </w:pPr>
      <w:r w:rsidDel="00000000" w:rsidR="00000000" w:rsidRPr="00000000">
        <w:rPr>
          <w:rFonts w:ascii="Calibri" w:cs="Calibri" w:eastAsia="Calibri" w:hAnsi="Calibri"/>
          <w:color w:val="000066"/>
          <w:sz w:val="44"/>
          <w:szCs w:val="44"/>
        </w:rPr>
        <w:drawing>
          <wp:inline distB="19050" distT="19050" distL="19050" distR="19050">
            <wp:extent cx="5943600" cy="2222500"/>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0" w:before="0" w:line="276" w:lineRule="auto"/>
        <w:ind w:right="0"/>
        <w:rPr/>
      </w:pPr>
      <w:r w:rsidDel="00000000" w:rsidR="00000000" w:rsidRPr="00000000">
        <w:rPr>
          <w:rtl w:val="0"/>
        </w:rPr>
        <w:t xml:space="preserve">Operators, PALs, and maintenance programmers can access the above tools under ESPC VPN</w:t>
      </w:r>
    </w:p>
    <w:p w:rsidR="00000000" w:rsidDel="00000000" w:rsidP="00000000" w:rsidRDefault="00000000" w:rsidRPr="00000000" w14:paraId="0000043E">
      <w:pPr>
        <w:pStyle w:val="Heading2"/>
        <w:numPr>
          <w:ilvl w:val="1"/>
          <w:numId w:val="10"/>
        </w:numPr>
        <w:ind w:left="720" w:hanging="720"/>
        <w:rPr/>
      </w:pPr>
      <w:bookmarkStart w:colFirst="0" w:colLast="0" w:name="_heading=h.8368y4sf19cb" w:id="62"/>
      <w:bookmarkEnd w:id="62"/>
      <w:r w:rsidDel="00000000" w:rsidR="00000000" w:rsidRPr="00000000">
        <w:rPr>
          <w:rtl w:val="0"/>
        </w:rPr>
        <w:t xml:space="preserve">Product Monitoring (prodmon, visualization/web)</w:t>
      </w:r>
    </w:p>
    <w:p w:rsidR="00000000" w:rsidDel="00000000" w:rsidP="00000000" w:rsidRDefault="00000000" w:rsidRPr="00000000" w14:paraId="0000043F">
      <w:pPr>
        <w:spacing w:after="0" w:before="0" w:lineRule="auto"/>
        <w:ind w:left="720" w:right="0" w:firstLine="0"/>
        <w:rPr/>
      </w:pPr>
      <w:r w:rsidDel="00000000" w:rsidR="00000000" w:rsidRPr="00000000">
        <w:rPr>
          <w:b w:val="1"/>
          <w:bCs w:val="1"/>
          <w:rtl w:val="0"/>
        </w:rPr>
        <w:t xml:space="preserve">Monitoring Dashboard - </w:t>
      </w:r>
      <w:r w:rsidDel="00000000" w:rsidR="00000000" w:rsidRPr="00000000">
        <w:rPr>
          <w:rtl w:val="0"/>
        </w:rPr>
        <w:t xml:space="preserve">ProdMon - Product Quality Monitoring</w:t>
      </w:r>
    </w:p>
    <w:p w:rsidR="00000000" w:rsidDel="00000000" w:rsidP="00000000" w:rsidRDefault="00000000" w:rsidRPr="00000000" w14:paraId="00000440">
      <w:pPr>
        <w:numPr>
          <w:ilvl w:val="1"/>
          <w:numId w:val="1"/>
        </w:numPr>
        <w:spacing w:after="0" w:before="0" w:line="276" w:lineRule="auto"/>
        <w:ind w:left="1440" w:right="0" w:hanging="360"/>
        <w:rPr/>
      </w:pPr>
      <w:r w:rsidDel="00000000" w:rsidR="00000000" w:rsidRPr="00000000">
        <w:rPr>
          <w:rtl w:val="0"/>
        </w:rPr>
        <w:t xml:space="preserve">Monitors the quality of generated products</w:t>
      </w:r>
    </w:p>
    <w:p w:rsidR="00000000" w:rsidDel="00000000" w:rsidP="00000000" w:rsidRDefault="00000000" w:rsidRPr="00000000" w14:paraId="00000441">
      <w:pPr>
        <w:numPr>
          <w:ilvl w:val="1"/>
          <w:numId w:val="1"/>
        </w:numPr>
        <w:spacing w:after="0" w:before="0" w:line="276" w:lineRule="auto"/>
        <w:ind w:left="1440" w:right="0" w:hanging="360"/>
        <w:rPr/>
      </w:pPr>
      <w:r w:rsidDel="00000000" w:rsidR="00000000" w:rsidRPr="00000000">
        <w:rPr>
          <w:rtl w:val="0"/>
        </w:rPr>
        <w:t xml:space="preserve">Simple interface shows the product quality status for a given day</w:t>
      </w:r>
    </w:p>
    <w:p w:rsidR="00000000" w:rsidDel="00000000" w:rsidP="00000000" w:rsidRDefault="00000000" w:rsidRPr="00000000" w14:paraId="00000442">
      <w:pPr>
        <w:numPr>
          <w:ilvl w:val="1"/>
          <w:numId w:val="1"/>
        </w:numPr>
        <w:spacing w:after="0" w:before="0" w:line="276" w:lineRule="auto"/>
        <w:ind w:left="1440" w:right="0" w:hanging="360"/>
        <w:rPr/>
      </w:pPr>
      <w:r w:rsidDel="00000000" w:rsidR="00000000" w:rsidRPr="00000000">
        <w:rPr>
          <w:rtl w:val="0"/>
        </w:rPr>
        <w:t xml:space="preserve">Each product team defines the parameters to be monitored</w:t>
      </w:r>
    </w:p>
    <w:p w:rsidR="00000000" w:rsidDel="00000000" w:rsidP="00000000" w:rsidRDefault="00000000" w:rsidRPr="00000000" w14:paraId="00000443">
      <w:pPr>
        <w:numPr>
          <w:ilvl w:val="1"/>
          <w:numId w:val="1"/>
        </w:numPr>
        <w:spacing w:after="0" w:before="0" w:line="276" w:lineRule="auto"/>
        <w:ind w:left="1440" w:right="0" w:hanging="360"/>
        <w:rPr/>
      </w:pPr>
      <w:r w:rsidDel="00000000" w:rsidR="00000000" w:rsidRPr="00000000">
        <w:rPr>
          <w:rtl w:val="0"/>
        </w:rPr>
        <w:t xml:space="preserve">Configurable thresholds for indicating “good”, “warning”, or “bad” results </w:t>
      </w:r>
    </w:p>
    <w:p w:rsidR="00000000" w:rsidDel="00000000" w:rsidP="00000000" w:rsidRDefault="00000000" w:rsidRPr="00000000" w14:paraId="00000444">
      <w:pPr>
        <w:ind w:left="1260" w:firstLine="0"/>
        <w:rPr>
          <w:highlight w:val="yellow"/>
        </w:rPr>
      </w:pPr>
      <w:r w:rsidDel="00000000" w:rsidR="00000000" w:rsidRPr="00000000">
        <w:rPr>
          <w:rFonts w:ascii="Calibri" w:cs="Calibri" w:eastAsia="Calibri" w:hAnsi="Calibri"/>
          <w:color w:val="000066"/>
          <w:sz w:val="44"/>
          <w:szCs w:val="44"/>
        </w:rPr>
        <w:drawing>
          <wp:inline distB="19050" distT="19050" distL="19050" distR="19050">
            <wp:extent cx="4357688" cy="5290483"/>
            <wp:effectExtent b="0" l="0" r="0" t="0"/>
            <wp:docPr id="1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357688" cy="5290483"/>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ind w:left="1350" w:firstLine="0"/>
        <w:rPr>
          <w:highlight w:val="yellow"/>
        </w:rPr>
      </w:pPr>
      <w:r w:rsidDel="00000000" w:rsidR="00000000" w:rsidRPr="00000000">
        <w:rPr>
          <w:highlight w:val="yellow"/>
        </w:rPr>
        <w:drawing>
          <wp:inline distB="19050" distT="19050" distL="19050" distR="19050">
            <wp:extent cx="4443413" cy="3339459"/>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443413" cy="3339459"/>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highlight w:val="yellow"/>
        </w:rPr>
      </w:pPr>
      <w:r w:rsidDel="00000000" w:rsidR="00000000" w:rsidRPr="00000000">
        <w:rPr>
          <w:rtl w:val="0"/>
        </w:rPr>
      </w:r>
    </w:p>
    <w:p w:rsidR="00000000" w:rsidDel="00000000" w:rsidP="00000000" w:rsidRDefault="00000000" w:rsidRPr="00000000" w14:paraId="00000447">
      <w:pPr>
        <w:pStyle w:val="Heading2"/>
        <w:numPr>
          <w:ilvl w:val="1"/>
          <w:numId w:val="10"/>
        </w:numPr>
        <w:ind w:left="720" w:hanging="720"/>
        <w:rPr/>
      </w:pPr>
      <w:bookmarkStart w:colFirst="0" w:colLast="0" w:name="_heading=h.cg073nbcob3c" w:id="63"/>
      <w:bookmarkEnd w:id="63"/>
      <w:r w:rsidDel="00000000" w:rsidR="00000000" w:rsidRPr="00000000">
        <w:rPr>
          <w:rtl w:val="0"/>
        </w:rPr>
        <w:t xml:space="preserve">Maintenance</w:t>
      </w:r>
    </w:p>
    <w:p w:rsidR="00000000" w:rsidDel="00000000" w:rsidP="00000000" w:rsidRDefault="00000000" w:rsidRPr="00000000" w14:paraId="00000448">
      <w:pPr>
        <w:widowControl w:val="1"/>
        <w:rPr>
          <w:color w:val="000000"/>
          <w:highlight w:val="white"/>
        </w:rPr>
      </w:pPr>
      <w:bookmarkStart w:colFirst="0" w:colLast="0" w:name="_heading=h.5f88i0vblpz9" w:id="64"/>
      <w:bookmarkEnd w:id="64"/>
      <w:r w:rsidDel="00000000" w:rsidR="00000000" w:rsidRPr="00000000">
        <w:rPr>
          <w:color w:val="000000"/>
          <w:sz w:val="23"/>
          <w:szCs w:val="23"/>
          <w:rtl w:val="0"/>
        </w:rPr>
        <w:t xml:space="preserve">System Maintenance:  See the master NCCF SMM: Maintenance Utilities (or Document Object: 84). </w:t>
      </w:r>
      <w:r w:rsidDel="00000000" w:rsidR="00000000" w:rsidRPr="00000000">
        <w:rPr>
          <w:color w:val="000000"/>
          <w:sz w:val="23"/>
          <w:szCs w:val="23"/>
          <w:highlight w:val="white"/>
          <w:rtl w:val="0"/>
        </w:rPr>
        <w:t xml:space="preserve">S</w:t>
      </w:r>
      <w:r w:rsidDel="00000000" w:rsidR="00000000" w:rsidRPr="00000000">
        <w:rPr>
          <w:color w:val="000000"/>
          <w:highlight w:val="white"/>
          <w:rtl w:val="0"/>
        </w:rPr>
        <w:t xml:space="preserve">ee NCCF SMM link in References section at  6.1.</w:t>
      </w:r>
    </w:p>
    <w:p w:rsidR="00000000" w:rsidDel="00000000" w:rsidP="00000000" w:rsidRDefault="00000000" w:rsidRPr="00000000" w14:paraId="00000449">
      <w:pPr>
        <w:widowControl w:val="1"/>
        <w:rPr/>
      </w:pPr>
      <w:r w:rsidDel="00000000" w:rsidR="00000000" w:rsidRPr="00000000">
        <w:rPr>
          <w:rtl w:val="0"/>
        </w:rPr>
      </w:r>
    </w:p>
    <w:p w:rsidR="00000000" w:rsidDel="00000000" w:rsidP="00000000" w:rsidRDefault="00000000" w:rsidRPr="00000000" w14:paraId="0000044A">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b w:val="0"/>
          <w:bCs w:val="0"/>
          <w:rtl w:val="0"/>
        </w:rPr>
        <w:t xml:space="preserve">5.3.1.</w:t>
      </w:r>
      <w:r w:rsidDel="00000000" w:rsidR="00000000" w:rsidRPr="00000000">
        <w:rPr>
          <w:rtl w:val="0"/>
        </w:rPr>
        <w:t xml:space="preserve">   Monitoring</w:t>
      </w:r>
    </w:p>
    <w:p w:rsidR="00000000" w:rsidDel="00000000" w:rsidP="00000000" w:rsidRDefault="00000000" w:rsidRPr="00000000" w14:paraId="0000044B">
      <w:pPr>
        <w:widowControl w:val="1"/>
        <w:numPr>
          <w:ilvl w:val="0"/>
          <w:numId w:val="6"/>
        </w:numPr>
        <w:pBdr>
          <w:top w:space="0" w:sz="0" w:val="nil"/>
          <w:left w:space="0" w:sz="0" w:val="nil"/>
          <w:bottom w:space="0" w:sz="0" w:val="nil"/>
          <w:right w:space="0" w:sz="0" w:val="nil"/>
          <w:between w:space="0" w:sz="0" w:val="nil"/>
        </w:pBdr>
        <w:spacing w:after="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Help Desk monitors the Dashboard for any system, job and product failure and opens ECMT help tickets</w:t>
      </w:r>
      <w:r w:rsidDel="00000000" w:rsidR="00000000" w:rsidRPr="00000000">
        <w:rPr>
          <w:rtl w:val="0"/>
        </w:rPr>
      </w:r>
    </w:p>
    <w:p w:rsidR="00000000" w:rsidDel="00000000" w:rsidP="00000000" w:rsidRDefault="00000000" w:rsidRPr="00000000" w14:paraId="0000044C">
      <w:pPr>
        <w:widowControl w:val="1"/>
        <w:numPr>
          <w:ilvl w:val="0"/>
          <w:numId w:val="6"/>
        </w:numPr>
        <w:pBdr>
          <w:top w:space="0" w:sz="0" w:val="nil"/>
          <w:left w:space="0" w:sz="0" w:val="nil"/>
          <w:bottom w:space="0" w:sz="0" w:val="nil"/>
          <w:right w:space="0" w:sz="0" w:val="nil"/>
          <w:between w:space="0" w:sz="0" w:val="nil"/>
        </w:pBdr>
        <w:spacing w:after="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OMS (ENTARIAN) will support any system level failure 24x7</w:t>
      </w:r>
      <w:r w:rsidDel="00000000" w:rsidR="00000000" w:rsidRPr="00000000">
        <w:rPr>
          <w:rtl w:val="0"/>
        </w:rPr>
      </w:r>
    </w:p>
    <w:p w:rsidR="00000000" w:rsidDel="00000000" w:rsidP="00000000" w:rsidRDefault="00000000" w:rsidRPr="00000000" w14:paraId="0000044D">
      <w:pPr>
        <w:widowControl w:val="1"/>
        <w:numPr>
          <w:ilvl w:val="0"/>
          <w:numId w:val="6"/>
        </w:numPr>
        <w:pBdr>
          <w:top w:space="0" w:sz="0" w:val="nil"/>
          <w:left w:space="0" w:sz="0" w:val="nil"/>
          <w:bottom w:space="0" w:sz="0" w:val="nil"/>
          <w:right w:space="0" w:sz="0" w:val="nil"/>
          <w:between w:space="0" w:sz="0" w:val="nil"/>
        </w:pBdr>
        <w:spacing w:after="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Product team (PALs team) conducts the routine monitoring. If there is any product failure, the product team checks the Dashboard, Product Trending and Visualization Tools for the initial analysis. </w:t>
      </w:r>
      <w:r w:rsidDel="00000000" w:rsidR="00000000" w:rsidRPr="00000000">
        <w:rPr>
          <w:rtl w:val="0"/>
        </w:rPr>
      </w:r>
    </w:p>
    <w:p w:rsidR="00000000" w:rsidDel="00000000" w:rsidP="00000000" w:rsidRDefault="00000000" w:rsidRPr="00000000" w14:paraId="0000044E">
      <w:pPr>
        <w:widowControl w:val="1"/>
        <w:numPr>
          <w:ilvl w:val="0"/>
          <w:numId w:val="6"/>
        </w:numPr>
        <w:pBdr>
          <w:top w:space="0" w:sz="0" w:val="nil"/>
          <w:left w:space="0" w:sz="0" w:val="nil"/>
          <w:bottom w:space="0" w:sz="0" w:val="nil"/>
          <w:right w:space="0" w:sz="0" w:val="nil"/>
          <w:between w:space="0" w:sz="0" w:val="nil"/>
        </w:pBdr>
        <w:spacing w:after="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OCS/ASSISTT will support any algorithm failure 8x5</w:t>
      </w:r>
      <w:r w:rsidDel="00000000" w:rsidR="00000000" w:rsidRPr="00000000">
        <w:rPr>
          <w:rtl w:val="0"/>
        </w:rPr>
      </w:r>
    </w:p>
    <w:p w:rsidR="00000000" w:rsidDel="00000000" w:rsidP="00000000" w:rsidRDefault="00000000" w:rsidRPr="00000000" w14:paraId="0000044F">
      <w:pPr>
        <w:widowControl w:val="1"/>
        <w:numPr>
          <w:ilvl w:val="0"/>
          <w:numId w:val="6"/>
        </w:numPr>
        <w:pBdr>
          <w:top w:space="0" w:sz="0" w:val="nil"/>
          <w:left w:space="0" w:sz="0" w:val="nil"/>
          <w:bottom w:space="0" w:sz="0" w:val="nil"/>
          <w:right w:space="0" w:sz="0" w:val="nil"/>
          <w:between w:space="0" w:sz="0" w:val="nil"/>
        </w:pBdr>
        <w:spacing w:after="20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Products Monitoring (</w:t>
      </w:r>
      <w:hyperlink r:id="rId24">
        <w:r w:rsidDel="00000000" w:rsidR="00000000" w:rsidRPr="00000000">
          <w:rPr>
            <w:rFonts w:ascii="Calibri" w:cs="Calibri" w:eastAsia="Calibri" w:hAnsi="Calibri"/>
            <w:color w:val="0000ff"/>
            <w:highlight w:val="white"/>
            <w:u w:val="single"/>
            <w:rtl w:val="0"/>
          </w:rPr>
          <w:t xml:space="preserve">https://confluence.nesdis-hq.noaa.gov/confluence/spaces/NCCFOP/pages/324776921/HFRNet+High-Frequency+Radar+Network#HFRNet%3AHighFrequencyRadarNetwork-ProductsMonitoring</w:t>
        </w:r>
      </w:hyperlink>
      <w:r w:rsidDel="00000000" w:rsidR="00000000" w:rsidRPr="00000000">
        <w:rPr>
          <w:rFonts w:ascii="Calibri" w:cs="Calibri" w:eastAsia="Calibri" w:hAnsi="Calibri"/>
          <w:color w:val="000000"/>
          <w:highlight w:val="white"/>
          <w:rtl w:val="0"/>
        </w:rPr>
        <w:t xml:space="preserve">, </w:t>
      </w:r>
      <w:hyperlink r:id="rId25">
        <w:r w:rsidDel="00000000" w:rsidR="00000000" w:rsidRPr="00000000">
          <w:rPr>
            <w:rFonts w:ascii="Calibri" w:cs="Calibri" w:eastAsia="Calibri" w:hAnsi="Calibri"/>
            <w:color w:val="0000ff"/>
            <w:highlight w:val="white"/>
            <w:u w:val="single"/>
            <w:rtl w:val="0"/>
          </w:rPr>
          <w:t xml:space="preserve">https://nccf-dev-pvpm-group-01.s3.amazonaws.com/Tools/PVPM/index.html#</w:t>
        </w:r>
      </w:hyperlink>
      <w:r w:rsidDel="00000000" w:rsidR="00000000" w:rsidRPr="00000000">
        <w:rPr>
          <w:rFonts w:ascii="Calibri" w:cs="Calibri" w:eastAsia="Calibri" w:hAnsi="Calibri"/>
          <w:color w:val="000000"/>
          <w:highlight w:val="white"/>
          <w:rtl w:val="0"/>
        </w:rPr>
        <w:t xml:space="preserve">)</w:t>
      </w:r>
      <w:r w:rsidDel="00000000" w:rsidR="00000000" w:rsidRPr="00000000">
        <w:rPr>
          <w:rtl w:val="0"/>
        </w:rPr>
      </w:r>
    </w:p>
    <w:p w:rsidR="00000000" w:rsidDel="00000000" w:rsidP="00000000" w:rsidRDefault="00000000" w:rsidRPr="00000000" w14:paraId="00000450">
      <w:pPr>
        <w:widowControl w:val="1"/>
        <w:spacing w:after="160" w:before="0" w:lineRule="auto"/>
        <w:ind w:right="0"/>
        <w:rPr/>
      </w:pPr>
      <w:r w:rsidDel="00000000" w:rsidR="00000000" w:rsidRPr="00000000">
        <w:rPr>
          <w:rFonts w:ascii="Calibri" w:cs="Calibri" w:eastAsia="Calibri" w:hAnsi="Calibri"/>
          <w:color w:val="000000"/>
          <w:highlight w:val="white"/>
          <w:rtl w:val="0"/>
        </w:rPr>
        <w:t xml:space="preserve">Emergency Recovery Capability</w:t>
      </w:r>
      <w:r w:rsidDel="00000000" w:rsidR="00000000" w:rsidRPr="00000000">
        <w:rPr>
          <w:rtl w:val="0"/>
        </w:rPr>
      </w:r>
    </w:p>
    <w:p w:rsidR="00000000" w:rsidDel="00000000" w:rsidP="00000000" w:rsidRDefault="00000000" w:rsidRPr="00000000" w14:paraId="00000451">
      <w:pPr>
        <w:widowControl w:val="1"/>
        <w:numPr>
          <w:ilvl w:val="0"/>
          <w:numId w:val="7"/>
        </w:numPr>
        <w:pBdr>
          <w:top w:space="0" w:sz="0" w:val="nil"/>
          <w:left w:space="0" w:sz="0" w:val="nil"/>
          <w:bottom w:space="0" w:sz="0" w:val="nil"/>
          <w:right w:space="0" w:sz="0" w:val="nil"/>
          <w:between w:space="0" w:sz="0" w:val="nil"/>
        </w:pBdr>
        <w:spacing w:after="160" w:before="0" w:lineRule="auto"/>
        <w:ind w:left="720" w:right="0" w:hanging="360"/>
        <w:rPr>
          <w:rFonts w:ascii="Calibri" w:cs="Calibri" w:eastAsia="Calibri" w:hAnsi="Calibri"/>
          <w:color w:val="000000"/>
        </w:rPr>
      </w:pPr>
      <w:r w:rsidDel="00000000" w:rsidR="00000000" w:rsidRPr="00000000">
        <w:rPr>
          <w:rFonts w:ascii="Calibri" w:cs="Calibri" w:eastAsia="Calibri" w:hAnsi="Calibri"/>
          <w:color w:val="000000"/>
          <w:highlight w:val="white"/>
          <w:rtl w:val="0"/>
        </w:rPr>
        <w:t xml:space="preserve">Not available </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bookmarkStart w:colFirst="0" w:colLast="0" w:name="_heading=h.pg0whc2daj25" w:id="65"/>
      <w:bookmarkEnd w:id="65"/>
      <w:r w:rsidDel="00000000" w:rsidR="00000000" w:rsidRPr="00000000">
        <w:rPr>
          <w:b w:val="0"/>
          <w:bCs w:val="0"/>
          <w:rtl w:val="0"/>
        </w:rPr>
        <w:t xml:space="preserve">5.3.2.</w:t>
      </w:r>
      <w:r w:rsidDel="00000000" w:rsidR="00000000" w:rsidRPr="00000000">
        <w:rPr>
          <w:rtl w:val="0"/>
        </w:rPr>
        <w:t xml:space="preserve">   Science Maintenance</w:t>
      </w:r>
    </w:p>
    <w:p w:rsidR="00000000" w:rsidDel="00000000" w:rsidP="00000000" w:rsidRDefault="00000000" w:rsidRPr="00000000" w14:paraId="00000454">
      <w:pPr>
        <w:widowControl w:val="1"/>
        <w:spacing w:after="160" w:before="200" w:lineRule="auto"/>
        <w:ind w:right="0"/>
        <w:rPr/>
      </w:pPr>
      <w:r w:rsidDel="00000000" w:rsidR="00000000" w:rsidRPr="00000000">
        <w:rPr>
          <w:rFonts w:ascii="Calibri" w:cs="Calibri" w:eastAsia="Calibri" w:hAnsi="Calibri"/>
          <w:color w:val="000000"/>
          <w:highlight w:val="white"/>
          <w:rtl w:val="0"/>
        </w:rPr>
        <w:t xml:space="preserve">PALs will coordinate with STAR and OMS staff to deliver and implement a patch in the NCCF Science Maintenance Supports </w:t>
      </w:r>
      <w:r w:rsidDel="00000000" w:rsidR="00000000" w:rsidRPr="00000000">
        <w:rPr>
          <w:rtl w:val="0"/>
        </w:rPr>
      </w:r>
    </w:p>
    <w:p w:rsidR="00000000" w:rsidDel="00000000" w:rsidP="00000000" w:rsidRDefault="00000000" w:rsidRPr="00000000" w14:paraId="00000455">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b w:val="0"/>
          <w:bCs w:val="0"/>
        </w:rPr>
      </w:pPr>
      <w:bookmarkStart w:colFirst="0" w:colLast="0" w:name="_heading=h.u6vlq2dtnma4" w:id="66"/>
      <w:bookmarkEnd w:id="66"/>
      <w:r w:rsidDel="00000000" w:rsidR="00000000" w:rsidRPr="00000000">
        <w:rPr>
          <w:rtl w:val="0"/>
        </w:rPr>
      </w:r>
    </w:p>
    <w:p w:rsidR="00000000" w:rsidDel="00000000" w:rsidP="00000000" w:rsidRDefault="00000000" w:rsidRPr="00000000" w14:paraId="00000456">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b w:val="0"/>
          <w:bCs w:val="0"/>
          <w:rtl w:val="0"/>
        </w:rPr>
        <w:t xml:space="preserve">5.3.3.</w:t>
      </w:r>
      <w:r w:rsidDel="00000000" w:rsidR="00000000" w:rsidRPr="00000000">
        <w:rPr>
          <w:rtl w:val="0"/>
        </w:rPr>
        <w:t xml:space="preserve">   Library Maintenance</w:t>
      </w:r>
    </w:p>
    <w:p w:rsidR="00000000" w:rsidDel="00000000" w:rsidP="00000000" w:rsidRDefault="00000000" w:rsidRPr="00000000" w14:paraId="00000457">
      <w:pPr>
        <w:rPr/>
      </w:pPr>
      <w:r w:rsidDel="00000000" w:rsidR="00000000" w:rsidRPr="00000000">
        <w:rPr>
          <w:color w:val="000000"/>
          <w:highlight w:val="white"/>
          <w:rtl w:val="0"/>
        </w:rPr>
        <w:t xml:space="preserve">See the master NCCF SMM: Library Maintenance (or Document Object: 71). See NCCF SMM link in References section at  6.1</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bookmarkStart w:colFirst="0" w:colLast="0" w:name="_heading=h.w6laqyrmogrn" w:id="67"/>
      <w:bookmarkEnd w:id="67"/>
      <w:r w:rsidDel="00000000" w:rsidR="00000000" w:rsidRPr="00000000">
        <w:rPr>
          <w:b w:val="0"/>
          <w:bCs w:val="0"/>
          <w:rtl w:val="0"/>
        </w:rPr>
        <w:t xml:space="preserve">5.3.4.</w:t>
      </w:r>
      <w:r w:rsidDel="00000000" w:rsidR="00000000" w:rsidRPr="00000000">
        <w:rPr>
          <w:rtl w:val="0"/>
        </w:rPr>
        <w:t xml:space="preserve">  Special Maintenance Procedures</w:t>
      </w:r>
    </w:p>
    <w:p w:rsidR="00000000" w:rsidDel="00000000" w:rsidP="00000000" w:rsidRDefault="00000000" w:rsidRPr="00000000" w14:paraId="0000045A">
      <w:pPr>
        <w:rPr>
          <w:b w:val="1"/>
          <w:bCs w:val="1"/>
          <w:color w:val="ff0000"/>
        </w:rPr>
      </w:pPr>
      <w:r w:rsidDel="00000000" w:rsidR="00000000" w:rsidRPr="00000000">
        <w:rPr>
          <w:highlight w:val="white"/>
          <w:rtl w:val="0"/>
        </w:rPr>
        <w:t xml:space="preserve">See the master NCCF SMM: Library Maintenance (or Document Object: 72). See NCCF SMM link in References section at  6.1</w:t>
      </w:r>
      <w:r w:rsidDel="00000000" w:rsidR="00000000" w:rsidRPr="00000000">
        <w:rPr>
          <w:rtl w:val="0"/>
        </w:rPr>
      </w:r>
    </w:p>
    <w:p w:rsidR="00000000" w:rsidDel="00000000" w:rsidP="00000000" w:rsidRDefault="00000000" w:rsidRPr="00000000" w14:paraId="0000045B">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b w:val="0"/>
          <w:bCs w:val="0"/>
        </w:rPr>
      </w:pPr>
      <w:r w:rsidDel="00000000" w:rsidR="00000000" w:rsidRPr="00000000">
        <w:rPr>
          <w:rtl w:val="0"/>
        </w:rPr>
      </w:r>
    </w:p>
    <w:p w:rsidR="00000000" w:rsidDel="00000000" w:rsidP="00000000" w:rsidRDefault="00000000" w:rsidRPr="00000000" w14:paraId="0000045C">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r w:rsidDel="00000000" w:rsidR="00000000" w:rsidRPr="00000000">
        <w:rPr>
          <w:b w:val="0"/>
          <w:bCs w:val="0"/>
          <w:rtl w:val="0"/>
        </w:rPr>
        <w:t xml:space="preserve">5.3.5.</w:t>
      </w:r>
      <w:r w:rsidDel="00000000" w:rsidR="00000000" w:rsidRPr="00000000">
        <w:rPr>
          <w:rtl w:val="0"/>
        </w:rPr>
        <w:t xml:space="preserve">  HFRNet Station Updates</w:t>
      </w:r>
    </w:p>
    <w:p w:rsidR="00000000" w:rsidDel="00000000" w:rsidP="00000000" w:rsidRDefault="00000000" w:rsidRPr="00000000" w14:paraId="0000045D">
      <w:pPr>
        <w:rPr/>
      </w:pPr>
      <w:r w:rsidDel="00000000" w:rsidR="00000000" w:rsidRPr="00000000">
        <w:rPr>
          <w:rtl w:val="0"/>
        </w:rPr>
        <w:t xml:space="preserve">Service request forms for HFRNet station updates will be routinely submitted and processed on a biannual schedule, with exceptions for emergency situations that prevent or compromise operational production. There are four use cases identified:</w:t>
      </w:r>
    </w:p>
    <w:p w:rsidR="00000000" w:rsidDel="00000000" w:rsidP="00000000" w:rsidRDefault="00000000" w:rsidRPr="00000000" w14:paraId="0000045E">
      <w:pPr>
        <w:numPr>
          <w:ilvl w:val="0"/>
          <w:numId w:val="22"/>
        </w:numPr>
        <w:spacing w:after="0" w:lineRule="auto"/>
        <w:ind w:left="1440" w:hanging="360"/>
        <w:rPr/>
      </w:pPr>
      <w:r w:rsidDel="00000000" w:rsidR="00000000" w:rsidRPr="00000000">
        <w:rPr>
          <w:rtl w:val="0"/>
        </w:rPr>
        <w:t xml:space="preserve">Case 1: Decommission a HFR station from HFRNet</w:t>
      </w:r>
    </w:p>
    <w:p w:rsidR="00000000" w:rsidDel="00000000" w:rsidP="00000000" w:rsidRDefault="00000000" w:rsidRPr="00000000" w14:paraId="0000045F">
      <w:pPr>
        <w:numPr>
          <w:ilvl w:val="0"/>
          <w:numId w:val="22"/>
        </w:numPr>
        <w:spacing w:after="0" w:before="0" w:lineRule="auto"/>
        <w:ind w:left="1440" w:hanging="360"/>
        <w:rPr/>
      </w:pPr>
      <w:r w:rsidDel="00000000" w:rsidR="00000000" w:rsidRPr="00000000">
        <w:rPr>
          <w:rtl w:val="0"/>
        </w:rPr>
        <w:t xml:space="preserve">Case 2: Add or Recommission a Station</w:t>
      </w:r>
    </w:p>
    <w:p w:rsidR="00000000" w:rsidDel="00000000" w:rsidP="00000000" w:rsidRDefault="00000000" w:rsidRPr="00000000" w14:paraId="00000460">
      <w:pPr>
        <w:numPr>
          <w:ilvl w:val="0"/>
          <w:numId w:val="22"/>
        </w:numPr>
        <w:spacing w:after="0" w:before="0" w:lineRule="auto"/>
        <w:ind w:left="1440" w:hanging="360"/>
        <w:rPr/>
      </w:pPr>
      <w:r w:rsidDel="00000000" w:rsidR="00000000" w:rsidRPr="00000000">
        <w:rPr>
          <w:rtl w:val="0"/>
        </w:rPr>
        <w:t xml:space="preserve">Case 3: Change the beampattern type of the radials that will be processed from a CODAR SeaSonde® model HFR</w:t>
      </w:r>
    </w:p>
    <w:p w:rsidR="00000000" w:rsidDel="00000000" w:rsidP="00000000" w:rsidRDefault="00000000" w:rsidRPr="00000000" w14:paraId="00000461">
      <w:pPr>
        <w:numPr>
          <w:ilvl w:val="0"/>
          <w:numId w:val="22"/>
        </w:numPr>
        <w:spacing w:before="0" w:lineRule="auto"/>
        <w:ind w:left="1440" w:hanging="360"/>
        <w:rPr/>
      </w:pPr>
      <w:r w:rsidDel="00000000" w:rsidR="00000000" w:rsidRPr="00000000">
        <w:rPr>
          <w:rtl w:val="0"/>
        </w:rPr>
        <w:t xml:space="preserve">Case 4: Changing the email address of the HFR operator designated as a point-of-contact for a station     </w:t>
      </w:r>
    </w:p>
    <w:p w:rsidR="00000000" w:rsidDel="00000000" w:rsidP="00000000" w:rsidRDefault="00000000" w:rsidRPr="00000000" w14:paraId="00000462">
      <w:pPr>
        <w:pStyle w:val="Heading4"/>
        <w:ind w:left="0" w:firstLine="0"/>
        <w:rPr/>
      </w:pPr>
      <w:r w:rsidDel="00000000" w:rsidR="00000000" w:rsidRPr="00000000">
        <w:rPr>
          <w:b w:val="0"/>
          <w:bCs w:val="0"/>
          <w:rtl w:val="0"/>
        </w:rPr>
        <w:t xml:space="preserve">5.3.5.1</w:t>
      </w:r>
      <w:r w:rsidDel="00000000" w:rsidR="00000000" w:rsidRPr="00000000">
        <w:rPr>
          <w:rtl w:val="0"/>
        </w:rPr>
        <w:t xml:space="preserve"> Steps for processing each case</w:t>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40"/>
        <w:gridCol w:w="3120"/>
        <w:tblGridChange w:id="0">
          <w:tblGrid>
            <w:gridCol w:w="1800"/>
            <w:gridCol w:w="4440"/>
            <w:gridCol w:w="3120"/>
          </w:tblGrid>
        </w:tblGridChange>
      </w:tblGrid>
      <w:tr>
        <w:trPr>
          <w:cantSplit w:val="0"/>
          <w:trHeight w:val="420" w:hRule="atLeast"/>
          <w:tblHeader w:val="0"/>
        </w:trPr>
        <w:tc>
          <w:tcPr>
            <w:gridSpan w:val="3"/>
            <w:shd w:fill="cccccc" w:val="clear"/>
            <w:tcMar>
              <w:top w:w="100.0" w:type="dxa"/>
              <w:left w:w="100.0" w:type="dxa"/>
              <w:bottom w:w="100.0" w:type="dxa"/>
              <w:right w:w="100.0" w:type="dxa"/>
            </w:tcMar>
          </w:tcPr>
          <w:p w:rsidR="00000000" w:rsidDel="00000000" w:rsidP="00000000" w:rsidRDefault="00000000" w:rsidRPr="00000000" w14:paraId="00000463">
            <w:pPr>
              <w:spacing w:after="0" w:before="0" w:lineRule="auto"/>
              <w:ind w:right="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All Use Cases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6">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467">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w:t>
            </w:r>
          </w:p>
        </w:tc>
        <w:tc>
          <w:tcPr>
            <w:shd w:fill="auto" w:val="clear"/>
            <w:tcMar>
              <w:top w:w="100.0" w:type="dxa"/>
              <w:left w:w="100.0" w:type="dxa"/>
              <w:bottom w:w="100.0" w:type="dxa"/>
              <w:right w:w="100.0" w:type="dxa"/>
            </w:tcMar>
          </w:tcPr>
          <w:p w:rsidR="00000000" w:rsidDel="00000000" w:rsidP="00000000" w:rsidRDefault="00000000" w:rsidRPr="00000000" w14:paraId="00000468">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Notes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9">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46A">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Provider submits completed </w:t>
            </w:r>
            <w:r w:rsidDel="00000000" w:rsidR="00000000" w:rsidRPr="00000000">
              <w:rPr>
                <w:rFonts w:ascii="Arial" w:cs="Arial" w:eastAsia="Arial" w:hAnsi="Arial"/>
                <w:i w:val="1"/>
                <w:iCs w:val="1"/>
                <w:sz w:val="22"/>
                <w:szCs w:val="22"/>
                <w:rtl w:val="0"/>
              </w:rPr>
              <w:t xml:space="preserve">Service Request Form</w:t>
            </w:r>
            <w:r w:rsidDel="00000000" w:rsidR="00000000" w:rsidRPr="00000000">
              <w:rPr>
                <w:rFonts w:ascii="Arial" w:cs="Arial" w:eastAsia="Arial" w:hAnsi="Arial"/>
                <w:sz w:val="22"/>
                <w:szCs w:val="22"/>
                <w:rtl w:val="0"/>
              </w:rPr>
              <w:t xml:space="preserve"> to </w:t>
            </w:r>
            <w:hyperlink r:id="rId26">
              <w:r w:rsidDel="00000000" w:rsidR="00000000" w:rsidRPr="00000000">
                <w:rPr>
                  <w:rFonts w:ascii="Arial" w:cs="Arial" w:eastAsia="Arial" w:hAnsi="Arial"/>
                  <w:color w:val="1155cc"/>
                  <w:sz w:val="22"/>
                  <w:szCs w:val="22"/>
                  <w:u w:val="single"/>
                  <w:rtl w:val="0"/>
                </w:rPr>
                <w:t xml:space="preserve">data.ioos@noaa.gov</w:t>
              </w:r>
            </w:hyperlink>
            <w:r w:rsidDel="00000000" w:rsidR="00000000" w:rsidRPr="00000000">
              <w:rPr>
                <w:rFonts w:ascii="Arial" w:cs="Arial" w:eastAsia="Arial" w:hAnsi="Arial"/>
                <w:sz w:val="22"/>
                <w:szCs w:val="22"/>
                <w:rtl w:val="0"/>
              </w:rPr>
              <w:t xml:space="preserve"> to be vetted by Brian Zelenke.</w:t>
            </w:r>
          </w:p>
        </w:tc>
        <w:tc>
          <w:tcPr>
            <w:shd w:fill="auto" w:val="clear"/>
            <w:tcMar>
              <w:top w:w="100.0" w:type="dxa"/>
              <w:left w:w="100.0" w:type="dxa"/>
              <w:bottom w:w="100.0" w:type="dxa"/>
              <w:right w:w="100.0" w:type="dxa"/>
            </w:tcMar>
          </w:tcPr>
          <w:p w:rsidR="00000000" w:rsidDel="00000000" w:rsidP="00000000" w:rsidRDefault="00000000" w:rsidRPr="00000000" w14:paraId="0000046B">
            <w:pPr>
              <w:spacing w:after="0" w:before="0" w:lineRule="auto"/>
              <w:ind w:right="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C">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46D">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Brian will forward the vetted form to the OSPO HFRNet PAL (</w:t>
            </w:r>
            <w:hyperlink r:id="rId27">
              <w:r w:rsidDel="00000000" w:rsidR="00000000" w:rsidRPr="00000000">
                <w:rPr>
                  <w:rFonts w:ascii="Roboto" w:cs="Roboto" w:eastAsia="Roboto" w:hAnsi="Roboto"/>
                  <w:color w:val="1155cc"/>
                  <w:sz w:val="21"/>
                  <w:szCs w:val="21"/>
                  <w:highlight w:val="white"/>
                  <w:u w:val="single"/>
                  <w:rtl w:val="0"/>
                </w:rPr>
                <w:t xml:space="preserve">nccf_pg_monitoring@noaa.gov</w:t>
              </w:r>
            </w:hyperlink>
            <w:r w:rsidDel="00000000" w:rsidR="00000000" w:rsidRPr="00000000">
              <w:rPr>
                <w:rFonts w:ascii="Roboto" w:cs="Roboto" w:eastAsia="Roboto" w:hAnsi="Roboto"/>
                <w:color w:val="222222"/>
                <w:sz w:val="21"/>
                <w:szCs w:val="21"/>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6E">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David Donahue (</w:t>
            </w:r>
            <w:hyperlink r:id="rId28">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F">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470">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OSPO PAL will coordinate with the appropriate team to take the actions to implement the changes, depending on the Use Case.</w:t>
            </w:r>
          </w:p>
        </w:tc>
        <w:tc>
          <w:tcPr>
            <w:shd w:fill="auto" w:val="clear"/>
            <w:tcMar>
              <w:top w:w="100.0" w:type="dxa"/>
              <w:left w:w="100.0" w:type="dxa"/>
              <w:bottom w:w="100.0" w:type="dxa"/>
              <w:right w:w="100.0" w:type="dxa"/>
            </w:tcMar>
          </w:tcPr>
          <w:p w:rsidR="00000000" w:rsidDel="00000000" w:rsidP="00000000" w:rsidRDefault="00000000" w:rsidRPr="00000000" w14:paraId="00000471">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Cc: Mark Middlebusher, Kelly Cermak (AP-Pink ART), Zhaohui Cheng, and User Services (</w:t>
            </w:r>
            <w:hyperlink r:id="rId29">
              <w:r w:rsidDel="00000000" w:rsidR="00000000" w:rsidRPr="00000000">
                <w:rPr>
                  <w:rFonts w:ascii="Arial" w:cs="Arial" w:eastAsia="Arial" w:hAnsi="Arial"/>
                  <w:color w:val="1155cc"/>
                  <w:sz w:val="22"/>
                  <w:szCs w:val="22"/>
                  <w:u w:val="single"/>
                  <w:rtl w:val="0"/>
                </w:rPr>
                <w:t xml:space="preserve">SPSD.Userservices@noaa.gov</w:t>
              </w:r>
            </w:hyperlink>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472">
      <w:pPr>
        <w:widowControl w:val="1"/>
        <w:spacing w:after="0" w:before="0" w:line="276" w:lineRule="auto"/>
        <w:ind w:right="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3">
      <w:pPr>
        <w:widowControl w:val="1"/>
        <w:spacing w:after="0" w:before="0" w:line="276" w:lineRule="auto"/>
        <w:ind w:right="0"/>
        <w:rPr>
          <w:rFonts w:ascii="Arial" w:cs="Arial" w:eastAsia="Arial" w:hAnsi="Arial"/>
          <w:b w:val="1"/>
          <w:bCs w:val="1"/>
          <w:sz w:val="22"/>
          <w:szCs w:val="22"/>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440"/>
        <w:gridCol w:w="3120"/>
        <w:tblGridChange w:id="0">
          <w:tblGrid>
            <w:gridCol w:w="1800"/>
            <w:gridCol w:w="4440"/>
            <w:gridCol w:w="3120"/>
          </w:tblGrid>
        </w:tblGridChange>
      </w:tblGrid>
      <w:tr>
        <w:trPr>
          <w:cantSplit w:val="0"/>
          <w:trHeight w:val="420" w:hRule="atLeast"/>
          <w:tblHeader w:val="0"/>
        </w:trPr>
        <w:tc>
          <w:tcPr>
            <w:gridSpan w:val="3"/>
            <w:shd w:fill="cccccc" w:val="clear"/>
            <w:tcMar>
              <w:top w:w="100.0" w:type="dxa"/>
              <w:left w:w="100.0" w:type="dxa"/>
              <w:bottom w:w="100.0" w:type="dxa"/>
              <w:right w:w="100.0" w:type="dxa"/>
            </w:tcMar>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before="0" w:lineRule="auto"/>
              <w:ind w:right="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1: Decommission a HFR station from HFRNet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w:t>
            </w:r>
          </w:p>
        </w:tc>
        <w:tc>
          <w:tcPr>
            <w:shd w:fill="auto" w:val="clear"/>
            <w:tcMar>
              <w:top w:w="100.0" w:type="dxa"/>
              <w:left w:w="100.0" w:type="dxa"/>
              <w:bottom w:w="100.0" w:type="dxa"/>
              <w:right w:w="100.0" w:type="dxa"/>
            </w:tcM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Responsible POC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forwards the </w:t>
            </w:r>
            <w:r w:rsidDel="00000000" w:rsidR="00000000" w:rsidRPr="00000000">
              <w:rPr>
                <w:rFonts w:ascii="Arial" w:cs="Arial" w:eastAsia="Arial" w:hAnsi="Arial"/>
                <w:i w:val="1"/>
                <w:iCs w:val="1"/>
                <w:sz w:val="22"/>
                <w:szCs w:val="22"/>
                <w:rtl w:val="0"/>
              </w:rPr>
              <w:t xml:space="preserve">Service Request Form</w:t>
            </w:r>
            <w:r w:rsidDel="00000000" w:rsidR="00000000" w:rsidRPr="00000000">
              <w:rPr>
                <w:rFonts w:ascii="Arial" w:cs="Arial" w:eastAsia="Arial" w:hAnsi="Arial"/>
                <w:sz w:val="22"/>
                <w:szCs w:val="22"/>
                <w:rtl w:val="0"/>
              </w:rPr>
              <w:t xml:space="preserve"> to Ingest and Data Management team (Include Brian Zelenke)</w:t>
            </w:r>
          </w:p>
        </w:tc>
        <w:tc>
          <w:tcPr>
            <w:shd w:fill="auto" w:val="clear"/>
            <w:tcMar>
              <w:top w:w="100.0" w:type="dxa"/>
              <w:left w:w="100.0" w:type="dxa"/>
              <w:bottom w:w="100.0" w:type="dxa"/>
              <w:right w:w="100.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David Donahue (</w:t>
            </w:r>
            <w:hyperlink r:id="rId30">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notify the users, NDBC (</w:t>
            </w:r>
            <w:hyperlink r:id="rId31">
              <w:r w:rsidDel="00000000" w:rsidR="00000000" w:rsidRPr="00000000">
                <w:rPr>
                  <w:rFonts w:ascii="Arial" w:cs="Arial" w:eastAsia="Arial" w:hAnsi="Arial"/>
                  <w:color w:val="1155cc"/>
                  <w:sz w:val="22"/>
                  <w:szCs w:val="22"/>
                  <w:u w:val="single"/>
                  <w:rtl w:val="0"/>
                </w:rPr>
                <w:t xml:space="preserve">ndbc-hfradar@noaa.gov</w:t>
              </w:r>
            </w:hyperlink>
            <w:r w:rsidDel="00000000" w:rsidR="00000000" w:rsidRPr="00000000">
              <w:rPr>
                <w:rFonts w:ascii="Arial" w:cs="Arial" w:eastAsia="Arial" w:hAnsi="Arial"/>
                <w:sz w:val="22"/>
                <w:szCs w:val="22"/>
                <w:rtl w:val="0"/>
              </w:rPr>
              <w:t xml:space="preserve">), and Tetra Tech (</w:t>
            </w:r>
            <w:hyperlink r:id="rId32">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of the changes</w:t>
            </w:r>
          </w:p>
        </w:tc>
        <w:tc>
          <w:tcPr>
            <w:shd w:fill="auto" w:val="clear"/>
            <w:tcMar>
              <w:top w:w="100.0" w:type="dxa"/>
              <w:left w:w="100.0" w:type="dxa"/>
              <w:bottom w:w="100.0" w:type="dxa"/>
              <w:right w:w="100.0" w:type="dxa"/>
            </w:tcMar>
          </w:tcPr>
          <w:p w:rsidR="00000000" w:rsidDel="00000000" w:rsidP="00000000" w:rsidRDefault="00000000" w:rsidRPr="00000000" w14:paraId="00000482">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David Donahue (</w:t>
            </w:r>
            <w:hyperlink r:id="rId33">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Ingest stops collecting data from Station (update in NCCF Dev, deploy to NCCF UAT and Prod using CI/CD)</w:t>
            </w:r>
          </w:p>
        </w:tc>
        <w:tc>
          <w:tcPr>
            <w:shd w:fill="auto" w:val="clear"/>
            <w:tcMar>
              <w:top w:w="100.0" w:type="dxa"/>
              <w:left w:w="100.0" w:type="dxa"/>
              <w:bottom w:w="100.0" w:type="dxa"/>
              <w:right w:w="100.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Clement Familusi (</w:t>
            </w:r>
            <w:hyperlink r:id="rId34">
              <w:r w:rsidDel="00000000" w:rsidR="00000000" w:rsidRPr="00000000">
                <w:rPr>
                  <w:rFonts w:ascii="Arial" w:cs="Arial" w:eastAsia="Arial" w:hAnsi="Arial"/>
                  <w:color w:val="0000ff"/>
                  <w:sz w:val="22"/>
                  <w:szCs w:val="22"/>
                  <w:u w:val="single"/>
                  <w:rtl w:val="0"/>
                </w:rPr>
                <w:t xml:space="preserve">clement.familusi@noaa.gov</w:t>
              </w:r>
            </w:hyperlink>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487">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 removes station from the SQL database (update in NCCF Dev, deploy to NCCF UAT and Prod using CI/CD) </w:t>
            </w:r>
          </w:p>
          <w:p w:rsidR="00000000" w:rsidDel="00000000" w:rsidP="00000000" w:rsidRDefault="00000000" w:rsidRPr="00000000" w14:paraId="00000488">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[See </w:t>
            </w:r>
            <w:r w:rsidDel="00000000" w:rsidR="00000000" w:rsidRPr="00000000">
              <w:rPr>
                <w:rFonts w:ascii="Arial" w:cs="Arial" w:eastAsia="Arial" w:hAnsi="Arial"/>
                <w:b w:val="1"/>
                <w:bCs w:val="1"/>
                <w:sz w:val="22"/>
                <w:szCs w:val="22"/>
                <w:rtl w:val="0"/>
              </w:rPr>
              <w:t xml:space="preserve">HFRNet Station Update Procedure</w:t>
            </w:r>
            <w:r w:rsidDel="00000000" w:rsidR="00000000" w:rsidRPr="00000000">
              <w:rPr>
                <w:rFonts w:ascii="Arial" w:cs="Arial" w:eastAsia="Arial" w:hAnsi="Arial"/>
                <w:sz w:val="22"/>
                <w:szCs w:val="22"/>
                <w:rtl w:val="0"/>
              </w:rPr>
              <w:t xml:space="preserve"> – below]</w:t>
            </w:r>
          </w:p>
        </w:tc>
        <w:tc>
          <w:tcPr>
            <w:shd w:fill="auto" w:val="clear"/>
            <w:tcMar>
              <w:top w:w="100.0" w:type="dxa"/>
              <w:left w:w="100.0" w:type="dxa"/>
              <w:bottom w:w="100.0" w:type="dxa"/>
              <w:right w:w="100.0" w:type="dxa"/>
            </w:tcMar>
          </w:tcPr>
          <w:p w:rsidR="00000000" w:rsidDel="00000000" w:rsidP="00000000" w:rsidRDefault="00000000" w:rsidRPr="00000000" w14:paraId="00000489">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Chad Davis (</w:t>
            </w:r>
            <w:hyperlink r:id="rId35">
              <w:r w:rsidDel="00000000" w:rsidR="00000000" w:rsidRPr="00000000">
                <w:rPr>
                  <w:rFonts w:ascii="Arial" w:cs="Arial" w:eastAsia="Arial" w:hAnsi="Arial"/>
                  <w:color w:val="0000ff"/>
                  <w:sz w:val="22"/>
                  <w:szCs w:val="22"/>
                  <w:u w:val="single"/>
                  <w:rtl w:val="0"/>
                </w:rPr>
                <w:t xml:space="preserve">chad.davis@noaa.gov</w:t>
              </w:r>
            </w:hyperlink>
            <w:r w:rsidDel="00000000" w:rsidR="00000000" w:rsidRPr="00000000">
              <w:rPr>
                <w:rFonts w:ascii="Arial" w:cs="Arial" w:eastAsia="Arial" w:hAnsi="Arial"/>
                <w:sz w:val="22"/>
                <w:szCs w:val="22"/>
                <w:rtl w:val="0"/>
              </w:rPr>
              <w:t xml:space="preserve">) Shawn (Xiangfeng) Wang (</w:t>
            </w:r>
            <w:hyperlink r:id="rId36">
              <w:r w:rsidDel="00000000" w:rsidR="00000000" w:rsidRPr="00000000">
                <w:rPr>
                  <w:rFonts w:ascii="Arial" w:cs="Arial" w:eastAsia="Arial" w:hAnsi="Arial"/>
                  <w:color w:val="0000ff"/>
                  <w:sz w:val="22"/>
                  <w:szCs w:val="22"/>
                  <w:u w:val="single"/>
                  <w:rtl w:val="0"/>
                </w:rPr>
                <w:t xml:space="preserve">xiangfeng.wang@noaa.gov</w:t>
              </w:r>
            </w:hyperlink>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48B">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Verify the station removal</w:t>
            </w:r>
          </w:p>
        </w:tc>
        <w:tc>
          <w:tcPr>
            <w:shd w:fill="auto" w:val="clear"/>
            <w:tcMar>
              <w:top w:w="100.0" w:type="dxa"/>
              <w:left w:w="100.0" w:type="dxa"/>
              <w:bottom w:w="100.0" w:type="dxa"/>
              <w:right w:w="100.0" w:type="dxa"/>
            </w:tcMar>
          </w:tcPr>
          <w:p w:rsidR="00000000" w:rsidDel="00000000" w:rsidP="00000000" w:rsidRDefault="00000000" w:rsidRPr="00000000" w14:paraId="0000048C">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37">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D">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48E">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Inform Brian Zelenke, NDBC (</w:t>
            </w:r>
            <w:hyperlink r:id="rId38">
              <w:r w:rsidDel="00000000" w:rsidR="00000000" w:rsidRPr="00000000">
                <w:rPr>
                  <w:rFonts w:ascii="Arial" w:cs="Arial" w:eastAsia="Arial" w:hAnsi="Arial"/>
                  <w:color w:val="1155cc"/>
                  <w:sz w:val="22"/>
                  <w:szCs w:val="22"/>
                  <w:u w:val="single"/>
                  <w:rtl w:val="0"/>
                </w:rPr>
                <w:t xml:space="preserve">ndbc-hfradar@noaa.gov</w:t>
              </w:r>
            </w:hyperlink>
            <w:r w:rsidDel="00000000" w:rsidR="00000000" w:rsidRPr="00000000">
              <w:rPr>
                <w:rFonts w:ascii="Arial" w:cs="Arial" w:eastAsia="Arial" w:hAnsi="Arial"/>
                <w:sz w:val="22"/>
                <w:szCs w:val="22"/>
                <w:rtl w:val="0"/>
              </w:rPr>
              <w:t xml:space="preserve">), Tetra Tech (</w:t>
            </w:r>
            <w:hyperlink r:id="rId39">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and the original requestor that the station has been successfully decommissioned</w:t>
            </w:r>
          </w:p>
        </w:tc>
        <w:tc>
          <w:tcPr>
            <w:shd w:fill="auto" w:val="clear"/>
            <w:tcMar>
              <w:top w:w="100.0" w:type="dxa"/>
              <w:left w:w="100.0" w:type="dxa"/>
              <w:bottom w:w="100.0" w:type="dxa"/>
              <w:right w:w="100.0" w:type="dxa"/>
            </w:tcMar>
          </w:tcPr>
          <w:p w:rsidR="00000000" w:rsidDel="00000000" w:rsidP="00000000" w:rsidRDefault="00000000" w:rsidRPr="00000000" w14:paraId="0000048F">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40">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490">
      <w:pPr>
        <w:widowControl w:val="1"/>
        <w:spacing w:after="0" w:before="0" w:line="276" w:lineRule="auto"/>
        <w:ind w:right="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91">
      <w:pPr>
        <w:widowControl w:val="1"/>
        <w:spacing w:after="0" w:before="0" w:line="276" w:lineRule="auto"/>
        <w:ind w:right="0"/>
        <w:jc w:val="center"/>
        <w:rPr>
          <w:rFonts w:ascii="Arial" w:cs="Arial" w:eastAsia="Arial" w:hAnsi="Arial"/>
          <w:sz w:val="22"/>
          <w:szCs w:val="22"/>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cccccc" w:val="clear"/>
            <w:tcMar>
              <w:top w:w="100.0" w:type="dxa"/>
              <w:left w:w="100.0" w:type="dxa"/>
              <w:bottom w:w="100.0" w:type="dxa"/>
              <w:right w:w="100.0" w:type="dxa"/>
            </w:tcMa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before="0" w:lineRule="auto"/>
              <w:ind w:right="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2: Add or Recommission a Station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w:t>
            </w:r>
          </w:p>
        </w:tc>
        <w:tc>
          <w:tcPr>
            <w:shd w:fill="auto" w:val="clear"/>
            <w:tcMar>
              <w:top w:w="100.0" w:type="dxa"/>
              <w:left w:w="100.0" w:type="dxa"/>
              <w:bottom w:w="100.0" w:type="dxa"/>
              <w:right w:w="100.0" w:type="dxa"/>
            </w:tcMar>
          </w:tcPr>
          <w:p w:rsidR="00000000" w:rsidDel="00000000" w:rsidP="00000000" w:rsidRDefault="00000000" w:rsidRPr="00000000" w14:paraId="00000497">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Responsible POC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forwards Service Request Form to Infrastructure, Ingest, Data Management teams, and ASSISTT (Include Brian Zelenke)</w:t>
            </w:r>
          </w:p>
        </w:tc>
        <w:tc>
          <w:tcPr>
            <w:shd w:fill="auto" w:val="clear"/>
            <w:tcMar>
              <w:top w:w="100.0" w:type="dxa"/>
              <w:left w:w="100.0" w:type="dxa"/>
              <w:bottom w:w="100.0" w:type="dxa"/>
              <w:right w:w="100.0" w:type="dxa"/>
            </w:tcMar>
          </w:tcPr>
          <w:p w:rsidR="00000000" w:rsidDel="00000000" w:rsidP="00000000" w:rsidRDefault="00000000" w:rsidRPr="00000000" w14:paraId="0000049A">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David Donahue (</w:t>
            </w:r>
            <w:hyperlink r:id="rId41">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B">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49C">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notify the users, NDBC (</w:t>
            </w:r>
            <w:hyperlink r:id="rId42">
              <w:r w:rsidDel="00000000" w:rsidR="00000000" w:rsidRPr="00000000">
                <w:rPr>
                  <w:rFonts w:ascii="Arial" w:cs="Arial" w:eastAsia="Arial" w:hAnsi="Arial"/>
                  <w:color w:val="1155cc"/>
                  <w:sz w:val="22"/>
                  <w:szCs w:val="22"/>
                  <w:u w:val="single"/>
                  <w:rtl w:val="0"/>
                </w:rPr>
                <w:t xml:space="preserve">ndbc-hfradar@noaa.gov</w:t>
              </w:r>
            </w:hyperlink>
            <w:r w:rsidDel="00000000" w:rsidR="00000000" w:rsidRPr="00000000">
              <w:rPr>
                <w:rFonts w:ascii="Arial" w:cs="Arial" w:eastAsia="Arial" w:hAnsi="Arial"/>
                <w:sz w:val="22"/>
                <w:szCs w:val="22"/>
                <w:rtl w:val="0"/>
              </w:rPr>
              <w:t xml:space="preserve">), and Tetra Tech (</w:t>
            </w:r>
            <w:hyperlink r:id="rId43">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of the changes</w:t>
            </w:r>
          </w:p>
        </w:tc>
        <w:tc>
          <w:tcPr>
            <w:shd w:fill="auto" w:val="clear"/>
            <w:tcMar>
              <w:top w:w="100.0" w:type="dxa"/>
              <w:left w:w="100.0" w:type="dxa"/>
              <w:bottom w:w="100.0" w:type="dxa"/>
              <w:right w:w="100.0" w:type="dxa"/>
            </w:tcMar>
          </w:tcPr>
          <w:p w:rsidR="00000000" w:rsidDel="00000000" w:rsidP="00000000" w:rsidRDefault="00000000" w:rsidRPr="00000000" w14:paraId="0000049D">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David Donahue (</w:t>
            </w:r>
            <w:hyperlink r:id="rId44">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49F">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Infrastructure team updates the firewalls of the new stations, if needed.,</w:t>
            </w:r>
          </w:p>
        </w:tc>
        <w:tc>
          <w:tcPr>
            <w:shd w:fill="auto" w:val="clear"/>
            <w:tcMar>
              <w:top w:w="100.0" w:type="dxa"/>
              <w:left w:w="100.0" w:type="dxa"/>
              <w:bottom w:w="100.0" w:type="dxa"/>
              <w:right w:w="100.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Diwakar Puthalapat (</w:t>
            </w:r>
            <w:hyperlink r:id="rId45">
              <w:r w:rsidDel="00000000" w:rsidR="00000000" w:rsidRPr="00000000">
                <w:rPr>
                  <w:rFonts w:ascii="Arial" w:cs="Arial" w:eastAsia="Arial" w:hAnsi="Arial"/>
                  <w:color w:val="0000ff"/>
                  <w:sz w:val="22"/>
                  <w:szCs w:val="22"/>
                  <w:u w:val="single"/>
                  <w:rtl w:val="0"/>
                </w:rPr>
                <w:t xml:space="preserve">diwakar.puthalapat@noaa.gov</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4A3">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Ingest team adds IP address for new stations and onboard the data in the ingest pipeline (update in NCCF Dev, deploy to NCCF UAT and Prod using CI/CD)</w:t>
            </w:r>
          </w:p>
        </w:tc>
        <w:tc>
          <w:tcPr>
            <w:shd w:fill="auto" w:val="clear"/>
            <w:tcMar>
              <w:top w:w="100.0" w:type="dxa"/>
              <w:left w:w="100.0" w:type="dxa"/>
              <w:bottom w:w="100.0" w:type="dxa"/>
              <w:right w:w="100.0" w:type="dxa"/>
            </w:tcMa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Clement Familusi (</w:t>
            </w:r>
            <w:hyperlink r:id="rId46">
              <w:r w:rsidDel="00000000" w:rsidR="00000000" w:rsidRPr="00000000">
                <w:rPr>
                  <w:rFonts w:ascii="Arial" w:cs="Arial" w:eastAsia="Arial" w:hAnsi="Arial"/>
                  <w:color w:val="0000ff"/>
                  <w:sz w:val="22"/>
                  <w:szCs w:val="22"/>
                  <w:u w:val="single"/>
                  <w:rtl w:val="0"/>
                </w:rPr>
                <w:t xml:space="preserve">clement.familusi@noaa.gov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4A6">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 updates Station related tables in the HFRADAR schema </w:t>
            </w:r>
          </w:p>
          <w:p w:rsidR="00000000" w:rsidDel="00000000" w:rsidP="00000000" w:rsidRDefault="00000000" w:rsidRPr="00000000" w14:paraId="000004A7">
            <w:pPr>
              <w:spacing w:after="0" w:before="0" w:lineRule="auto"/>
              <w:ind w:left="27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 Tables in the HFRADAR schema are updated</w:t>
            </w:r>
          </w:p>
          <w:p w:rsidR="00000000" w:rsidDel="00000000" w:rsidP="00000000" w:rsidRDefault="00000000" w:rsidRPr="00000000" w14:paraId="000004A8">
            <w:pPr>
              <w:spacing w:after="0" w:before="0" w:lineRule="auto"/>
              <w:ind w:left="27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 Diagnostics confirmation is given</w:t>
            </w:r>
          </w:p>
          <w:p w:rsidR="00000000" w:rsidDel="00000000" w:rsidP="00000000" w:rsidRDefault="00000000" w:rsidRPr="00000000" w14:paraId="000004A9">
            <w:pPr>
              <w:spacing w:after="0" w:before="0" w:lineRule="auto"/>
              <w:ind w:left="27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 Tables are updated in RTVPROC schema </w:t>
            </w:r>
          </w:p>
          <w:p w:rsidR="00000000" w:rsidDel="00000000" w:rsidP="00000000" w:rsidRDefault="00000000" w:rsidRPr="00000000" w14:paraId="000004AA">
            <w:pPr>
              <w:spacing w:after="0" w:before="0" w:lineRule="auto"/>
              <w:ind w:right="0"/>
              <w:rPr>
                <w:rFonts w:ascii="Arial" w:cs="Arial" w:eastAsia="Arial" w:hAnsi="Arial"/>
                <w:sz w:val="18"/>
                <w:szCs w:val="18"/>
              </w:rPr>
            </w:pPr>
            <w:r w:rsidDel="00000000" w:rsidR="00000000" w:rsidRPr="00000000">
              <w:rPr>
                <w:rFonts w:ascii="Arial" w:cs="Arial" w:eastAsia="Arial" w:hAnsi="Arial"/>
                <w:sz w:val="22"/>
                <w:szCs w:val="22"/>
                <w:rtl w:val="0"/>
              </w:rPr>
              <w:t xml:space="preserve">[See </w:t>
            </w:r>
            <w:r w:rsidDel="00000000" w:rsidR="00000000" w:rsidRPr="00000000">
              <w:rPr>
                <w:rFonts w:ascii="Arial" w:cs="Arial" w:eastAsia="Arial" w:hAnsi="Arial"/>
                <w:b w:val="1"/>
                <w:bCs w:val="1"/>
                <w:sz w:val="22"/>
                <w:szCs w:val="22"/>
                <w:rtl w:val="0"/>
              </w:rPr>
              <w:t xml:space="preserve">HFRNet Station Update Procedure</w:t>
            </w:r>
            <w:r w:rsidDel="00000000" w:rsidR="00000000" w:rsidRPr="00000000">
              <w:rPr>
                <w:rFonts w:ascii="Arial" w:cs="Arial" w:eastAsia="Arial" w:hAnsi="Arial"/>
                <w:sz w:val="22"/>
                <w:szCs w:val="22"/>
                <w:rtl w:val="0"/>
              </w:rPr>
              <w:t xml:space="preserve"> – below]</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B">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Chad Davis (</w:t>
            </w:r>
            <w:hyperlink r:id="rId47">
              <w:r w:rsidDel="00000000" w:rsidR="00000000" w:rsidRPr="00000000">
                <w:rPr>
                  <w:rFonts w:ascii="Arial" w:cs="Arial" w:eastAsia="Arial" w:hAnsi="Arial"/>
                  <w:color w:val="0000ff"/>
                  <w:sz w:val="22"/>
                  <w:szCs w:val="22"/>
                  <w:u w:val="single"/>
                  <w:rtl w:val="0"/>
                </w:rPr>
                <w:t xml:space="preserve">chad.davis@noaa.gov</w:t>
              </w:r>
            </w:hyperlink>
            <w:r w:rsidDel="00000000" w:rsidR="00000000" w:rsidRPr="00000000">
              <w:rPr>
                <w:rFonts w:ascii="Arial" w:cs="Arial" w:eastAsia="Arial" w:hAnsi="Arial"/>
                <w:sz w:val="22"/>
                <w:szCs w:val="22"/>
                <w:rtl w:val="0"/>
              </w:rPr>
              <w:t xml:space="preserve">) and Shawn (Xiangfeng) Wang (</w:t>
            </w:r>
            <w:hyperlink r:id="rId48">
              <w:r w:rsidDel="00000000" w:rsidR="00000000" w:rsidRPr="00000000">
                <w:rPr>
                  <w:rFonts w:ascii="Arial" w:cs="Arial" w:eastAsia="Arial" w:hAnsi="Arial"/>
                  <w:color w:val="0000ff"/>
                  <w:sz w:val="22"/>
                  <w:szCs w:val="22"/>
                  <w:u w:val="single"/>
                  <w:rtl w:val="0"/>
                </w:rPr>
                <w:t xml:space="preserve">xiangfeng.wang@noaa.gov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4AD">
            <w:pPr>
              <w:spacing w:after="0" w:before="0" w:lineRule="auto"/>
              <w:ind w:right="0"/>
              <w:rPr>
                <w:rFonts w:ascii="Arial" w:cs="Arial" w:eastAsia="Arial" w:hAnsi="Arial"/>
                <w:sz w:val="22"/>
                <w:szCs w:val="22"/>
              </w:rPr>
            </w:pPr>
            <w:r w:rsidDel="00000000" w:rsidR="00000000" w:rsidRPr="00000000">
              <w:rPr>
                <w:rFonts w:ascii="Arial" w:cs="Arial" w:eastAsia="Arial" w:hAnsi="Arial"/>
                <w:color w:val="222222"/>
                <w:sz w:val="22"/>
                <w:szCs w:val="22"/>
                <w:highlight w:val="white"/>
                <w:rtl w:val="0"/>
              </w:rPr>
              <w:t xml:space="preserve">Diagnostic confirmation of map plots of station’s radial velocities (e.g., confirm radials aren’t pointing in the wrong direction, radials are over water and not over land, etc.)</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AE">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Brian Zelenke (</w:t>
            </w:r>
            <w:hyperlink r:id="rId49">
              <w:r w:rsidDel="00000000" w:rsidR="00000000" w:rsidRPr="00000000">
                <w:rPr>
                  <w:rFonts w:ascii="Arial" w:cs="Arial" w:eastAsia="Arial" w:hAnsi="Arial"/>
                  <w:color w:val="0000ff"/>
                  <w:sz w:val="22"/>
                  <w:szCs w:val="22"/>
                  <w:u w:val="single"/>
                  <w:rtl w:val="0"/>
                </w:rPr>
                <w:t xml:space="preserve">brian.zelenke@noaa.govl</w:t>
              </w:r>
            </w:hyperlink>
            <w:r w:rsidDel="00000000" w:rsidR="00000000" w:rsidRPr="00000000">
              <w:rPr>
                <w:rFonts w:ascii="Arial" w:cs="Arial" w:eastAsia="Arial" w:hAnsi="Arial"/>
                <w:sz w:val="22"/>
                <w:szCs w:val="22"/>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4B0">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 updates Station related tables in the RTVPROC schema</w:t>
            </w:r>
          </w:p>
          <w:p w:rsidR="00000000" w:rsidDel="00000000" w:rsidP="00000000" w:rsidRDefault="00000000" w:rsidRPr="00000000" w14:paraId="000004B1">
            <w:pPr>
              <w:spacing w:after="0" w:before="0" w:lineRule="auto"/>
              <w:ind w:right="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[See </w:t>
            </w:r>
            <w:r w:rsidDel="00000000" w:rsidR="00000000" w:rsidRPr="00000000">
              <w:rPr>
                <w:rFonts w:ascii="Arial" w:cs="Arial" w:eastAsia="Arial" w:hAnsi="Arial"/>
                <w:b w:val="1"/>
                <w:bCs w:val="1"/>
                <w:sz w:val="22"/>
                <w:szCs w:val="22"/>
                <w:rtl w:val="0"/>
              </w:rPr>
              <w:t xml:space="preserve">HFRNet Station Update Procedure</w:t>
            </w:r>
            <w:r w:rsidDel="00000000" w:rsidR="00000000" w:rsidRPr="00000000">
              <w:rPr>
                <w:rFonts w:ascii="Arial" w:cs="Arial" w:eastAsia="Arial" w:hAnsi="Arial"/>
                <w:sz w:val="22"/>
                <w:szCs w:val="22"/>
                <w:rtl w:val="0"/>
              </w:rPr>
              <w:t xml:space="preserve"> – below]</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4B2">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Chad Davis (</w:t>
            </w:r>
            <w:hyperlink r:id="rId50">
              <w:r w:rsidDel="00000000" w:rsidR="00000000" w:rsidRPr="00000000">
                <w:rPr>
                  <w:rFonts w:ascii="Arial" w:cs="Arial" w:eastAsia="Arial" w:hAnsi="Arial"/>
                  <w:color w:val="0000ff"/>
                  <w:sz w:val="22"/>
                  <w:szCs w:val="22"/>
                  <w:u w:val="single"/>
                  <w:rtl w:val="0"/>
                </w:rPr>
                <w:t xml:space="preserve">chad.davis@noaa.gov</w:t>
              </w:r>
            </w:hyperlink>
            <w:r w:rsidDel="00000000" w:rsidR="00000000" w:rsidRPr="00000000">
              <w:rPr>
                <w:rFonts w:ascii="Arial" w:cs="Arial" w:eastAsia="Arial" w:hAnsi="Arial"/>
                <w:sz w:val="22"/>
                <w:szCs w:val="22"/>
                <w:rtl w:val="0"/>
              </w:rPr>
              <w:t xml:space="preserve">) and Shawn (Xiangfeng) Wang (</w:t>
            </w:r>
            <w:hyperlink r:id="rId51">
              <w:r w:rsidDel="00000000" w:rsidR="00000000" w:rsidRPr="00000000">
                <w:rPr>
                  <w:rFonts w:ascii="Arial" w:cs="Arial" w:eastAsia="Arial" w:hAnsi="Arial"/>
                  <w:color w:val="0000ff"/>
                  <w:sz w:val="22"/>
                  <w:szCs w:val="22"/>
                  <w:u w:val="single"/>
                  <w:rtl w:val="0"/>
                </w:rPr>
                <w:t xml:space="preserve">xiangfeng.wang@noaa.gov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4B4">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 deploys the SQL changes to NCCF UAT and Prod using CI/CD</w:t>
            </w:r>
          </w:p>
          <w:p w:rsidR="00000000" w:rsidDel="00000000" w:rsidP="00000000" w:rsidRDefault="00000000" w:rsidRPr="00000000" w14:paraId="000004B5">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[See </w:t>
            </w:r>
            <w:r w:rsidDel="00000000" w:rsidR="00000000" w:rsidRPr="00000000">
              <w:rPr>
                <w:rFonts w:ascii="Arial" w:cs="Arial" w:eastAsia="Arial" w:hAnsi="Arial"/>
                <w:b w:val="1"/>
                <w:bCs w:val="1"/>
                <w:sz w:val="22"/>
                <w:szCs w:val="22"/>
                <w:rtl w:val="0"/>
              </w:rPr>
              <w:t xml:space="preserve">HFRNet Station Update Procedure</w:t>
            </w:r>
            <w:r w:rsidDel="00000000" w:rsidR="00000000" w:rsidRPr="00000000">
              <w:rPr>
                <w:rFonts w:ascii="Arial" w:cs="Arial" w:eastAsia="Arial" w:hAnsi="Arial"/>
                <w:sz w:val="22"/>
                <w:szCs w:val="22"/>
                <w:rtl w:val="0"/>
              </w:rPr>
              <w:t xml:space="preserve"> – below]</w:t>
            </w:r>
          </w:p>
        </w:tc>
        <w:tc>
          <w:tcPr>
            <w:shd w:fill="auto" w:val="clear"/>
            <w:tcMar>
              <w:top w:w="100.0" w:type="dxa"/>
              <w:left w:w="100.0" w:type="dxa"/>
              <w:bottom w:w="100.0" w:type="dxa"/>
              <w:right w:w="100.0" w:type="dxa"/>
            </w:tcMar>
          </w:tcPr>
          <w:p w:rsidR="00000000" w:rsidDel="00000000" w:rsidP="00000000" w:rsidRDefault="00000000" w:rsidRPr="00000000" w14:paraId="000004B6">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Chad Davis (</w:t>
            </w:r>
            <w:hyperlink r:id="rId52">
              <w:r w:rsidDel="00000000" w:rsidR="00000000" w:rsidRPr="00000000">
                <w:rPr>
                  <w:rFonts w:ascii="Arial" w:cs="Arial" w:eastAsia="Arial" w:hAnsi="Arial"/>
                  <w:color w:val="0000ff"/>
                  <w:sz w:val="22"/>
                  <w:szCs w:val="22"/>
                  <w:u w:val="single"/>
                  <w:rtl w:val="0"/>
                </w:rPr>
                <w:t xml:space="preserve">chad.davis@noaa.gov</w:t>
              </w:r>
            </w:hyperlink>
            <w:r w:rsidDel="00000000" w:rsidR="00000000" w:rsidRPr="00000000">
              <w:rPr>
                <w:rFonts w:ascii="Arial" w:cs="Arial" w:eastAsia="Arial" w:hAnsi="Arial"/>
                <w:sz w:val="22"/>
                <w:szCs w:val="22"/>
                <w:rtl w:val="0"/>
              </w:rPr>
              <w:t xml:space="preserve">) and Shawn (Xiangfeng) Wang (</w:t>
            </w:r>
            <w:hyperlink r:id="rId53">
              <w:r w:rsidDel="00000000" w:rsidR="00000000" w:rsidRPr="00000000">
                <w:rPr>
                  <w:rFonts w:ascii="Arial" w:cs="Arial" w:eastAsia="Arial" w:hAnsi="Arial"/>
                  <w:color w:val="0000ff"/>
                  <w:sz w:val="22"/>
                  <w:szCs w:val="22"/>
                  <w:u w:val="single"/>
                  <w:rtl w:val="0"/>
                </w:rPr>
                <w:t xml:space="preserve">xiangfeng.wang@noaa.gov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4B8">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Verify the addition of the new stations</w:t>
            </w:r>
          </w:p>
        </w:tc>
        <w:tc>
          <w:tcPr>
            <w:shd w:fill="auto" w:val="clear"/>
            <w:tcMar>
              <w:top w:w="100.0" w:type="dxa"/>
              <w:left w:w="100.0" w:type="dxa"/>
              <w:bottom w:w="100.0" w:type="dxa"/>
              <w:right w:w="100.0" w:type="dxa"/>
            </w:tcMar>
          </w:tcPr>
          <w:p w:rsidR="00000000" w:rsidDel="00000000" w:rsidP="00000000" w:rsidRDefault="00000000" w:rsidRPr="00000000" w14:paraId="000004B9">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54">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4BB">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Inform Brian Zelenke, NDBC (</w:t>
            </w:r>
            <w:hyperlink r:id="rId55">
              <w:r w:rsidDel="00000000" w:rsidR="00000000" w:rsidRPr="00000000">
                <w:rPr>
                  <w:rFonts w:ascii="Arial" w:cs="Arial" w:eastAsia="Arial" w:hAnsi="Arial"/>
                  <w:color w:val="1155cc"/>
                  <w:sz w:val="22"/>
                  <w:szCs w:val="22"/>
                  <w:u w:val="single"/>
                  <w:rtl w:val="0"/>
                </w:rPr>
                <w:t xml:space="preserve">ndbc-hfradar@noaa.gov</w:t>
              </w:r>
            </w:hyperlink>
            <w:r w:rsidDel="00000000" w:rsidR="00000000" w:rsidRPr="00000000">
              <w:rPr>
                <w:rFonts w:ascii="Arial" w:cs="Arial" w:eastAsia="Arial" w:hAnsi="Arial"/>
                <w:sz w:val="22"/>
                <w:szCs w:val="22"/>
                <w:rtl w:val="0"/>
              </w:rPr>
              <w:t xml:space="preserve">), Tetra Tech (</w:t>
            </w:r>
            <w:hyperlink r:id="rId56">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and the original requestor the new station has been added/recommissioned.</w:t>
            </w:r>
          </w:p>
        </w:tc>
        <w:tc>
          <w:tcPr>
            <w:shd w:fill="auto" w:val="clear"/>
            <w:tcMar>
              <w:top w:w="100.0" w:type="dxa"/>
              <w:left w:w="100.0" w:type="dxa"/>
              <w:bottom w:w="100.0" w:type="dxa"/>
              <w:right w:w="100.0" w:type="dxa"/>
            </w:tcMar>
          </w:tcPr>
          <w:p w:rsidR="00000000" w:rsidDel="00000000" w:rsidP="00000000" w:rsidRDefault="00000000" w:rsidRPr="00000000" w14:paraId="000004BC">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57">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4BD">
      <w:pPr>
        <w:widowControl w:val="1"/>
        <w:spacing w:after="0" w:before="0" w:line="276" w:lineRule="auto"/>
        <w:ind w:right="0"/>
        <w:jc w:val="center"/>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4BE">
      <w:pPr>
        <w:widowControl w:val="1"/>
        <w:spacing w:after="0" w:before="0" w:line="276" w:lineRule="auto"/>
        <w:ind w:right="0"/>
        <w:jc w:val="center"/>
        <w:rPr>
          <w:rFonts w:ascii="Arial" w:cs="Arial" w:eastAsia="Arial" w:hAnsi="Arial"/>
          <w:sz w:val="22"/>
          <w:szCs w:val="22"/>
        </w:rPr>
      </w:pPr>
      <w:r w:rsidDel="00000000" w:rsidR="00000000" w:rsidRPr="00000000">
        <w:rPr>
          <w:rtl w:val="0"/>
        </w:rPr>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4395"/>
        <w:gridCol w:w="3120"/>
        <w:tblGridChange w:id="0">
          <w:tblGrid>
            <w:gridCol w:w="1845"/>
            <w:gridCol w:w="4395"/>
            <w:gridCol w:w="3120"/>
          </w:tblGrid>
        </w:tblGridChange>
      </w:tblGrid>
      <w:tr>
        <w:trPr>
          <w:cantSplit w:val="0"/>
          <w:trHeight w:val="420" w:hRule="atLeast"/>
          <w:tblHeader w:val="0"/>
        </w:trPr>
        <w:tc>
          <w:tcPr>
            <w:gridSpan w:val="3"/>
            <w:shd w:fill="cccccc" w:val="clear"/>
            <w:tcMar>
              <w:top w:w="100.0" w:type="dxa"/>
              <w:left w:w="100.0" w:type="dxa"/>
              <w:bottom w:w="100.0" w:type="dxa"/>
              <w:right w:w="100.0" w:type="dxa"/>
            </w:tcMar>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0" w:before="0" w:lineRule="auto"/>
              <w:ind w:right="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3: Change the beampattern type of the radials that will be processed from a CODAR SeaSonde® model HFR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w:t>
            </w:r>
          </w:p>
        </w:tc>
        <w:tc>
          <w:tcPr>
            <w:shd w:fill="auto" w:val="clear"/>
            <w:tcMar>
              <w:top w:w="100.0" w:type="dxa"/>
              <w:left w:w="100.0" w:type="dxa"/>
              <w:bottom w:w="100.0" w:type="dxa"/>
              <w:right w:w="100.0" w:type="dxa"/>
            </w:tcMar>
          </w:tcPr>
          <w:p w:rsidR="00000000" w:rsidDel="00000000" w:rsidP="00000000" w:rsidRDefault="00000000" w:rsidRPr="00000000" w14:paraId="000004C4">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Responsible POC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forwards Service Request Form to Data Management team and possibly Ingest (Include Brian Zelenke)</w:t>
            </w:r>
          </w:p>
        </w:tc>
        <w:tc>
          <w:tcPr>
            <w:shd w:fill="auto" w:val="clear"/>
            <w:tcMar>
              <w:top w:w="100.0" w:type="dxa"/>
              <w:left w:w="100.0" w:type="dxa"/>
              <w:bottom w:w="100.0" w:type="dxa"/>
              <w:right w:w="100.0" w:type="dxa"/>
            </w:tcMar>
          </w:tcPr>
          <w:p w:rsidR="00000000" w:rsidDel="00000000" w:rsidP="00000000" w:rsidRDefault="00000000" w:rsidRPr="00000000" w14:paraId="000004C7">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David Donahue (</w:t>
            </w:r>
            <w:hyperlink r:id="rId58">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8">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4C9">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notify Tetra Tech (</w:t>
            </w:r>
            <w:hyperlink r:id="rId59">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and the users of the changes</w:t>
            </w:r>
          </w:p>
        </w:tc>
        <w:tc>
          <w:tcPr>
            <w:shd w:fill="auto" w:val="clear"/>
            <w:tcMar>
              <w:top w:w="100.0" w:type="dxa"/>
              <w:left w:w="100.0" w:type="dxa"/>
              <w:bottom w:w="100.0" w:type="dxa"/>
              <w:right w:w="100.0" w:type="dxa"/>
            </w:tcMar>
          </w:tcPr>
          <w:p w:rsidR="00000000" w:rsidDel="00000000" w:rsidP="00000000" w:rsidRDefault="00000000" w:rsidRPr="00000000" w14:paraId="000004CA">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David Donahue (</w:t>
            </w:r>
            <w:hyperlink r:id="rId60">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4CC">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 updates the SQL database for the station in question (update in NCCF Dev, deploy to NCCF UAT and Prod using CI/CD)</w:t>
            </w:r>
          </w:p>
          <w:p w:rsidR="00000000" w:rsidDel="00000000" w:rsidP="00000000" w:rsidRDefault="00000000" w:rsidRPr="00000000" w14:paraId="000004CD">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[See </w:t>
            </w:r>
            <w:r w:rsidDel="00000000" w:rsidR="00000000" w:rsidRPr="00000000">
              <w:rPr>
                <w:rFonts w:ascii="Arial" w:cs="Arial" w:eastAsia="Arial" w:hAnsi="Arial"/>
                <w:b w:val="1"/>
                <w:bCs w:val="1"/>
                <w:sz w:val="22"/>
                <w:szCs w:val="22"/>
                <w:rtl w:val="0"/>
              </w:rPr>
              <w:t xml:space="preserve">HFRNet Station Update Procedure</w:t>
            </w:r>
            <w:r w:rsidDel="00000000" w:rsidR="00000000" w:rsidRPr="00000000">
              <w:rPr>
                <w:rFonts w:ascii="Arial" w:cs="Arial" w:eastAsia="Arial" w:hAnsi="Arial"/>
                <w:sz w:val="22"/>
                <w:szCs w:val="22"/>
                <w:rtl w:val="0"/>
              </w:rPr>
              <w:t xml:space="preserve"> – below]</w:t>
            </w:r>
          </w:p>
        </w:tc>
        <w:tc>
          <w:tcPr>
            <w:shd w:fill="auto" w:val="clear"/>
            <w:tcMar>
              <w:top w:w="100.0" w:type="dxa"/>
              <w:left w:w="100.0" w:type="dxa"/>
              <w:bottom w:w="100.0" w:type="dxa"/>
              <w:right w:w="100.0" w:type="dxa"/>
            </w:tcMar>
          </w:tcPr>
          <w:p w:rsidR="00000000" w:rsidDel="00000000" w:rsidP="00000000" w:rsidRDefault="00000000" w:rsidRPr="00000000" w14:paraId="000004CE">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Chad Davis (</w:t>
            </w:r>
            <w:hyperlink r:id="rId61">
              <w:r w:rsidDel="00000000" w:rsidR="00000000" w:rsidRPr="00000000">
                <w:rPr>
                  <w:rFonts w:ascii="Arial" w:cs="Arial" w:eastAsia="Arial" w:hAnsi="Arial"/>
                  <w:color w:val="0000ff"/>
                  <w:sz w:val="22"/>
                  <w:szCs w:val="22"/>
                  <w:u w:val="single"/>
                  <w:rtl w:val="0"/>
                </w:rPr>
                <w:t xml:space="preserve">chad.davis@noaa.gov</w:t>
              </w:r>
            </w:hyperlink>
            <w:r w:rsidDel="00000000" w:rsidR="00000000" w:rsidRPr="00000000">
              <w:rPr>
                <w:rFonts w:ascii="Arial" w:cs="Arial" w:eastAsia="Arial" w:hAnsi="Arial"/>
                <w:sz w:val="22"/>
                <w:szCs w:val="22"/>
                <w:rtl w:val="0"/>
              </w:rPr>
              <w:t xml:space="preserve">) and Shawn (Xiangfeng) Wang (</w:t>
            </w:r>
            <w:hyperlink r:id="rId62">
              <w:r w:rsidDel="00000000" w:rsidR="00000000" w:rsidRPr="00000000">
                <w:rPr>
                  <w:rFonts w:ascii="Arial" w:cs="Arial" w:eastAsia="Arial" w:hAnsi="Arial"/>
                  <w:color w:val="0000ff"/>
                  <w:sz w:val="22"/>
                  <w:szCs w:val="22"/>
                  <w:u w:val="single"/>
                  <w:rtl w:val="0"/>
                </w:rPr>
                <w:t xml:space="preserve">xiangfeng.wang@noaa.gov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4D0">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Ingest team may or may not require change to ingest?</w:t>
            </w:r>
          </w:p>
        </w:tc>
        <w:tc>
          <w:tcPr>
            <w:shd w:fill="auto" w:val="clear"/>
            <w:tcMar>
              <w:top w:w="100.0" w:type="dxa"/>
              <w:left w:w="100.0" w:type="dxa"/>
              <w:bottom w:w="100.0" w:type="dxa"/>
              <w:right w:w="100.0" w:type="dxa"/>
            </w:tcMar>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Clement Familusi (</w:t>
            </w:r>
            <w:hyperlink r:id="rId63">
              <w:r w:rsidDel="00000000" w:rsidR="00000000" w:rsidRPr="00000000">
                <w:rPr>
                  <w:rFonts w:ascii="Arial" w:cs="Arial" w:eastAsia="Arial" w:hAnsi="Arial"/>
                  <w:color w:val="0000ff"/>
                  <w:sz w:val="22"/>
                  <w:szCs w:val="22"/>
                  <w:u w:val="single"/>
                  <w:rtl w:val="0"/>
                </w:rPr>
                <w:t xml:space="preserve">clement.familusi@noaa.gov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4D3">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Inform Brian Zelenke, Tetra Tech (</w:t>
            </w:r>
            <w:hyperlink r:id="rId64">
              <w:r w:rsidDel="00000000" w:rsidR="00000000" w:rsidRPr="00000000">
                <w:rPr>
                  <w:rFonts w:ascii="Arial" w:cs="Arial" w:eastAsia="Arial" w:hAnsi="Arial"/>
                  <w:color w:val="1155cc"/>
                  <w:sz w:val="22"/>
                  <w:szCs w:val="22"/>
                  <w:u w:val="single"/>
                  <w:rtl w:val="0"/>
                </w:rPr>
                <w:t xml:space="preserve">hfrnetsupport@tetratech.com</w:t>
              </w:r>
            </w:hyperlink>
            <w:r w:rsidDel="00000000" w:rsidR="00000000" w:rsidRPr="00000000">
              <w:rPr>
                <w:rFonts w:ascii="Arial" w:cs="Arial" w:eastAsia="Arial" w:hAnsi="Arial"/>
                <w:sz w:val="22"/>
                <w:szCs w:val="22"/>
                <w:rtl w:val="0"/>
              </w:rPr>
              <w:t xml:space="preserve">), and the original requestor the beampattern type has been changed as requested</w:t>
            </w:r>
          </w:p>
        </w:tc>
        <w:tc>
          <w:tcPr>
            <w:shd w:fill="auto" w:val="clear"/>
            <w:tcMar>
              <w:top w:w="100.0" w:type="dxa"/>
              <w:left w:w="100.0" w:type="dxa"/>
              <w:bottom w:w="100.0" w:type="dxa"/>
              <w:right w:w="100.0" w:type="dxa"/>
            </w:tcMar>
          </w:tcPr>
          <w:p w:rsidR="00000000" w:rsidDel="00000000" w:rsidP="00000000" w:rsidRDefault="00000000" w:rsidRPr="00000000" w14:paraId="000004D4">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65">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4D5">
      <w:pPr>
        <w:widowControl w:val="1"/>
        <w:spacing w:after="0" w:before="0" w:line="276" w:lineRule="auto"/>
        <w:ind w:right="0"/>
        <w:jc w:val="center"/>
        <w:rPr>
          <w:rFonts w:ascii="Arial" w:cs="Arial" w:eastAsia="Arial" w:hAnsi="Arial"/>
          <w:sz w:val="22"/>
          <w:szCs w:val="22"/>
        </w:rPr>
      </w:pPr>
      <w:r w:rsidDel="00000000" w:rsidR="00000000" w:rsidRPr="00000000">
        <w:rPr>
          <w:rtl w:val="0"/>
        </w:rPr>
      </w:r>
    </w:p>
    <w:tbl>
      <w:tblPr>
        <w:tblStyle w:val="Table2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4395"/>
        <w:gridCol w:w="3120"/>
        <w:tblGridChange w:id="0">
          <w:tblGrid>
            <w:gridCol w:w="1845"/>
            <w:gridCol w:w="4395"/>
            <w:gridCol w:w="3120"/>
          </w:tblGrid>
        </w:tblGridChange>
      </w:tblGrid>
      <w:tr>
        <w:trPr>
          <w:cantSplit w:val="0"/>
          <w:trHeight w:val="420" w:hRule="atLeast"/>
          <w:tblHeader w:val="0"/>
        </w:trPr>
        <w:tc>
          <w:tcPr>
            <w:gridSpan w:val="3"/>
            <w:shd w:fill="cccccc" w:val="clear"/>
            <w:tcMar>
              <w:top w:w="100.0" w:type="dxa"/>
              <w:left w:w="100.0" w:type="dxa"/>
              <w:bottom w:w="100.0" w:type="dxa"/>
              <w:right w:w="100.0" w:type="dxa"/>
            </w:tcMar>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before="0" w:lineRule="auto"/>
              <w:ind w:right="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Case 4: Changing the email address of the HFR operator designated as a point-of-contact for a station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Step</w:t>
            </w:r>
          </w:p>
        </w:tc>
        <w:tc>
          <w:tcPr>
            <w:shd w:fill="auto" w:val="clear"/>
            <w:tcMar>
              <w:top w:w="100.0" w:type="dxa"/>
              <w:left w:w="100.0" w:type="dxa"/>
              <w:bottom w:w="100.0" w:type="dxa"/>
              <w:right w:w="100.0" w:type="dxa"/>
            </w:tcMa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Action</w:t>
            </w:r>
          </w:p>
        </w:tc>
        <w:tc>
          <w:tcPr>
            <w:shd w:fill="auto" w:val="clear"/>
            <w:tcMar>
              <w:top w:w="100.0" w:type="dxa"/>
              <w:left w:w="100.0" w:type="dxa"/>
              <w:bottom w:w="100.0" w:type="dxa"/>
              <w:right w:w="100.0" w:type="dxa"/>
            </w:tcMar>
          </w:tcPr>
          <w:p w:rsidR="00000000" w:rsidDel="00000000" w:rsidP="00000000" w:rsidRDefault="00000000" w:rsidRPr="00000000" w14:paraId="000004DB">
            <w:pPr>
              <w:spacing w:after="0" w:before="0" w:lineRule="auto"/>
              <w:ind w:right="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Responsible POC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PAL updates distribution list (Inform Brian Zelenke)</w:t>
            </w:r>
          </w:p>
        </w:tc>
        <w:tc>
          <w:tcPr>
            <w:shd w:fill="auto" w:val="clear"/>
            <w:tcMar>
              <w:top w:w="100.0" w:type="dxa"/>
              <w:left w:w="100.0" w:type="dxa"/>
              <w:bottom w:w="100.0" w:type="dxa"/>
              <w:right w:w="100.0" w:type="dxa"/>
            </w:tcMar>
          </w:tcPr>
          <w:p w:rsidR="00000000" w:rsidDel="00000000" w:rsidP="00000000" w:rsidRDefault="00000000" w:rsidRPr="00000000" w14:paraId="000004DE">
            <w:pP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David Donahue (</w:t>
            </w:r>
            <w:hyperlink r:id="rId66">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0" w:before="0" w:lineRule="auto"/>
              <w:ind w:right="0"/>
              <w:rPr>
                <w:rFonts w:ascii="Arial" w:cs="Arial" w:eastAsia="Arial" w:hAnsi="Arial"/>
                <w:sz w:val="22"/>
                <w:szCs w:val="22"/>
              </w:rPr>
            </w:pPr>
            <w:r w:rsidDel="00000000" w:rsidR="00000000" w:rsidRPr="00000000">
              <w:rPr>
                <w:rFonts w:ascii="Arial" w:cs="Arial" w:eastAsia="Arial" w:hAnsi="Arial"/>
                <w:sz w:val="22"/>
                <w:szCs w:val="22"/>
                <w:rtl w:val="0"/>
              </w:rPr>
              <w:t xml:space="preserve">Inform the original requestor that the distribution list has been updated, as requested.</w:t>
            </w:r>
          </w:p>
        </w:tc>
        <w:tc>
          <w:tcPr>
            <w:shd w:fill="auto" w:val="clear"/>
            <w:tcMar>
              <w:top w:w="100.0" w:type="dxa"/>
              <w:left w:w="100.0" w:type="dxa"/>
              <w:bottom w:w="100.0" w:type="dxa"/>
              <w:right w:w="100.0" w:type="dxa"/>
            </w:tcMar>
          </w:tcPr>
          <w:p w:rsidR="00000000" w:rsidDel="00000000" w:rsidP="00000000" w:rsidRDefault="00000000" w:rsidRPr="00000000" w14:paraId="000004E1">
            <w:pPr>
              <w:spacing w:after="0" w:before="0" w:lineRule="auto"/>
              <w:ind w:right="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PAL: David Donahue (</w:t>
            </w:r>
            <w:hyperlink r:id="rId67">
              <w:r w:rsidDel="00000000" w:rsidR="00000000" w:rsidRPr="00000000">
                <w:rPr>
                  <w:rFonts w:ascii="Arial" w:cs="Arial" w:eastAsia="Arial" w:hAnsi="Arial"/>
                  <w:color w:val="1155cc"/>
                  <w:sz w:val="22"/>
                  <w:szCs w:val="22"/>
                  <w:u w:val="single"/>
                  <w:rtl w:val="0"/>
                </w:rPr>
                <w:t xml:space="preserve">david.r.donahue@noaa.gov</w:t>
              </w:r>
            </w:hyperlink>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4E2">
      <w:pPr>
        <w:widowControl w:val="1"/>
        <w:spacing w:after="0" w:before="0" w:line="276"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3">
      <w:pPr>
        <w:widowControl w:val="1"/>
        <w:spacing w:after="0" w:before="0" w:line="276" w:lineRule="auto"/>
        <w:ind w:right="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4">
      <w:pPr>
        <w:widowControl w:val="1"/>
        <w:spacing w:after="0" w:before="0" w:line="276" w:lineRule="auto"/>
        <w:ind w:right="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NCCF Team Contact Email </w:t>
      </w:r>
    </w:p>
    <w:p w:rsidR="00000000" w:rsidDel="00000000" w:rsidP="00000000" w:rsidRDefault="00000000" w:rsidRPr="00000000" w14:paraId="000004E5">
      <w:pPr>
        <w:widowControl w:val="1"/>
        <w:numPr>
          <w:ilvl w:val="0"/>
          <w:numId w:val="2"/>
        </w:numPr>
        <w:spacing w:after="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Infrastructure: </w:t>
      </w:r>
      <w:hyperlink r:id="rId68">
        <w:r w:rsidDel="00000000" w:rsidR="00000000" w:rsidRPr="00000000">
          <w:rPr>
            <w:rFonts w:ascii="Arial" w:cs="Arial" w:eastAsia="Arial" w:hAnsi="Arial"/>
            <w:color w:val="1155cc"/>
            <w:sz w:val="22"/>
            <w:szCs w:val="22"/>
            <w:u w:val="single"/>
            <w:rtl w:val="0"/>
          </w:rPr>
          <w:t xml:space="preserve">nccf_infrastructure@noaa.gov</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6">
      <w:pPr>
        <w:widowControl w:val="1"/>
        <w:numPr>
          <w:ilvl w:val="0"/>
          <w:numId w:val="2"/>
        </w:numPr>
        <w:spacing w:after="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Ingest: </w:t>
      </w:r>
      <w:hyperlink r:id="rId69">
        <w:r w:rsidDel="00000000" w:rsidR="00000000" w:rsidRPr="00000000">
          <w:rPr>
            <w:rFonts w:ascii="Arial" w:cs="Arial" w:eastAsia="Arial" w:hAnsi="Arial"/>
            <w:color w:val="1155cc"/>
            <w:sz w:val="22"/>
            <w:szCs w:val="22"/>
            <w:u w:val="single"/>
            <w:rtl w:val="0"/>
          </w:rPr>
          <w:t xml:space="preserve">nccf.secure.ingest@noaa.gov</w:t>
        </w:r>
      </w:hyperlink>
      <w:r w:rsidDel="00000000" w:rsidR="00000000" w:rsidRPr="00000000">
        <w:rPr>
          <w:rtl w:val="0"/>
        </w:rPr>
      </w:r>
    </w:p>
    <w:p w:rsidR="00000000" w:rsidDel="00000000" w:rsidP="00000000" w:rsidRDefault="00000000" w:rsidRPr="00000000" w14:paraId="000004E7">
      <w:pPr>
        <w:widowControl w:val="1"/>
        <w:numPr>
          <w:ilvl w:val="0"/>
          <w:numId w:val="2"/>
        </w:numPr>
        <w:spacing w:after="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Management teams: </w:t>
      </w:r>
      <w:hyperlink r:id="rId70">
        <w:r w:rsidDel="00000000" w:rsidR="00000000" w:rsidRPr="00000000">
          <w:rPr>
            <w:rFonts w:ascii="Arial" w:cs="Arial" w:eastAsia="Arial" w:hAnsi="Arial"/>
            <w:color w:val="1155cc"/>
            <w:sz w:val="22"/>
            <w:szCs w:val="22"/>
            <w:u w:val="single"/>
            <w:rtl w:val="0"/>
          </w:rPr>
          <w:t xml:space="preserve">ocs.sdas.green.art@noaa.gov</w:t>
        </w:r>
      </w:hyperlink>
      <w:r w:rsidDel="00000000" w:rsidR="00000000" w:rsidRPr="00000000">
        <w:rPr>
          <w:rtl w:val="0"/>
        </w:rPr>
      </w:r>
    </w:p>
    <w:p w:rsidR="00000000" w:rsidDel="00000000" w:rsidP="00000000" w:rsidRDefault="00000000" w:rsidRPr="00000000" w14:paraId="000004E8">
      <w:pPr>
        <w:widowControl w:val="1"/>
        <w:numPr>
          <w:ilvl w:val="0"/>
          <w:numId w:val="2"/>
        </w:numPr>
        <w:spacing w:after="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ASSISTT: </w:t>
      </w:r>
      <w:hyperlink r:id="rId71">
        <w:r w:rsidDel="00000000" w:rsidR="00000000" w:rsidRPr="00000000">
          <w:rPr>
            <w:rFonts w:ascii="Arial" w:cs="Arial" w:eastAsia="Arial" w:hAnsi="Arial"/>
            <w:color w:val="1155cc"/>
            <w:sz w:val="22"/>
            <w:szCs w:val="22"/>
            <w:u w:val="single"/>
            <w:rtl w:val="0"/>
          </w:rPr>
          <w:t xml:space="preserve">ocs.sdas.pink.art@noaa.gov</w:t>
        </w:r>
      </w:hyperlink>
      <w:r w:rsidDel="00000000" w:rsidR="00000000" w:rsidRPr="00000000">
        <w:rPr>
          <w:rtl w:val="0"/>
        </w:rPr>
      </w:r>
    </w:p>
    <w:p w:rsidR="00000000" w:rsidDel="00000000" w:rsidP="00000000" w:rsidRDefault="00000000" w:rsidRPr="00000000" w14:paraId="000004E9">
      <w:pPr>
        <w:widowControl w:val="1"/>
        <w:numPr>
          <w:ilvl w:val="0"/>
          <w:numId w:val="2"/>
        </w:numPr>
        <w:spacing w:after="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OSPO: </w:t>
      </w:r>
      <w:hyperlink r:id="rId72">
        <w:r w:rsidDel="00000000" w:rsidR="00000000" w:rsidRPr="00000000">
          <w:rPr>
            <w:rFonts w:ascii="Roboto" w:cs="Roboto" w:eastAsia="Roboto" w:hAnsi="Roboto"/>
            <w:color w:val="1155cc"/>
            <w:sz w:val="21"/>
            <w:szCs w:val="21"/>
            <w:highlight w:val="white"/>
            <w:u w:val="single"/>
            <w:rtl w:val="0"/>
          </w:rPr>
          <w:t xml:space="preserve">nccf_pg_monitoring@noaa.gov</w:t>
        </w:r>
      </w:hyperlink>
      <w:r w:rsidDel="00000000" w:rsidR="00000000" w:rsidRPr="00000000">
        <w:rPr>
          <w:rtl w:val="0"/>
        </w:rPr>
      </w:r>
    </w:p>
    <w:p w:rsidR="00000000" w:rsidDel="00000000" w:rsidP="00000000" w:rsidRDefault="00000000" w:rsidRPr="00000000" w14:paraId="000004EA">
      <w:pPr>
        <w:widowControl w:val="1"/>
        <w:numPr>
          <w:ilvl w:val="0"/>
          <w:numId w:val="2"/>
        </w:numPr>
        <w:spacing w:after="0" w:before="0" w:line="276" w:lineRule="auto"/>
        <w:ind w:left="720" w:right="0" w:hanging="360"/>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User Services: </w:t>
      </w:r>
      <w:hyperlink r:id="rId73">
        <w:r w:rsidDel="00000000" w:rsidR="00000000" w:rsidRPr="00000000">
          <w:rPr>
            <w:rFonts w:ascii="Roboto" w:cs="Roboto" w:eastAsia="Roboto" w:hAnsi="Roboto"/>
            <w:color w:val="1155cc"/>
            <w:sz w:val="21"/>
            <w:szCs w:val="21"/>
            <w:highlight w:val="white"/>
            <w:u w:val="single"/>
            <w:rtl w:val="0"/>
          </w:rPr>
          <w:t xml:space="preserve">SPSD.Userservices@noaa.gov</w:t>
        </w:r>
      </w:hyperlink>
      <w:r w:rsidDel="00000000" w:rsidR="00000000" w:rsidRPr="00000000">
        <w:rPr>
          <w:rtl w:val="0"/>
        </w:rPr>
      </w:r>
    </w:p>
    <w:p w:rsidR="00000000" w:rsidDel="00000000" w:rsidP="00000000" w:rsidRDefault="00000000" w:rsidRPr="00000000" w14:paraId="000004EB">
      <w:pPr>
        <w:widowControl w:val="1"/>
        <w:spacing w:after="0" w:before="0" w:line="276" w:lineRule="auto"/>
        <w:ind w:right="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C">
      <w:pPr>
        <w:pStyle w:val="Heading4"/>
        <w:ind w:left="0" w:firstLine="0"/>
        <w:rPr/>
      </w:pPr>
      <w:r w:rsidDel="00000000" w:rsidR="00000000" w:rsidRPr="00000000">
        <w:rPr>
          <w:b w:val="0"/>
          <w:bCs w:val="0"/>
          <w:rtl w:val="0"/>
        </w:rPr>
        <w:t xml:space="preserve">5.3.5.2</w:t>
      </w:r>
      <w:r w:rsidDel="00000000" w:rsidR="00000000" w:rsidRPr="00000000">
        <w:rPr>
          <w:rtl w:val="0"/>
        </w:rPr>
        <w:t xml:space="preserve"> HFRNet Station Update Procedure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5"/>
        <w:ind w:left="0" w:firstLine="0"/>
        <w:rPr/>
      </w:pPr>
      <w:r w:rsidDel="00000000" w:rsidR="00000000" w:rsidRPr="00000000">
        <w:rPr>
          <w:rtl w:val="0"/>
        </w:rPr>
        <w:t xml:space="preserve">Overview</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This repository is used to run stored procedure jobs that query or update station information in the </w:t>
      </w:r>
      <w:r w:rsidDel="00000000" w:rsidR="00000000" w:rsidRPr="00000000">
        <w:rPr>
          <w:i w:val="1"/>
          <w:iCs w:val="1"/>
          <w:color w:val="1f1f1f"/>
          <w:rtl w:val="0"/>
        </w:rPr>
        <w:t xml:space="preserve">hfradar</w:t>
      </w:r>
      <w:r w:rsidDel="00000000" w:rsidR="00000000" w:rsidRPr="00000000">
        <w:rPr>
          <w:color w:val="1f1f1f"/>
          <w:rtl w:val="0"/>
        </w:rPr>
        <w:t xml:space="preserve"> and </w:t>
      </w:r>
      <w:r w:rsidDel="00000000" w:rsidR="00000000" w:rsidRPr="00000000">
        <w:rPr>
          <w:i w:val="1"/>
          <w:iCs w:val="1"/>
          <w:color w:val="1f1f1f"/>
          <w:rtl w:val="0"/>
        </w:rPr>
        <w:t xml:space="preserve">rtvproc</w:t>
      </w:r>
      <w:r w:rsidDel="00000000" w:rsidR="00000000" w:rsidRPr="00000000">
        <w:rPr>
          <w:color w:val="1f1f1f"/>
          <w:rtl w:val="0"/>
        </w:rPr>
        <w:t xml:space="preserve"> schemas of the HFRNet database.</w:t>
      </w:r>
      <w:r w:rsidDel="00000000" w:rsidR="00000000" w:rsidRPr="00000000">
        <w:rPr>
          <w:rtl w:val="0"/>
        </w:rPr>
      </w:r>
    </w:p>
    <w:p w:rsidR="00000000" w:rsidDel="00000000" w:rsidP="00000000" w:rsidRDefault="00000000" w:rsidRPr="00000000" w14:paraId="000004F0">
      <w:pPr>
        <w:pStyle w:val="Heading5"/>
        <w:ind w:left="0" w:firstLine="0"/>
        <w:rPr/>
      </w:pPr>
      <w:r w:rsidDel="00000000" w:rsidR="00000000" w:rsidRPr="00000000">
        <w:rPr>
          <w:rtl w:val="0"/>
        </w:rPr>
        <w:t xml:space="preserve">Jobs Overview</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There is one query job and six station update jobs available:</w:t>
      </w:r>
      <w:r w:rsidDel="00000000" w:rsidR="00000000" w:rsidRPr="00000000">
        <w:rPr>
          <w:rtl w:val="0"/>
        </w:rPr>
      </w:r>
    </w:p>
    <w:p w:rsidR="00000000" w:rsidDel="00000000" w:rsidP="00000000" w:rsidRDefault="00000000" w:rsidRPr="00000000" w14:paraId="000004F2">
      <w:pPr>
        <w:widowControl w:val="1"/>
        <w:numPr>
          <w:ilvl w:val="0"/>
          <w:numId w:val="3"/>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b w:val="1"/>
          <w:bCs w:val="1"/>
          <w:color w:val="1f1f1f"/>
          <w:rtl w:val="0"/>
        </w:rPr>
        <w:t xml:space="preserve">query-stations</w:t>
      </w:r>
      <w:r w:rsidDel="00000000" w:rsidR="00000000" w:rsidRPr="00000000">
        <w:rPr>
          <w:color w:val="1f1f1f"/>
          <w:rtl w:val="0"/>
        </w:rPr>
        <w:br w:type="textWrapping"/>
        <w:t xml:space="preserve">- Executes two SQL queries to list the stations and networks in the</w:t>
      </w:r>
      <w:r w:rsidDel="00000000" w:rsidR="00000000" w:rsidRPr="00000000">
        <w:rPr>
          <w:i w:val="1"/>
          <w:iCs w:val="1"/>
          <w:color w:val="1f1f1f"/>
          <w:rtl w:val="0"/>
        </w:rPr>
        <w:t xml:space="preserve"> hfradar</w:t>
      </w:r>
      <w:r w:rsidDel="00000000" w:rsidR="00000000" w:rsidRPr="00000000">
        <w:rPr>
          <w:color w:val="1f1f1f"/>
          <w:rtl w:val="0"/>
        </w:rPr>
        <w:t xml:space="preserve"> schema.</w:t>
        <w:br w:type="textWrapping"/>
        <w:br w:type="textWrapping"/>
      </w:r>
    </w:p>
    <w:p w:rsidR="00000000" w:rsidDel="00000000" w:rsidP="00000000" w:rsidRDefault="00000000" w:rsidRPr="00000000" w14:paraId="000004F3">
      <w:pPr>
        <w:widowControl w:val="1"/>
        <w:numPr>
          <w:ilvl w:val="0"/>
          <w:numId w:val="3"/>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add-site-hfradar</w:t>
      </w:r>
      <w:r w:rsidDel="00000000" w:rsidR="00000000" w:rsidRPr="00000000">
        <w:rPr>
          <w:color w:val="1f1f1f"/>
          <w:rtl w:val="0"/>
        </w:rPr>
        <w:br w:type="textWrapping"/>
        <w:t xml:space="preserve">-Adds station information to the site table and, if needed, the network table in the </w:t>
      </w:r>
      <w:r w:rsidDel="00000000" w:rsidR="00000000" w:rsidRPr="00000000">
        <w:rPr>
          <w:i w:val="1"/>
          <w:iCs w:val="1"/>
          <w:color w:val="1f1f1f"/>
          <w:rtl w:val="0"/>
        </w:rPr>
        <w:t xml:space="preserve">hfradar</w:t>
      </w:r>
      <w:r w:rsidDel="00000000" w:rsidR="00000000" w:rsidRPr="00000000">
        <w:rPr>
          <w:color w:val="1f1f1f"/>
          <w:rtl w:val="0"/>
        </w:rPr>
        <w:t xml:space="preserve"> schema.</w:t>
        <w:br w:type="textWrapping"/>
        <w:br w:type="textWrapping"/>
      </w:r>
    </w:p>
    <w:p w:rsidR="00000000" w:rsidDel="00000000" w:rsidP="00000000" w:rsidRDefault="00000000" w:rsidRPr="00000000" w14:paraId="000004F4">
      <w:pPr>
        <w:widowControl w:val="1"/>
        <w:numPr>
          <w:ilvl w:val="0"/>
          <w:numId w:val="3"/>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add-site-rtvproc</w:t>
      </w:r>
      <w:r w:rsidDel="00000000" w:rsidR="00000000" w:rsidRPr="00000000">
        <w:rPr>
          <w:color w:val="1f1f1f"/>
          <w:rtl w:val="0"/>
        </w:rPr>
        <w:br w:type="textWrapping"/>
        <w:t xml:space="preserve">-Adds station information to the site and site_config tables in the </w:t>
      </w:r>
      <w:r w:rsidDel="00000000" w:rsidR="00000000" w:rsidRPr="00000000">
        <w:rPr>
          <w:i w:val="1"/>
          <w:iCs w:val="1"/>
          <w:color w:val="1f1f1f"/>
          <w:rtl w:val="0"/>
        </w:rPr>
        <w:t xml:space="preserve">rtvproc </w:t>
      </w:r>
      <w:r w:rsidDel="00000000" w:rsidR="00000000" w:rsidRPr="00000000">
        <w:rPr>
          <w:color w:val="1f1f1f"/>
          <w:rtl w:val="0"/>
        </w:rPr>
        <w:t xml:space="preserve">schema.</w:t>
        <w:br w:type="textWrapping"/>
      </w:r>
      <w:r w:rsidDel="00000000" w:rsidR="00000000" w:rsidRPr="00000000">
        <w:rPr>
          <w:rFonts w:ascii="Quattrocento Sans" w:cs="Quattrocento Sans" w:eastAsia="Quattrocento Sans" w:hAnsi="Quattrocento Sans"/>
          <w:color w:val="1f1f1f"/>
          <w:rtl w:val="0"/>
        </w:rPr>
        <w:t xml:space="preserve">⚠️</w:t>
      </w:r>
      <w:r w:rsidDel="00000000" w:rsidR="00000000" w:rsidRPr="00000000">
        <w:rPr>
          <w:color w:val="1f1f1f"/>
          <w:rtl w:val="0"/>
        </w:rPr>
        <w:t xml:space="preserve">These tables should not be updated until diagnostics confirmation has been completed.</w:t>
        <w:br w:type="textWrapping"/>
        <w:br w:type="textWrapping"/>
      </w:r>
    </w:p>
    <w:p w:rsidR="00000000" w:rsidDel="00000000" w:rsidP="00000000" w:rsidRDefault="00000000" w:rsidRPr="00000000" w14:paraId="000004F5">
      <w:pPr>
        <w:widowControl w:val="1"/>
        <w:numPr>
          <w:ilvl w:val="0"/>
          <w:numId w:val="3"/>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upd-beam-pattern</w:t>
      </w:r>
      <w:r w:rsidDel="00000000" w:rsidR="00000000" w:rsidRPr="00000000">
        <w:rPr>
          <w:color w:val="1f1f1f"/>
          <w:rtl w:val="0"/>
        </w:rPr>
        <w:br w:type="textWrapping"/>
        <w:t xml:space="preserve">-Updates the beam pattern for a station.</w:t>
        <w:br w:type="textWrapping"/>
        <w:br w:type="textWrapping"/>
      </w:r>
    </w:p>
    <w:p w:rsidR="00000000" w:rsidDel="00000000" w:rsidP="00000000" w:rsidRDefault="00000000" w:rsidRPr="00000000" w14:paraId="000004F6">
      <w:pPr>
        <w:widowControl w:val="1"/>
        <w:numPr>
          <w:ilvl w:val="0"/>
          <w:numId w:val="3"/>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decom-site</w:t>
      </w:r>
      <w:r w:rsidDel="00000000" w:rsidR="00000000" w:rsidRPr="00000000">
        <w:rPr>
          <w:color w:val="1f1f1f"/>
          <w:rtl w:val="0"/>
        </w:rPr>
        <w:br w:type="textWrapping"/>
        <w:t xml:space="preserve"> -Decommissions a station in both the </w:t>
      </w:r>
      <w:r w:rsidDel="00000000" w:rsidR="00000000" w:rsidRPr="00000000">
        <w:rPr>
          <w:i w:val="1"/>
          <w:iCs w:val="1"/>
          <w:color w:val="1f1f1f"/>
          <w:rtl w:val="0"/>
        </w:rPr>
        <w:t xml:space="preserve">hfradar</w:t>
      </w:r>
      <w:r w:rsidDel="00000000" w:rsidR="00000000" w:rsidRPr="00000000">
        <w:rPr>
          <w:color w:val="1f1f1f"/>
          <w:rtl w:val="0"/>
        </w:rPr>
        <w:t xml:space="preserve"> and</w:t>
      </w:r>
      <w:r w:rsidDel="00000000" w:rsidR="00000000" w:rsidRPr="00000000">
        <w:rPr>
          <w:i w:val="1"/>
          <w:iCs w:val="1"/>
          <w:color w:val="1f1f1f"/>
          <w:rtl w:val="0"/>
        </w:rPr>
        <w:t xml:space="preserve"> rtvproc</w:t>
      </w:r>
      <w:r w:rsidDel="00000000" w:rsidR="00000000" w:rsidRPr="00000000">
        <w:rPr>
          <w:color w:val="1f1f1f"/>
          <w:rtl w:val="0"/>
        </w:rPr>
        <w:t xml:space="preserve"> schemas.</w:t>
        <w:br w:type="textWrapping"/>
        <w:br w:type="textWrapping"/>
      </w:r>
    </w:p>
    <w:p w:rsidR="00000000" w:rsidDel="00000000" w:rsidP="00000000" w:rsidRDefault="00000000" w:rsidRPr="00000000" w14:paraId="000004F7">
      <w:pPr>
        <w:widowControl w:val="1"/>
        <w:numPr>
          <w:ilvl w:val="0"/>
          <w:numId w:val="3"/>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undecom-site-hfradar</w:t>
      </w:r>
      <w:r w:rsidDel="00000000" w:rsidR="00000000" w:rsidRPr="00000000">
        <w:rPr>
          <w:color w:val="1f1f1f"/>
          <w:rtl w:val="0"/>
        </w:rPr>
        <w:br w:type="textWrapping"/>
        <w:t xml:space="preserve">-Reinstates a previously decommissioned station in the </w:t>
      </w:r>
      <w:r w:rsidDel="00000000" w:rsidR="00000000" w:rsidRPr="00000000">
        <w:rPr>
          <w:i w:val="1"/>
          <w:iCs w:val="1"/>
          <w:color w:val="1f1f1f"/>
          <w:rtl w:val="0"/>
        </w:rPr>
        <w:t xml:space="preserve">hfradar</w:t>
      </w:r>
      <w:r w:rsidDel="00000000" w:rsidR="00000000" w:rsidRPr="00000000">
        <w:rPr>
          <w:color w:val="1f1f1f"/>
          <w:rtl w:val="0"/>
        </w:rPr>
        <w:t xml:space="preserve"> schema.</w:t>
        <w:br w:type="textWrapping"/>
        <w:br w:type="textWrapping"/>
      </w:r>
    </w:p>
    <w:p w:rsidR="00000000" w:rsidDel="00000000" w:rsidP="00000000" w:rsidRDefault="00000000" w:rsidRPr="00000000" w14:paraId="000004F8">
      <w:pPr>
        <w:widowControl w:val="1"/>
        <w:numPr>
          <w:ilvl w:val="0"/>
          <w:numId w:val="3"/>
        </w:numPr>
        <w:pBdr>
          <w:top w:space="0" w:sz="0" w:val="nil"/>
          <w:left w:space="0" w:sz="0" w:val="nil"/>
          <w:bottom w:space="0" w:sz="0" w:val="nil"/>
          <w:right w:space="0" w:sz="0" w:val="nil"/>
          <w:between w:space="0" w:sz="0" w:val="nil"/>
        </w:pBdr>
        <w:spacing w:after="240" w:before="0" w:lineRule="auto"/>
        <w:ind w:left="720" w:right="0" w:hanging="360"/>
        <w:rPr>
          <w:color w:val="1f1f1f"/>
        </w:rPr>
      </w:pPr>
      <w:r w:rsidDel="00000000" w:rsidR="00000000" w:rsidRPr="00000000">
        <w:rPr>
          <w:b w:val="1"/>
          <w:bCs w:val="1"/>
          <w:color w:val="1f1f1f"/>
          <w:rtl w:val="0"/>
        </w:rPr>
        <w:t xml:space="preserve">undecom-site-rtvproc</w:t>
      </w:r>
      <w:r w:rsidDel="00000000" w:rsidR="00000000" w:rsidRPr="00000000">
        <w:rPr>
          <w:color w:val="1f1f1f"/>
          <w:rtl w:val="0"/>
        </w:rPr>
        <w:br w:type="textWrapping"/>
        <w:t xml:space="preserve">-Reinstates a previously decommissioned station in the</w:t>
      </w:r>
      <w:r w:rsidDel="00000000" w:rsidR="00000000" w:rsidRPr="00000000">
        <w:rPr>
          <w:i w:val="1"/>
          <w:iCs w:val="1"/>
          <w:color w:val="1f1f1f"/>
          <w:rtl w:val="0"/>
        </w:rPr>
        <w:t xml:space="preserve"> rtvproc</w:t>
      </w:r>
      <w:r w:rsidDel="00000000" w:rsidR="00000000" w:rsidRPr="00000000">
        <w:rPr>
          <w:color w:val="1f1f1f"/>
          <w:rtl w:val="0"/>
        </w:rPr>
        <w:t xml:space="preserve"> schema.</w:t>
        <w:br w:type="textWrapping"/>
        <w:t xml:space="preserve"> </w:t>
      </w:r>
      <w:r w:rsidDel="00000000" w:rsidR="00000000" w:rsidRPr="00000000">
        <w:rPr>
          <w:rFonts w:ascii="Quattrocento Sans" w:cs="Quattrocento Sans" w:eastAsia="Quattrocento Sans" w:hAnsi="Quattrocento Sans"/>
          <w:color w:val="1f1f1f"/>
          <w:rtl w:val="0"/>
        </w:rPr>
        <w:t xml:space="preserve">⚠️</w:t>
      </w:r>
      <w:r w:rsidDel="00000000" w:rsidR="00000000" w:rsidRPr="00000000">
        <w:rPr>
          <w:color w:val="1f1f1f"/>
          <w:rtl w:val="0"/>
        </w:rPr>
        <w:t xml:space="preserve">These tables should not be updated until diagnostics confirmation has been completed.</w:t>
      </w:r>
    </w:p>
    <w:p w:rsidR="00000000" w:rsidDel="00000000" w:rsidP="00000000" w:rsidRDefault="00000000" w:rsidRPr="00000000" w14:paraId="000004F9">
      <w:pPr>
        <w:pStyle w:val="Heading5"/>
        <w:ind w:left="0" w:firstLine="0"/>
        <w:rPr/>
      </w:pPr>
      <w:r w:rsidDel="00000000" w:rsidR="00000000" w:rsidRPr="00000000">
        <w:rPr>
          <w:rtl w:val="0"/>
        </w:rPr>
        <w:t xml:space="preserve">How to Run Jobs</w:t>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The following steps should be followed to perform an HFRNet station update:</w:t>
      </w:r>
      <w:r w:rsidDel="00000000" w:rsidR="00000000" w:rsidRPr="00000000">
        <w:rPr>
          <w:rtl w:val="0"/>
        </w:rPr>
      </w:r>
    </w:p>
    <w:p w:rsidR="00000000" w:rsidDel="00000000" w:rsidP="00000000" w:rsidRDefault="00000000" w:rsidRPr="00000000" w14:paraId="000004FB">
      <w:pPr>
        <w:pStyle w:val="Heading6"/>
        <w:rPr>
          <w:i w:val="0"/>
          <w:iCs w:val="0"/>
          <w:color w:val="000000"/>
        </w:rPr>
      </w:pPr>
      <w:r w:rsidDel="00000000" w:rsidR="00000000" w:rsidRPr="00000000">
        <w:rPr>
          <w:i w:val="0"/>
          <w:iCs w:val="0"/>
          <w:color w:val="000000"/>
          <w:rtl w:val="0"/>
        </w:rPr>
        <w:t xml:space="preserve">Step 1: Create Branch To Run Jobs</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Create a new branch under main giving it an appropriate name.</w:t>
      </w:r>
      <w:r w:rsidDel="00000000" w:rsidR="00000000" w:rsidRPr="00000000">
        <w:rPr>
          <w:rtl w:val="0"/>
        </w:rPr>
      </w:r>
    </w:p>
    <w:p w:rsidR="00000000" w:rsidDel="00000000" w:rsidP="00000000" w:rsidRDefault="00000000" w:rsidRPr="00000000" w14:paraId="000004FD">
      <w:pPr>
        <w:widowControl w:val="1"/>
        <w:numPr>
          <w:ilvl w:val="0"/>
          <w:numId w:val="11"/>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color w:val="1f1f1f"/>
          <w:rtl w:val="0"/>
        </w:rPr>
        <w:t xml:space="preserve">Under the "Code" dropdown, you can find a “Branches" option. Click on that.</w:t>
      </w:r>
    </w:p>
    <w:p w:rsidR="00000000" w:rsidDel="00000000" w:rsidP="00000000" w:rsidRDefault="00000000" w:rsidRPr="00000000" w14:paraId="000004FE">
      <w:pPr>
        <w:widowControl w:val="1"/>
        <w:numPr>
          <w:ilvl w:val="0"/>
          <w:numId w:val="11"/>
        </w:numPr>
        <w:pBdr>
          <w:top w:space="0" w:sz="0" w:val="nil"/>
          <w:left w:space="0" w:sz="0" w:val="nil"/>
          <w:bottom w:space="0" w:sz="0" w:val="nil"/>
          <w:right w:space="0" w:sz="0" w:val="nil"/>
          <w:between w:space="0" w:sz="0" w:val="nil"/>
        </w:pBdr>
        <w:spacing w:after="240" w:before="0" w:lineRule="auto"/>
        <w:ind w:left="720" w:right="0" w:hanging="360"/>
        <w:rPr>
          <w:color w:val="1f1f1f"/>
        </w:rPr>
      </w:pPr>
      <w:r w:rsidDel="00000000" w:rsidR="00000000" w:rsidRPr="00000000">
        <w:rPr>
          <w:color w:val="1f1f1f"/>
          <w:rtl w:val="0"/>
        </w:rPr>
        <w:t xml:space="preserve">In the upper right corner of the Branches window you will find a "New Branch" button. Click on that.</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ff0000"/>
        </w:rPr>
        <w:drawing>
          <wp:inline distB="0" distT="0" distL="0" distR="0">
            <wp:extent cx="5943600" cy="2320290"/>
            <wp:effectExtent b="0" l="0" r="0" t="0"/>
            <wp:docPr id="13" name="image14.png"/>
            <a:graphic>
              <a:graphicData uri="http://schemas.openxmlformats.org/drawingml/2006/picture">
                <pic:pic>
                  <pic:nvPicPr>
                    <pic:cNvPr id="0" name="image14.png"/>
                    <pic:cNvPicPr preferRelativeResize="0"/>
                  </pic:nvPicPr>
                  <pic:blipFill>
                    <a:blip r:embed="rId74"/>
                    <a:srcRect b="0" l="0" r="0" t="0"/>
                    <a:stretch>
                      <a:fillRect/>
                    </a:stretch>
                  </pic:blipFill>
                  <pic:spPr>
                    <a:xfrm>
                      <a:off x="0" y="0"/>
                      <a:ext cx="5943600" cy="232029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widowControl w:val="1"/>
        <w:numPr>
          <w:ilvl w:val="0"/>
          <w:numId w:val="13"/>
        </w:numPr>
        <w:pBdr>
          <w:top w:space="0" w:sz="0" w:val="nil"/>
          <w:left w:space="0" w:sz="0" w:val="nil"/>
          <w:bottom w:space="0" w:sz="0" w:val="nil"/>
          <w:right w:space="0" w:sz="0" w:val="nil"/>
          <w:between w:space="0" w:sz="0" w:val="nil"/>
        </w:pBdr>
        <w:spacing w:after="240" w:before="240" w:lineRule="auto"/>
        <w:ind w:left="720" w:right="0" w:hanging="360"/>
        <w:rPr>
          <w:color w:val="1f1f1f"/>
        </w:rPr>
      </w:pPr>
      <w:r w:rsidDel="00000000" w:rsidR="00000000" w:rsidRPr="00000000">
        <w:rPr>
          <w:color w:val="1f1f1f"/>
          <w:rtl w:val="0"/>
        </w:rPr>
        <w:t xml:space="preserve">In the New branches window, enter an appropriate branch name and create it from main and then click on the "Create branch" button.</w:t>
      </w:r>
    </w:p>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ff0000"/>
        </w:rPr>
        <w:drawing>
          <wp:inline distB="0" distT="0" distL="0" distR="0">
            <wp:extent cx="5943600" cy="2310130"/>
            <wp:effectExtent b="0" l="0" r="0" t="0"/>
            <wp:docPr id="14"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5943600"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bCs w:val="1"/>
          <w:color w:val="1f1f1f"/>
          <w:rtl w:val="0"/>
        </w:rPr>
        <w:t xml:space="preserve">Note:</w:t>
      </w:r>
      <w:r w:rsidDel="00000000" w:rsidR="00000000" w:rsidRPr="00000000">
        <w:rPr>
          <w:color w:val="1f1f1f"/>
          <w:rtl w:val="0"/>
        </w:rPr>
        <w:t xml:space="preserve"> You can run all the stored procedure job updates, one by one, in the same branch.</w:t>
      </w:r>
      <w:r w:rsidDel="00000000" w:rsidR="00000000" w:rsidRPr="00000000">
        <w:rPr>
          <w:rtl w:val="0"/>
        </w:rPr>
      </w:r>
    </w:p>
    <w:p w:rsidR="00000000" w:rsidDel="00000000" w:rsidP="00000000" w:rsidRDefault="00000000" w:rsidRPr="00000000" w14:paraId="00000503">
      <w:pPr>
        <w:pStyle w:val="Heading6"/>
        <w:rPr>
          <w:i w:val="0"/>
          <w:iCs w:val="0"/>
          <w:color w:val="000000"/>
        </w:rPr>
      </w:pPr>
      <w:r w:rsidDel="00000000" w:rsidR="00000000" w:rsidRPr="00000000">
        <w:rPr>
          <w:i w:val="0"/>
          <w:iCs w:val="0"/>
          <w:color w:val="000000"/>
          <w:rtl w:val="0"/>
        </w:rPr>
        <w:t xml:space="preserve">Step 2: Update Job Related Config (unless running query-stations)</w:t>
      </w:r>
    </w:p>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Edit the appropriate config for the station update job you intend to run in the branch the jobs are going to run in.</w:t>
      </w:r>
      <w:r w:rsidDel="00000000" w:rsidR="00000000" w:rsidRPr="00000000">
        <w:rPr>
          <w:rtl w:val="0"/>
        </w:rPr>
      </w:r>
    </w:p>
    <w:p w:rsidR="00000000" w:rsidDel="00000000" w:rsidP="00000000" w:rsidRDefault="00000000" w:rsidRPr="00000000" w14:paraId="00000505">
      <w:pPr>
        <w:widowControl w:val="1"/>
        <w:numPr>
          <w:ilvl w:val="0"/>
          <w:numId w:val="14"/>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color w:val="1f1f1f"/>
          <w:rtl w:val="0"/>
        </w:rPr>
        <w:t xml:space="preserve">Under the "Code" dropdown, you can find the "Repository" tab. Click on that.</w:t>
      </w:r>
    </w:p>
    <w:p w:rsidR="00000000" w:rsidDel="00000000" w:rsidP="00000000" w:rsidRDefault="00000000" w:rsidRPr="00000000" w14:paraId="00000506">
      <w:pPr>
        <w:widowControl w:val="1"/>
        <w:numPr>
          <w:ilvl w:val="0"/>
          <w:numId w:val="14"/>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Select the branch you just created from the branch pulldown and then click on the configs folder.</w:t>
      </w:r>
    </w:p>
    <w:p w:rsidR="00000000" w:rsidDel="00000000" w:rsidP="00000000" w:rsidRDefault="00000000" w:rsidRPr="00000000" w14:paraId="00000507">
      <w:pPr>
        <w:widowControl w:val="1"/>
        <w:numPr>
          <w:ilvl w:val="0"/>
          <w:numId w:val="14"/>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Once in the configs folder, then select the appropriate job-specific config to edit.</w:t>
      </w:r>
    </w:p>
    <w:p w:rsidR="00000000" w:rsidDel="00000000" w:rsidP="00000000" w:rsidRDefault="00000000" w:rsidRPr="00000000" w14:paraId="00000508">
      <w:pPr>
        <w:widowControl w:val="1"/>
        <w:numPr>
          <w:ilvl w:val="0"/>
          <w:numId w:val="14"/>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Once the job-specific config is shown, then select the "Edit single file" option of the "Edit" button.</w:t>
      </w:r>
    </w:p>
    <w:p w:rsidR="00000000" w:rsidDel="00000000" w:rsidP="00000000" w:rsidRDefault="00000000" w:rsidRPr="00000000" w14:paraId="00000509">
      <w:pPr>
        <w:widowControl w:val="1"/>
        <w:numPr>
          <w:ilvl w:val="0"/>
          <w:numId w:val="14"/>
        </w:numPr>
        <w:pBdr>
          <w:top w:space="0" w:sz="0" w:val="nil"/>
          <w:left w:space="0" w:sz="0" w:val="nil"/>
          <w:bottom w:space="0" w:sz="0" w:val="nil"/>
          <w:right w:space="0" w:sz="0" w:val="nil"/>
          <w:between w:space="0" w:sz="0" w:val="nil"/>
        </w:pBdr>
        <w:spacing w:after="240" w:before="0" w:lineRule="auto"/>
        <w:ind w:left="720" w:right="0" w:hanging="360"/>
        <w:rPr>
          <w:color w:val="1f1f1f"/>
        </w:rPr>
      </w:pPr>
      <w:r w:rsidDel="00000000" w:rsidR="00000000" w:rsidRPr="00000000">
        <w:rPr>
          <w:color w:val="1f1f1f"/>
          <w:rtl w:val="0"/>
        </w:rPr>
        <w:t xml:space="preserve">Make necessary changes and then "Commit changes" to the branch the job is going to be run in.</w:t>
      </w:r>
    </w:p>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ff0000"/>
        </w:rPr>
        <w:drawing>
          <wp:inline distB="0" distT="0" distL="0" distR="0">
            <wp:extent cx="5943600" cy="2310130"/>
            <wp:effectExtent b="0" l="0" r="0" t="0"/>
            <wp:docPr id="1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5943600" cy="231013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For the </w:t>
      </w:r>
      <w:r w:rsidDel="00000000" w:rsidR="00000000" w:rsidRPr="00000000">
        <w:rPr>
          <w:b w:val="1"/>
          <w:bCs w:val="1"/>
          <w:color w:val="1f1f1f"/>
          <w:rtl w:val="0"/>
        </w:rPr>
        <w:t xml:space="preserve">add-site-hfradar job</w:t>
      </w:r>
      <w:r w:rsidDel="00000000" w:rsidR="00000000" w:rsidRPr="00000000">
        <w:rPr>
          <w:color w:val="1f1f1f"/>
          <w:rtl w:val="0"/>
        </w:rPr>
        <w:t xml:space="preserve">, update the add-site-hfradar-config.json as shown below:</w:t>
      </w:r>
      <w:r w:rsidDel="00000000" w:rsidR="00000000" w:rsidRPr="00000000">
        <w:rPr>
          <w:rtl w:val="0"/>
        </w:rPr>
      </w:r>
    </w:p>
    <w:p w:rsidR="00000000" w:rsidDel="00000000" w:rsidP="00000000" w:rsidRDefault="00000000" w:rsidRPr="00000000" w14:paraId="0000050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0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"RUN_STATION": "MIKE",</w:t>
      </w:r>
      <w:r w:rsidDel="00000000" w:rsidR="00000000" w:rsidRPr="00000000">
        <w:rPr>
          <w:rtl w:val="0"/>
        </w:rPr>
      </w:r>
    </w:p>
    <w:p w:rsidR="00000000" w:rsidDel="00000000" w:rsidP="00000000" w:rsidRDefault="00000000" w:rsidRPr="00000000" w14:paraId="0000050E">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"RUN_STATION_FN": "MICHAEL",</w:t>
      </w:r>
      <w:r w:rsidDel="00000000" w:rsidR="00000000" w:rsidRPr="00000000">
        <w:rPr>
          <w:rtl w:val="0"/>
        </w:rPr>
      </w:r>
    </w:p>
    <w:p w:rsidR="00000000" w:rsidDel="00000000" w:rsidP="00000000" w:rsidRDefault="00000000" w:rsidRPr="00000000" w14:paraId="0000050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"RUN_NETWORK": "ROYNET",</w:t>
      </w:r>
      <w:r w:rsidDel="00000000" w:rsidR="00000000" w:rsidRPr="00000000">
        <w:rPr>
          <w:rtl w:val="0"/>
        </w:rPr>
      </w:r>
    </w:p>
    <w:p w:rsidR="00000000" w:rsidDel="00000000" w:rsidP="00000000" w:rsidRDefault="00000000" w:rsidRPr="00000000" w14:paraId="0000051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"RUN_NETWORK_FN": "ROYER NETWORK",</w:t>
      </w:r>
      <w:r w:rsidDel="00000000" w:rsidR="00000000" w:rsidRPr="00000000">
        <w:rPr>
          <w:rtl w:val="0"/>
        </w:rPr>
      </w:r>
    </w:p>
    <w:p w:rsidR="00000000" w:rsidDel="00000000" w:rsidP="00000000" w:rsidRDefault="00000000" w:rsidRPr="00000000" w14:paraId="0000051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"RUN_REGION": "ROY REGION",</w:t>
      </w:r>
      <w:r w:rsidDel="00000000" w:rsidR="00000000" w:rsidRPr="00000000">
        <w:rPr>
          <w:rtl w:val="0"/>
        </w:rPr>
      </w:r>
    </w:p>
    <w:p w:rsidR="00000000" w:rsidDel="00000000" w:rsidP="00000000" w:rsidRDefault="00000000" w:rsidRPr="00000000" w14:paraId="0000051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"RUN_COMMIT": 0</w:t>
      </w:r>
      <w:r w:rsidDel="00000000" w:rsidR="00000000" w:rsidRPr="00000000">
        <w:rPr>
          <w:rtl w:val="0"/>
        </w:rPr>
      </w:r>
    </w:p>
    <w:p w:rsidR="00000000" w:rsidDel="00000000" w:rsidP="00000000" w:rsidRDefault="00000000" w:rsidRPr="00000000" w14:paraId="0000051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For the </w:t>
      </w:r>
      <w:r w:rsidDel="00000000" w:rsidR="00000000" w:rsidRPr="00000000">
        <w:rPr>
          <w:b w:val="1"/>
          <w:bCs w:val="1"/>
          <w:color w:val="000000"/>
          <w:rtl w:val="0"/>
        </w:rPr>
        <w:t xml:space="preserve">site-rtvproc job</w:t>
      </w:r>
      <w:r w:rsidDel="00000000" w:rsidR="00000000" w:rsidRPr="00000000">
        <w:rPr>
          <w:color w:val="000000"/>
          <w:rtl w:val="0"/>
        </w:rPr>
        <w:t xml:space="preserve">, update the add-site-rtvproc-config.json as shown below:</w:t>
      </w:r>
    </w:p>
    <w:p w:rsidR="00000000" w:rsidDel="00000000" w:rsidP="00000000" w:rsidRDefault="00000000" w:rsidRPr="00000000" w14:paraId="0000051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1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"RUN_STATION":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"MIKE",</w:t>
      </w:r>
      <w:r w:rsidDel="00000000" w:rsidR="00000000" w:rsidRPr="00000000">
        <w:rPr>
          <w:rtl w:val="0"/>
        </w:rPr>
      </w:r>
    </w:p>
    <w:p w:rsidR="00000000" w:rsidDel="00000000" w:rsidP="00000000" w:rsidRDefault="00000000" w:rsidRPr="00000000" w14:paraId="0000051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"RUN_NETWORK":</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"ROYNET",</w:t>
      </w:r>
      <w:r w:rsidDel="00000000" w:rsidR="00000000" w:rsidRPr="00000000">
        <w:rPr>
          <w:rtl w:val="0"/>
        </w:rPr>
      </w:r>
    </w:p>
    <w:p w:rsidR="00000000" w:rsidDel="00000000" w:rsidP="00000000" w:rsidRDefault="00000000" w:rsidRPr="00000000" w14:paraId="0000051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"RUN_DOMAIN":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"ushi",</w:t>
      </w:r>
      <w:r w:rsidDel="00000000" w:rsidR="00000000" w:rsidRPr="00000000">
        <w:rPr>
          <w:rtl w:val="0"/>
        </w:rPr>
      </w:r>
    </w:p>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"RUN_FREQUENCY_MHz":</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45,</w:t>
      </w:r>
      <w:r w:rsidDel="00000000" w:rsidR="00000000" w:rsidRPr="00000000">
        <w:rPr>
          <w:rtl w:val="0"/>
        </w:rPr>
      </w:r>
    </w:p>
    <w:p w:rsidR="00000000" w:rsidDel="00000000" w:rsidP="00000000" w:rsidRDefault="00000000" w:rsidRPr="00000000" w14:paraId="0000051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"RUN_BEAMPATTERN":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"measured",</w:t>
      </w:r>
      <w:r w:rsidDel="00000000" w:rsidR="00000000" w:rsidRPr="00000000">
        <w:rPr>
          <w:rtl w:val="0"/>
        </w:rPr>
      </w:r>
    </w:p>
    <w:p w:rsidR="00000000" w:rsidDel="00000000" w:rsidP="00000000" w:rsidRDefault="00000000" w:rsidRPr="00000000" w14:paraId="0000051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"RUN_RADIAL_MINUTE":</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0,</w:t>
      </w:r>
      <w:r w:rsidDel="00000000" w:rsidR="00000000" w:rsidRPr="00000000">
        <w:rPr>
          <w:rtl w:val="0"/>
        </w:rPr>
      </w:r>
    </w:p>
    <w:p w:rsidR="00000000" w:rsidDel="00000000" w:rsidP="00000000" w:rsidRDefault="00000000" w:rsidRPr="00000000" w14:paraId="0000051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"RUN_COMMIT":</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0</w:t>
      </w:r>
      <w:r w:rsidDel="00000000" w:rsidR="00000000" w:rsidRPr="00000000">
        <w:rPr>
          <w:rtl w:val="0"/>
        </w:rPr>
      </w:r>
    </w:p>
    <w:p w:rsidR="00000000" w:rsidDel="00000000" w:rsidP="00000000" w:rsidRDefault="00000000" w:rsidRPr="00000000" w14:paraId="0000051E">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1F">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For the </w:t>
      </w:r>
      <w:r w:rsidDel="00000000" w:rsidR="00000000" w:rsidRPr="00000000">
        <w:rPr>
          <w:b w:val="1"/>
          <w:bCs w:val="1"/>
          <w:color w:val="1f1f1f"/>
          <w:rtl w:val="0"/>
        </w:rPr>
        <w:t xml:space="preserve">upd-beam-pattern job</w:t>
      </w:r>
      <w:r w:rsidDel="00000000" w:rsidR="00000000" w:rsidRPr="00000000">
        <w:rPr>
          <w:color w:val="1f1f1f"/>
          <w:rtl w:val="0"/>
        </w:rPr>
        <w:t xml:space="preserve">, update the upd-beam-pattern-config.json as shown below:</w:t>
      </w:r>
      <w:r w:rsidDel="00000000" w:rsidR="00000000" w:rsidRPr="00000000">
        <w:rPr>
          <w:rtl w:val="0"/>
        </w:rPr>
      </w:r>
    </w:p>
    <w:p w:rsidR="00000000" w:rsidDel="00000000" w:rsidP="00000000" w:rsidRDefault="00000000" w:rsidRPr="00000000" w14:paraId="0000052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"RUN_STATION":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"LUIS",</w:t>
      </w:r>
      <w:r w:rsidDel="00000000" w:rsidR="00000000" w:rsidRPr="00000000">
        <w:rPr>
          <w:rtl w:val="0"/>
        </w:rPr>
      </w:r>
    </w:p>
    <w:p w:rsidR="00000000" w:rsidDel="00000000" w:rsidP="00000000" w:rsidRDefault="00000000" w:rsidRPr="00000000" w14:paraId="0000052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"RUN_REGION":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"SCCOOS",</w:t>
      </w:r>
      <w:r w:rsidDel="00000000" w:rsidR="00000000" w:rsidRPr="00000000">
        <w:rPr>
          <w:rtl w:val="0"/>
        </w:rPr>
      </w:r>
    </w:p>
    <w:p w:rsidR="00000000" w:rsidDel="00000000" w:rsidP="00000000" w:rsidRDefault="00000000" w:rsidRPr="00000000" w14:paraId="0000052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"RUN_BEAMPATTERN":</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"ideal",</w:t>
      </w:r>
      <w:r w:rsidDel="00000000" w:rsidR="00000000" w:rsidRPr="00000000">
        <w:rPr>
          <w:rtl w:val="0"/>
        </w:rPr>
      </w:r>
    </w:p>
    <w:p w:rsidR="00000000" w:rsidDel="00000000" w:rsidP="00000000" w:rsidRDefault="00000000" w:rsidRPr="00000000" w14:paraId="00000524">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"RUN_DATETIME":</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"'2025-07-01</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00:00:00'",</w:t>
      </w:r>
      <w:r w:rsidDel="00000000" w:rsidR="00000000" w:rsidRPr="00000000">
        <w:rPr>
          <w:rtl w:val="0"/>
        </w:rPr>
      </w:r>
    </w:p>
    <w:p w:rsidR="00000000" w:rsidDel="00000000" w:rsidP="00000000" w:rsidRDefault="00000000" w:rsidRPr="00000000" w14:paraId="0000052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"RUN_COMMIT":</w:t>
      </w:r>
      <w:r w:rsidDel="00000000" w:rsidR="00000000" w:rsidRPr="00000000">
        <w:rPr>
          <w:rFonts w:ascii="Roboto" w:cs="Roboto" w:eastAsia="Roboto" w:hAnsi="Roboto"/>
          <w:color w:val="1f1f1f"/>
          <w:sz w:val="18"/>
          <w:szCs w:val="18"/>
          <w:rtl w:val="0"/>
        </w:rPr>
        <w:t xml:space="preserve"> </w:t>
      </w:r>
      <w:r w:rsidDel="00000000" w:rsidR="00000000" w:rsidRPr="00000000">
        <w:rPr>
          <w:rFonts w:ascii="Roboto" w:cs="Roboto" w:eastAsia="Roboto" w:hAnsi="Roboto"/>
          <w:color w:val="188038"/>
          <w:sz w:val="18"/>
          <w:szCs w:val="18"/>
          <w:rtl w:val="0"/>
        </w:rPr>
        <w:t xml:space="preserve">0</w:t>
      </w:r>
      <w:r w:rsidDel="00000000" w:rsidR="00000000" w:rsidRPr="00000000">
        <w:rPr>
          <w:rtl w:val="0"/>
        </w:rPr>
      </w:r>
    </w:p>
    <w:p w:rsidR="00000000" w:rsidDel="00000000" w:rsidP="00000000" w:rsidRDefault="00000000" w:rsidRPr="00000000" w14:paraId="0000052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27">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For the </w:t>
      </w:r>
      <w:r w:rsidDel="00000000" w:rsidR="00000000" w:rsidRPr="00000000">
        <w:rPr>
          <w:b w:val="1"/>
          <w:bCs w:val="1"/>
          <w:color w:val="1f1f1f"/>
          <w:rtl w:val="0"/>
        </w:rPr>
        <w:t xml:space="preserve">decom-site job</w:t>
      </w:r>
      <w:r w:rsidDel="00000000" w:rsidR="00000000" w:rsidRPr="00000000">
        <w:rPr>
          <w:color w:val="1f1f1f"/>
          <w:rtl w:val="0"/>
        </w:rPr>
        <w:t xml:space="preserve">, update the undecom-site-config.json as shown below:</w:t>
      </w:r>
      <w:r w:rsidDel="00000000" w:rsidR="00000000" w:rsidRPr="00000000">
        <w:rPr>
          <w:rtl w:val="0"/>
        </w:rPr>
      </w:r>
    </w:p>
    <w:p w:rsidR="00000000" w:rsidDel="00000000" w:rsidP="00000000" w:rsidRDefault="00000000" w:rsidRPr="00000000" w14:paraId="0000052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2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"RUN_STATION": "HAUL",</w:t>
      </w:r>
      <w:r w:rsidDel="00000000" w:rsidR="00000000" w:rsidRPr="00000000">
        <w:rPr>
          <w:rtl w:val="0"/>
        </w:rPr>
      </w:r>
    </w:p>
    <w:p w:rsidR="00000000" w:rsidDel="00000000" w:rsidP="00000000" w:rsidRDefault="00000000" w:rsidRPr="00000000" w14:paraId="0000052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"RUN_REGION": "SECOORA",</w:t>
      </w:r>
      <w:r w:rsidDel="00000000" w:rsidR="00000000" w:rsidRPr="00000000">
        <w:rPr>
          <w:rtl w:val="0"/>
        </w:rPr>
      </w:r>
    </w:p>
    <w:p w:rsidR="00000000" w:rsidDel="00000000" w:rsidP="00000000" w:rsidRDefault="00000000" w:rsidRPr="00000000" w14:paraId="0000052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"RUN_COMMIT": 0</w:t>
      </w:r>
      <w:r w:rsidDel="00000000" w:rsidR="00000000" w:rsidRPr="00000000">
        <w:rPr>
          <w:rtl w:val="0"/>
        </w:rPr>
      </w:r>
    </w:p>
    <w:p w:rsidR="00000000" w:rsidDel="00000000" w:rsidP="00000000" w:rsidRDefault="00000000" w:rsidRPr="00000000" w14:paraId="0000052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For the </w:t>
      </w:r>
      <w:r w:rsidDel="00000000" w:rsidR="00000000" w:rsidRPr="00000000">
        <w:rPr>
          <w:b w:val="1"/>
          <w:bCs w:val="1"/>
          <w:color w:val="1f1f1f"/>
          <w:rtl w:val="0"/>
        </w:rPr>
        <w:t xml:space="preserve">undecom-site-hfradar job</w:t>
      </w:r>
      <w:r w:rsidDel="00000000" w:rsidR="00000000" w:rsidRPr="00000000">
        <w:rPr>
          <w:color w:val="1f1f1f"/>
          <w:rtl w:val="0"/>
        </w:rPr>
        <w:t xml:space="preserve">, update the undecom-site-hfradar-config.json as shown below:</w:t>
      </w:r>
      <w:r w:rsidDel="00000000" w:rsidR="00000000" w:rsidRPr="00000000">
        <w:rPr>
          <w:rtl w:val="0"/>
        </w:rPr>
      </w:r>
    </w:p>
    <w:p w:rsidR="00000000" w:rsidDel="00000000" w:rsidP="00000000" w:rsidRDefault="00000000" w:rsidRPr="00000000" w14:paraId="0000052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3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"RUN_STATION": "HAUL",</w:t>
      </w:r>
      <w:r w:rsidDel="00000000" w:rsidR="00000000" w:rsidRPr="00000000">
        <w:rPr>
          <w:rtl w:val="0"/>
        </w:rPr>
      </w:r>
    </w:p>
    <w:p w:rsidR="00000000" w:rsidDel="00000000" w:rsidP="00000000" w:rsidRDefault="00000000" w:rsidRPr="00000000" w14:paraId="0000053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"RUN_NETWORK": "FAU",</w:t>
      </w:r>
      <w:r w:rsidDel="00000000" w:rsidR="00000000" w:rsidRPr="00000000">
        <w:rPr>
          <w:rtl w:val="0"/>
        </w:rPr>
      </w:r>
    </w:p>
    <w:p w:rsidR="00000000" w:rsidDel="00000000" w:rsidP="00000000" w:rsidRDefault="00000000" w:rsidRPr="00000000" w14:paraId="0000053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"RUN_COMMIT": 0</w:t>
      </w:r>
      <w:r w:rsidDel="00000000" w:rsidR="00000000" w:rsidRPr="00000000">
        <w:rPr>
          <w:rtl w:val="0"/>
        </w:rPr>
      </w:r>
    </w:p>
    <w:p w:rsidR="00000000" w:rsidDel="00000000" w:rsidP="00000000" w:rsidRDefault="00000000" w:rsidRPr="00000000" w14:paraId="0000053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34">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For the </w:t>
      </w:r>
      <w:r w:rsidDel="00000000" w:rsidR="00000000" w:rsidRPr="00000000">
        <w:rPr>
          <w:b w:val="1"/>
          <w:bCs w:val="1"/>
          <w:color w:val="1f1f1f"/>
          <w:rtl w:val="0"/>
        </w:rPr>
        <w:t xml:space="preserve">undecom-site-rtvproc job</w:t>
      </w:r>
      <w:r w:rsidDel="00000000" w:rsidR="00000000" w:rsidRPr="00000000">
        <w:rPr>
          <w:color w:val="1f1f1f"/>
          <w:rtl w:val="0"/>
        </w:rPr>
        <w:t xml:space="preserve">, update the undecom-site-rtvproc-config.json as shown below:</w:t>
      </w:r>
      <w:r w:rsidDel="00000000" w:rsidR="00000000" w:rsidRPr="00000000">
        <w:rPr>
          <w:rtl w:val="0"/>
        </w:rPr>
      </w:r>
    </w:p>
    <w:p w:rsidR="00000000" w:rsidDel="00000000" w:rsidP="00000000" w:rsidRDefault="00000000" w:rsidRPr="00000000" w14:paraId="0000053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3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"RUN_STATION": "LUIS",</w:t>
      </w:r>
      <w:r w:rsidDel="00000000" w:rsidR="00000000" w:rsidRPr="00000000">
        <w:rPr>
          <w:rtl w:val="0"/>
        </w:rPr>
      </w:r>
    </w:p>
    <w:p w:rsidR="00000000" w:rsidDel="00000000" w:rsidP="00000000" w:rsidRDefault="00000000" w:rsidRPr="00000000" w14:paraId="0000053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"RUN_REGION": "SCCOOS",</w:t>
      </w:r>
      <w:r w:rsidDel="00000000" w:rsidR="00000000" w:rsidRPr="00000000">
        <w:rPr>
          <w:rtl w:val="0"/>
        </w:rPr>
      </w:r>
    </w:p>
    <w:p w:rsidR="00000000" w:rsidDel="00000000" w:rsidP="00000000" w:rsidRDefault="00000000" w:rsidRPr="00000000" w14:paraId="0000053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"RUN_BEAMPATTERN": "ideal",</w:t>
      </w:r>
      <w:r w:rsidDel="00000000" w:rsidR="00000000" w:rsidRPr="00000000">
        <w:rPr>
          <w:rtl w:val="0"/>
        </w:rPr>
      </w:r>
    </w:p>
    <w:p w:rsidR="00000000" w:rsidDel="00000000" w:rsidP="00000000" w:rsidRDefault="00000000" w:rsidRPr="00000000" w14:paraId="0000053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"RUN_DATETIME": "'2025-07-01 00:00:00'",</w:t>
      </w:r>
      <w:r w:rsidDel="00000000" w:rsidR="00000000" w:rsidRPr="00000000">
        <w:rPr>
          <w:rtl w:val="0"/>
        </w:rPr>
      </w:r>
    </w:p>
    <w:p w:rsidR="00000000" w:rsidDel="00000000" w:rsidP="00000000" w:rsidRDefault="00000000" w:rsidRPr="00000000" w14:paraId="0000053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 "RUN_COMMIT": 0</w:t>
      </w:r>
      <w:r w:rsidDel="00000000" w:rsidR="00000000" w:rsidRPr="00000000">
        <w:rPr>
          <w:rtl w:val="0"/>
        </w:rPr>
      </w:r>
    </w:p>
    <w:p w:rsidR="00000000" w:rsidDel="00000000" w:rsidP="00000000" w:rsidRDefault="00000000" w:rsidRPr="00000000" w14:paraId="0000053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Roboto" w:cs="Roboto" w:eastAsia="Roboto" w:hAnsi="Roboto"/>
          <w:color w:val="188038"/>
          <w:sz w:val="18"/>
          <w:szCs w:val="18"/>
          <w:rtl w:val="0"/>
        </w:rPr>
        <w:t xml:space="preserve">}</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NOTE: FOR ALL JOBS, </w:t>
      </w:r>
      <w:r w:rsidDel="00000000" w:rsidR="00000000" w:rsidRPr="00000000">
        <w:rPr>
          <w:b w:val="1"/>
          <w:bCs w:val="1"/>
          <w:color w:val="1f1f1f"/>
          <w:rtl w:val="0"/>
        </w:rPr>
        <w:t xml:space="preserve">SET RUN_COMMIT to 0</w:t>
      </w:r>
      <w:r w:rsidDel="00000000" w:rsidR="00000000" w:rsidRPr="00000000">
        <w:rPr>
          <w:color w:val="1f1f1f"/>
          <w:rtl w:val="0"/>
        </w:rPr>
        <w:t xml:space="preserve"> THE FIRST TIME YOU RUN TO SEE HOW IT WOULD HAVE RUN. THEN, SET IT TO 1 WHEN READY TO OFFICIALLY UPDATE.</w:t>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6"/>
        <w:rPr>
          <w:i w:val="0"/>
          <w:iCs w:val="0"/>
          <w:color w:val="000000"/>
        </w:rPr>
      </w:pPr>
      <w:r w:rsidDel="00000000" w:rsidR="00000000" w:rsidRPr="00000000">
        <w:rPr>
          <w:i w:val="0"/>
          <w:iCs w:val="0"/>
          <w:color w:val="000000"/>
          <w:rtl w:val="0"/>
        </w:rPr>
        <w:t xml:space="preserve">Step 3: Add New Pipeline Job</w:t>
      </w:r>
    </w:p>
    <w:p w:rsidR="00000000" w:rsidDel="00000000" w:rsidP="00000000" w:rsidRDefault="00000000" w:rsidRPr="00000000" w14:paraId="00000540">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Add a new pipeline job for your specific stored procedure that you are running.</w:t>
      </w:r>
      <w:r w:rsidDel="00000000" w:rsidR="00000000" w:rsidRPr="00000000">
        <w:rPr>
          <w:rtl w:val="0"/>
        </w:rPr>
      </w:r>
    </w:p>
    <w:p w:rsidR="00000000" w:rsidDel="00000000" w:rsidP="00000000" w:rsidRDefault="00000000" w:rsidRPr="00000000" w14:paraId="00000541">
      <w:pPr>
        <w:widowControl w:val="1"/>
        <w:numPr>
          <w:ilvl w:val="0"/>
          <w:numId w:val="15"/>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color w:val="1f1f1f"/>
          <w:rtl w:val="0"/>
        </w:rPr>
        <w:t xml:space="preserve">Under the "Build" dropdown, select the "Pipelines" option.</w:t>
      </w:r>
    </w:p>
    <w:p w:rsidR="00000000" w:rsidDel="00000000" w:rsidP="00000000" w:rsidRDefault="00000000" w:rsidRPr="00000000" w14:paraId="00000542">
      <w:pPr>
        <w:widowControl w:val="1"/>
        <w:numPr>
          <w:ilvl w:val="0"/>
          <w:numId w:val="15"/>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Select the "New pipeline" button in the top right corner.</w:t>
      </w:r>
    </w:p>
    <w:p w:rsidR="00000000" w:rsidDel="00000000" w:rsidP="00000000" w:rsidRDefault="00000000" w:rsidRPr="00000000" w14:paraId="00000543">
      <w:pPr>
        <w:widowControl w:val="1"/>
        <w:numPr>
          <w:ilvl w:val="0"/>
          <w:numId w:val="15"/>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b w:val="1"/>
          <w:bCs w:val="1"/>
          <w:color w:val="1f1f1f"/>
          <w:rtl w:val="0"/>
        </w:rPr>
        <w:t xml:space="preserve">Select the branch you are running the job in.</w:t>
      </w:r>
      <w:r w:rsidDel="00000000" w:rsidR="00000000" w:rsidRPr="00000000">
        <w:rPr>
          <w:rtl w:val="0"/>
        </w:rPr>
      </w:r>
    </w:p>
    <w:p w:rsidR="00000000" w:rsidDel="00000000" w:rsidP="00000000" w:rsidRDefault="00000000" w:rsidRPr="00000000" w14:paraId="00000544">
      <w:pPr>
        <w:widowControl w:val="1"/>
        <w:numPr>
          <w:ilvl w:val="0"/>
          <w:numId w:val="15"/>
        </w:numPr>
        <w:pBdr>
          <w:top w:space="0" w:sz="0" w:val="nil"/>
          <w:left w:space="0" w:sz="0" w:val="nil"/>
          <w:bottom w:space="0" w:sz="0" w:val="nil"/>
          <w:right w:space="0" w:sz="0" w:val="nil"/>
          <w:between w:space="0" w:sz="0" w:val="nil"/>
        </w:pBdr>
        <w:spacing w:after="240" w:before="0" w:lineRule="auto"/>
        <w:ind w:left="720" w:right="0" w:hanging="360"/>
        <w:rPr>
          <w:color w:val="1f1f1f"/>
        </w:rPr>
      </w:pPr>
      <w:r w:rsidDel="00000000" w:rsidR="00000000" w:rsidRPr="00000000">
        <w:rPr>
          <w:color w:val="1f1f1f"/>
          <w:rtl w:val="0"/>
        </w:rPr>
        <w:t xml:space="preserve">Select the appropriate account_id and job_type and then click on the "New pipeline" button.</w:t>
      </w:r>
    </w:p>
    <w:p w:rsidR="00000000" w:rsidDel="00000000" w:rsidP="00000000" w:rsidRDefault="00000000" w:rsidRPr="00000000" w14:paraId="00000545">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ff0000"/>
        </w:rPr>
        <w:drawing>
          <wp:inline distB="0" distT="0" distL="0" distR="0">
            <wp:extent cx="5943600" cy="3090545"/>
            <wp:effectExtent b="0" l="0" r="0" t="0"/>
            <wp:docPr id="16"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943600" cy="309054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pStyle w:val="Heading6"/>
        <w:rPr>
          <w:i w:val="0"/>
          <w:iCs w:val="0"/>
          <w:color w:val="000000"/>
        </w:rPr>
      </w:pPr>
      <w:r w:rsidDel="00000000" w:rsidR="00000000" w:rsidRPr="00000000">
        <w:rPr>
          <w:i w:val="0"/>
          <w:iCs w:val="0"/>
          <w:color w:val="000000"/>
          <w:rtl w:val="0"/>
        </w:rPr>
        <w:t xml:space="preserve">Step 4: Run Manual Job</w:t>
      </w:r>
    </w:p>
    <w:p w:rsidR="00000000" w:rsidDel="00000000" w:rsidP="00000000" w:rsidRDefault="00000000" w:rsidRPr="00000000" w14:paraId="00000547">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Once the pipeline job is submitted, then manually trigger the stored procedure job.</w:t>
      </w:r>
      <w:r w:rsidDel="00000000" w:rsidR="00000000" w:rsidRPr="00000000">
        <w:rPr>
          <w:rtl w:val="0"/>
        </w:rPr>
      </w:r>
    </w:p>
    <w:p w:rsidR="00000000" w:rsidDel="00000000" w:rsidP="00000000" w:rsidRDefault="00000000" w:rsidRPr="00000000" w14:paraId="00000548">
      <w:pPr>
        <w:widowControl w:val="1"/>
        <w:numPr>
          <w:ilvl w:val="0"/>
          <w:numId w:val="12"/>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color w:val="1f1f1f"/>
          <w:rtl w:val="0"/>
        </w:rPr>
        <w:t xml:space="preserve">Option 1:</w:t>
        <w:br w:type="textWrapping"/>
        <w:br w:type="textWrapping"/>
      </w:r>
    </w:p>
    <w:p w:rsidR="00000000" w:rsidDel="00000000" w:rsidP="00000000" w:rsidRDefault="00000000" w:rsidRPr="00000000" w14:paraId="00000549">
      <w:pPr>
        <w:widowControl w:val="1"/>
        <w:numPr>
          <w:ilvl w:val="1"/>
          <w:numId w:val="12"/>
        </w:numPr>
        <w:pBdr>
          <w:top w:space="0" w:sz="0" w:val="nil"/>
          <w:left w:space="0" w:sz="0" w:val="nil"/>
          <w:bottom w:space="0" w:sz="0" w:val="nil"/>
          <w:right w:space="0" w:sz="0" w:val="nil"/>
          <w:between w:space="0" w:sz="0" w:val="nil"/>
        </w:pBdr>
        <w:spacing w:after="0" w:before="0" w:lineRule="auto"/>
        <w:ind w:left="1440" w:right="0" w:hanging="360"/>
        <w:rPr>
          <w:color w:val="1f1f1f"/>
        </w:rPr>
      </w:pPr>
      <w:r w:rsidDel="00000000" w:rsidR="00000000" w:rsidRPr="00000000">
        <w:rPr>
          <w:color w:val="1f1f1f"/>
          <w:rtl w:val="0"/>
        </w:rPr>
        <w:t xml:space="preserve">When you have created a new pipeline, it will show you the jobs in the pipeline. Your job should be there and you can click on it to run it.</w:t>
      </w:r>
    </w:p>
    <w:p w:rsidR="00000000" w:rsidDel="00000000" w:rsidP="00000000" w:rsidRDefault="00000000" w:rsidRPr="00000000" w14:paraId="0000054A">
      <w:pPr>
        <w:widowControl w:val="1"/>
        <w:numPr>
          <w:ilvl w:val="0"/>
          <w:numId w:val="12"/>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Option 2:</w:t>
        <w:br w:type="textWrapping"/>
        <w:br w:type="textWrapping"/>
      </w:r>
    </w:p>
    <w:p w:rsidR="00000000" w:rsidDel="00000000" w:rsidP="00000000" w:rsidRDefault="00000000" w:rsidRPr="00000000" w14:paraId="0000054B">
      <w:pPr>
        <w:widowControl w:val="1"/>
        <w:numPr>
          <w:ilvl w:val="1"/>
          <w:numId w:val="12"/>
        </w:numPr>
        <w:pBdr>
          <w:top w:space="0" w:sz="0" w:val="nil"/>
          <w:left w:space="0" w:sz="0" w:val="nil"/>
          <w:bottom w:space="0" w:sz="0" w:val="nil"/>
          <w:right w:space="0" w:sz="0" w:val="nil"/>
          <w:between w:space="0" w:sz="0" w:val="nil"/>
        </w:pBdr>
        <w:spacing w:after="0" w:before="0" w:lineRule="auto"/>
        <w:ind w:left="1440" w:right="0" w:hanging="360"/>
        <w:rPr>
          <w:color w:val="1f1f1f"/>
        </w:rPr>
      </w:pPr>
      <w:r w:rsidDel="00000000" w:rsidR="00000000" w:rsidRPr="00000000">
        <w:rPr>
          <w:color w:val="1f1f1f"/>
          <w:rtl w:val="0"/>
        </w:rPr>
        <w:t xml:space="preserve">Under the "Build" dropdown, select the "Pipelines" option.</w:t>
      </w:r>
    </w:p>
    <w:p w:rsidR="00000000" w:rsidDel="00000000" w:rsidP="00000000" w:rsidRDefault="00000000" w:rsidRPr="00000000" w14:paraId="0000054C">
      <w:pPr>
        <w:widowControl w:val="1"/>
        <w:numPr>
          <w:ilvl w:val="1"/>
          <w:numId w:val="12"/>
        </w:numPr>
        <w:pBdr>
          <w:top w:space="0" w:sz="0" w:val="nil"/>
          <w:left w:space="0" w:sz="0" w:val="nil"/>
          <w:bottom w:space="0" w:sz="0" w:val="nil"/>
          <w:right w:space="0" w:sz="0" w:val="nil"/>
          <w:between w:space="0" w:sz="0" w:val="nil"/>
        </w:pBdr>
        <w:spacing w:after="0" w:before="0" w:lineRule="auto"/>
        <w:ind w:left="1440" w:right="0" w:hanging="360"/>
        <w:rPr>
          <w:color w:val="1f1f1f"/>
        </w:rPr>
      </w:pPr>
      <w:r w:rsidDel="00000000" w:rsidR="00000000" w:rsidRPr="00000000">
        <w:rPr>
          <w:color w:val="1f1f1f"/>
          <w:rtl w:val="0"/>
        </w:rPr>
        <w:t xml:space="preserve">Select the pipeline related to your new pipeline submission. The pipeline name will be listed as job_type and account_id and will be shown as "Blocked" in the status. Click on that.</w:t>
      </w:r>
    </w:p>
    <w:p w:rsidR="00000000" w:rsidDel="00000000" w:rsidP="00000000" w:rsidRDefault="00000000" w:rsidRPr="00000000" w14:paraId="0000054D">
      <w:pPr>
        <w:widowControl w:val="1"/>
        <w:numPr>
          <w:ilvl w:val="1"/>
          <w:numId w:val="12"/>
        </w:numPr>
        <w:pBdr>
          <w:top w:space="0" w:sz="0" w:val="nil"/>
          <w:left w:space="0" w:sz="0" w:val="nil"/>
          <w:bottom w:space="0" w:sz="0" w:val="nil"/>
          <w:right w:space="0" w:sz="0" w:val="nil"/>
          <w:between w:space="0" w:sz="0" w:val="nil"/>
        </w:pBdr>
        <w:spacing w:after="240" w:before="0" w:lineRule="auto"/>
        <w:ind w:left="1440" w:right="0" w:hanging="360"/>
        <w:rPr>
          <w:color w:val="1f1f1f"/>
        </w:rPr>
      </w:pPr>
      <w:r w:rsidDel="00000000" w:rsidR="00000000" w:rsidRPr="00000000">
        <w:rPr>
          <w:color w:val="1f1f1f"/>
          <w:rtl w:val="0"/>
        </w:rPr>
        <w:t xml:space="preserve">Click on the run button to run it.</w:t>
      </w:r>
    </w:p>
    <w:p w:rsidR="00000000" w:rsidDel="00000000" w:rsidP="00000000" w:rsidRDefault="00000000" w:rsidRPr="00000000" w14:paraId="0000054E">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ff0000"/>
        </w:rPr>
        <w:drawing>
          <wp:inline distB="0" distT="0" distL="0" distR="0">
            <wp:extent cx="5943600" cy="2221230"/>
            <wp:effectExtent b="0" l="0" r="0" t="0"/>
            <wp:docPr id="17"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5943600" cy="222123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6"/>
        <w:rPr>
          <w:i w:val="0"/>
          <w:iCs w:val="0"/>
          <w:color w:val="000000"/>
        </w:rPr>
      </w:pPr>
      <w:r w:rsidDel="00000000" w:rsidR="00000000" w:rsidRPr="00000000">
        <w:rPr>
          <w:i w:val="0"/>
          <w:iCs w:val="0"/>
          <w:color w:val="000000"/>
          <w:rtl w:val="0"/>
        </w:rPr>
        <w:t xml:space="preserve">Step 5: Review Job Results</w:t>
      </w:r>
    </w:p>
    <w:p w:rsidR="00000000" w:rsidDel="00000000" w:rsidP="00000000" w:rsidRDefault="00000000" w:rsidRPr="00000000" w14:paraId="00000550">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Once the job has finished running, then review the job results.</w:t>
      </w:r>
      <w:r w:rsidDel="00000000" w:rsidR="00000000" w:rsidRPr="00000000">
        <w:rPr>
          <w:rtl w:val="0"/>
        </w:rPr>
      </w:r>
    </w:p>
    <w:p w:rsidR="00000000" w:rsidDel="00000000" w:rsidP="00000000" w:rsidRDefault="00000000" w:rsidRPr="00000000" w14:paraId="00000551">
      <w:pPr>
        <w:widowControl w:val="1"/>
        <w:numPr>
          <w:ilvl w:val="0"/>
          <w:numId w:val="16"/>
        </w:numPr>
        <w:pBdr>
          <w:top w:space="0" w:sz="0" w:val="nil"/>
          <w:left w:space="0" w:sz="0" w:val="nil"/>
          <w:bottom w:space="0" w:sz="0" w:val="nil"/>
          <w:right w:space="0" w:sz="0" w:val="nil"/>
          <w:between w:space="0" w:sz="0" w:val="nil"/>
        </w:pBdr>
        <w:spacing w:after="0" w:before="240" w:lineRule="auto"/>
        <w:ind w:left="720" w:right="0" w:hanging="360"/>
        <w:rPr>
          <w:color w:val="1f1f1f"/>
        </w:rPr>
      </w:pPr>
      <w:r w:rsidDel="00000000" w:rsidR="00000000" w:rsidRPr="00000000">
        <w:rPr>
          <w:color w:val="1f1f1f"/>
          <w:rtl w:val="0"/>
        </w:rPr>
        <w:t xml:space="preserve">In the pipeline window, the job status should show as passed or failed. Click on that.</w:t>
      </w:r>
    </w:p>
    <w:p w:rsidR="00000000" w:rsidDel="00000000" w:rsidP="00000000" w:rsidRDefault="00000000" w:rsidRPr="00000000" w14:paraId="00000552">
      <w:pPr>
        <w:widowControl w:val="1"/>
        <w:numPr>
          <w:ilvl w:val="0"/>
          <w:numId w:val="16"/>
        </w:numPr>
        <w:pBdr>
          <w:top w:space="0" w:sz="0" w:val="nil"/>
          <w:left w:space="0" w:sz="0" w:val="nil"/>
          <w:bottom w:space="0" w:sz="0" w:val="nil"/>
          <w:right w:space="0" w:sz="0" w:val="nil"/>
          <w:between w:space="0" w:sz="0" w:val="nil"/>
        </w:pBdr>
        <w:spacing w:after="0" w:before="0" w:lineRule="auto"/>
        <w:ind w:left="720" w:right="0" w:hanging="360"/>
        <w:rPr>
          <w:color w:val="1f1f1f"/>
        </w:rPr>
      </w:pPr>
      <w:r w:rsidDel="00000000" w:rsidR="00000000" w:rsidRPr="00000000">
        <w:rPr>
          <w:color w:val="1f1f1f"/>
          <w:rtl w:val="0"/>
        </w:rPr>
        <w:t xml:space="preserve">Look for your specific pipeline and, once found, click on the job.</w:t>
      </w:r>
    </w:p>
    <w:p w:rsidR="00000000" w:rsidDel="00000000" w:rsidP="00000000" w:rsidRDefault="00000000" w:rsidRPr="00000000" w14:paraId="00000553">
      <w:pPr>
        <w:widowControl w:val="1"/>
        <w:numPr>
          <w:ilvl w:val="0"/>
          <w:numId w:val="16"/>
        </w:numPr>
        <w:pBdr>
          <w:top w:space="0" w:sz="0" w:val="nil"/>
          <w:left w:space="0" w:sz="0" w:val="nil"/>
          <w:bottom w:space="0" w:sz="0" w:val="nil"/>
          <w:right w:space="0" w:sz="0" w:val="nil"/>
          <w:between w:space="0" w:sz="0" w:val="nil"/>
        </w:pBdr>
        <w:spacing w:after="240" w:before="0" w:lineRule="auto"/>
        <w:ind w:left="720" w:right="0" w:hanging="360"/>
        <w:rPr>
          <w:color w:val="1f1f1f"/>
        </w:rPr>
      </w:pPr>
      <w:r w:rsidDel="00000000" w:rsidR="00000000" w:rsidRPr="00000000">
        <w:rPr>
          <w:color w:val="1f1f1f"/>
          <w:rtl w:val="0"/>
        </w:rPr>
        <w:t xml:space="preserve">Scroll through the results of the job.</w:t>
      </w:r>
    </w:p>
    <w:p w:rsidR="00000000" w:rsidDel="00000000" w:rsidP="00000000" w:rsidRDefault="00000000" w:rsidRPr="00000000" w14:paraId="00000554">
      <w:pPr>
        <w:widowControl w:val="1"/>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1f1f1f"/>
          <w:rtl w:val="0"/>
        </w:rPr>
        <w:t xml:space="preserve">The following is an example of the job output for running the decom-site job for station "HAUL" in a rollback mode (i.e., simulate running job without updating).</w:t>
      </w:r>
      <w:r w:rsidDel="00000000" w:rsidR="00000000" w:rsidRPr="00000000">
        <w:rPr>
          <w:rtl w:val="0"/>
        </w:rPr>
      </w:r>
    </w:p>
    <w:tbl>
      <w:tblPr>
        <w:tblStyle w:val="Table24"/>
        <w:tblW w:w="10080.0" w:type="dxa"/>
        <w:jc w:val="left"/>
        <w:tblLayout w:type="fixed"/>
        <w:tblLook w:val="0400"/>
      </w:tblPr>
      <w:tblGrid>
        <w:gridCol w:w="10080"/>
        <w:tblGridChange w:id="0">
          <w:tblGrid>
            <w:gridCol w:w="10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mkdir -p dml_logs</w:t>
            </w:r>
            <w:r w:rsidDel="00000000" w:rsidR="00000000" w:rsidRPr="00000000">
              <w:rPr>
                <w:rtl w:val="0"/>
              </w:rPr>
            </w:r>
          </w:p>
          <w:p w:rsidR="00000000" w:rsidDel="00000000" w:rsidP="00000000" w:rsidRDefault="00000000" w:rsidRPr="00000000" w14:paraId="0000055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mariadb -u hfrnetadmin -p$RDSPASSWORD -e "select name as 'station_name', id as 'station_id', network as 'network' from rtvproc.site where    name='$RUN_STATION';"</w:t>
            </w:r>
            <w:r w:rsidDel="00000000" w:rsidR="00000000" w:rsidRPr="00000000">
              <w:rPr>
                <w:rtl w:val="0"/>
              </w:rPr>
            </w:r>
          </w:p>
          <w:p w:rsidR="00000000" w:rsidDel="00000000" w:rsidP="00000000" w:rsidRDefault="00000000" w:rsidRPr="00000000" w14:paraId="0000055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station_name</w:t>
              <w:tab/>
              <w:t xml:space="preserve">station_id</w:t>
              <w:tab/>
              <w:t xml:space="preserve">network</w:t>
            </w:r>
            <w:r w:rsidDel="00000000" w:rsidR="00000000" w:rsidRPr="00000000">
              <w:rPr>
                <w:rtl w:val="0"/>
              </w:rPr>
            </w:r>
          </w:p>
          <w:p w:rsidR="00000000" w:rsidDel="00000000" w:rsidP="00000000" w:rsidRDefault="00000000" w:rsidRPr="00000000" w14:paraId="0000055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FAU</w:t>
            </w:r>
            <w:r w:rsidDel="00000000" w:rsidR="00000000" w:rsidRPr="00000000">
              <w:rPr>
                <w:rtl w:val="0"/>
              </w:rPr>
            </w:r>
          </w:p>
          <w:p w:rsidR="00000000" w:rsidDel="00000000" w:rsidP="00000000" w:rsidRDefault="00000000" w:rsidRPr="00000000" w14:paraId="0000055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mariadb -u hfrnetadmin -p$RDSPASSWORD -e "select sta as 'station_name', site_id as 'station_id', network_id as 'network_id', decommissioned from    hfradar.site where sta='$RUN_STATION' AND decommissioned = '0';"</w:t>
            </w:r>
            <w:r w:rsidDel="00000000" w:rsidR="00000000" w:rsidRPr="00000000">
              <w:rPr>
                <w:rtl w:val="0"/>
              </w:rPr>
            </w:r>
          </w:p>
          <w:p w:rsidR="00000000" w:rsidDel="00000000" w:rsidP="00000000" w:rsidRDefault="00000000" w:rsidRPr="00000000" w14:paraId="0000055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station_name</w:t>
              <w:tab/>
              <w:t xml:space="preserve">station_id</w:t>
              <w:tab/>
              <w:t xml:space="preserve">network_id</w:t>
              <w:tab/>
              <w:t xml:space="preserve">decommissioned</w:t>
            </w:r>
            <w:r w:rsidDel="00000000" w:rsidR="00000000" w:rsidRPr="00000000">
              <w:rPr>
                <w:rtl w:val="0"/>
              </w:rPr>
            </w:r>
          </w:p>
          <w:p w:rsidR="00000000" w:rsidDel="00000000" w:rsidP="00000000" w:rsidRDefault="00000000" w:rsidRPr="00000000" w14:paraId="0000055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251</w:t>
              <w:tab/>
              <w:t xml:space="preserve">47</w:t>
              <w:tab/>
              <w:t xml:space="preserve">0</w:t>
            </w:r>
            <w:r w:rsidDel="00000000" w:rsidR="00000000" w:rsidRPr="00000000">
              <w:rPr>
                <w:rtl w:val="0"/>
              </w:rPr>
            </w:r>
          </w:p>
          <w:p w:rsidR="00000000" w:rsidDel="00000000" w:rsidP="00000000" w:rsidRDefault="00000000" w:rsidRPr="00000000" w14:paraId="0000055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mariadb -u hfrnetadmin -p$RDSPASSWORD -e "select n.network_id as 'network_id', n.net as 'network', n.regional_association as 'regional_association'    from hfradar.site s left join hfradar.network n on s.network_id = n.network_id where s.sta='$RUN_STATION' and n.regional_association = '$RUN_REGION' and    s.decommissioned = '0';"</w:t>
            </w:r>
            <w:r w:rsidDel="00000000" w:rsidR="00000000" w:rsidRPr="00000000">
              <w:rPr>
                <w:rtl w:val="0"/>
              </w:rPr>
            </w:r>
          </w:p>
          <w:p w:rsidR="00000000" w:rsidDel="00000000" w:rsidP="00000000" w:rsidRDefault="00000000" w:rsidRPr="00000000" w14:paraId="0000055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network_id</w:t>
              <w:tab/>
              <w:t xml:space="preserve">network</w:t>
              <w:tab/>
              <w:t xml:space="preserve">regional_association</w:t>
            </w:r>
            <w:r w:rsidDel="00000000" w:rsidR="00000000" w:rsidRPr="00000000">
              <w:rPr>
                <w:rtl w:val="0"/>
              </w:rPr>
            </w:r>
          </w:p>
          <w:p w:rsidR="00000000" w:rsidDel="00000000" w:rsidP="00000000" w:rsidRDefault="00000000" w:rsidRPr="00000000" w14:paraId="0000055E">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47</w:t>
              <w:tab/>
              <w:t xml:space="preserve">FAU</w:t>
              <w:tab/>
              <w:t xml:space="preserve">SECOORA</w:t>
            </w:r>
            <w:r w:rsidDel="00000000" w:rsidR="00000000" w:rsidRPr="00000000">
              <w:rPr>
                <w:rtl w:val="0"/>
              </w:rPr>
            </w:r>
          </w:p>
          <w:p w:rsidR="00000000" w:rsidDel="00000000" w:rsidP="00000000" w:rsidRDefault="00000000" w:rsidRPr="00000000" w14:paraId="0000055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mariadb -u hfrnetadmin -p$RDSPASSWORD -e "select s.name as 'station_name', s.id as 'station_id', sc.id as 'site_config_id', r.name as 'resolution',    sc.start_time as 'start_time', sc.end_time as 'end_time', sc.beampattern as 'beampattern' from rtvproc.site s, rtvproc.site_config sc, rtvproc.resolution    r where s.id = sc.site_id AND sc.resolution_id = r.id AND s.name = '$RUN_STATION' order by 4 ASC, 5 ASC"</w:t>
            </w:r>
            <w:r w:rsidDel="00000000" w:rsidR="00000000" w:rsidRPr="00000000">
              <w:rPr>
                <w:rtl w:val="0"/>
              </w:rPr>
            </w:r>
          </w:p>
          <w:p w:rsidR="00000000" w:rsidDel="00000000" w:rsidP="00000000" w:rsidRDefault="00000000" w:rsidRPr="00000000" w14:paraId="0000056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station_name</w:t>
              <w:tab/>
              <w:t xml:space="preserve">station_id</w:t>
              <w:tab/>
              <w:t xml:space="preserve">site_config_id</w:t>
              <w:tab/>
              <w:t xml:space="preserve">resolution</w:t>
              <w:tab/>
              <w:t xml:space="preserve">start_time</w:t>
              <w:tab/>
              <w:t xml:space="preserve">end_time</w:t>
              <w:tab/>
              <w:t xml:space="preserve">beampattern</w:t>
            </w:r>
            <w:r w:rsidDel="00000000" w:rsidR="00000000" w:rsidRPr="00000000">
              <w:rPr>
                <w:rtl w:val="0"/>
              </w:rPr>
            </w:r>
          </w:p>
          <w:p w:rsidR="00000000" w:rsidDel="00000000" w:rsidP="00000000" w:rsidRDefault="00000000" w:rsidRPr="00000000" w14:paraId="0000056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5685</w:t>
              <w:tab/>
              <w:t xml:space="preserve">2km</w:t>
              <w:tab/>
              <w:t xml:space="preserve">2017-02-10 21:00:00</w:t>
              <w:tab/>
              <w:t xml:space="preserve">2018-12-07 16:00:00</w:t>
              <w:tab/>
              <w:t xml:space="preserve">measured</w:t>
            </w:r>
            <w:r w:rsidDel="00000000" w:rsidR="00000000" w:rsidRPr="00000000">
              <w:rPr>
                <w:rtl w:val="0"/>
              </w:rPr>
            </w:r>
          </w:p>
          <w:p w:rsidR="00000000" w:rsidDel="00000000" w:rsidP="00000000" w:rsidRDefault="00000000" w:rsidRPr="00000000" w14:paraId="0000056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5686</w:t>
              <w:tab/>
              <w:t xml:space="preserve">2km</w:t>
              <w:tab/>
              <w:t xml:space="preserve">2018-12-07 16:00:00</w:t>
              <w:tab/>
              <w:t xml:space="preserve">2018-12-08 02:00:00</w:t>
              <w:tab/>
              <w:t xml:space="preserve">ideal</w:t>
            </w:r>
            <w:r w:rsidDel="00000000" w:rsidR="00000000" w:rsidRPr="00000000">
              <w:rPr>
                <w:rtl w:val="0"/>
              </w:rPr>
            </w:r>
          </w:p>
          <w:p w:rsidR="00000000" w:rsidDel="00000000" w:rsidP="00000000" w:rsidRDefault="00000000" w:rsidRPr="00000000" w14:paraId="0000056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5687</w:t>
              <w:tab/>
              <w:t xml:space="preserve">2km</w:t>
              <w:tab/>
              <w:t xml:space="preserve">2018-12-08 02:00:00</w:t>
              <w:tab/>
              <w:t xml:space="preserve">2019-02-17 18:00:00</w:t>
              <w:tab/>
              <w:t xml:space="preserve">measured</w:t>
            </w:r>
            <w:r w:rsidDel="00000000" w:rsidR="00000000" w:rsidRPr="00000000">
              <w:rPr>
                <w:rtl w:val="0"/>
              </w:rPr>
            </w:r>
          </w:p>
          <w:p w:rsidR="00000000" w:rsidDel="00000000" w:rsidP="00000000" w:rsidRDefault="00000000" w:rsidRPr="00000000" w14:paraId="00000564">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5688</w:t>
              <w:tab/>
              <w:t xml:space="preserve">2km</w:t>
              <w:tab/>
              <w:t xml:space="preserve">2019-02-17 18:00:00</w:t>
              <w:tab/>
              <w:t xml:space="preserve">2019-02-17 19:00:00</w:t>
              <w:tab/>
              <w:t xml:space="preserve">ideal</w:t>
            </w:r>
            <w:r w:rsidDel="00000000" w:rsidR="00000000" w:rsidRPr="00000000">
              <w:rPr>
                <w:rtl w:val="0"/>
              </w:rPr>
            </w:r>
          </w:p>
          <w:p w:rsidR="00000000" w:rsidDel="00000000" w:rsidP="00000000" w:rsidRDefault="00000000" w:rsidRPr="00000000" w14:paraId="0000056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5689</w:t>
              <w:tab/>
              <w:t xml:space="preserve">2km</w:t>
              <w:tab/>
              <w:t xml:space="preserve">2019-02-17 19:00:00</w:t>
              <w:tab/>
              <w:t xml:space="preserve">2019-07-23 16:00:00</w:t>
              <w:tab/>
              <w:t xml:space="preserve">measured</w:t>
            </w:r>
            <w:r w:rsidDel="00000000" w:rsidR="00000000" w:rsidRPr="00000000">
              <w:rPr>
                <w:rtl w:val="0"/>
              </w:rPr>
            </w:r>
          </w:p>
          <w:p w:rsidR="00000000" w:rsidDel="00000000" w:rsidP="00000000" w:rsidRDefault="00000000" w:rsidRPr="00000000" w14:paraId="0000056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5690</w:t>
              <w:tab/>
              <w:t xml:space="preserve">2km</w:t>
              <w:tab/>
              <w:t xml:space="preserve">2019-07-23 16:00:00</w:t>
              <w:tab/>
              <w:t xml:space="preserve">2019-07-23 17:00:00</w:t>
              <w:tab/>
              <w:t xml:space="preserve">ideal</w:t>
            </w:r>
            <w:r w:rsidDel="00000000" w:rsidR="00000000" w:rsidRPr="00000000">
              <w:rPr>
                <w:rtl w:val="0"/>
              </w:rPr>
            </w:r>
          </w:p>
          <w:p w:rsidR="00000000" w:rsidDel="00000000" w:rsidP="00000000" w:rsidRDefault="00000000" w:rsidRPr="00000000" w14:paraId="0000056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5691</w:t>
              <w:tab/>
              <w:t xml:space="preserve">2km</w:t>
              <w:tab/>
              <w:t xml:space="preserve">2019-07-23 17:00:00</w:t>
              <w:tab/>
              <w:t xml:space="preserve">2019-07-25 10:00:00</w:t>
              <w:tab/>
              <w:t xml:space="preserve">measured</w:t>
            </w:r>
            <w:r w:rsidDel="00000000" w:rsidR="00000000" w:rsidRPr="00000000">
              <w:rPr>
                <w:rtl w:val="0"/>
              </w:rPr>
            </w:r>
          </w:p>
          <w:p w:rsidR="00000000" w:rsidDel="00000000" w:rsidP="00000000" w:rsidRDefault="00000000" w:rsidRPr="00000000" w14:paraId="0000056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5692</w:t>
              <w:tab/>
              <w:t xml:space="preserve">2km</w:t>
              <w:tab/>
              <w:t xml:space="preserve">2019-07-25 10:00:00</w:t>
              <w:tab/>
              <w:t xml:space="preserve">2019-07-25 11:00:00</w:t>
              <w:tab/>
              <w:t xml:space="preserve">ideal</w:t>
            </w:r>
            <w:r w:rsidDel="00000000" w:rsidR="00000000" w:rsidRPr="00000000">
              <w:rPr>
                <w:rtl w:val="0"/>
              </w:rPr>
            </w:r>
          </w:p>
          <w:p w:rsidR="00000000" w:rsidDel="00000000" w:rsidP="00000000" w:rsidRDefault="00000000" w:rsidRPr="00000000" w14:paraId="0000056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5693</w:t>
              <w:tab/>
              <w:t xml:space="preserve">2km</w:t>
              <w:tab/>
              <w:t xml:space="preserve">2019-07-25 11:00:00</w:t>
              <w:tab/>
              <w:t xml:space="preserve">2022-08-29 23:00:00</w:t>
              <w:tab/>
              <w:t xml:space="preserve">measured</w:t>
            </w:r>
            <w:r w:rsidDel="00000000" w:rsidR="00000000" w:rsidRPr="00000000">
              <w:rPr>
                <w:rtl w:val="0"/>
              </w:rPr>
            </w:r>
          </w:p>
          <w:p w:rsidR="00000000" w:rsidDel="00000000" w:rsidP="00000000" w:rsidRDefault="00000000" w:rsidRPr="00000000" w14:paraId="0000056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31558</w:t>
              <w:tab/>
              <w:t xml:space="preserve">2km</w:t>
              <w:tab/>
              <w:t xml:space="preserve">2025-07-01 00:00:00</w:t>
              <w:tab/>
              <w:t xml:space="preserve">NULL</w:t>
              <w:tab/>
              <w:t xml:space="preserve">measured</w:t>
            </w:r>
            <w:r w:rsidDel="00000000" w:rsidR="00000000" w:rsidRPr="00000000">
              <w:rPr>
                <w:rtl w:val="0"/>
              </w:rPr>
            </w:r>
          </w:p>
          <w:p w:rsidR="00000000" w:rsidDel="00000000" w:rsidP="00000000" w:rsidRDefault="00000000" w:rsidRPr="00000000" w14:paraId="0000056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11334</w:t>
              <w:tab/>
              <w:t xml:space="preserve">6km</w:t>
              <w:tab/>
              <w:t xml:space="preserve">2017-02-10 21:00:00</w:t>
              <w:tab/>
              <w:t xml:space="preserve">2018-12-07 16:00:00</w:t>
              <w:tab/>
              <w:t xml:space="preserve">measured</w:t>
            </w:r>
            <w:r w:rsidDel="00000000" w:rsidR="00000000" w:rsidRPr="00000000">
              <w:rPr>
                <w:rtl w:val="0"/>
              </w:rPr>
            </w:r>
          </w:p>
          <w:p w:rsidR="00000000" w:rsidDel="00000000" w:rsidP="00000000" w:rsidRDefault="00000000" w:rsidRPr="00000000" w14:paraId="0000056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11335</w:t>
              <w:tab/>
              <w:t xml:space="preserve">6km</w:t>
              <w:tab/>
              <w:t xml:space="preserve">2018-12-07 16:00:00</w:t>
              <w:tab/>
              <w:t xml:space="preserve">2018-12-08 02:00:00</w:t>
              <w:tab/>
              <w:t xml:space="preserve">ideal</w:t>
            </w:r>
            <w:r w:rsidDel="00000000" w:rsidR="00000000" w:rsidRPr="00000000">
              <w:rPr>
                <w:rtl w:val="0"/>
              </w:rPr>
            </w:r>
          </w:p>
          <w:p w:rsidR="00000000" w:rsidDel="00000000" w:rsidP="00000000" w:rsidRDefault="00000000" w:rsidRPr="00000000" w14:paraId="0000056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11336</w:t>
              <w:tab/>
              <w:t xml:space="preserve">6km</w:t>
              <w:tab/>
              <w:t xml:space="preserve">2018-12-08 02:00:00</w:t>
              <w:tab/>
              <w:t xml:space="preserve">2019-02-17 18:00:00</w:t>
              <w:tab/>
              <w:t xml:space="preserve">measured</w:t>
            </w:r>
            <w:r w:rsidDel="00000000" w:rsidR="00000000" w:rsidRPr="00000000">
              <w:rPr>
                <w:rtl w:val="0"/>
              </w:rPr>
            </w:r>
          </w:p>
          <w:p w:rsidR="00000000" w:rsidDel="00000000" w:rsidP="00000000" w:rsidRDefault="00000000" w:rsidRPr="00000000" w14:paraId="0000056E">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11337</w:t>
              <w:tab/>
              <w:t xml:space="preserve">6km</w:t>
              <w:tab/>
              <w:t xml:space="preserve">2019-02-17 18:00:00</w:t>
              <w:tab/>
              <w:t xml:space="preserve">2019-02-17 19:00:00</w:t>
              <w:tab/>
              <w:t xml:space="preserve">ideal</w:t>
            </w:r>
            <w:r w:rsidDel="00000000" w:rsidR="00000000" w:rsidRPr="00000000">
              <w:rPr>
                <w:rtl w:val="0"/>
              </w:rPr>
            </w:r>
          </w:p>
          <w:p w:rsidR="00000000" w:rsidDel="00000000" w:rsidP="00000000" w:rsidRDefault="00000000" w:rsidRPr="00000000" w14:paraId="0000056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11338</w:t>
              <w:tab/>
              <w:t xml:space="preserve">6km</w:t>
              <w:tab/>
              <w:t xml:space="preserve">2019-02-17 19:00:00</w:t>
              <w:tab/>
              <w:t xml:space="preserve">2019-07-23 16:00:00</w:t>
              <w:tab/>
              <w:t xml:space="preserve">measured</w:t>
            </w:r>
            <w:r w:rsidDel="00000000" w:rsidR="00000000" w:rsidRPr="00000000">
              <w:rPr>
                <w:rtl w:val="0"/>
              </w:rPr>
            </w:r>
          </w:p>
          <w:p w:rsidR="00000000" w:rsidDel="00000000" w:rsidP="00000000" w:rsidRDefault="00000000" w:rsidRPr="00000000" w14:paraId="0000057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11339</w:t>
              <w:tab/>
              <w:t xml:space="preserve">6km</w:t>
              <w:tab/>
              <w:t xml:space="preserve">2019-07-23 16:00:00</w:t>
              <w:tab/>
              <w:t xml:space="preserve">2019-07-23 17:00:00</w:t>
              <w:tab/>
              <w:t xml:space="preserve">ideal</w:t>
            </w:r>
            <w:r w:rsidDel="00000000" w:rsidR="00000000" w:rsidRPr="00000000">
              <w:rPr>
                <w:rtl w:val="0"/>
              </w:rPr>
            </w:r>
          </w:p>
          <w:p w:rsidR="00000000" w:rsidDel="00000000" w:rsidP="00000000" w:rsidRDefault="00000000" w:rsidRPr="00000000" w14:paraId="0000057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11340</w:t>
              <w:tab/>
              <w:t xml:space="preserve">6km</w:t>
              <w:tab/>
              <w:t xml:space="preserve">2019-07-23 17:00:00</w:t>
              <w:tab/>
              <w:t xml:space="preserve">2019-07-25 10:00:00</w:t>
              <w:tab/>
              <w:t xml:space="preserve">measured</w:t>
            </w:r>
            <w:r w:rsidDel="00000000" w:rsidR="00000000" w:rsidRPr="00000000">
              <w:rPr>
                <w:rtl w:val="0"/>
              </w:rPr>
            </w:r>
          </w:p>
          <w:p w:rsidR="00000000" w:rsidDel="00000000" w:rsidP="00000000" w:rsidRDefault="00000000" w:rsidRPr="00000000" w14:paraId="0000057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11341</w:t>
              <w:tab/>
              <w:t xml:space="preserve">6km</w:t>
              <w:tab/>
              <w:t xml:space="preserve">2019-07-25 10:00:00</w:t>
              <w:tab/>
              <w:t xml:space="preserve">2019-07-25 11:00:00</w:t>
              <w:tab/>
              <w:t xml:space="preserve">ideal</w:t>
            </w:r>
            <w:r w:rsidDel="00000000" w:rsidR="00000000" w:rsidRPr="00000000">
              <w:rPr>
                <w:rtl w:val="0"/>
              </w:rPr>
            </w:r>
          </w:p>
          <w:p w:rsidR="00000000" w:rsidDel="00000000" w:rsidP="00000000" w:rsidRDefault="00000000" w:rsidRPr="00000000" w14:paraId="0000057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11342</w:t>
              <w:tab/>
              <w:t xml:space="preserve">6km</w:t>
              <w:tab/>
              <w:t xml:space="preserve">2019-07-25 11:00:00</w:t>
              <w:tab/>
              <w:t xml:space="preserve">2022-08-29 23:00:00</w:t>
              <w:tab/>
              <w:t xml:space="preserve">measured</w:t>
            </w:r>
            <w:r w:rsidDel="00000000" w:rsidR="00000000" w:rsidRPr="00000000">
              <w:rPr>
                <w:rtl w:val="0"/>
              </w:rPr>
            </w:r>
          </w:p>
          <w:p w:rsidR="00000000" w:rsidDel="00000000" w:rsidP="00000000" w:rsidRDefault="00000000" w:rsidRPr="00000000" w14:paraId="00000574">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HAUL</w:t>
              <w:tab/>
              <w:t xml:space="preserve">74</w:t>
              <w:tab/>
              <w:t xml:space="preserve">31559</w:t>
              <w:tab/>
              <w:t xml:space="preserve">6km</w:t>
              <w:tab/>
              <w:t xml:space="preserve">2025-07-01 00:00:00</w:t>
              <w:tab/>
              <w:t xml:space="preserve">NULL</w:t>
              <w:tab/>
              <w:t xml:space="preserve">measured</w:t>
            </w:r>
            <w:r w:rsidDel="00000000" w:rsidR="00000000" w:rsidRPr="00000000">
              <w:rPr>
                <w:rtl w:val="0"/>
              </w:rPr>
            </w:r>
          </w:p>
          <w:p w:rsidR="00000000" w:rsidDel="00000000" w:rsidP="00000000" w:rsidRDefault="00000000" w:rsidRPr="00000000" w14:paraId="0000057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RUN_NET=$(echo $(mariadb -u hfrnetadmin -p$RDSPASSWORD -N -e "select n.net from hfradar.site s left join hfradar.network n on s.network_id =    n.network_id where s.sta='$RUN_STATION' and n.regional_association = '$RUN_REGION' and s.decommissioned = '0';")) # collapsed multi-line command</w:t>
            </w:r>
            <w:r w:rsidDel="00000000" w:rsidR="00000000" w:rsidRPr="00000000">
              <w:rPr>
                <w:rtl w:val="0"/>
              </w:rPr>
            </w:r>
          </w:p>
          <w:p w:rsidR="00000000" w:rsidDel="00000000" w:rsidP="00000000" w:rsidRDefault="00000000" w:rsidRPr="00000000" w14:paraId="0000057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Update hfradar.decom_site</w:t>
            </w:r>
            <w:r w:rsidDel="00000000" w:rsidR="00000000" w:rsidRPr="00000000">
              <w:rPr>
                <w:rtl w:val="0"/>
              </w:rPr>
            </w:r>
          </w:p>
          <w:p w:rsidR="00000000" w:rsidDel="00000000" w:rsidP="00000000" w:rsidRDefault="00000000" w:rsidRPr="00000000" w14:paraId="0000057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Recreate hfradar.decom_site procedure</w:t>
            </w:r>
            <w:r w:rsidDel="00000000" w:rsidR="00000000" w:rsidRPr="00000000">
              <w:rPr>
                <w:rtl w:val="0"/>
              </w:rPr>
            </w:r>
          </w:p>
          <w:p w:rsidR="00000000" w:rsidDel="00000000" w:rsidP="00000000" w:rsidRDefault="00000000" w:rsidRPr="00000000" w14:paraId="0000057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Update rtvproc.decom_site_config</w:t>
            </w:r>
            <w:r w:rsidDel="00000000" w:rsidR="00000000" w:rsidRPr="00000000">
              <w:rPr>
                <w:rtl w:val="0"/>
              </w:rPr>
            </w:r>
          </w:p>
          <w:p w:rsidR="00000000" w:rsidDel="00000000" w:rsidP="00000000" w:rsidRDefault="00000000" w:rsidRPr="00000000" w14:paraId="0000057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Recreate rtvproc.decom_site_config procedure</w:t>
            </w:r>
            <w:r w:rsidDel="00000000" w:rsidR="00000000" w:rsidRPr="00000000">
              <w:rPr>
                <w:rtl w:val="0"/>
              </w:rPr>
            </w:r>
          </w:p>
          <w:p w:rsidR="00000000" w:rsidDel="00000000" w:rsidP="00000000" w:rsidRDefault="00000000" w:rsidRPr="00000000" w14:paraId="0000057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cat dml_logs/decom_site_run.log</w:t>
            </w:r>
            <w:r w:rsidDel="00000000" w:rsidR="00000000" w:rsidRPr="00000000">
              <w:rPr>
                <w:rtl w:val="0"/>
              </w:rPr>
            </w:r>
          </w:p>
          <w:p w:rsidR="00000000" w:rsidDel="00000000" w:rsidP="00000000" w:rsidRDefault="00000000" w:rsidRPr="00000000" w14:paraId="0000057B">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HFRADAR.SITE station HAUL on network FAU has site id 251</w:t>
            </w:r>
            <w:r w:rsidDel="00000000" w:rsidR="00000000" w:rsidRPr="00000000">
              <w:rPr>
                <w:rtl w:val="0"/>
              </w:rPr>
            </w:r>
          </w:p>
          <w:p w:rsidR="00000000" w:rsidDel="00000000" w:rsidP="00000000" w:rsidRDefault="00000000" w:rsidRPr="00000000" w14:paraId="0000057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HFRADAR.SITE update not applied (rollback)</w:t>
            </w:r>
            <w:r w:rsidDel="00000000" w:rsidR="00000000" w:rsidRPr="00000000">
              <w:rPr>
                <w:rtl w:val="0"/>
              </w:rPr>
            </w:r>
          </w:p>
          <w:p w:rsidR="00000000" w:rsidDel="00000000" w:rsidP="00000000" w:rsidRDefault="00000000" w:rsidRPr="00000000" w14:paraId="0000057D">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0</w:t>
            </w:r>
            <w:r w:rsidDel="00000000" w:rsidR="00000000" w:rsidRPr="00000000">
              <w:rPr>
                <w:rtl w:val="0"/>
              </w:rPr>
            </w:r>
          </w:p>
          <w:p w:rsidR="00000000" w:rsidDel="00000000" w:rsidP="00000000" w:rsidRDefault="00000000" w:rsidRPr="00000000" w14:paraId="0000057E">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 cat dml_logs/decom_site_config_run.log</w:t>
            </w:r>
            <w:r w:rsidDel="00000000" w:rsidR="00000000" w:rsidRPr="00000000">
              <w:rPr>
                <w:rtl w:val="0"/>
              </w:rPr>
            </w:r>
          </w:p>
          <w:p w:rsidR="00000000" w:rsidDel="00000000" w:rsidP="00000000" w:rsidRDefault="00000000" w:rsidRPr="00000000" w14:paraId="0000057F">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RTVPROC.SITE station HAUL on network FAU has site id 74</w:t>
            </w:r>
            <w:r w:rsidDel="00000000" w:rsidR="00000000" w:rsidRPr="00000000">
              <w:rPr>
                <w:rtl w:val="0"/>
              </w:rPr>
            </w:r>
          </w:p>
          <w:p w:rsidR="00000000" w:rsidDel="00000000" w:rsidP="00000000" w:rsidRDefault="00000000" w:rsidRPr="00000000" w14:paraId="00000580">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RTVPROC.SITE_CONFIG update not applied (rollback)</w:t>
            </w:r>
            <w:r w:rsidDel="00000000" w:rsidR="00000000" w:rsidRPr="00000000">
              <w:rPr>
                <w:rtl w:val="0"/>
              </w:rPr>
            </w:r>
          </w:p>
          <w:p w:rsidR="00000000" w:rsidDel="00000000" w:rsidP="00000000" w:rsidRDefault="00000000" w:rsidRPr="00000000" w14:paraId="00000581">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RTVPROC.SITE_CONFIG 2 records would have been updated  </w:t>
            </w:r>
            <w:r w:rsidDel="00000000" w:rsidR="00000000" w:rsidRPr="00000000">
              <w:rPr>
                <w:rtl w:val="0"/>
              </w:rPr>
            </w:r>
          </w:p>
          <w:p w:rsidR="00000000" w:rsidDel="00000000" w:rsidP="00000000" w:rsidRDefault="00000000" w:rsidRPr="00000000" w14:paraId="00000582">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0</w:t>
            </w:r>
            <w:r w:rsidDel="00000000" w:rsidR="00000000" w:rsidRPr="00000000">
              <w:rPr>
                <w:rtl w:val="0"/>
              </w:rPr>
            </w:r>
          </w:p>
          <w:p w:rsidR="00000000" w:rsidDel="00000000" w:rsidP="00000000" w:rsidRDefault="00000000" w:rsidRPr="00000000" w14:paraId="00000583">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Uploading artifacts for successful job</w:t>
            </w:r>
            <w:r w:rsidDel="00000000" w:rsidR="00000000" w:rsidRPr="00000000">
              <w:rPr>
                <w:rtl w:val="0"/>
              </w:rPr>
            </w:r>
          </w:p>
          <w:p w:rsidR="00000000" w:rsidDel="00000000" w:rsidP="00000000" w:rsidRDefault="00000000" w:rsidRPr="00000000" w14:paraId="00000584">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00:01</w:t>
            </w:r>
            <w:r w:rsidDel="00000000" w:rsidR="00000000" w:rsidRPr="00000000">
              <w:rPr>
                <w:rtl w:val="0"/>
              </w:rPr>
            </w:r>
          </w:p>
          <w:p w:rsidR="00000000" w:rsidDel="00000000" w:rsidP="00000000" w:rsidRDefault="00000000" w:rsidRPr="00000000" w14:paraId="00000585">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Uploading artifacts...</w:t>
            </w:r>
            <w:r w:rsidDel="00000000" w:rsidR="00000000" w:rsidRPr="00000000">
              <w:rPr>
                <w:rtl w:val="0"/>
              </w:rPr>
            </w:r>
          </w:p>
          <w:p w:rsidR="00000000" w:rsidDel="00000000" w:rsidP="00000000" w:rsidRDefault="00000000" w:rsidRPr="00000000" w14:paraId="00000586">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WARNING: .env: no matching files. Ensure that the artifact path is relative to the working directory (/builds/ssboxes/science_codes/nos/ioos/hfrnetdb) </w:t>
            </w:r>
            <w:r w:rsidDel="00000000" w:rsidR="00000000" w:rsidRPr="00000000">
              <w:rPr>
                <w:rtl w:val="0"/>
              </w:rPr>
            </w:r>
          </w:p>
          <w:p w:rsidR="00000000" w:rsidDel="00000000" w:rsidP="00000000" w:rsidRDefault="00000000" w:rsidRPr="00000000" w14:paraId="00000587">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ERROR: No files to upload                          </w:t>
            </w:r>
            <w:r w:rsidDel="00000000" w:rsidR="00000000" w:rsidRPr="00000000">
              <w:rPr>
                <w:rtl w:val="0"/>
              </w:rPr>
            </w:r>
          </w:p>
          <w:p w:rsidR="00000000" w:rsidDel="00000000" w:rsidP="00000000" w:rsidRDefault="00000000" w:rsidRPr="00000000" w14:paraId="00000588">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Cleaning up project directory and file based variables</w:t>
            </w:r>
            <w:r w:rsidDel="00000000" w:rsidR="00000000" w:rsidRPr="00000000">
              <w:rPr>
                <w:rtl w:val="0"/>
              </w:rPr>
            </w:r>
          </w:p>
          <w:p w:rsidR="00000000" w:rsidDel="00000000" w:rsidP="00000000" w:rsidRDefault="00000000" w:rsidRPr="00000000" w14:paraId="00000589">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00:01</w:t>
            </w:r>
            <w:r w:rsidDel="00000000" w:rsidR="00000000" w:rsidRPr="00000000">
              <w:rPr>
                <w:rtl w:val="0"/>
              </w:rPr>
            </w:r>
          </w:p>
          <w:p w:rsidR="00000000" w:rsidDel="00000000" w:rsidP="00000000" w:rsidRDefault="00000000" w:rsidRPr="00000000" w14:paraId="0000058A">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Fonts w:ascii="Consolas" w:cs="Consolas" w:eastAsia="Consolas" w:hAnsi="Consolas"/>
                <w:color w:val="1f1f1f"/>
                <w:sz w:val="21"/>
                <w:szCs w:val="21"/>
                <w:rtl w:val="0"/>
              </w:rPr>
              <w:t xml:space="preserve">Job succeeded</w:t>
            </w:r>
            <w:r w:rsidDel="00000000" w:rsidR="00000000" w:rsidRPr="00000000">
              <w:rPr>
                <w:rtl w:val="0"/>
              </w:rPr>
            </w:r>
          </w:p>
        </w:tc>
      </w:tr>
    </w:tbl>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widowControl w:val="1"/>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color w:val="1f1f1f"/>
          <w:rtl w:val="0"/>
        </w:rPr>
        <w:t xml:space="preserve">Follow the above steps for a smooth and successful outcome. Good luck!</w:t>
      </w:r>
      <w:r w:rsidDel="00000000" w:rsidR="00000000" w:rsidRPr="00000000">
        <w:rPr>
          <w:rtl w:val="0"/>
        </w:rPr>
      </w:r>
    </w:p>
    <w:p w:rsidR="00000000" w:rsidDel="00000000" w:rsidP="00000000" w:rsidRDefault="00000000" w:rsidRPr="00000000" w14:paraId="0000058D">
      <w:pPr>
        <w:ind w:left="720" w:firstLine="0"/>
        <w:rPr>
          <w:color w:val="ff0000"/>
        </w:rPr>
      </w:pPr>
      <w:r w:rsidDel="00000000" w:rsidR="00000000" w:rsidRPr="00000000">
        <w:rPr>
          <w:rtl w:val="0"/>
        </w:rPr>
      </w:r>
    </w:p>
    <w:p w:rsidR="00000000" w:rsidDel="00000000" w:rsidP="00000000" w:rsidRDefault="00000000" w:rsidRPr="00000000" w14:paraId="0000058E">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bookmarkStart w:colFirst="0" w:colLast="0" w:name="_heading=h.f2tb9irraeau" w:id="68"/>
      <w:bookmarkEnd w:id="68"/>
      <w:r w:rsidDel="00000000" w:rsidR="00000000" w:rsidRPr="00000000">
        <w:rPr>
          <w:b w:val="0"/>
          <w:bCs w:val="0"/>
          <w:rtl w:val="0"/>
        </w:rPr>
        <w:t xml:space="preserve">5.3.6.</w:t>
      </w:r>
      <w:r w:rsidDel="00000000" w:rsidR="00000000" w:rsidRPr="00000000">
        <w:rPr>
          <w:rtl w:val="0"/>
        </w:rPr>
        <w:t xml:space="preserve">   Maintenance Utilities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2"/>
        <w:numPr>
          <w:ilvl w:val="1"/>
          <w:numId w:val="10"/>
        </w:numPr>
        <w:ind w:left="720" w:hanging="720"/>
        <w:rPr/>
      </w:pPr>
      <w:bookmarkStart w:colFirst="0" w:colLast="0" w:name="_heading=h.oi4qjg1xbcwz" w:id="69"/>
      <w:bookmarkEnd w:id="69"/>
      <w:r w:rsidDel="00000000" w:rsidR="00000000" w:rsidRPr="00000000">
        <w:rPr>
          <w:rtl w:val="0"/>
        </w:rPr>
        <w:t xml:space="preserve">Problem Diagnosis and Recovery</w:t>
      </w:r>
    </w:p>
    <w:p w:rsidR="00000000" w:rsidDel="00000000" w:rsidP="00000000" w:rsidRDefault="00000000" w:rsidRPr="00000000" w14:paraId="00000591">
      <w:pPr>
        <w:pStyle w:val="Heading3"/>
        <w:numPr>
          <w:ilvl w:val="2"/>
          <w:numId w:val="10"/>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ur2cfo6mzy4j" w:id="70"/>
      <w:bookmarkEnd w:id="70"/>
      <w:r w:rsidDel="00000000" w:rsidR="00000000" w:rsidRPr="00000000">
        <w:rPr>
          <w:rtl w:val="0"/>
        </w:rPr>
        <w:t xml:space="preserve">Quality Control Output</w:t>
      </w:r>
    </w:p>
    <w:p w:rsidR="00000000" w:rsidDel="00000000" w:rsidP="00000000" w:rsidRDefault="00000000" w:rsidRPr="00000000" w14:paraId="00000592">
      <w:pPr>
        <w:rPr/>
      </w:pPr>
      <w:r w:rsidDel="00000000" w:rsidR="00000000" w:rsidRPr="00000000">
        <w:rPr>
          <w:rtl w:val="0"/>
        </w:rPr>
        <w:t xml:space="preserve">Due to the unique nature of the HFRNet algorithm package, the variables u and v within each NetCDF4 output file are used to assess the product quality. More information on these variables can be seen in Table 5-1. </w:t>
      </w:r>
    </w:p>
    <w:p w:rsidR="00000000" w:rsidDel="00000000" w:rsidP="00000000" w:rsidRDefault="00000000" w:rsidRPr="00000000" w14:paraId="00000593">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2suphy25rt4l" w:id="71"/>
      <w:bookmarkEnd w:id="71"/>
      <w:r w:rsidDel="00000000" w:rsidR="00000000" w:rsidRPr="00000000">
        <w:rPr>
          <w:b w:val="1"/>
          <w:bCs w:val="1"/>
          <w:color w:val="000000"/>
          <w:sz w:val="20"/>
          <w:szCs w:val="20"/>
          <w:rtl w:val="0"/>
        </w:rPr>
        <w:t xml:space="preserve">Table 5-1 - HFRNet Quality Information</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7735"/>
        <w:tblGridChange w:id="0">
          <w:tblGrid>
            <w:gridCol w:w="1615"/>
            <w:gridCol w:w="7735"/>
          </w:tblGrid>
        </w:tblGridChange>
      </w:tblGrid>
      <w:tr>
        <w:trPr>
          <w:cantSplit w:val="1"/>
          <w:tblHeader w:val="1"/>
        </w:trPr>
        <w:tc>
          <w:tcPr>
            <w:shd w:fill="d9d9d9" w:val="clear"/>
          </w:tcPr>
          <w:p w:rsidR="00000000" w:rsidDel="00000000" w:rsidP="00000000" w:rsidRDefault="00000000" w:rsidRPr="00000000" w14:paraId="00000594">
            <w:pPr>
              <w:rPr>
                <w:b w:val="1"/>
                <w:bCs w:val="1"/>
                <w:sz w:val="20"/>
                <w:szCs w:val="20"/>
              </w:rPr>
            </w:pPr>
            <w:r w:rsidDel="00000000" w:rsidR="00000000" w:rsidRPr="00000000">
              <w:rPr>
                <w:b w:val="1"/>
                <w:bCs w:val="1"/>
                <w:sz w:val="20"/>
                <w:szCs w:val="20"/>
                <w:rtl w:val="0"/>
              </w:rPr>
              <w:t xml:space="preserve">Attribute</w:t>
            </w:r>
          </w:p>
        </w:tc>
        <w:tc>
          <w:tcPr>
            <w:shd w:fill="d9d9d9" w:val="clear"/>
          </w:tcPr>
          <w:p w:rsidR="00000000" w:rsidDel="00000000" w:rsidP="00000000" w:rsidRDefault="00000000" w:rsidRPr="00000000" w14:paraId="00000595">
            <w:pPr>
              <w:rPr>
                <w:b w:val="1"/>
                <w:bCs w:val="1"/>
                <w:sz w:val="20"/>
                <w:szCs w:val="20"/>
              </w:rPr>
            </w:pPr>
            <w:r w:rsidDel="00000000" w:rsidR="00000000" w:rsidRPr="00000000">
              <w:rPr>
                <w:b w:val="1"/>
                <w:bCs w:val="1"/>
                <w:sz w:val="20"/>
                <w:szCs w:val="20"/>
                <w:rtl w:val="0"/>
              </w:rPr>
              <w:t xml:space="preserve">Description</w:t>
            </w:r>
          </w:p>
        </w:tc>
      </w:tr>
      <w:tr>
        <w:trPr>
          <w:cantSplit w:val="1"/>
          <w:tblHeader w:val="0"/>
        </w:trPr>
        <w:tc>
          <w:tcPr/>
          <w:p w:rsidR="00000000" w:rsidDel="00000000" w:rsidP="00000000" w:rsidRDefault="00000000" w:rsidRPr="00000000" w14:paraId="00000596">
            <w:pPr>
              <w:rPr>
                <w:sz w:val="20"/>
                <w:szCs w:val="20"/>
              </w:rPr>
            </w:pPr>
            <w:r w:rsidDel="00000000" w:rsidR="00000000" w:rsidRPr="00000000">
              <w:rPr>
                <w:sz w:val="20"/>
                <w:szCs w:val="20"/>
                <w:rtl w:val="0"/>
              </w:rPr>
              <w:t xml:space="preserve">u</w:t>
            </w:r>
          </w:p>
        </w:tc>
        <w:tc>
          <w:tcPr/>
          <w:p w:rsidR="00000000" w:rsidDel="00000000" w:rsidP="00000000" w:rsidRDefault="00000000" w:rsidRPr="00000000" w14:paraId="00000597">
            <w:pPr>
              <w:rPr>
                <w:sz w:val="20"/>
                <w:szCs w:val="20"/>
              </w:rPr>
            </w:pPr>
            <w:r w:rsidDel="00000000" w:rsidR="00000000" w:rsidRPr="00000000">
              <w:rPr>
                <w:sz w:val="20"/>
                <w:szCs w:val="20"/>
                <w:rtl w:val="0"/>
              </w:rPr>
              <w:t xml:space="preserve">Surface eastward sea water velocity</w:t>
            </w:r>
          </w:p>
        </w:tc>
      </w:tr>
      <w:tr>
        <w:trPr>
          <w:cantSplit w:val="1"/>
          <w:tblHeader w:val="0"/>
        </w:trPr>
        <w:tc>
          <w:tcPr/>
          <w:p w:rsidR="00000000" w:rsidDel="00000000" w:rsidP="00000000" w:rsidRDefault="00000000" w:rsidRPr="00000000" w14:paraId="00000598">
            <w:pPr>
              <w:rPr>
                <w:sz w:val="20"/>
                <w:szCs w:val="20"/>
              </w:rPr>
            </w:pPr>
            <w:r w:rsidDel="00000000" w:rsidR="00000000" w:rsidRPr="00000000">
              <w:rPr>
                <w:sz w:val="20"/>
                <w:szCs w:val="20"/>
                <w:rtl w:val="0"/>
              </w:rPr>
              <w:t xml:space="preserve">v</w:t>
            </w:r>
          </w:p>
        </w:tc>
        <w:tc>
          <w:tcPr/>
          <w:p w:rsidR="00000000" w:rsidDel="00000000" w:rsidP="00000000" w:rsidRDefault="00000000" w:rsidRPr="00000000" w14:paraId="00000599">
            <w:pPr>
              <w:rPr>
                <w:sz w:val="20"/>
                <w:szCs w:val="20"/>
              </w:rPr>
            </w:pPr>
            <w:r w:rsidDel="00000000" w:rsidR="00000000" w:rsidRPr="00000000">
              <w:rPr>
                <w:sz w:val="20"/>
                <w:szCs w:val="20"/>
                <w:rtl w:val="0"/>
              </w:rPr>
              <w:t xml:space="preserve">Surface northward sea water velocity</w:t>
            </w:r>
          </w:p>
        </w:tc>
      </w:tr>
    </w:tbl>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3"/>
        <w:numPr>
          <w:ilvl w:val="2"/>
          <w:numId w:val="10"/>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ncr2uq5r1wrd" w:id="72"/>
      <w:bookmarkEnd w:id="72"/>
      <w:r w:rsidDel="00000000" w:rsidR="00000000" w:rsidRPr="00000000">
        <w:rPr>
          <w:rtl w:val="0"/>
        </w:rPr>
        <w:t xml:space="preserve">Error Correction</w:t>
      </w:r>
    </w:p>
    <w:p w:rsidR="00000000" w:rsidDel="00000000" w:rsidP="00000000" w:rsidRDefault="00000000" w:rsidRPr="00000000" w14:paraId="0000059C">
      <w:pPr>
        <w:rPr/>
      </w:pPr>
      <w:r w:rsidDel="00000000" w:rsidR="00000000" w:rsidRPr="00000000">
        <w:rPr>
          <w:color w:val="000000"/>
          <w:rtl w:val="0"/>
        </w:rPr>
        <w:t xml:space="preserve">See</w:t>
      </w:r>
      <w:r w:rsidDel="00000000" w:rsidR="00000000" w:rsidRPr="00000000">
        <w:rPr>
          <w:b w:val="1"/>
          <w:bCs w:val="1"/>
          <w:color w:val="000000"/>
          <w:rtl w:val="0"/>
        </w:rPr>
        <w:t xml:space="preserve"> </w:t>
      </w:r>
      <w:r w:rsidDel="00000000" w:rsidR="00000000" w:rsidRPr="00000000">
        <w:rPr>
          <w:color w:val="000000"/>
          <w:rtl w:val="0"/>
        </w:rPr>
        <w:t xml:space="preserve">the </w:t>
      </w:r>
      <w:r w:rsidDel="00000000" w:rsidR="00000000" w:rsidRPr="00000000">
        <w:rPr>
          <w:b w:val="1"/>
          <w:bCs w:val="1"/>
          <w:color w:val="000000"/>
          <w:rtl w:val="0"/>
        </w:rPr>
        <w:t xml:space="preserve">master</w:t>
      </w:r>
      <w:r w:rsidDel="00000000" w:rsidR="00000000" w:rsidRPr="00000000">
        <w:rPr>
          <w:color w:val="000000"/>
          <w:rtl w:val="0"/>
        </w:rPr>
        <w:t xml:space="preserve"> </w:t>
      </w:r>
      <w:r w:rsidDel="00000000" w:rsidR="00000000" w:rsidRPr="00000000">
        <w:rPr>
          <w:b w:val="1"/>
          <w:bCs w:val="1"/>
          <w:color w:val="000000"/>
          <w:rtl w:val="0"/>
        </w:rPr>
        <w:t xml:space="preserve">NCCF SMM: Error Correction – Warnings and Messages for Systems and Error Codes, Menus and Navigation (or Document Object: 43,44,45)</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3"/>
        <w:numPr>
          <w:ilvl w:val="2"/>
          <w:numId w:val="10"/>
        </w:numP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rPr/>
      </w:pPr>
      <w:bookmarkStart w:colFirst="0" w:colLast="0" w:name="_heading=h.y8nl1b69w5xa" w:id="73"/>
      <w:bookmarkEnd w:id="73"/>
      <w:r w:rsidDel="00000000" w:rsidR="00000000" w:rsidRPr="00000000">
        <w:rPr>
          <w:rtl w:val="0"/>
        </w:rPr>
        <w:t xml:space="preserve">Problem Diagnosis and Recovery Procedures</w:t>
      </w:r>
    </w:p>
    <w:p w:rsidR="00000000" w:rsidDel="00000000" w:rsidP="00000000" w:rsidRDefault="00000000" w:rsidRPr="00000000" w14:paraId="0000059F">
      <w:pPr>
        <w:rPr/>
      </w:pPr>
      <w:r w:rsidDel="00000000" w:rsidR="00000000" w:rsidRPr="00000000">
        <w:rPr>
          <w:color w:val="000000"/>
          <w:rtl w:val="0"/>
        </w:rPr>
        <w:t xml:space="preserve">See the </w:t>
      </w:r>
      <w:r w:rsidDel="00000000" w:rsidR="00000000" w:rsidRPr="00000000">
        <w:rPr>
          <w:b w:val="1"/>
          <w:bCs w:val="1"/>
          <w:color w:val="000000"/>
          <w:rtl w:val="0"/>
        </w:rPr>
        <w:t xml:space="preserve">master</w:t>
      </w:r>
      <w:r w:rsidDel="00000000" w:rsidR="00000000" w:rsidRPr="00000000">
        <w:rPr>
          <w:color w:val="000000"/>
          <w:rtl w:val="0"/>
        </w:rPr>
        <w:t xml:space="preserve"> </w:t>
      </w:r>
      <w:r w:rsidDel="00000000" w:rsidR="00000000" w:rsidRPr="00000000">
        <w:rPr>
          <w:b w:val="1"/>
          <w:bCs w:val="1"/>
          <w:color w:val="000000"/>
          <w:rtl w:val="0"/>
        </w:rPr>
        <w:t xml:space="preserve">NCCF SMM: Problem Diagnosis and Recovery Procedures (or Document Object: 82).</w:t>
      </w:r>
      <w:r w:rsidDel="00000000" w:rsidR="00000000" w:rsidRPr="00000000">
        <w:rPr>
          <w:rtl w:val="0"/>
        </w:rPr>
      </w:r>
    </w:p>
    <w:p w:rsidR="00000000" w:rsidDel="00000000" w:rsidP="00000000" w:rsidRDefault="00000000" w:rsidRPr="00000000" w14:paraId="000005A0">
      <w:pPr>
        <w:rPr>
          <w:highlight w:val="yellow"/>
        </w:rPr>
      </w:pPr>
      <w:r w:rsidDel="00000000" w:rsidR="00000000" w:rsidRPr="00000000">
        <w:rPr>
          <w:rtl w:val="0"/>
        </w:rPr>
      </w:r>
    </w:p>
    <w:p w:rsidR="00000000" w:rsidDel="00000000" w:rsidP="00000000" w:rsidRDefault="00000000" w:rsidRPr="00000000" w14:paraId="000005A1">
      <w:pPr>
        <w:pStyle w:val="Heading2"/>
        <w:numPr>
          <w:ilvl w:val="1"/>
          <w:numId w:val="10"/>
        </w:numPr>
        <w:ind w:left="720" w:hanging="720"/>
        <w:rPr/>
      </w:pPr>
      <w:bookmarkStart w:colFirst="0" w:colLast="0" w:name="_heading=h.nc6o7zk5rddn" w:id="74"/>
      <w:bookmarkEnd w:id="74"/>
      <w:r w:rsidDel="00000000" w:rsidR="00000000" w:rsidRPr="00000000">
        <w:rPr>
          <w:rtl w:val="0"/>
        </w:rPr>
        <w:t xml:space="preserve">Application Shutdown and Restart</w:t>
      </w:r>
    </w:p>
    <w:p w:rsidR="00000000" w:rsidDel="00000000" w:rsidP="00000000" w:rsidRDefault="00000000" w:rsidRPr="00000000" w14:paraId="000005A2">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bookmarkStart w:colFirst="0" w:colLast="0" w:name="_heading=h.zacdyd8iwic3" w:id="75"/>
      <w:bookmarkEnd w:id="75"/>
      <w:r w:rsidDel="00000000" w:rsidR="00000000" w:rsidRPr="00000000">
        <w:rPr>
          <w:b w:val="0"/>
          <w:bCs w:val="0"/>
          <w:rtl w:val="0"/>
        </w:rPr>
        <w:t xml:space="preserve">5.5.1</w:t>
      </w:r>
      <w:r w:rsidDel="00000000" w:rsidR="00000000" w:rsidRPr="00000000">
        <w:rPr>
          <w:rtl w:val="0"/>
        </w:rPr>
        <w:t xml:space="preserve">   Application Shutdown Procedures</w:t>
      </w:r>
    </w:p>
    <w:p w:rsidR="00000000" w:rsidDel="00000000" w:rsidP="00000000" w:rsidRDefault="00000000" w:rsidRPr="00000000" w14:paraId="000005A3">
      <w:pPr>
        <w:rPr>
          <w:color w:val="000000"/>
        </w:rPr>
      </w:pPr>
      <w:r w:rsidDel="00000000" w:rsidR="00000000" w:rsidRPr="00000000">
        <w:rPr>
          <w:color w:val="000000"/>
          <w:rtl w:val="0"/>
        </w:rPr>
        <w:t xml:space="preserve">See the master NCCF SMM: Program Recovery Procedures (or Document Object: 94).</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rPr/>
      </w:pPr>
      <w:bookmarkStart w:colFirst="0" w:colLast="0" w:name="_heading=h.4ak90e380nsi" w:id="76"/>
      <w:bookmarkEnd w:id="76"/>
      <w:r w:rsidDel="00000000" w:rsidR="00000000" w:rsidRPr="00000000">
        <w:rPr>
          <w:b w:val="0"/>
          <w:bCs w:val="0"/>
          <w:rtl w:val="0"/>
        </w:rPr>
        <w:t xml:space="preserve">5.5.2</w:t>
      </w:r>
      <w:r w:rsidDel="00000000" w:rsidR="00000000" w:rsidRPr="00000000">
        <w:rPr>
          <w:rtl w:val="0"/>
        </w:rPr>
        <w:t xml:space="preserve">   Application Restart Procedures</w:t>
      </w:r>
    </w:p>
    <w:p w:rsidR="00000000" w:rsidDel="00000000" w:rsidP="00000000" w:rsidRDefault="00000000" w:rsidRPr="00000000" w14:paraId="000005A6">
      <w:pPr>
        <w:rPr/>
      </w:pPr>
      <w:r w:rsidDel="00000000" w:rsidR="00000000" w:rsidRPr="00000000">
        <w:rPr>
          <w:color w:val="000000"/>
          <w:rtl w:val="0"/>
        </w:rPr>
        <w:t xml:space="preserve">See the master NCCF SMM: Application Shutdown Procedures (or Document Object: 92).</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1"/>
        <w:numPr>
          <w:ilvl w:val="0"/>
          <w:numId w:val="10"/>
        </w:numPr>
        <w:ind w:left="720" w:hanging="720"/>
        <w:rPr/>
      </w:pPr>
      <w:bookmarkStart w:colFirst="0" w:colLast="0" w:name="_heading=h.m51e8vvfmiub" w:id="77"/>
      <w:bookmarkEnd w:id="77"/>
      <w:r w:rsidDel="00000000" w:rsidR="00000000" w:rsidRPr="00000000">
        <w:rPr>
          <w:rtl w:val="0"/>
        </w:rPr>
        <w:t xml:space="preserve">References</w:t>
      </w:r>
    </w:p>
    <w:p w:rsidR="00000000" w:rsidDel="00000000" w:rsidP="00000000" w:rsidRDefault="00000000" w:rsidRPr="00000000" w14:paraId="000005A9">
      <w:pPr>
        <w:pStyle w:val="Heading2"/>
        <w:numPr>
          <w:ilvl w:val="1"/>
          <w:numId w:val="10"/>
        </w:numPr>
        <w:ind w:left="720" w:hanging="720"/>
        <w:rPr/>
      </w:pPr>
      <w:bookmarkStart w:colFirst="0" w:colLast="0" w:name="_heading=h.fz92ccyascb6" w:id="78"/>
      <w:bookmarkEnd w:id="78"/>
      <w:r w:rsidDel="00000000" w:rsidR="00000000" w:rsidRPr="00000000">
        <w:rPr>
          <w:rtl w:val="0"/>
        </w:rPr>
        <w:t xml:space="preserve">NCCF SMM</w:t>
      </w:r>
    </w:p>
    <w:p w:rsidR="00000000" w:rsidDel="00000000" w:rsidP="00000000" w:rsidRDefault="00000000" w:rsidRPr="00000000" w14:paraId="000005AA">
      <w:pPr>
        <w:rPr/>
      </w:pPr>
      <w:hyperlink r:id="rId79">
        <w:r w:rsidDel="00000000" w:rsidR="00000000" w:rsidRPr="00000000">
          <w:rPr>
            <w:color w:val="0000ff"/>
            <w:highlight w:val="white"/>
            <w:u w:val="single"/>
            <w:rtl w:val="0"/>
          </w:rPr>
          <w:t xml:space="preserve">https://docs.google.com/document/d/1W2m4Mc0WXDc4AeqIbHDR-BiK1kPCE3ZCoSoBTJ7lsXg/edit?usp=sharing</w:t>
        </w:r>
      </w:hyperlink>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pStyle w:val="Heading2"/>
        <w:numPr>
          <w:ilvl w:val="1"/>
          <w:numId w:val="10"/>
        </w:numPr>
        <w:ind w:left="720" w:hanging="720"/>
        <w:rPr/>
      </w:pPr>
      <w:r w:rsidDel="00000000" w:rsidR="00000000" w:rsidRPr="00000000">
        <w:rPr>
          <w:rtl w:val="0"/>
        </w:rPr>
        <w:t xml:space="preserve">HFRNet ORR: </w:t>
      </w:r>
    </w:p>
    <w:p w:rsidR="00000000" w:rsidDel="00000000" w:rsidP="00000000" w:rsidRDefault="00000000" w:rsidRPr="00000000" w14:paraId="000005AD">
      <w:pPr>
        <w:rPr/>
      </w:pPr>
      <w:hyperlink r:id="rId80">
        <w:r w:rsidDel="00000000" w:rsidR="00000000" w:rsidRPr="00000000">
          <w:rPr>
            <w:color w:val="0000ff"/>
            <w:u w:val="single"/>
            <w:rtl w:val="0"/>
          </w:rPr>
          <w:t xml:space="preserve">https://docs.google.com/presentation/d/1JXXhZBWYZBDqfxZleAZcgoYxf82FNoSp/edit?slide=id.p1#slide=id.p1</w:t>
        </w:r>
      </w:hyperlink>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1"/>
        <w:numPr>
          <w:ilvl w:val="0"/>
          <w:numId w:val="10"/>
        </w:numPr>
        <w:ind w:left="720" w:hanging="720"/>
        <w:rPr/>
      </w:pPr>
      <w:bookmarkStart w:colFirst="0" w:colLast="0" w:name="_heading=h.xukx5ghh2oo6" w:id="79"/>
      <w:bookmarkEnd w:id="79"/>
      <w:r w:rsidDel="00000000" w:rsidR="00000000" w:rsidRPr="00000000">
        <w:rPr>
          <w:rtl w:val="0"/>
        </w:rPr>
        <w:t xml:space="preserve">Appendix</w:t>
      </w:r>
    </w:p>
    <w:p w:rsidR="00000000" w:rsidDel="00000000" w:rsidP="00000000" w:rsidRDefault="00000000" w:rsidRPr="00000000" w14:paraId="000005B0">
      <w:pPr>
        <w:pStyle w:val="Heading2"/>
        <w:numPr>
          <w:ilvl w:val="1"/>
          <w:numId w:val="10"/>
        </w:numPr>
        <w:ind w:left="720" w:hanging="720"/>
        <w:rPr/>
      </w:pPr>
      <w:bookmarkStart w:colFirst="0" w:colLast="0" w:name="_heading=h.aw4qthnqx3c7" w:id="80"/>
      <w:bookmarkEnd w:id="80"/>
      <w:r w:rsidDel="00000000" w:rsidR="00000000" w:rsidRPr="00000000">
        <w:rPr>
          <w:rtl w:val="0"/>
        </w:rPr>
        <w:t xml:space="preserve">Acronyms</w:t>
      </w:r>
    </w:p>
    <w:p w:rsidR="00000000" w:rsidDel="00000000" w:rsidP="00000000" w:rsidRDefault="00000000" w:rsidRPr="00000000" w14:paraId="000005B1">
      <w:pPr>
        <w:pBdr>
          <w:top w:space="0" w:sz="0" w:val="nil"/>
          <w:left w:space="0" w:sz="0" w:val="nil"/>
          <w:bottom w:space="0" w:sz="0" w:val="nil"/>
          <w:right w:space="0" w:sz="0" w:val="nil"/>
          <w:between w:space="0" w:sz="0" w:val="nil"/>
        </w:pBdr>
        <w:jc w:val="center"/>
        <w:rPr>
          <w:b w:val="1"/>
          <w:bCs w:val="1"/>
          <w:color w:val="000000"/>
          <w:sz w:val="20"/>
          <w:szCs w:val="20"/>
        </w:rPr>
      </w:pPr>
      <w:bookmarkStart w:colFirst="0" w:colLast="0" w:name="_heading=h.a4lu7hrzxsw4" w:id="81"/>
      <w:bookmarkEnd w:id="81"/>
      <w:r w:rsidDel="00000000" w:rsidR="00000000" w:rsidRPr="00000000">
        <w:rPr>
          <w:b w:val="1"/>
          <w:bCs w:val="1"/>
          <w:color w:val="000000"/>
          <w:sz w:val="20"/>
          <w:szCs w:val="20"/>
          <w:rtl w:val="0"/>
        </w:rPr>
        <w:t xml:space="preserve">Table 7-1 - Acronyms</w:t>
      </w:r>
    </w:p>
    <w:tbl>
      <w:tblPr>
        <w:tblStyle w:val="Table26"/>
        <w:tblW w:w="8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8"/>
        <w:gridCol w:w="6897"/>
        <w:tblGridChange w:id="0">
          <w:tblGrid>
            <w:gridCol w:w="1678"/>
            <w:gridCol w:w="6897"/>
          </w:tblGrid>
        </w:tblGridChange>
      </w:tblGrid>
      <w:tr>
        <w:trPr>
          <w:cantSplit w:val="1"/>
          <w:trHeight w:val="288"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B2">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color w:val="000000"/>
                <w:sz w:val="20"/>
                <w:szCs w:val="20"/>
                <w:rtl w:val="0"/>
              </w:rPr>
              <w:t xml:space="preserve">Acronym</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5B3">
            <w:pPr>
              <w:pBdr>
                <w:top w:space="0" w:sz="0" w:val="nil"/>
                <w:left w:space="0" w:sz="0" w:val="nil"/>
                <w:bottom w:space="0" w:sz="0" w:val="nil"/>
                <w:right w:space="0" w:sz="0" w:val="nil"/>
                <w:between w:space="0" w:sz="0" w:val="nil"/>
              </w:pBdr>
              <w:jc w:val="center"/>
              <w:rPr>
                <w:b w:val="1"/>
                <w:bCs w:val="1"/>
                <w:color w:val="000000"/>
                <w:sz w:val="20"/>
                <w:szCs w:val="20"/>
              </w:rPr>
            </w:pPr>
            <w:r w:rsidDel="00000000" w:rsidR="00000000" w:rsidRPr="00000000">
              <w:rPr>
                <w:b w:val="1"/>
                <w:bCs w:val="1"/>
                <w:color w:val="000000"/>
                <w:sz w:val="20"/>
                <w:szCs w:val="20"/>
                <w:rtl w:val="0"/>
              </w:rPr>
              <w:t xml:space="preserve">Definition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sz w:val="20"/>
                <w:szCs w:val="20"/>
              </w:rPr>
            </w:pPr>
            <w:r w:rsidDel="00000000" w:rsidR="00000000" w:rsidRPr="00000000">
              <w:rPr>
                <w:sz w:val="20"/>
                <w:szCs w:val="20"/>
                <w:rtl w:val="0"/>
              </w:rPr>
              <w:t xml:space="preserve">ASSISTT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sz w:val="20"/>
                <w:szCs w:val="20"/>
              </w:rPr>
            </w:pPr>
            <w:r w:rsidDel="00000000" w:rsidR="00000000" w:rsidRPr="00000000">
              <w:rPr>
                <w:sz w:val="20"/>
                <w:szCs w:val="20"/>
                <w:rtl w:val="0"/>
              </w:rPr>
              <w:t xml:space="preserve">Algorithm Scientific Software Integration and System Transition Team</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sz w:val="20"/>
                <w:szCs w:val="20"/>
              </w:rPr>
            </w:pPr>
            <w:r w:rsidDel="00000000" w:rsidR="00000000" w:rsidRPr="00000000">
              <w:rPr>
                <w:sz w:val="20"/>
                <w:szCs w:val="20"/>
                <w:rtl w:val="0"/>
              </w:rPr>
              <w:t xml:space="preserve">ATBD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sz w:val="20"/>
                <w:szCs w:val="20"/>
              </w:rPr>
            </w:pPr>
            <w:r w:rsidDel="00000000" w:rsidR="00000000" w:rsidRPr="00000000">
              <w:rPr>
                <w:sz w:val="20"/>
                <w:szCs w:val="20"/>
                <w:rtl w:val="0"/>
              </w:rPr>
              <w:t xml:space="preserve">Algorithm Theoretical Basis Document</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sz w:val="20"/>
                <w:szCs w:val="20"/>
              </w:rPr>
            </w:pPr>
            <w:r w:rsidDel="00000000" w:rsidR="00000000" w:rsidRPr="00000000">
              <w:rPr>
                <w:sz w:val="20"/>
                <w:szCs w:val="20"/>
                <w:rtl w:val="0"/>
              </w:rPr>
              <w:t xml:space="preserve">CCAP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sz w:val="20"/>
                <w:szCs w:val="20"/>
              </w:rPr>
            </w:pPr>
            <w:r w:rsidDel="00000000" w:rsidR="00000000" w:rsidRPr="00000000">
              <w:rPr>
                <w:sz w:val="20"/>
                <w:szCs w:val="20"/>
                <w:rtl w:val="0"/>
              </w:rPr>
              <w:t xml:space="preserve">Cloud Containerized Algorithm Package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sz w:val="20"/>
                <w:szCs w:val="20"/>
              </w:rPr>
            </w:pPr>
            <w:r w:rsidDel="00000000" w:rsidR="00000000" w:rsidRPr="00000000">
              <w:rPr>
                <w:sz w:val="20"/>
                <w:szCs w:val="20"/>
                <w:rtl w:val="0"/>
              </w:rPr>
              <w:t xml:space="preserve">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sz w:val="20"/>
                <w:szCs w:val="20"/>
              </w:rPr>
            </w:pPr>
            <w:r w:rsidDel="00000000" w:rsidR="00000000" w:rsidRPr="00000000">
              <w:rPr>
                <w:color w:val="000000"/>
                <w:sz w:val="20"/>
                <w:szCs w:val="20"/>
                <w:rtl w:val="0"/>
              </w:rPr>
              <w:t xml:space="preserve">Continuous Integration and Continuous Development</w:t>
            </w:r>
            <w:r w:rsidDel="00000000" w:rsidR="00000000" w:rsidRPr="00000000">
              <w:rPr>
                <w:rtl w:val="0"/>
              </w:rPr>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sz w:val="20"/>
                <w:szCs w:val="20"/>
              </w:rPr>
            </w:pPr>
            <w:r w:rsidDel="00000000" w:rsidR="00000000" w:rsidRPr="00000000">
              <w:rPr>
                <w:sz w:val="20"/>
                <w:szCs w:val="20"/>
                <w:rtl w:val="0"/>
              </w:rPr>
              <w:t xml:space="preserve">CM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sz w:val="20"/>
                <w:szCs w:val="20"/>
              </w:rPr>
            </w:pPr>
            <w:r w:rsidDel="00000000" w:rsidR="00000000" w:rsidRPr="00000000">
              <w:rPr>
                <w:sz w:val="20"/>
                <w:szCs w:val="20"/>
                <w:rtl w:val="0"/>
              </w:rPr>
              <w:t xml:space="preserve">Configuration Management</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sz w:val="20"/>
                <w:szCs w:val="20"/>
              </w:rPr>
            </w:pPr>
            <w:r w:rsidDel="00000000" w:rsidR="00000000" w:rsidRPr="00000000">
              <w:rPr>
                <w:sz w:val="20"/>
                <w:szCs w:val="20"/>
                <w:rtl w:val="0"/>
              </w:rPr>
              <w:t xml:space="preserve">DOC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sz w:val="20"/>
                <w:szCs w:val="20"/>
              </w:rPr>
            </w:pPr>
            <w:r w:rsidDel="00000000" w:rsidR="00000000" w:rsidRPr="00000000">
              <w:rPr>
                <w:sz w:val="20"/>
                <w:szCs w:val="20"/>
                <w:rtl w:val="0"/>
              </w:rPr>
              <w:t xml:space="preserve">Department of Commerce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sz w:val="20"/>
                <w:szCs w:val="20"/>
              </w:rPr>
            </w:pPr>
            <w:r w:rsidDel="00000000" w:rsidR="00000000" w:rsidRPr="00000000">
              <w:rPr>
                <w:sz w:val="20"/>
                <w:szCs w:val="20"/>
                <w:rtl w:val="0"/>
              </w:rPr>
              <w:t xml:space="preserve">ESPC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sz w:val="20"/>
                <w:szCs w:val="20"/>
              </w:rPr>
            </w:pPr>
            <w:r w:rsidDel="00000000" w:rsidR="00000000" w:rsidRPr="00000000">
              <w:rPr>
                <w:sz w:val="20"/>
                <w:szCs w:val="20"/>
                <w:rtl w:val="0"/>
              </w:rPr>
              <w:t xml:space="preserve">Environmental Satellite Processing Center</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sz w:val="20"/>
                <w:szCs w:val="20"/>
              </w:rPr>
            </w:pPr>
            <w:r w:rsidDel="00000000" w:rsidR="00000000" w:rsidRPr="00000000">
              <w:rPr>
                <w:sz w:val="20"/>
                <w:szCs w:val="20"/>
                <w:rtl w:val="0"/>
              </w:rPr>
              <w:t xml:space="preserve">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sz w:val="20"/>
                <w:szCs w:val="20"/>
              </w:rPr>
            </w:pPr>
            <w:r w:rsidDel="00000000" w:rsidR="00000000" w:rsidRPr="00000000">
              <w:rPr>
                <w:sz w:val="20"/>
                <w:szCs w:val="20"/>
                <w:rtl w:val="0"/>
              </w:rPr>
              <w:t xml:space="preserve">Earth Resources Technology, Inc.</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sz w:val="20"/>
                <w:szCs w:val="20"/>
              </w:rPr>
            </w:pPr>
            <w:r w:rsidDel="00000000" w:rsidR="00000000" w:rsidRPr="00000000">
              <w:rPr>
                <w:sz w:val="20"/>
                <w:szCs w:val="20"/>
                <w:rtl w:val="0"/>
              </w:rPr>
              <w:t xml:space="preserve">EUM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sz w:val="20"/>
                <w:szCs w:val="20"/>
              </w:rPr>
            </w:pPr>
            <w:r w:rsidDel="00000000" w:rsidR="00000000" w:rsidRPr="00000000">
              <w:rPr>
                <w:sz w:val="20"/>
                <w:szCs w:val="20"/>
                <w:rtl w:val="0"/>
              </w:rPr>
              <w:t xml:space="preserve">External Users’ Manual</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sz w:val="20"/>
                <w:szCs w:val="20"/>
              </w:rPr>
            </w:pPr>
            <w:r w:rsidDel="00000000" w:rsidR="00000000" w:rsidRPr="00000000">
              <w:rPr>
                <w:sz w:val="20"/>
                <w:szCs w:val="20"/>
                <w:rtl w:val="0"/>
              </w:rPr>
              <w:t xml:space="preserve">HFRNet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sz w:val="20"/>
                <w:szCs w:val="20"/>
              </w:rPr>
            </w:pPr>
            <w:r w:rsidDel="00000000" w:rsidR="00000000" w:rsidRPr="00000000">
              <w:rPr>
                <w:sz w:val="20"/>
                <w:szCs w:val="20"/>
                <w:rtl w:val="0"/>
              </w:rPr>
              <w:t xml:space="preserve">High Frequency Radar Network</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sz w:val="20"/>
                <w:szCs w:val="20"/>
              </w:rPr>
            </w:pPr>
            <w:r w:rsidDel="00000000" w:rsidR="00000000" w:rsidRPr="00000000">
              <w:rPr>
                <w:sz w:val="20"/>
                <w:szCs w:val="20"/>
                <w:rtl w:val="0"/>
              </w:rPr>
              <w:t xml:space="preserve">IOOS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sz w:val="20"/>
                <w:szCs w:val="20"/>
              </w:rPr>
            </w:pPr>
            <w:r w:rsidDel="00000000" w:rsidR="00000000" w:rsidRPr="00000000">
              <w:rPr>
                <w:sz w:val="20"/>
                <w:szCs w:val="20"/>
                <w:rtl w:val="0"/>
              </w:rPr>
              <w:t xml:space="preserve">U.S. Integrated Ocean Observing System</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sz w:val="20"/>
                <w:szCs w:val="20"/>
              </w:rPr>
            </w:pPr>
            <w:r w:rsidDel="00000000" w:rsidR="00000000" w:rsidRPr="00000000">
              <w:rPr>
                <w:sz w:val="20"/>
                <w:szCs w:val="20"/>
                <w:rtl w:val="0"/>
              </w:rPr>
              <w:t xml:space="preserve">NCCF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sz w:val="20"/>
                <w:szCs w:val="20"/>
              </w:rPr>
            </w:pPr>
            <w:r w:rsidDel="00000000" w:rsidR="00000000" w:rsidRPr="00000000">
              <w:rPr>
                <w:sz w:val="20"/>
                <w:szCs w:val="20"/>
                <w:rtl w:val="0"/>
              </w:rPr>
              <w:t xml:space="preserve">NESDIS Common Cloud Framework</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sz w:val="20"/>
                <w:szCs w:val="20"/>
              </w:rPr>
            </w:pPr>
            <w:r w:rsidDel="00000000" w:rsidR="00000000" w:rsidRPr="00000000">
              <w:rPr>
                <w:sz w:val="20"/>
                <w:szCs w:val="20"/>
                <w:rtl w:val="0"/>
              </w:rPr>
              <w:t xml:space="preserve">NCEI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sz w:val="20"/>
                <w:szCs w:val="20"/>
              </w:rPr>
            </w:pPr>
            <w:r w:rsidDel="00000000" w:rsidR="00000000" w:rsidRPr="00000000">
              <w:rPr>
                <w:sz w:val="20"/>
                <w:szCs w:val="20"/>
                <w:rtl w:val="0"/>
              </w:rPr>
              <w:t xml:space="preserve">National Centers for Environmental Information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sz w:val="20"/>
                <w:szCs w:val="20"/>
              </w:rPr>
            </w:pPr>
            <w:r w:rsidDel="00000000" w:rsidR="00000000" w:rsidRPr="00000000">
              <w:rPr>
                <w:sz w:val="20"/>
                <w:szCs w:val="20"/>
                <w:rtl w:val="0"/>
              </w:rPr>
              <w:t xml:space="preserve">NESDIS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sz w:val="20"/>
                <w:szCs w:val="20"/>
              </w:rPr>
            </w:pPr>
            <w:r w:rsidDel="00000000" w:rsidR="00000000" w:rsidRPr="00000000">
              <w:rPr>
                <w:sz w:val="20"/>
                <w:szCs w:val="20"/>
                <w:rtl w:val="0"/>
              </w:rPr>
              <w:t xml:space="preserve">National Environmental Satellite, Data, and Information Service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sz w:val="20"/>
                <w:szCs w:val="20"/>
              </w:rPr>
            </w:pPr>
            <w:r w:rsidDel="00000000" w:rsidR="00000000" w:rsidRPr="00000000">
              <w:rPr>
                <w:sz w:val="20"/>
                <w:szCs w:val="20"/>
                <w:rtl w:val="0"/>
              </w:rPr>
              <w:t xml:space="preserve">NetCDF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sz w:val="20"/>
                <w:szCs w:val="20"/>
              </w:rPr>
            </w:pPr>
            <w:r w:rsidDel="00000000" w:rsidR="00000000" w:rsidRPr="00000000">
              <w:rPr>
                <w:sz w:val="20"/>
                <w:szCs w:val="20"/>
                <w:rtl w:val="0"/>
              </w:rPr>
              <w:t xml:space="preserve">Network Common Data Form</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sz w:val="20"/>
                <w:szCs w:val="20"/>
              </w:rPr>
            </w:pPr>
            <w:r w:rsidDel="00000000" w:rsidR="00000000" w:rsidRPr="00000000">
              <w:rPr>
                <w:sz w:val="20"/>
                <w:szCs w:val="20"/>
                <w:rtl w:val="0"/>
              </w:rPr>
              <w:t xml:space="preserve">NOAA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sz w:val="20"/>
                <w:szCs w:val="20"/>
              </w:rPr>
            </w:pPr>
            <w:r w:rsidDel="00000000" w:rsidR="00000000" w:rsidRPr="00000000">
              <w:rPr>
                <w:sz w:val="20"/>
                <w:szCs w:val="20"/>
                <w:rtl w:val="0"/>
              </w:rPr>
              <w:t xml:space="preserve">National Oceanic and Atmospheric Administration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sz w:val="20"/>
                <w:szCs w:val="20"/>
              </w:rPr>
            </w:pPr>
            <w:r w:rsidDel="00000000" w:rsidR="00000000" w:rsidRPr="00000000">
              <w:rPr>
                <w:sz w:val="20"/>
                <w:szCs w:val="20"/>
                <w:rtl w:val="0"/>
              </w:rPr>
              <w:t xml:space="preserve">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sz w:val="20"/>
                <w:szCs w:val="20"/>
              </w:rPr>
            </w:pPr>
            <w:r w:rsidDel="00000000" w:rsidR="00000000" w:rsidRPr="00000000">
              <w:rPr>
                <w:sz w:val="20"/>
                <w:szCs w:val="20"/>
                <w:rtl w:val="0"/>
              </w:rPr>
              <w:t xml:space="preserve">National Ocean Service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sz w:val="20"/>
                <w:szCs w:val="20"/>
              </w:rPr>
            </w:pPr>
            <w:r w:rsidDel="00000000" w:rsidR="00000000" w:rsidRPr="00000000">
              <w:rPr>
                <w:sz w:val="20"/>
                <w:szCs w:val="20"/>
                <w:rtl w:val="0"/>
              </w:rPr>
              <w:t xml:space="preserve">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sz w:val="20"/>
                <w:szCs w:val="20"/>
              </w:rPr>
            </w:pPr>
            <w:r w:rsidDel="00000000" w:rsidR="00000000" w:rsidRPr="00000000">
              <w:rPr>
                <w:sz w:val="20"/>
                <w:szCs w:val="20"/>
                <w:rtl w:val="0"/>
              </w:rPr>
              <w:t xml:space="preserve">Office of Common Services</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sz w:val="20"/>
                <w:szCs w:val="20"/>
              </w:rPr>
            </w:pPr>
            <w:r w:rsidDel="00000000" w:rsidR="00000000" w:rsidRPr="00000000">
              <w:rPr>
                <w:sz w:val="20"/>
                <w:szCs w:val="20"/>
                <w:rtl w:val="0"/>
              </w:rPr>
              <w:t xml:space="preserve">OSPO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sz w:val="20"/>
                <w:szCs w:val="20"/>
              </w:rPr>
            </w:pPr>
            <w:r w:rsidDel="00000000" w:rsidR="00000000" w:rsidRPr="00000000">
              <w:rPr>
                <w:sz w:val="20"/>
                <w:szCs w:val="20"/>
                <w:rtl w:val="0"/>
              </w:rPr>
              <w:t xml:space="preserve">Office of Satellite and Product Operations</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sz w:val="20"/>
                <w:szCs w:val="20"/>
              </w:rPr>
            </w:pPr>
            <w:r w:rsidDel="00000000" w:rsidR="00000000" w:rsidRPr="00000000">
              <w:rPr>
                <w:sz w:val="20"/>
                <w:szCs w:val="20"/>
                <w:rtl w:val="0"/>
              </w:rPr>
              <w:t xml:space="preserve">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sz w:val="20"/>
                <w:szCs w:val="20"/>
              </w:rPr>
            </w:pPr>
            <w:r w:rsidDel="00000000" w:rsidR="00000000" w:rsidRPr="00000000">
              <w:rPr>
                <w:sz w:val="20"/>
                <w:szCs w:val="20"/>
                <w:rtl w:val="0"/>
              </w:rPr>
              <w:t xml:space="preserve">Product Area Lead</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sz w:val="20"/>
                <w:szCs w:val="20"/>
              </w:rPr>
            </w:pPr>
            <w:r w:rsidDel="00000000" w:rsidR="00000000" w:rsidRPr="00000000">
              <w:rPr>
                <w:sz w:val="20"/>
                <w:szCs w:val="20"/>
                <w:rtl w:val="0"/>
              </w:rPr>
              <w:t xml:space="preserve">PDA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sz w:val="20"/>
                <w:szCs w:val="20"/>
              </w:rPr>
            </w:pPr>
            <w:bookmarkStart w:colFirst="0" w:colLast="0" w:name="_heading=h.2lwamvv" w:id="82"/>
            <w:bookmarkEnd w:id="82"/>
            <w:r w:rsidDel="00000000" w:rsidR="00000000" w:rsidRPr="00000000">
              <w:rPr>
                <w:sz w:val="20"/>
                <w:szCs w:val="20"/>
                <w:rtl w:val="0"/>
              </w:rPr>
              <w:t xml:space="preserve">Product Distribution and Access</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sz w:val="20"/>
                <w:szCs w:val="20"/>
              </w:rPr>
            </w:pPr>
            <w:r w:rsidDel="00000000" w:rsidR="00000000" w:rsidRPr="00000000">
              <w:rPr>
                <w:sz w:val="20"/>
                <w:szCs w:val="20"/>
                <w:rtl w:val="0"/>
              </w:rPr>
              <w:t xml:space="preserve">QA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sz w:val="20"/>
                <w:szCs w:val="20"/>
              </w:rPr>
            </w:pPr>
            <w:r w:rsidDel="00000000" w:rsidR="00000000" w:rsidRPr="00000000">
              <w:rPr>
                <w:sz w:val="20"/>
                <w:szCs w:val="20"/>
                <w:rtl w:val="0"/>
              </w:rPr>
              <w:t xml:space="preserve">Quality Assurance</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sz w:val="20"/>
                <w:szCs w:val="20"/>
              </w:rPr>
            </w:pPr>
            <w:r w:rsidDel="00000000" w:rsidR="00000000" w:rsidRPr="00000000">
              <w:rPr>
                <w:sz w:val="20"/>
                <w:szCs w:val="20"/>
                <w:rtl w:val="0"/>
              </w:rPr>
              <w:t xml:space="preserve">R2O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sz w:val="20"/>
                <w:szCs w:val="20"/>
              </w:rPr>
            </w:pPr>
            <w:r w:rsidDel="00000000" w:rsidR="00000000" w:rsidRPr="00000000">
              <w:rPr>
                <w:sz w:val="20"/>
                <w:szCs w:val="20"/>
                <w:rtl w:val="0"/>
              </w:rPr>
              <w:t xml:space="preserve">Research to Operations</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sz w:val="20"/>
                <w:szCs w:val="20"/>
              </w:rPr>
            </w:pPr>
            <w:r w:rsidDel="00000000" w:rsidR="00000000" w:rsidRPr="00000000">
              <w:rPr>
                <w:sz w:val="20"/>
                <w:szCs w:val="20"/>
                <w:rtl w:val="0"/>
              </w:rPr>
              <w:t xml:space="preserve">RAD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sz w:val="20"/>
                <w:szCs w:val="20"/>
              </w:rPr>
            </w:pPr>
            <w:r w:rsidDel="00000000" w:rsidR="00000000" w:rsidRPr="00000000">
              <w:rPr>
                <w:sz w:val="20"/>
                <w:szCs w:val="20"/>
                <w:rtl w:val="0"/>
              </w:rPr>
              <w:t xml:space="preserve">Requirements Allocation Document</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sz w:val="20"/>
                <w:szCs w:val="20"/>
              </w:rPr>
            </w:pPr>
            <w:r w:rsidDel="00000000" w:rsidR="00000000" w:rsidRPr="00000000">
              <w:rPr>
                <w:sz w:val="20"/>
                <w:szCs w:val="20"/>
                <w:rtl w:val="0"/>
              </w:rPr>
              <w:t xml:space="preserve">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sz w:val="20"/>
                <w:szCs w:val="20"/>
              </w:rPr>
            </w:pPr>
            <w:r w:rsidDel="00000000" w:rsidR="00000000" w:rsidRPr="00000000">
              <w:rPr>
                <w:sz w:val="20"/>
                <w:szCs w:val="20"/>
                <w:rtl w:val="0"/>
              </w:rPr>
              <w:t xml:space="preserve">Center for Satellite Applications and Research</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sz w:val="20"/>
                <w:szCs w:val="20"/>
              </w:rPr>
            </w:pPr>
            <w:r w:rsidDel="00000000" w:rsidR="00000000" w:rsidRPr="00000000">
              <w:rPr>
                <w:sz w:val="20"/>
                <w:szCs w:val="20"/>
                <w:rtl w:val="0"/>
              </w:rPr>
              <w:t xml:space="preserve">UCSD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sz w:val="20"/>
                <w:szCs w:val="20"/>
              </w:rPr>
            </w:pPr>
            <w:r w:rsidDel="00000000" w:rsidR="00000000" w:rsidRPr="00000000">
              <w:rPr>
                <w:sz w:val="20"/>
                <w:szCs w:val="20"/>
                <w:rtl w:val="0"/>
              </w:rPr>
              <w:t xml:space="preserve">University of California San Diego</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sz w:val="20"/>
                <w:szCs w:val="20"/>
              </w:rPr>
            </w:pPr>
            <w:r w:rsidDel="00000000" w:rsidR="00000000" w:rsidRPr="00000000">
              <w:rPr>
                <w:sz w:val="20"/>
                <w:szCs w:val="20"/>
                <w:rtl w:val="0"/>
              </w:rPr>
              <w:t xml:space="preserve">V&amp;V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sz w:val="20"/>
                <w:szCs w:val="20"/>
              </w:rPr>
            </w:pPr>
            <w:r w:rsidDel="00000000" w:rsidR="00000000" w:rsidRPr="00000000">
              <w:rPr>
                <w:sz w:val="20"/>
                <w:szCs w:val="20"/>
                <w:rtl w:val="0"/>
              </w:rPr>
              <w:t xml:space="preserve">Verification and Validation</w:t>
            </w:r>
          </w:p>
        </w:tc>
      </w:tr>
      <w:tr>
        <w:trPr>
          <w:cantSplit w:val="1"/>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sz w:val="20"/>
                <w:szCs w:val="20"/>
              </w:rPr>
            </w:pPr>
            <w:r w:rsidDel="00000000" w:rsidR="00000000" w:rsidRPr="00000000">
              <w:rPr>
                <w:sz w:val="20"/>
                <w:szCs w:val="20"/>
                <w:rtl w:val="0"/>
              </w:rPr>
              <w:t xml:space="preserve">VHF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sz w:val="20"/>
                <w:szCs w:val="20"/>
              </w:rPr>
            </w:pPr>
            <w:r w:rsidDel="00000000" w:rsidR="00000000" w:rsidRPr="00000000">
              <w:rPr>
                <w:sz w:val="20"/>
                <w:szCs w:val="20"/>
                <w:rtl w:val="0"/>
              </w:rPr>
              <w:t xml:space="preserve">Very High Frequency</w:t>
            </w:r>
          </w:p>
        </w:tc>
      </w:tr>
    </w:tbl>
    <w:p w:rsidR="00000000" w:rsidDel="00000000" w:rsidP="00000000" w:rsidRDefault="00000000" w:rsidRPr="00000000" w14:paraId="000005EC">
      <w:pPr>
        <w:rPr/>
      </w:pPr>
      <w:bookmarkStart w:colFirst="0" w:colLast="0" w:name="_heading=h.111kx3o" w:id="83"/>
      <w:bookmarkEnd w:id="83"/>
      <w:r w:rsidDel="00000000" w:rsidR="00000000" w:rsidRPr="00000000">
        <w:rPr>
          <w:rtl w:val="0"/>
        </w:rPr>
      </w:r>
    </w:p>
    <w:sectPr>
      <w:headerReference r:id="rId81" w:type="first"/>
      <w:footerReference r:id="rId82"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Courier New"/>
  <w:font w:name="Consola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before="0" w:line="276" w:lineRule="auto"/>
      <w:ind w:right="0"/>
      <w:rPr>
        <w:sz w:val="4"/>
        <w:szCs w:val="4"/>
      </w:rPr>
    </w:pPr>
    <w:r w:rsidDel="00000000" w:rsidR="00000000" w:rsidRPr="00000000">
      <w:rPr>
        <w:rtl w:val="0"/>
      </w:rPr>
    </w:r>
  </w:p>
  <w:tbl>
    <w:tblPr>
      <w:tblStyle w:val="Table30"/>
      <w:tblW w:w="9360.0" w:type="dxa"/>
      <w:jc w:val="left"/>
      <w:tblBorders>
        <w:top w:color="000000" w:space="0" w:sz="4" w:val="single"/>
      </w:tblBorders>
      <w:tblLayout w:type="fixed"/>
      <w:tblLook w:val="0400"/>
    </w:tblPr>
    <w:tblGrid>
      <w:gridCol w:w="4687"/>
      <w:gridCol w:w="4673"/>
      <w:tblGridChange w:id="0">
        <w:tblGrid>
          <w:gridCol w:w="4687"/>
          <w:gridCol w:w="4673"/>
        </w:tblGrid>
      </w:tblGridChange>
    </w:tblGrid>
    <w:tr>
      <w:trPr>
        <w:cantSplit w:val="1"/>
        <w:trHeight w:val="273" w:hRule="atLeast"/>
        <w:tblHeader w:val="0"/>
      </w:trPr>
      <w:tc>
        <w:tcPr>
          <w:gridSpan w:val="2"/>
          <w:shd w:fill="auto" w:val="clear"/>
          <w:vAlign w:val="center"/>
        </w:tcPr>
        <w:p w:rsidR="00000000" w:rsidDel="00000000" w:rsidP="00000000" w:rsidRDefault="00000000" w:rsidRPr="00000000" w14:paraId="00000607">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w:t>
          </w:r>
        </w:p>
      </w:tc>
    </w:tr>
    <w:tr>
      <w:trPr>
        <w:cantSplit w:val="1"/>
        <w:trHeight w:val="272" w:hRule="atLeast"/>
        <w:tblHeader w:val="0"/>
      </w:trPr>
      <w:tc>
        <w:tcPr>
          <w:shd w:fill="auto" w:val="clear"/>
          <w:vAlign w:val="center"/>
        </w:tcPr>
        <w:p w:rsidR="00000000" w:rsidDel="00000000" w:rsidP="00000000" w:rsidRDefault="00000000" w:rsidRPr="00000000" w14:paraId="00000609">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Version 1.0</w:t>
          </w:r>
        </w:p>
      </w:tc>
      <w:tc>
        <w:tcPr>
          <w:shd w:fill="auto" w:val="clear"/>
          <w:vAlign w:val="center"/>
        </w:tcPr>
        <w:p w:rsidR="00000000" w:rsidDel="00000000" w:rsidP="00000000" w:rsidRDefault="00000000" w:rsidRPr="00000000" w14:paraId="0000060A">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tc>
    </w:tr>
    <w:tr>
      <w:trPr>
        <w:cantSplit w:val="1"/>
        <w:trHeight w:val="142" w:hRule="atLeast"/>
        <w:tblHeader w:val="0"/>
      </w:trPr>
      <w:tc>
        <w:tcPr>
          <w:shd w:fill="auto" w:val="clear"/>
          <w:vAlign w:val="center"/>
        </w:tcPr>
        <w:p w:rsidR="00000000" w:rsidDel="00000000" w:rsidP="00000000" w:rsidRDefault="00000000" w:rsidRPr="00000000" w14:paraId="0000060B">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May 202</w:t>
          </w:r>
          <w:r w:rsidDel="00000000" w:rsidR="00000000" w:rsidRPr="00000000">
            <w:rPr>
              <w:sz w:val="20"/>
              <w:szCs w:val="20"/>
              <w:rtl w:val="0"/>
            </w:rPr>
            <w:t xml:space="preserve">6</w:t>
          </w:r>
          <w:r w:rsidDel="00000000" w:rsidR="00000000" w:rsidRPr="00000000">
            <w:rPr>
              <w:rtl w:val="0"/>
            </w:rPr>
          </w:r>
        </w:p>
      </w:tc>
      <w:tc>
        <w:tcPr>
          <w:shd w:fill="auto" w:val="clear"/>
          <w:vAlign w:val="center"/>
        </w:tcPr>
        <w:p w:rsidR="00000000" w:rsidDel="00000000" w:rsidP="00000000" w:rsidRDefault="00000000" w:rsidRPr="00000000" w14:paraId="0000060C">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bl>
  <w:p w:rsidR="00000000" w:rsidDel="00000000" w:rsidP="00000000" w:rsidRDefault="00000000" w:rsidRPr="00000000" w14:paraId="0000060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before="0" w:line="276" w:lineRule="auto"/>
      <w:ind w:right="0"/>
      <w:rPr>
        <w:color w:val="000000"/>
      </w:rPr>
    </w:pPr>
    <w:r w:rsidDel="00000000" w:rsidR="00000000" w:rsidRPr="00000000">
      <w:rPr>
        <w:rtl w:val="0"/>
      </w:rPr>
    </w:r>
  </w:p>
  <w:tbl>
    <w:tblPr>
      <w:tblStyle w:val="Table31"/>
      <w:tblW w:w="9360.0" w:type="dxa"/>
      <w:jc w:val="left"/>
      <w:tblBorders>
        <w:top w:color="000000" w:space="0" w:sz="4" w:val="single"/>
      </w:tblBorders>
      <w:tblLayout w:type="fixed"/>
      <w:tblLook w:val="0400"/>
    </w:tblPr>
    <w:tblGrid>
      <w:gridCol w:w="4346"/>
      <w:gridCol w:w="5014"/>
      <w:tblGridChange w:id="0">
        <w:tblGrid>
          <w:gridCol w:w="4346"/>
          <w:gridCol w:w="5014"/>
        </w:tblGrid>
      </w:tblGridChange>
    </w:tblGrid>
    <w:tr>
      <w:trPr>
        <w:cantSplit w:val="0"/>
        <w:trHeight w:val="270" w:hRule="atLeast"/>
        <w:tblHeader w:val="0"/>
      </w:trPr>
      <w:tc>
        <w:tcPr>
          <w:gridSpan w:val="2"/>
          <w:shd w:fill="auto" w:val="clear"/>
        </w:tcPr>
        <w:p w:rsidR="00000000" w:rsidDel="00000000" w:rsidP="00000000" w:rsidRDefault="00000000" w:rsidRPr="00000000" w14:paraId="0000060F">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rPr>
          </w:pPr>
          <w:r w:rsidDel="00000000" w:rsidR="00000000" w:rsidRPr="00000000">
            <w:rPr>
              <w:b w:val="1"/>
              <w:bCs w:val="1"/>
              <w:color w:val="000000"/>
              <w:rtl w:val="0"/>
            </w:rPr>
            <w:t xml:space="preserve">CUI/ISVI</w:t>
          </w:r>
        </w:p>
      </w:tc>
    </w:tr>
    <w:tr>
      <w:trPr>
        <w:cantSplit w:val="0"/>
        <w:trHeight w:val="270" w:hRule="atLeast"/>
        <w:tblHeader w:val="0"/>
      </w:trPr>
      <w:tc>
        <w:tcPr>
          <w:shd w:fill="auto" w:val="clear"/>
        </w:tcPr>
        <w:p w:rsidR="00000000" w:rsidDel="00000000" w:rsidP="00000000" w:rsidRDefault="00000000" w:rsidRPr="00000000" w14:paraId="00000611">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Version 1.0</w:t>
          </w:r>
        </w:p>
      </w:tc>
      <w:tc>
        <w:tcPr>
          <w:shd w:fill="auto" w:val="clear"/>
        </w:tcPr>
        <w:p w:rsidR="00000000" w:rsidDel="00000000" w:rsidP="00000000" w:rsidRDefault="00000000" w:rsidRPr="00000000" w14:paraId="00000612">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613">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May 2026 </w:t>
          </w:r>
        </w:p>
      </w:tc>
      <w:tc>
        <w:tcPr>
          <w:shd w:fill="auto" w:val="clear"/>
        </w:tcPr>
        <w:p w:rsidR="00000000" w:rsidDel="00000000" w:rsidP="00000000" w:rsidRDefault="00000000" w:rsidRPr="00000000" w14:paraId="00000614">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bl>
  <w:p w:rsidR="00000000" w:rsidDel="00000000" w:rsidP="00000000" w:rsidRDefault="00000000" w:rsidRPr="00000000" w14:paraId="0000061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0" w:before="0" w:line="276" w:lineRule="auto"/>
      <w:ind w:right="0"/>
      <w:rPr>
        <w:color w:val="000000"/>
      </w:rPr>
    </w:pPr>
    <w:r w:rsidDel="00000000" w:rsidR="00000000" w:rsidRPr="00000000">
      <w:rPr>
        <w:rtl w:val="0"/>
      </w:rPr>
    </w:r>
  </w:p>
  <w:tbl>
    <w:tblPr>
      <w:tblStyle w:val="Table32"/>
      <w:tblW w:w="9360.0" w:type="dxa"/>
      <w:jc w:val="left"/>
      <w:tblBorders>
        <w:top w:color="000000" w:space="0" w:sz="4" w:val="single"/>
      </w:tblBorders>
      <w:tblLayout w:type="fixed"/>
      <w:tblLook w:val="0400"/>
    </w:tblPr>
    <w:tblGrid>
      <w:gridCol w:w="4687"/>
      <w:gridCol w:w="4673"/>
      <w:tblGridChange w:id="0">
        <w:tblGrid>
          <w:gridCol w:w="4687"/>
          <w:gridCol w:w="4673"/>
        </w:tblGrid>
      </w:tblGridChange>
    </w:tblGrid>
    <w:tr>
      <w:trPr>
        <w:cantSplit w:val="1"/>
        <w:trHeight w:val="273" w:hRule="atLeast"/>
        <w:tblHeader w:val="0"/>
      </w:trPr>
      <w:tc>
        <w:tcPr>
          <w:gridSpan w:val="2"/>
          <w:shd w:fill="auto" w:val="clear"/>
          <w:vAlign w:val="center"/>
        </w:tcPr>
        <w:p w:rsidR="00000000" w:rsidDel="00000000" w:rsidP="00000000" w:rsidRDefault="00000000" w:rsidRPr="00000000" w14:paraId="00000617">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w:t>
          </w:r>
        </w:p>
      </w:tc>
    </w:tr>
    <w:tr>
      <w:trPr>
        <w:cantSplit w:val="1"/>
        <w:trHeight w:val="272" w:hRule="atLeast"/>
        <w:tblHeader w:val="0"/>
      </w:trPr>
      <w:tc>
        <w:tcPr>
          <w:shd w:fill="auto" w:val="clear"/>
          <w:vAlign w:val="center"/>
        </w:tcPr>
        <w:p w:rsidR="00000000" w:rsidDel="00000000" w:rsidP="00000000" w:rsidRDefault="00000000" w:rsidRPr="00000000" w14:paraId="00000619">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Version x.x</w:t>
          </w:r>
        </w:p>
      </w:tc>
      <w:tc>
        <w:tcPr>
          <w:shd w:fill="auto" w:val="clear"/>
          <w:vAlign w:val="center"/>
        </w:tcPr>
        <w:p w:rsidR="00000000" w:rsidDel="00000000" w:rsidP="00000000" w:rsidRDefault="00000000" w:rsidRPr="00000000" w14:paraId="0000061A">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tc>
    </w:tr>
    <w:tr>
      <w:trPr>
        <w:cantSplit w:val="1"/>
        <w:trHeight w:val="142" w:hRule="atLeast"/>
        <w:tblHeader w:val="0"/>
      </w:trPr>
      <w:tc>
        <w:tcPr>
          <w:shd w:fill="auto" w:val="clear"/>
          <w:vAlign w:val="center"/>
        </w:tcPr>
        <w:p w:rsidR="00000000" w:rsidDel="00000000" w:rsidP="00000000" w:rsidRDefault="00000000" w:rsidRPr="00000000" w14:paraId="0000061B">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Month Year</w:t>
          </w:r>
        </w:p>
      </w:tc>
      <w:tc>
        <w:tcPr>
          <w:shd w:fill="auto" w:val="clear"/>
          <w:vAlign w:val="center"/>
        </w:tcPr>
        <w:p w:rsidR="00000000" w:rsidDel="00000000" w:rsidP="00000000" w:rsidRDefault="00000000" w:rsidRPr="00000000" w14:paraId="0000061C">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r>
  </w:tbl>
  <w:p w:rsidR="00000000" w:rsidDel="00000000" w:rsidP="00000000" w:rsidRDefault="00000000" w:rsidRPr="00000000" w14:paraId="0000061D">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before="0" w:line="276" w:lineRule="auto"/>
      <w:ind w:right="0"/>
      <w:rPr/>
    </w:pPr>
    <w:r w:rsidDel="00000000" w:rsidR="00000000" w:rsidRPr="00000000">
      <w:rPr>
        <w:rtl w:val="0"/>
      </w:rPr>
    </w:r>
  </w:p>
  <w:tbl>
    <w:tblPr>
      <w:tblStyle w:val="Table27"/>
      <w:tblW w:w="9360.0" w:type="dxa"/>
      <w:jc w:val="left"/>
      <w:tblBorders>
        <w:bottom w:color="000000" w:space="0" w:sz="4" w:val="single"/>
      </w:tblBorders>
      <w:tblLayout w:type="fixed"/>
      <w:tblLook w:val="0400"/>
    </w:tblPr>
    <w:tblGrid>
      <w:gridCol w:w="4260"/>
      <w:gridCol w:w="5100"/>
      <w:tblGridChange w:id="0">
        <w:tblGrid>
          <w:gridCol w:w="4260"/>
          <w:gridCol w:w="5100"/>
        </w:tblGrid>
      </w:tblGridChange>
    </w:tblGrid>
    <w:tr>
      <w:trPr>
        <w:cantSplit w:val="0"/>
        <w:tblHeader w:val="0"/>
      </w:trPr>
      <w:tc>
        <w:tcPr>
          <w:gridSpan w:val="2"/>
          <w:shd w:fill="auto" w:val="clear"/>
          <w:vAlign w:val="center"/>
        </w:tcPr>
        <w:p w:rsidR="00000000" w:rsidDel="00000000" w:rsidP="00000000" w:rsidRDefault="00000000" w:rsidRPr="00000000" w14:paraId="000005EE">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  </w:t>
          </w:r>
        </w:p>
      </w:tc>
    </w:tr>
    <w:tr>
      <w:trPr>
        <w:cantSplit w:val="0"/>
        <w:tblHeader w:val="0"/>
      </w:trPr>
      <w:tc>
        <w:tcPr>
          <w:shd w:fill="auto" w:val="clear"/>
          <w:vAlign w:val="center"/>
        </w:tcPr>
        <w:p w:rsidR="00000000" w:rsidDel="00000000" w:rsidP="00000000" w:rsidRDefault="00000000" w:rsidRPr="00000000" w14:paraId="000005F0">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NOAA/NESDIS/OSPO</w:t>
          </w:r>
        </w:p>
      </w:tc>
      <w:tc>
        <w:tcPr>
          <w:shd w:fill="auto" w:val="clear"/>
          <w:vAlign w:val="center"/>
        </w:tcPr>
        <w:p w:rsidR="00000000" w:rsidDel="00000000" w:rsidP="00000000" w:rsidRDefault="00000000" w:rsidRPr="00000000" w14:paraId="000005F1">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OSPO-ESPC-v.1.0</w:t>
          </w:r>
          <w:r w:rsidDel="00000000" w:rsidR="00000000" w:rsidRPr="00000000">
            <w:rPr>
              <w:i w:val="1"/>
              <w:iCs w:val="1"/>
              <w:color w:val="000000"/>
              <w:sz w:val="20"/>
              <w:szCs w:val="20"/>
              <w:rtl w:val="0"/>
            </w:rPr>
            <w:t xml:space="preserve">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5F2">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5F3">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Final Date: May 20, 2026 </w:t>
          </w:r>
        </w:p>
      </w:tc>
    </w:tr>
    <w:tr>
      <w:trPr>
        <w:cantSplit w:val="0"/>
        <w:trHeight w:val="171" w:hRule="atLeast"/>
        <w:tblHeader w:val="0"/>
      </w:trPr>
      <w:tc>
        <w:tcPr>
          <w:shd w:fill="auto" w:val="clear"/>
        </w:tcPr>
        <w:p w:rsidR="00000000" w:rsidDel="00000000" w:rsidP="00000000" w:rsidRDefault="00000000" w:rsidRPr="00000000" w14:paraId="000005F4">
          <w:pPr>
            <w:widowControl w:val="1"/>
            <w:pBdr>
              <w:top w:space="0" w:sz="0" w:val="nil"/>
              <w:left w:space="0" w:sz="0" w:val="nil"/>
              <w:bottom w:space="0" w:sz="0" w:val="nil"/>
              <w:right w:space="0" w:sz="0" w:val="nil"/>
              <w:between w:space="0" w:sz="0" w:val="nil"/>
            </w:pBdr>
            <w:spacing w:after="0" w:before="0" w:lineRule="auto"/>
            <w:ind w:right="0"/>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5F5">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HFRNet System Maintenance Manual</w:t>
          </w:r>
        </w:p>
      </w:tc>
    </w:tr>
  </w:tbl>
  <w:p w:rsidR="00000000" w:rsidDel="00000000" w:rsidP="00000000" w:rsidRDefault="00000000" w:rsidRPr="00000000" w14:paraId="000005F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0" w:before="0" w:line="276" w:lineRule="auto"/>
      <w:ind w:right="0"/>
      <w:rPr/>
    </w:pPr>
    <w:r w:rsidDel="00000000" w:rsidR="00000000" w:rsidRPr="00000000">
      <w:rPr>
        <w:rtl w:val="0"/>
      </w:rPr>
    </w:r>
  </w:p>
  <w:tbl>
    <w:tblPr>
      <w:tblStyle w:val="Table28"/>
      <w:tblW w:w="9360.0" w:type="dxa"/>
      <w:jc w:val="left"/>
      <w:tblLayout w:type="fixed"/>
      <w:tblLook w:val="0400"/>
    </w:tblPr>
    <w:tblGrid>
      <w:gridCol w:w="9360"/>
      <w:tblGridChange w:id="0">
        <w:tblGrid>
          <w:gridCol w:w="9360"/>
        </w:tblGrid>
      </w:tblGridChange>
    </w:tblGrid>
    <w:tr>
      <w:trPr>
        <w:cantSplit w:val="0"/>
        <w:trHeight w:val="900" w:hRule="atLeast"/>
        <w:tblHeader w:val="0"/>
      </w:trPr>
      <w:tc>
        <w:tcPr>
          <w:shd w:fill="auto" w:val="clear"/>
          <w:vAlign w:val="center"/>
        </w:tcPr>
        <w:p w:rsidR="00000000" w:rsidDel="00000000" w:rsidP="00000000" w:rsidRDefault="00000000" w:rsidRPr="00000000" w14:paraId="000005F8">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rPr>
          </w:pPr>
          <w:r w:rsidDel="00000000" w:rsidR="00000000" w:rsidRPr="00000000">
            <w:rPr>
              <w:b w:val="1"/>
              <w:bCs w:val="1"/>
              <w:color w:val="000000"/>
              <w:rtl w:val="0"/>
            </w:rPr>
            <w:t xml:space="preserve">Controlled Unclassified Information/Information Systems Vulnerability Information</w:t>
          </w:r>
        </w:p>
        <w:p w:rsidR="00000000" w:rsidDel="00000000" w:rsidP="00000000" w:rsidRDefault="00000000" w:rsidRPr="00000000" w14:paraId="000005F9">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rtl w:val="0"/>
            </w:rPr>
            <w:t xml:space="preserve">(CUI/ISVI)</w:t>
          </w:r>
          <w:r w:rsidDel="00000000" w:rsidR="00000000" w:rsidRPr="00000000">
            <w:rPr>
              <w:rtl w:val="0"/>
            </w:rPr>
          </w:r>
        </w:p>
      </w:tc>
    </w:tr>
  </w:tbl>
  <w:p w:rsidR="00000000" w:rsidDel="00000000" w:rsidP="00000000" w:rsidRDefault="00000000" w:rsidRPr="00000000" w14:paraId="000005F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before="0" w:line="276" w:lineRule="auto"/>
      <w:ind w:right="0"/>
      <w:rPr>
        <w:color w:val="000000"/>
      </w:rPr>
    </w:pPr>
    <w:r w:rsidDel="00000000" w:rsidR="00000000" w:rsidRPr="00000000">
      <w:rPr>
        <w:rtl w:val="0"/>
      </w:rPr>
    </w:r>
  </w:p>
  <w:tbl>
    <w:tblPr>
      <w:tblStyle w:val="Table29"/>
      <w:tblW w:w="9360.0" w:type="dxa"/>
      <w:jc w:val="center"/>
      <w:tblBorders>
        <w:bottom w:color="000000" w:space="0" w:sz="4" w:val="single"/>
      </w:tblBorders>
      <w:tblLayout w:type="fixed"/>
      <w:tblLook w:val="0400"/>
    </w:tblPr>
    <w:tblGrid>
      <w:gridCol w:w="4260"/>
      <w:gridCol w:w="5100"/>
      <w:tblGridChange w:id="0">
        <w:tblGrid>
          <w:gridCol w:w="4260"/>
          <w:gridCol w:w="5100"/>
        </w:tblGrid>
      </w:tblGridChange>
    </w:tblGrid>
    <w:tr>
      <w:trPr>
        <w:cantSplit w:val="0"/>
        <w:tblHeader w:val="0"/>
      </w:trPr>
      <w:tc>
        <w:tcPr>
          <w:gridSpan w:val="2"/>
          <w:shd w:fill="auto" w:val="clear"/>
          <w:vAlign w:val="center"/>
        </w:tcPr>
        <w:p w:rsidR="00000000" w:rsidDel="00000000" w:rsidP="00000000" w:rsidRDefault="00000000" w:rsidRPr="00000000" w14:paraId="000005FD">
          <w:pPr>
            <w:widowControl w:val="1"/>
            <w:pBdr>
              <w:top w:space="0" w:sz="0" w:val="nil"/>
              <w:left w:space="0" w:sz="0" w:val="nil"/>
              <w:bottom w:space="0" w:sz="0" w:val="nil"/>
              <w:right w:space="0" w:sz="0" w:val="nil"/>
              <w:between w:space="0" w:sz="0" w:val="nil"/>
            </w:pBdr>
            <w:spacing w:after="0" w:before="0" w:lineRule="auto"/>
            <w:ind w:right="0"/>
            <w:jc w:val="center"/>
            <w:rPr>
              <w:b w:val="1"/>
              <w:bCs w:val="1"/>
              <w:color w:val="000000"/>
              <w:sz w:val="20"/>
              <w:szCs w:val="20"/>
            </w:rPr>
          </w:pPr>
          <w:r w:rsidDel="00000000" w:rsidR="00000000" w:rsidRPr="00000000">
            <w:rPr>
              <w:b w:val="1"/>
              <w:bCs w:val="1"/>
              <w:color w:val="000000"/>
              <w:sz w:val="20"/>
              <w:szCs w:val="20"/>
              <w:rtl w:val="0"/>
            </w:rPr>
            <w:t xml:space="preserve">CUI//ISVI  </w:t>
          </w:r>
        </w:p>
      </w:tc>
    </w:tr>
    <w:tr>
      <w:trPr>
        <w:cantSplit w:val="0"/>
        <w:tblHeader w:val="0"/>
      </w:trPr>
      <w:tc>
        <w:tcPr>
          <w:shd w:fill="auto" w:val="clear"/>
          <w:vAlign w:val="center"/>
        </w:tcPr>
        <w:p w:rsidR="00000000" w:rsidDel="00000000" w:rsidP="00000000" w:rsidRDefault="00000000" w:rsidRPr="00000000" w14:paraId="000005FF">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color w:val="000000"/>
              <w:sz w:val="20"/>
              <w:szCs w:val="20"/>
              <w:rtl w:val="0"/>
            </w:rPr>
            <w:t xml:space="preserve">NOAA/NESDIS/OSPO</w:t>
          </w:r>
        </w:p>
      </w:tc>
      <w:tc>
        <w:tcPr>
          <w:shd w:fill="auto" w:val="clear"/>
          <w:vAlign w:val="center"/>
        </w:tcPr>
        <w:p w:rsidR="00000000" w:rsidDel="00000000" w:rsidP="00000000" w:rsidRDefault="00000000" w:rsidRPr="00000000" w14:paraId="00000600">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OSPO-(Organization acronym)-[document number]-v.x.x</w:t>
          </w:r>
          <w:r w:rsidDel="00000000" w:rsidR="00000000" w:rsidRPr="00000000">
            <w:rPr>
              <w:i w:val="1"/>
              <w:iCs w:val="1"/>
              <w:color w:val="000000"/>
              <w:sz w:val="20"/>
              <w:szCs w:val="20"/>
              <w:rtl w:val="0"/>
            </w:rPr>
            <w:t xml:space="preserve">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601">
          <w:pPr>
            <w:widowControl w:val="1"/>
            <w:pBdr>
              <w:top w:space="0" w:sz="0" w:val="nil"/>
              <w:left w:space="0" w:sz="0" w:val="nil"/>
              <w:bottom w:space="0" w:sz="0" w:val="nil"/>
              <w:right w:space="0" w:sz="0" w:val="nil"/>
              <w:between w:space="0" w:sz="0" w:val="nil"/>
            </w:pBdr>
            <w:spacing w:after="0" w:before="0" w:lineRule="auto"/>
            <w:ind w:right="0"/>
            <w:rPr>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602">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Baseline Date: Month Day, Year</w:t>
          </w:r>
        </w:p>
      </w:tc>
    </w:tr>
    <w:tr>
      <w:trPr>
        <w:cantSplit w:val="0"/>
        <w:trHeight w:val="171" w:hRule="atLeast"/>
        <w:tblHeader w:val="0"/>
      </w:trPr>
      <w:tc>
        <w:tcPr>
          <w:shd w:fill="auto" w:val="clear"/>
        </w:tcPr>
        <w:p w:rsidR="00000000" w:rsidDel="00000000" w:rsidP="00000000" w:rsidRDefault="00000000" w:rsidRPr="00000000" w14:paraId="00000603">
          <w:pPr>
            <w:widowControl w:val="1"/>
            <w:pBdr>
              <w:top w:space="0" w:sz="0" w:val="nil"/>
              <w:left w:space="0" w:sz="0" w:val="nil"/>
              <w:bottom w:space="0" w:sz="0" w:val="nil"/>
              <w:right w:space="0" w:sz="0" w:val="nil"/>
              <w:between w:space="0" w:sz="0" w:val="nil"/>
            </w:pBdr>
            <w:spacing w:after="0" w:before="0" w:lineRule="auto"/>
            <w:ind w:right="0"/>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604">
          <w:pPr>
            <w:widowControl w:val="1"/>
            <w:pBdr>
              <w:top w:space="0" w:sz="0" w:val="nil"/>
              <w:left w:space="0" w:sz="0" w:val="nil"/>
              <w:bottom w:space="0" w:sz="0" w:val="nil"/>
              <w:right w:space="0" w:sz="0" w:val="nil"/>
              <w:between w:space="0" w:sz="0" w:val="nil"/>
            </w:pBdr>
            <w:spacing w:after="0" w:before="0" w:lineRule="auto"/>
            <w:ind w:right="0"/>
            <w:jc w:val="right"/>
            <w:rPr>
              <w:color w:val="000000"/>
              <w:sz w:val="20"/>
              <w:szCs w:val="20"/>
            </w:rPr>
          </w:pPr>
          <w:r w:rsidDel="00000000" w:rsidR="00000000" w:rsidRPr="00000000">
            <w:rPr>
              <w:color w:val="000000"/>
              <w:sz w:val="20"/>
              <w:szCs w:val="20"/>
              <w:rtl w:val="0"/>
            </w:rPr>
            <w:t xml:space="preserve">Document Title</w:t>
          </w:r>
        </w:p>
      </w:tc>
    </w:tr>
  </w:tbl>
  <w:p w:rsidR="00000000" w:rsidDel="00000000" w:rsidP="00000000" w:rsidRDefault="00000000" w:rsidRPr="00000000" w14:paraId="00000605">
    <w:pPr>
      <w:rPr>
        <w:sz w:val="4"/>
        <w:szCs w:val="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left"/>
      <w:pPr>
        <w:ind w:left="1080" w:firstLine="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720"/>
      </w:pPr>
      <w:rPr>
        <w:rFonts w:ascii="Times New Roman" w:cs="Times New Roman" w:eastAsia="Times New Roman" w:hAnsi="Times New Roman"/>
        <w:b w:val="1"/>
        <w:bCs w:val="1"/>
        <w:i w:val="0"/>
        <w:iCs w:val="0"/>
        <w:smallCaps w:val="0"/>
        <w:strike w:val="0"/>
        <w:u w:val="none"/>
        <w:vertAlign w:val="baseline"/>
      </w:rPr>
    </w:lvl>
    <w:lvl w:ilvl="1">
      <w:start w:val="1"/>
      <w:numFmt w:val="decimal"/>
      <w:lvlText w:val="%1.%2."/>
      <w:lvlJc w:val="left"/>
      <w:pPr>
        <w:ind w:left="720" w:hanging="720"/>
      </w:pPr>
      <w:rPr>
        <w:rFonts w:ascii="Times New Roman" w:cs="Times New Roman" w:eastAsia="Times New Roman" w:hAnsi="Times New Roman"/>
        <w:b w:val="1"/>
        <w:bCs w:val="1"/>
        <w:i w:val="0"/>
        <w:iCs w:val="0"/>
        <w:smallCaps w:val="0"/>
        <w:strike w:val="0"/>
        <w:color w:val="000000"/>
        <w:sz w:val="28"/>
        <w:szCs w:val="28"/>
        <w:u w:val="none"/>
        <w:vertAlign w:val="baseline"/>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i w:val="0"/>
        <w:iCs w:val="0"/>
      </w:rPr>
    </w:lvl>
    <w:lvl w:ilvl="4">
      <w:start w:val="1"/>
      <w:numFmt w:val="decimal"/>
      <w:lvlText w:val="%1.%2.%3.%4.%5."/>
      <w:lvlJc w:val="left"/>
      <w:pPr>
        <w:ind w:left="720" w:hanging="720"/>
      </w:pPr>
      <w:rPr/>
    </w:lvl>
    <w:lvl w:ilvl="5">
      <w:start w:val="1"/>
      <w:numFmt w:val="decimal"/>
      <w:lvlText w:val="%1.%2.%3.%4.%5.%6."/>
      <w:lvlJc w:val="left"/>
      <w:pPr>
        <w:ind w:left="720" w:hanging="720"/>
      </w:pPr>
      <w:rPr/>
    </w:lvl>
    <w:lvl w:ilvl="6">
      <w:start w:val="1"/>
      <w:numFmt w:val="decimal"/>
      <w:lvlText w:val="%7."/>
      <w:lvlJc w:val="left"/>
      <w:pPr>
        <w:ind w:left="720" w:hanging="720"/>
      </w:pPr>
      <w:rPr/>
    </w:lvl>
    <w:lvl w:ilvl="7">
      <w:start w:val="1"/>
      <w:numFmt w:val="lowerLetter"/>
      <w:lvlText w:val="%8."/>
      <w:lvlJc w:val="left"/>
      <w:pPr>
        <w:ind w:left="720" w:hanging="720"/>
      </w:pPr>
      <w:rPr/>
    </w:lvl>
    <w:lvl w:ilvl="8">
      <w:start w:val="1"/>
      <w:numFmt w:val="lowerRoman"/>
      <w:lvlText w:val="%9."/>
      <w:lvlJc w:val="left"/>
      <w:pPr>
        <w:ind w:left="720" w:hanging="72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20" w:before="120" w:lineRule="auto"/>
        <w:ind w:right="14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240" w:before="320" w:lineRule="auto"/>
      <w:ind w:left="720" w:hanging="360"/>
    </w:pPr>
    <w:rPr>
      <w:b w:val="1"/>
      <w:bCs w:val="1"/>
      <w:color w:val="000000"/>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240" w:before="240" w:lineRule="auto"/>
      <w:ind w:left="720" w:hanging="360"/>
    </w:pPr>
    <w:rPr>
      <w:b w:val="1"/>
      <w:bCs w:val="1"/>
      <w:color w:val="000000"/>
      <w:sz w:val="28"/>
      <w:szCs w:val="28"/>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 w:val="left" w:leader="none" w:pos="108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ind w:left="720" w:hanging="720"/>
    </w:pPr>
    <w:rPr>
      <w:b w:val="1"/>
      <w:b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ind w:left="2880" w:hanging="360"/>
    </w:pPr>
    <w:rPr>
      <w:b w:val="1"/>
      <w:bCs w:val="1"/>
      <w:color w:val="000000"/>
    </w:rPr>
  </w:style>
  <w:style w:type="paragraph" w:styleId="Heading5">
    <w:name w:val="heading 5"/>
    <w:basedOn w:val="Normal"/>
    <w:next w:val="Normal"/>
    <w:pPr>
      <w:pBdr>
        <w:top w:space="0" w:sz="0" w:val="nil"/>
        <w:left w:space="0" w:sz="0" w:val="nil"/>
        <w:bottom w:space="0" w:sz="0" w:val="nil"/>
        <w:right w:space="0" w:sz="0" w:val="nil"/>
        <w:between w:space="0" w:sz="0" w:val="nil"/>
      </w:pBdr>
      <w:ind w:left="2880" w:hanging="360"/>
    </w:pPr>
    <w:rPr>
      <w:b w:val="1"/>
      <w:bCs w:val="1"/>
      <w:color w:val="000000"/>
    </w:rPr>
  </w:style>
  <w:style w:type="paragraph" w:styleId="Heading6">
    <w:name w:val="heading 6"/>
    <w:basedOn w:val="Normal"/>
    <w:next w:val="Normal"/>
    <w:pPr>
      <w:keepNext w:val="1"/>
      <w:keepLines w:val="1"/>
      <w:spacing w:before="200" w:lineRule="auto"/>
    </w:pPr>
    <w:rPr>
      <w:rFonts w:ascii="Cambria" w:cs="Cambria" w:eastAsia="Cambria" w:hAnsi="Cambria"/>
      <w:i w:val="1"/>
      <w:iCs w:val="1"/>
      <w:color w:val="243f6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mailto:david.r.donahue@noaa.gov" TargetMode="External"/><Relationship Id="rId42" Type="http://schemas.openxmlformats.org/officeDocument/2006/relationships/hyperlink" Target="mailto:ndbc-hfradar@noaa.gov" TargetMode="External"/><Relationship Id="rId41" Type="http://schemas.openxmlformats.org/officeDocument/2006/relationships/hyperlink" Target="mailto:david.r.donahue@noaa.gov" TargetMode="External"/><Relationship Id="rId44" Type="http://schemas.openxmlformats.org/officeDocument/2006/relationships/hyperlink" Target="mailto:david.r.donahue@noaa.gov" TargetMode="External"/><Relationship Id="rId43" Type="http://schemas.openxmlformats.org/officeDocument/2006/relationships/hyperlink" Target="mailto:hfrnetsupport@tetratech.com" TargetMode="External"/><Relationship Id="rId46" Type="http://schemas.openxmlformats.org/officeDocument/2006/relationships/hyperlink" Target="mailto:clement.familusi@noaa.gov" TargetMode="External"/><Relationship Id="rId45" Type="http://schemas.openxmlformats.org/officeDocument/2006/relationships/hyperlink" Target="mailto:diwakar.puthalapat@noaa.gov" TargetMode="External"/><Relationship Id="rId80" Type="http://schemas.openxmlformats.org/officeDocument/2006/relationships/hyperlink" Target="https://docs.google.com/presentation/d/1JXXhZBWYZBDqfxZleAZcgoYxf82FNoSp/edit?slide=id.p1#slide=id.p1" TargetMode="External"/><Relationship Id="rId82" Type="http://schemas.openxmlformats.org/officeDocument/2006/relationships/footer" Target="footer3.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mailto:xiangfeng.wang@noaa.gov" TargetMode="External"/><Relationship Id="rId47" Type="http://schemas.openxmlformats.org/officeDocument/2006/relationships/hyperlink" Target="mailto:chad.davis@noaa.gov" TargetMode="External"/><Relationship Id="rId49" Type="http://schemas.openxmlformats.org/officeDocument/2006/relationships/hyperlink" Target="mailto:brian.zelenke@noaa.gov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73" Type="http://schemas.openxmlformats.org/officeDocument/2006/relationships/hyperlink" Target="mailto:SPSD.Userservices@noaa.gov" TargetMode="External"/><Relationship Id="rId72" Type="http://schemas.openxmlformats.org/officeDocument/2006/relationships/hyperlink" Target="mailto:nccf_pg_monitoring@noaa.gov" TargetMode="External"/><Relationship Id="rId31" Type="http://schemas.openxmlformats.org/officeDocument/2006/relationships/hyperlink" Target="mailto:ndbc-hfradar@noaa.gov" TargetMode="External"/><Relationship Id="rId75" Type="http://schemas.openxmlformats.org/officeDocument/2006/relationships/image" Target="media/image9.png"/><Relationship Id="rId30" Type="http://schemas.openxmlformats.org/officeDocument/2006/relationships/hyperlink" Target="mailto:david.r.donahue@noaa.gov" TargetMode="External"/><Relationship Id="rId74" Type="http://schemas.openxmlformats.org/officeDocument/2006/relationships/image" Target="media/image14.png"/><Relationship Id="rId33" Type="http://schemas.openxmlformats.org/officeDocument/2006/relationships/hyperlink" Target="mailto:david.r.donahue@noaa.gov" TargetMode="External"/><Relationship Id="rId77" Type="http://schemas.openxmlformats.org/officeDocument/2006/relationships/image" Target="media/image11.png"/><Relationship Id="rId32" Type="http://schemas.openxmlformats.org/officeDocument/2006/relationships/hyperlink" Target="mailto:hfrnetsupport@tetratech.com" TargetMode="External"/><Relationship Id="rId76" Type="http://schemas.openxmlformats.org/officeDocument/2006/relationships/image" Target="media/image12.png"/><Relationship Id="rId35" Type="http://schemas.openxmlformats.org/officeDocument/2006/relationships/hyperlink" Target="mailto:chad.davis@noaa.gov" TargetMode="External"/><Relationship Id="rId79" Type="http://schemas.openxmlformats.org/officeDocument/2006/relationships/hyperlink" Target="https://docs.google.com/document/d/1W2m4Mc0WXDc4AeqIbHDR-BiK1kPCE3ZCoSoBTJ7lsXg/edit?usp=sharing" TargetMode="External"/><Relationship Id="rId34" Type="http://schemas.openxmlformats.org/officeDocument/2006/relationships/hyperlink" Target="mailto:clement.familusi@noaa.gov" TargetMode="External"/><Relationship Id="rId78" Type="http://schemas.openxmlformats.org/officeDocument/2006/relationships/image" Target="media/image6.png"/><Relationship Id="rId71" Type="http://schemas.openxmlformats.org/officeDocument/2006/relationships/hyperlink" Target="mailto:ocs.sdas.pink.art@noaa.gov" TargetMode="External"/><Relationship Id="rId70" Type="http://schemas.openxmlformats.org/officeDocument/2006/relationships/hyperlink" Target="mailto:ocs.sdas.green.art@noaa.gov" TargetMode="External"/><Relationship Id="rId37" Type="http://schemas.openxmlformats.org/officeDocument/2006/relationships/hyperlink" Target="mailto:david.r.donahue@noaa.gov" TargetMode="External"/><Relationship Id="rId36" Type="http://schemas.openxmlformats.org/officeDocument/2006/relationships/hyperlink" Target="mailto:xiangfeng.wang@noaa.gov" TargetMode="External"/><Relationship Id="rId39" Type="http://schemas.openxmlformats.org/officeDocument/2006/relationships/hyperlink" Target="mailto:hfrnetsupport@tetratech.com" TargetMode="External"/><Relationship Id="rId38" Type="http://schemas.openxmlformats.org/officeDocument/2006/relationships/hyperlink" Target="mailto:ndbc-hfradar@noaa.gov" TargetMode="External"/><Relationship Id="rId62" Type="http://schemas.openxmlformats.org/officeDocument/2006/relationships/hyperlink" Target="mailto:xiangfeng.wang@noaa.gov" TargetMode="External"/><Relationship Id="rId61" Type="http://schemas.openxmlformats.org/officeDocument/2006/relationships/hyperlink" Target="mailto:chad.davis@noaa.gov" TargetMode="External"/><Relationship Id="rId20" Type="http://schemas.openxmlformats.org/officeDocument/2006/relationships/image" Target="media/image15.png"/><Relationship Id="rId64" Type="http://schemas.openxmlformats.org/officeDocument/2006/relationships/hyperlink" Target="mailto:hfrnetsupport@tetratech.com" TargetMode="External"/><Relationship Id="rId63" Type="http://schemas.openxmlformats.org/officeDocument/2006/relationships/hyperlink" Target="mailto:clement.familusi@noaa.gov" TargetMode="External"/><Relationship Id="rId22" Type="http://schemas.openxmlformats.org/officeDocument/2006/relationships/image" Target="media/image13.png"/><Relationship Id="rId66" Type="http://schemas.openxmlformats.org/officeDocument/2006/relationships/hyperlink" Target="mailto:david.r.donahue@noaa.gov" TargetMode="External"/><Relationship Id="rId21" Type="http://schemas.openxmlformats.org/officeDocument/2006/relationships/image" Target="media/image5.png"/><Relationship Id="rId65" Type="http://schemas.openxmlformats.org/officeDocument/2006/relationships/hyperlink" Target="mailto:david.r.donahue@noaa.gov" TargetMode="External"/><Relationship Id="rId24" Type="http://schemas.openxmlformats.org/officeDocument/2006/relationships/hyperlink" Target="https://confluence.nesdis-hq.noaa.gov/confluence/spaces/NCCFOP/pages/324776921/HFRNet+High-Frequency+Radar+Network#HFRNet%3AHighFrequencyRadarNetwork-ProductsMonitoring" TargetMode="External"/><Relationship Id="rId68" Type="http://schemas.openxmlformats.org/officeDocument/2006/relationships/hyperlink" Target="mailto:nccf_infrastructure@noaa.gov" TargetMode="External"/><Relationship Id="rId23" Type="http://schemas.openxmlformats.org/officeDocument/2006/relationships/image" Target="media/image4.png"/><Relationship Id="rId67" Type="http://schemas.openxmlformats.org/officeDocument/2006/relationships/hyperlink" Target="mailto:david.r.donahue@noaa.gov" TargetMode="External"/><Relationship Id="rId60" Type="http://schemas.openxmlformats.org/officeDocument/2006/relationships/hyperlink" Target="mailto:david.r.donahue@noaa.gov" TargetMode="External"/><Relationship Id="rId26" Type="http://schemas.openxmlformats.org/officeDocument/2006/relationships/hyperlink" Target="mailto:data.ioos@noaa.gov" TargetMode="External"/><Relationship Id="rId25" Type="http://schemas.openxmlformats.org/officeDocument/2006/relationships/hyperlink" Target="https://nccf-dev-pvpm-group-01.s3.amazonaws.com/Tools/PVPM/index.html" TargetMode="External"/><Relationship Id="rId69" Type="http://schemas.openxmlformats.org/officeDocument/2006/relationships/hyperlink" Target="mailto:nccf.secure.ingest@noaa.gov" TargetMode="External"/><Relationship Id="rId28" Type="http://schemas.openxmlformats.org/officeDocument/2006/relationships/hyperlink" Target="mailto:david.r.donahue@noaa.gov" TargetMode="External"/><Relationship Id="rId27" Type="http://schemas.openxmlformats.org/officeDocument/2006/relationships/hyperlink" Target="mailto:nccf_pg_monitoring@noaa.gov" TargetMode="External"/><Relationship Id="rId29" Type="http://schemas.openxmlformats.org/officeDocument/2006/relationships/hyperlink" Target="mailto:SPSD.Userservices@noaa.gov" TargetMode="External"/><Relationship Id="rId51" Type="http://schemas.openxmlformats.org/officeDocument/2006/relationships/hyperlink" Target="mailto:xiangfeng.wang@noaa.gov" TargetMode="External"/><Relationship Id="rId50" Type="http://schemas.openxmlformats.org/officeDocument/2006/relationships/hyperlink" Target="mailto:chad.davis@noaa.gov" TargetMode="External"/><Relationship Id="rId53" Type="http://schemas.openxmlformats.org/officeDocument/2006/relationships/hyperlink" Target="mailto:xiangfeng.wang@noaa.gov" TargetMode="External"/><Relationship Id="rId52" Type="http://schemas.openxmlformats.org/officeDocument/2006/relationships/hyperlink" Target="mailto:chad.davis@noaa.gov" TargetMode="External"/><Relationship Id="rId11" Type="http://schemas.openxmlformats.org/officeDocument/2006/relationships/footer" Target="footer2.xml"/><Relationship Id="rId55" Type="http://schemas.openxmlformats.org/officeDocument/2006/relationships/hyperlink" Target="mailto:ndbc-hfradar@noaa.gov" TargetMode="External"/><Relationship Id="rId10" Type="http://schemas.openxmlformats.org/officeDocument/2006/relationships/footer" Target="footer1.xml"/><Relationship Id="rId54" Type="http://schemas.openxmlformats.org/officeDocument/2006/relationships/hyperlink" Target="mailto:david.r.donahue@noaa.gov" TargetMode="External"/><Relationship Id="rId13" Type="http://schemas.openxmlformats.org/officeDocument/2006/relationships/hyperlink" Target="https://hfradar.ndbc.noaa.gov/" TargetMode="External"/><Relationship Id="rId57" Type="http://schemas.openxmlformats.org/officeDocument/2006/relationships/hyperlink" Target="mailto:david.r.donahue@noaa.gov" TargetMode="External"/><Relationship Id="rId12" Type="http://schemas.openxmlformats.org/officeDocument/2006/relationships/hyperlink" Target="https://hfradar.ioos.us/hfrnet/" TargetMode="External"/><Relationship Id="rId56" Type="http://schemas.openxmlformats.org/officeDocument/2006/relationships/hyperlink" Target="mailto:hfrnetsupport@tetratech.com" TargetMode="External"/><Relationship Id="rId15" Type="http://schemas.openxmlformats.org/officeDocument/2006/relationships/image" Target="media/image10.png"/><Relationship Id="rId59" Type="http://schemas.openxmlformats.org/officeDocument/2006/relationships/hyperlink" Target="mailto:hfrnetsupport@tetratech.com" TargetMode="External"/><Relationship Id="rId14" Type="http://schemas.openxmlformats.org/officeDocument/2006/relationships/image" Target="media/image8.png"/><Relationship Id="rId58" Type="http://schemas.openxmlformats.org/officeDocument/2006/relationships/hyperlink" Target="mailto:david.r.donahue@noaa.gov" TargetMode="External"/><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1Go7yzrA8nmKwXttqMlHJ9MUg==">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-1787237373</vt:lpwstr>
  </property>
</Properties>
</file>