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2E6C5F" w:rsidP="00C043CD">
      <w:pPr>
        <w:spacing w:line="0" w:lineRule="atLeast"/>
        <w:ind w:leftChars="100" w:left="220"/>
        <w:jc w:val="center"/>
        <w:rPr>
          <w:rFonts w:eastAsia="DFKai-SB"/>
          <w:b/>
          <w:color w:val="000000" w:themeColor="text1"/>
          <w:sz w:val="28"/>
          <w:szCs w:val="28"/>
        </w:rPr>
      </w:pPr>
      <w:bookmarkStart w:id="0" w:name="OLE_LINK3"/>
      <w:bookmarkStart w:id="1" w:name="OLE_LINK4"/>
      <w:r>
        <w:rPr>
          <w:rFonts w:eastAsia="DFKai-SB" w:hint="eastAsia"/>
          <w:b/>
          <w:color w:val="000000" w:themeColor="text1"/>
          <w:sz w:val="28"/>
          <w:szCs w:val="28"/>
        </w:rPr>
        <w:t>靜宜大學資工</w:t>
      </w:r>
      <w:r>
        <w:rPr>
          <w:rFonts w:eastAsia="DFKai-SB" w:hint="eastAsia"/>
          <w:b/>
          <w:color w:val="000000" w:themeColor="text1"/>
          <w:sz w:val="28"/>
          <w:szCs w:val="28"/>
        </w:rPr>
        <w:t>111</w:t>
      </w:r>
      <w:r w:rsidR="007D1DE8" w:rsidRPr="003E3B69">
        <w:rPr>
          <w:rFonts w:eastAsia="DFKai-SB"/>
          <w:b/>
          <w:color w:val="000000" w:themeColor="text1"/>
          <w:sz w:val="28"/>
          <w:szCs w:val="28"/>
        </w:rPr>
        <w:t>學年度第</w:t>
      </w:r>
      <w:r>
        <w:rPr>
          <w:rFonts w:eastAsia="DFKai-SB" w:hint="eastAsia"/>
          <w:b/>
          <w:color w:val="000000" w:themeColor="text1"/>
          <w:sz w:val="28"/>
          <w:szCs w:val="28"/>
        </w:rPr>
        <w:t>1</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Pr>
          <w:rFonts w:eastAsia="DFKai-SB" w:hint="eastAsia"/>
          <w:b/>
          <w:color w:val="000000" w:themeColor="text1"/>
          <w:sz w:val="28"/>
          <w:szCs w:val="28"/>
        </w:rPr>
        <w:t>1</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2E6C5F">
        <w:rPr>
          <w:rFonts w:eastAsia="DFKai-SB" w:hint="eastAsia"/>
          <w:b/>
          <w:color w:val="000000" w:themeColor="text1"/>
          <w:sz w:val="28"/>
          <w:szCs w:val="28"/>
        </w:rPr>
        <w:t>心跳檢測</w:t>
      </w:r>
      <w:r>
        <w:rPr>
          <w:rFonts w:eastAsia="DFKai-SB" w:hint="eastAsia"/>
          <w:b/>
          <w:color w:val="000000" w:themeColor="text1"/>
          <w:sz w:val="28"/>
          <w:szCs w:val="28"/>
        </w:rPr>
        <w:t>)</w:t>
      </w:r>
      <w:r w:rsidRPr="003E3B69">
        <w:rPr>
          <w:rFonts w:eastAsia="DFKai-SB"/>
          <w:b/>
          <w:color w:val="000000" w:themeColor="text1"/>
          <w:sz w:val="28"/>
          <w:szCs w:val="28"/>
        </w:rPr>
        <w:t xml:space="preserve"> </w:t>
      </w:r>
    </w:p>
    <w:p w:rsidR="00C86136" w:rsidRPr="003E3B69" w:rsidRDefault="00C86136" w:rsidP="002F66A6">
      <w:pPr>
        <w:spacing w:line="0" w:lineRule="atLeast"/>
        <w:jc w:val="center"/>
        <w:rPr>
          <w:rFonts w:eastAsia="DFKai-SB"/>
          <w:b/>
          <w:color w:val="000000" w:themeColor="text1"/>
          <w:sz w:val="28"/>
          <w:szCs w:val="28"/>
        </w:rPr>
      </w:pP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00B80097" w:rsidRPr="003E3B69">
        <w:rPr>
          <w:rFonts w:eastAsia="DFKai-SB" w:hint="eastAsia"/>
          <w:color w:val="000000" w:themeColor="text1"/>
          <w:sz w:val="24"/>
          <w:szCs w:val="24"/>
        </w:rPr>
        <w:t>中華民國</w:t>
      </w:r>
      <w:r w:rsidR="00B80097">
        <w:rPr>
          <w:rFonts w:eastAsia="DFKai-SB" w:hint="eastAsia"/>
          <w:color w:val="000000" w:themeColor="text1"/>
          <w:sz w:val="24"/>
          <w:szCs w:val="24"/>
        </w:rPr>
        <w:t>111</w:t>
      </w:r>
      <w:r w:rsidR="00B80097" w:rsidRPr="003E3B69">
        <w:rPr>
          <w:rFonts w:eastAsia="DFKai-SB" w:hint="eastAsia"/>
          <w:color w:val="000000" w:themeColor="text1"/>
          <w:sz w:val="24"/>
          <w:szCs w:val="24"/>
        </w:rPr>
        <w:t>年</w:t>
      </w:r>
      <w:r w:rsidR="00B80097">
        <w:rPr>
          <w:rFonts w:eastAsia="DFKai-SB" w:hint="eastAsia"/>
          <w:color w:val="000000" w:themeColor="text1"/>
          <w:sz w:val="24"/>
          <w:szCs w:val="24"/>
        </w:rPr>
        <w:t>12</w:t>
      </w:r>
      <w:r w:rsidR="00B80097" w:rsidRPr="003E3B69">
        <w:rPr>
          <w:rFonts w:eastAsia="DFKai-SB"/>
          <w:color w:val="000000" w:themeColor="text1"/>
          <w:sz w:val="24"/>
          <w:szCs w:val="24"/>
        </w:rPr>
        <w:t>月</w:t>
      </w:r>
      <w:r w:rsidR="00B80097">
        <w:rPr>
          <w:rFonts w:eastAsia="DFKai-SB" w:hint="eastAsia"/>
          <w:color w:val="000000" w:themeColor="text1"/>
          <w:sz w:val="24"/>
          <w:szCs w:val="24"/>
        </w:rPr>
        <w:t>O6</w:t>
      </w:r>
      <w:r w:rsidR="00B80097" w:rsidRPr="003E3B69">
        <w:rPr>
          <w:rFonts w:eastAsia="DFKai-SB"/>
          <w:color w:val="000000" w:themeColor="text1"/>
          <w:sz w:val="24"/>
          <w:szCs w:val="24"/>
        </w:rPr>
        <w:t>日（星期</w:t>
      </w:r>
      <w:r w:rsidR="00B80097">
        <w:rPr>
          <w:rFonts w:eastAsia="DFKai-SB" w:hint="eastAsia"/>
          <w:color w:val="000000" w:themeColor="text1"/>
          <w:sz w:val="24"/>
          <w:szCs w:val="24"/>
        </w:rPr>
        <w:t>二</w:t>
      </w:r>
      <w:r w:rsidR="00B80097">
        <w:rPr>
          <w:rFonts w:eastAsia="DFKai-SB"/>
          <w:color w:val="000000" w:themeColor="text1"/>
          <w:sz w:val="24"/>
          <w:szCs w:val="24"/>
        </w:rPr>
        <w:t>）</w:t>
      </w:r>
      <w:r w:rsidR="00B80097">
        <w:rPr>
          <w:rFonts w:eastAsia="DFKai-SB" w:hint="eastAsia"/>
          <w:color w:val="000000" w:themeColor="text1"/>
          <w:sz w:val="24"/>
          <w:szCs w:val="24"/>
        </w:rPr>
        <w:t>9</w:t>
      </w:r>
      <w:r w:rsidR="00B80097" w:rsidRPr="003E3B69">
        <w:rPr>
          <w:rFonts w:eastAsia="DFKai-SB" w:hint="eastAsia"/>
          <w:color w:val="000000" w:themeColor="text1"/>
          <w:sz w:val="24"/>
          <w:szCs w:val="24"/>
        </w:rPr>
        <w:t>時</w:t>
      </w:r>
      <w:r w:rsidR="00B80097">
        <w:rPr>
          <w:rFonts w:eastAsia="DFKai-SB" w:hint="eastAsia"/>
          <w:color w:val="000000" w:themeColor="text1"/>
          <w:sz w:val="24"/>
          <w:szCs w:val="24"/>
        </w:rPr>
        <w:t>00</w:t>
      </w:r>
      <w:r w:rsidR="00B80097" w:rsidRPr="003E3B69">
        <w:rPr>
          <w:rFonts w:eastAsia="DFKai-SB" w:hint="eastAsia"/>
          <w:color w:val="000000" w:themeColor="text1"/>
          <w:sz w:val="24"/>
          <w:szCs w:val="24"/>
        </w:rPr>
        <w:t>分</w:t>
      </w:r>
    </w:p>
    <w:p w:rsidR="00B80097" w:rsidRPr="003E3B69" w:rsidRDefault="00570D0A" w:rsidP="00C86136">
      <w:pPr>
        <w:spacing w:before="120" w:after="120" w:line="0" w:lineRule="atLeast"/>
        <w:jc w:val="both"/>
        <w:rPr>
          <w:rFonts w:eastAsia="DFKai-SB" w:hint="eastAsia"/>
          <w:color w:val="000000" w:themeColor="text1"/>
          <w:sz w:val="24"/>
          <w:szCs w:val="24"/>
        </w:rPr>
      </w:pPr>
      <w:r>
        <w:rPr>
          <w:rFonts w:eastAsia="DFKai-SB"/>
          <w:color w:val="000000" w:themeColor="text1"/>
          <w:sz w:val="24"/>
          <w:szCs w:val="24"/>
        </w:rPr>
        <w:t>地　　點：</w:t>
      </w:r>
      <w:r w:rsidR="00B80097">
        <w:rPr>
          <w:rFonts w:eastAsia="DFKai-SB" w:hint="eastAsia"/>
          <w:color w:val="000000" w:themeColor="text1"/>
          <w:sz w:val="24"/>
          <w:szCs w:val="24"/>
        </w:rPr>
        <w:t>Te</w:t>
      </w:r>
      <w:r w:rsidR="00B80097">
        <w:rPr>
          <w:rFonts w:eastAsia="DFKai-SB"/>
          <w:color w:val="000000" w:themeColor="text1"/>
          <w:sz w:val="24"/>
          <w:szCs w:val="24"/>
        </w:rPr>
        <w:t>ams</w:t>
      </w: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2E6C5F">
        <w:rPr>
          <w:rFonts w:eastAsia="DFKai-SB" w:hint="eastAsia"/>
          <w:color w:val="000000" w:themeColor="text1"/>
          <w:sz w:val="24"/>
          <w:szCs w:val="24"/>
        </w:rPr>
        <w:t>方百立</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2E6C5F">
        <w:rPr>
          <w:rFonts w:eastAsia="DFKai-SB" w:hint="eastAsia"/>
          <w:color w:val="000000" w:themeColor="text1"/>
          <w:sz w:val="24"/>
          <w:szCs w:val="24"/>
        </w:rPr>
        <w:t>黃宇萱</w:t>
      </w:r>
      <w:r w:rsidR="00570D0A">
        <w:rPr>
          <w:rFonts w:eastAsia="DFKai-SB" w:hint="eastAsia"/>
          <w:color w:val="000000" w:themeColor="text1"/>
          <w:sz w:val="24"/>
          <w:szCs w:val="24"/>
        </w:rPr>
        <w:t>同學</w:t>
      </w:r>
    </w:p>
    <w:p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2E6C5F">
        <w:rPr>
          <w:rFonts w:eastAsia="DFKai-SB" w:hint="eastAsia"/>
          <w:color w:val="000000" w:themeColor="text1"/>
          <w:sz w:val="24"/>
          <w:szCs w:val="24"/>
        </w:rPr>
        <w:t>方百立</w:t>
      </w:r>
      <w:r w:rsidR="00570D0A">
        <w:rPr>
          <w:rFonts w:eastAsia="DFKai-SB" w:hint="eastAsia"/>
          <w:color w:val="000000" w:themeColor="text1"/>
          <w:sz w:val="24"/>
          <w:szCs w:val="24"/>
        </w:rPr>
        <w:t>老師、資工</w:t>
      </w:r>
      <w:r w:rsidR="002E6C5F">
        <w:rPr>
          <w:rFonts w:eastAsia="DFKai-SB" w:hint="eastAsia"/>
          <w:color w:val="000000" w:themeColor="text1"/>
          <w:sz w:val="24"/>
          <w:szCs w:val="24"/>
        </w:rPr>
        <w:t>三</w:t>
      </w:r>
      <w:r w:rsidR="002E6C5F">
        <w:rPr>
          <w:rFonts w:eastAsia="DFKai-SB" w:hint="eastAsia"/>
          <w:color w:val="000000" w:themeColor="text1"/>
          <w:sz w:val="24"/>
          <w:szCs w:val="24"/>
        </w:rPr>
        <w:t>A</w:t>
      </w:r>
      <w:r w:rsidR="002E6C5F">
        <w:rPr>
          <w:rFonts w:eastAsia="DFKai-SB" w:hint="eastAsia"/>
          <w:color w:val="000000" w:themeColor="text1"/>
          <w:sz w:val="24"/>
          <w:szCs w:val="24"/>
        </w:rPr>
        <w:t>黃宇萱</w:t>
      </w:r>
      <w:r w:rsidR="00570D0A">
        <w:rPr>
          <w:rFonts w:eastAsia="DFKai-SB" w:hint="eastAsia"/>
          <w:color w:val="000000" w:themeColor="text1"/>
          <w:sz w:val="24"/>
          <w:szCs w:val="24"/>
        </w:rPr>
        <w:t>同學</w:t>
      </w:r>
    </w:p>
    <w:p w:rsidR="00B67D05" w:rsidRPr="003E3B69" w:rsidRDefault="00AE023A" w:rsidP="00907C89">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2E6C5F">
        <w:rPr>
          <w:rFonts w:eastAsia="DFKai-SB" w:hint="eastAsia"/>
          <w:color w:val="000000" w:themeColor="text1"/>
          <w:sz w:val="24"/>
          <w:szCs w:val="24"/>
        </w:rPr>
        <w:t>方百立老師、資工三</w:t>
      </w:r>
      <w:r w:rsidR="002E6C5F">
        <w:rPr>
          <w:rFonts w:eastAsia="DFKai-SB" w:hint="eastAsia"/>
          <w:color w:val="000000" w:themeColor="text1"/>
          <w:sz w:val="24"/>
          <w:szCs w:val="24"/>
        </w:rPr>
        <w:t>A</w:t>
      </w:r>
      <w:r w:rsidR="002E6C5F">
        <w:rPr>
          <w:rFonts w:eastAsia="DFKai-SB" w:hint="eastAsia"/>
          <w:color w:val="000000" w:themeColor="text1"/>
          <w:sz w:val="24"/>
          <w:szCs w:val="24"/>
        </w:rPr>
        <w:t>黃宇萱同學</w:t>
      </w:r>
    </w:p>
    <w:p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34561F">
        <w:rPr>
          <w:rFonts w:eastAsia="DFKai-SB" w:hint="eastAsia"/>
          <w:color w:val="000000" w:themeColor="text1"/>
          <w:sz w:val="24"/>
          <w:szCs w:val="24"/>
        </w:rPr>
        <w:t>無</w:t>
      </w:r>
      <w:r w:rsidR="0034561F" w:rsidRPr="003E3B69">
        <w:rPr>
          <w:rFonts w:eastAsia="DFKai-SB"/>
          <w:color w:val="000000" w:themeColor="text1"/>
          <w:sz w:val="24"/>
          <w:szCs w:val="24"/>
        </w:rPr>
        <w:t xml:space="preserve"> </w:t>
      </w:r>
    </w:p>
    <w:p w:rsidR="00DD1CA0" w:rsidRPr="003F2A60" w:rsidRDefault="00DD1CA0" w:rsidP="00B67D05">
      <w:pPr>
        <w:spacing w:before="120" w:after="120" w:line="0" w:lineRule="atLeast"/>
        <w:jc w:val="both"/>
        <w:rPr>
          <w:rFonts w:eastAsia="DFKai-SB"/>
          <w:color w:val="000000" w:themeColor="text1"/>
          <w:sz w:val="24"/>
          <w:szCs w:val="24"/>
        </w:rPr>
      </w:pPr>
    </w:p>
    <w:p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rsidR="00F461E3" w:rsidRPr="003E3B69" w:rsidRDefault="00B80097" w:rsidP="00DE7E76">
      <w:pPr>
        <w:spacing w:afterLines="50" w:after="180"/>
        <w:ind w:left="448"/>
        <w:rPr>
          <w:rFonts w:eastAsia="DFKai-SB"/>
          <w:color w:val="000000" w:themeColor="text1"/>
          <w:sz w:val="24"/>
          <w:szCs w:val="24"/>
        </w:rPr>
      </w:pPr>
      <w:r>
        <w:rPr>
          <w:rFonts w:eastAsia="DFKai-SB" w:hint="eastAsia"/>
          <w:color w:val="000000" w:themeColor="text1"/>
          <w:sz w:val="24"/>
          <w:szCs w:val="24"/>
        </w:rPr>
        <w:t>同學先說自己做到什麼部份了</w:t>
      </w:r>
    </w:p>
    <w:p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會議決議事項執行情形</w:t>
      </w:r>
    </w:p>
    <w:p w:rsidR="00061280" w:rsidRPr="00343838" w:rsidRDefault="0019565C" w:rsidP="00343838">
      <w:pPr>
        <w:pStyle w:val="aff4"/>
        <w:numPr>
          <w:ilvl w:val="0"/>
          <w:numId w:val="4"/>
        </w:numPr>
        <w:spacing w:after="120"/>
        <w:ind w:leftChars="0"/>
        <w:jc w:val="both"/>
        <w:rPr>
          <w:rFonts w:ascii="Times New Roman" w:eastAsia="DFKai-SB" w:hAnsi="Times New Roman"/>
          <w:color w:val="000000" w:themeColor="text1"/>
          <w:szCs w:val="24"/>
        </w:rPr>
      </w:pPr>
      <w:r w:rsidRPr="003E3B69">
        <w:rPr>
          <w:rFonts w:ascii="Times New Roman" w:eastAsia="DFKai-SB" w:hAnsi="Times New Roman" w:cs="PMingLiU" w:hint="eastAsia"/>
          <w:color w:val="000000" w:themeColor="text1"/>
          <w:kern w:val="0"/>
          <w:szCs w:val="24"/>
        </w:rPr>
        <w:t>提案</w:t>
      </w:r>
      <w:proofErr w:type="gramStart"/>
      <w:r w:rsidRPr="003E3B69">
        <w:rPr>
          <w:rFonts w:ascii="Times New Roman" w:eastAsia="DFKai-SB" w:hAnsi="Times New Roman" w:cs="PMingLiU" w:hint="eastAsia"/>
          <w:color w:val="000000" w:themeColor="text1"/>
          <w:kern w:val="0"/>
          <w:szCs w:val="24"/>
        </w:rPr>
        <w:t>一</w:t>
      </w:r>
      <w:proofErr w:type="gramEnd"/>
      <w:r w:rsidRPr="003E3B69">
        <w:rPr>
          <w:rFonts w:ascii="Times New Roman" w:eastAsia="DFKai-SB" w:hAnsi="Times New Roman" w:cs="PMingLiU" w:hint="eastAsia"/>
          <w:color w:val="000000" w:themeColor="text1"/>
          <w:kern w:val="0"/>
          <w:szCs w:val="24"/>
        </w:rPr>
        <w:t>：</w:t>
      </w:r>
      <w:r w:rsidR="00570D0A">
        <w:rPr>
          <w:rFonts w:ascii="Times New Roman" w:eastAsia="DFKai-SB" w:hAnsi="Times New Roman" w:cs="PMingLiU" w:hint="eastAsia"/>
          <w:color w:val="000000" w:themeColor="text1"/>
          <w:kern w:val="0"/>
          <w:szCs w:val="24"/>
        </w:rPr>
        <w:t>案由文字</w:t>
      </w:r>
      <w:proofErr w:type="gramStart"/>
      <w:r w:rsidR="00B80097">
        <w:rPr>
          <w:rFonts w:ascii="Times New Roman" w:eastAsia="DFKai-SB" w:hAnsi="Times New Roman" w:cs="PMingLiU" w:hint="eastAsia"/>
          <w:color w:val="000000"/>
          <w:kern w:val="0"/>
          <w:szCs w:val="24"/>
        </w:rPr>
        <w:t>組員離組</w:t>
      </w:r>
      <w:proofErr w:type="gramEnd"/>
      <w:r w:rsidR="00FC039A" w:rsidRPr="003E3B69">
        <w:rPr>
          <w:rFonts w:ascii="Times New Roman" w:eastAsia="DFKai-SB" w:hAnsi="Times New Roman" w:hint="eastAsia"/>
          <w:color w:val="000000" w:themeColor="text1"/>
        </w:rPr>
        <w:t>，</w:t>
      </w:r>
      <w:r w:rsidR="00570D0A">
        <w:rPr>
          <w:rFonts w:ascii="Times New Roman" w:eastAsia="DFKai-SB" w:hAnsi="Times New Roman" w:hint="eastAsia"/>
          <w:color w:val="000000" w:themeColor="text1"/>
        </w:rPr>
        <w:t>執行情形</w:t>
      </w:r>
      <w:r w:rsidR="00B80097">
        <w:rPr>
          <w:rFonts w:ascii="Times New Roman" w:eastAsia="DFKai-SB" w:hAnsi="Times New Roman" w:hint="eastAsia"/>
          <w:color w:val="000000" w:themeColor="text1"/>
        </w:rPr>
        <w:t>已完成</w:t>
      </w:r>
      <w:r w:rsidR="00061280" w:rsidRPr="003E3B69">
        <w:rPr>
          <w:rFonts w:ascii="Times New Roman" w:eastAsia="DFKai-SB" w:hAnsi="Times New Roman" w:hint="eastAsia"/>
          <w:color w:val="000000" w:themeColor="text1"/>
        </w:rPr>
        <w:t>。</w:t>
      </w:r>
    </w:p>
    <w:p w:rsidR="00343838" w:rsidRPr="00570D0A" w:rsidRDefault="00343838" w:rsidP="00570D0A">
      <w:pPr>
        <w:pStyle w:val="aff4"/>
        <w:numPr>
          <w:ilvl w:val="0"/>
          <w:numId w:val="4"/>
        </w:numPr>
        <w:spacing w:after="120"/>
        <w:ind w:leftChars="0"/>
        <w:jc w:val="both"/>
        <w:rPr>
          <w:rFonts w:ascii="Times New Roman" w:eastAsia="DFKai-SB" w:hAnsi="Times New Roman"/>
          <w:color w:val="000000" w:themeColor="text1"/>
          <w:szCs w:val="24"/>
        </w:rPr>
      </w:pPr>
      <w:r w:rsidRPr="00570D0A">
        <w:rPr>
          <w:rFonts w:ascii="Times New Roman" w:eastAsia="DFKai-SB" w:hAnsi="Times New Roman" w:cs="PMingLiU" w:hint="eastAsia"/>
          <w:color w:val="000000" w:themeColor="text1"/>
          <w:kern w:val="0"/>
          <w:szCs w:val="24"/>
        </w:rPr>
        <w:t>提案</w:t>
      </w:r>
      <w:r w:rsidRPr="00570D0A">
        <w:rPr>
          <w:rFonts w:ascii="Times New Roman" w:eastAsia="DFKai-SB" w:hAnsi="Times New Roman" w:hint="eastAsia"/>
          <w:color w:val="000000" w:themeColor="text1"/>
        </w:rPr>
        <w:t>二：</w:t>
      </w:r>
      <w:r w:rsidR="00570D0A" w:rsidRPr="00570D0A">
        <w:rPr>
          <w:rFonts w:ascii="Times New Roman" w:eastAsia="DFKai-SB" w:hAnsi="Times New Roman" w:cs="PMingLiU" w:hint="eastAsia"/>
          <w:color w:val="000000" w:themeColor="text1"/>
          <w:kern w:val="0"/>
          <w:szCs w:val="24"/>
        </w:rPr>
        <w:t>案由文字</w:t>
      </w:r>
      <w:r w:rsidR="00B80097">
        <w:rPr>
          <w:rFonts w:ascii="Times New Roman" w:eastAsia="DFKai-SB" w:hAnsi="Times New Roman" w:cs="PMingLiU" w:hint="eastAsia"/>
          <w:color w:val="000000"/>
          <w:kern w:val="0"/>
          <w:szCs w:val="24"/>
        </w:rPr>
        <w:t>企畫書準備</w:t>
      </w:r>
      <w:r w:rsidR="00570D0A" w:rsidRPr="00570D0A">
        <w:rPr>
          <w:rFonts w:ascii="Times New Roman" w:eastAsia="DFKai-SB" w:hAnsi="Times New Roman" w:hint="eastAsia"/>
          <w:color w:val="000000" w:themeColor="text1"/>
        </w:rPr>
        <w:t>，執行情形</w:t>
      </w:r>
      <w:r w:rsidR="00B80097">
        <w:rPr>
          <w:rFonts w:ascii="Times New Roman" w:eastAsia="DFKai-SB" w:hAnsi="Times New Roman" w:hint="eastAsia"/>
          <w:color w:val="000000" w:themeColor="text1"/>
        </w:rPr>
        <w:t>已完成</w:t>
      </w:r>
      <w:r w:rsidR="00570D0A" w:rsidRPr="00570D0A">
        <w:rPr>
          <w:rFonts w:ascii="Times New Roman" w:eastAsia="DFKai-SB"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DFKai-SB" w:hAnsi="Times New Roman"/>
          <w:color w:val="000000" w:themeColor="text1"/>
          <w:szCs w:val="24"/>
        </w:rPr>
      </w:pPr>
    </w:p>
    <w:p w:rsidR="007954EA"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rsidR="003B021B" w:rsidRPr="00570D0A" w:rsidRDefault="00BA2B36"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另一位</w:t>
      </w:r>
      <w:proofErr w:type="gramStart"/>
      <w:r>
        <w:rPr>
          <w:rFonts w:eastAsia="DFKai-SB" w:hint="eastAsia"/>
          <w:color w:val="000000" w:themeColor="text1"/>
          <w:szCs w:val="24"/>
        </w:rPr>
        <w:t>組員說要拆</w:t>
      </w:r>
      <w:proofErr w:type="gramEnd"/>
      <w:r>
        <w:rPr>
          <w:rFonts w:eastAsia="DFKai-SB" w:hint="eastAsia"/>
          <w:color w:val="000000" w:themeColor="text1"/>
          <w:szCs w:val="24"/>
        </w:rPr>
        <w:t>組，我們已經協調好，只要等老師回來台中簽名就能重新繳交分組表了</w:t>
      </w:r>
      <w:r w:rsidR="00570D0A" w:rsidRPr="00570D0A">
        <w:rPr>
          <w:rFonts w:eastAsia="DFKai-SB" w:hint="eastAsia"/>
          <w:color w:val="000000" w:themeColor="text1"/>
          <w:szCs w:val="24"/>
        </w:rPr>
        <w:t>。</w:t>
      </w:r>
    </w:p>
    <w:p w:rsidR="00570D0A" w:rsidRPr="00570D0A" w:rsidRDefault="00BA2B36"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目前企劃書已經完成說明的文字部分，現在只差實體材料的預算</w:t>
      </w:r>
      <w:proofErr w:type="gramStart"/>
      <w:r>
        <w:rPr>
          <w:rFonts w:eastAsia="DFKai-SB" w:hint="eastAsia"/>
          <w:color w:val="000000" w:themeColor="text1"/>
          <w:szCs w:val="24"/>
        </w:rPr>
        <w:t>規</w:t>
      </w:r>
      <w:proofErr w:type="gramEnd"/>
      <w:r>
        <w:rPr>
          <w:rFonts w:eastAsia="DFKai-SB" w:hint="eastAsia"/>
          <w:color w:val="000000" w:themeColor="text1"/>
          <w:szCs w:val="24"/>
        </w:rPr>
        <w:t>畫表了</w:t>
      </w:r>
      <w:r w:rsidR="00570D0A">
        <w:rPr>
          <w:rFonts w:eastAsia="DFKai-SB" w:hint="eastAsia"/>
          <w:color w:val="000000" w:themeColor="text1"/>
          <w:szCs w:val="24"/>
        </w:rPr>
        <w:t>。</w:t>
      </w:r>
    </w:p>
    <w:p w:rsidR="00F85781" w:rsidRDefault="00F85781">
      <w:pPr>
        <w:widowControl/>
        <w:rPr>
          <w:rFonts w:eastAsia="DFKai-SB"/>
          <w:color w:val="000000" w:themeColor="text1"/>
          <w:sz w:val="24"/>
          <w:szCs w:val="24"/>
        </w:rPr>
      </w:pPr>
      <w:r>
        <w:rPr>
          <w:rFonts w:eastAsia="DFKai-SB"/>
          <w:color w:val="000000" w:themeColor="text1"/>
          <w:sz w:val="24"/>
          <w:szCs w:val="24"/>
        </w:rPr>
        <w:br w:type="page"/>
      </w:r>
    </w:p>
    <w:p w:rsidR="00343838" w:rsidRPr="00343838" w:rsidRDefault="00343838" w:rsidP="00343838">
      <w:pPr>
        <w:spacing w:afterLines="50" w:after="180"/>
        <w:ind w:left="448"/>
        <w:rPr>
          <w:rFonts w:eastAsia="DFKai-SB"/>
          <w:color w:val="000000" w:themeColor="text1"/>
          <w:sz w:val="24"/>
          <w:szCs w:val="24"/>
        </w:rPr>
      </w:pPr>
    </w:p>
    <w:p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B80097">
        <w:rPr>
          <w:rFonts w:eastAsia="DFKai-SB" w:hint="eastAsia"/>
          <w:b/>
          <w:color w:val="000000"/>
          <w:sz w:val="24"/>
          <w:szCs w:val="24"/>
        </w:rPr>
        <w:t>黃宇萱</w:t>
      </w:r>
      <w:r w:rsidR="00F85781">
        <w:rPr>
          <w:rFonts w:eastAsia="DFKai-SB" w:hint="eastAsia"/>
          <w:b/>
          <w:color w:val="000000"/>
          <w:sz w:val="24"/>
          <w:szCs w:val="24"/>
        </w:rPr>
        <w:t>同學</w:t>
      </w:r>
    </w:p>
    <w:p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proofErr w:type="gramStart"/>
      <w:r w:rsidRPr="001E659D">
        <w:rPr>
          <w:rFonts w:eastAsia="DFKai-SB" w:cs="PMingLiU"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DFKai-SB"/>
          <w:sz w:val="24"/>
          <w:szCs w:val="24"/>
        </w:rPr>
      </w:pPr>
    </w:p>
    <w:p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proofErr w:type="gramStart"/>
      <w:r w:rsidR="00BA2B36">
        <w:rPr>
          <w:rFonts w:eastAsia="DFKai-SB" w:cs="PMingLiU" w:hint="eastAsia"/>
          <w:color w:val="000000"/>
          <w:kern w:val="0"/>
          <w:szCs w:val="24"/>
        </w:rPr>
        <w:t>組員離組</w:t>
      </w:r>
      <w:proofErr w:type="gramEnd"/>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p>
    <w:p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r>
        <w:rPr>
          <w:rFonts w:ascii="Times New Roman" w:eastAsia="DFKai-SB" w:hAnsi="Times New Roman" w:hint="eastAsia"/>
          <w:color w:val="FF0000"/>
        </w:rPr>
        <w:t>(</w:t>
      </w:r>
      <w:r>
        <w:rPr>
          <w:rFonts w:ascii="Times New Roman" w:eastAsia="DFKai-SB" w:hAnsi="Times New Roman" w:hint="eastAsia"/>
          <w:color w:val="FF0000"/>
        </w:rPr>
        <w:t>每次會議紀錄請務必附上照片</w:t>
      </w:r>
      <w:r>
        <w:rPr>
          <w:rFonts w:ascii="Times New Roman" w:eastAsia="DFKai-SB" w:hAnsi="Times New Roman" w:hint="eastAsia"/>
          <w:color w:val="FF0000"/>
        </w:rPr>
        <w:t>)</w:t>
      </w:r>
    </w:p>
    <w:p w:rsidR="003B021B" w:rsidRPr="001E659D" w:rsidRDefault="00BA2B36" w:rsidP="003B021B">
      <w:pPr>
        <w:pStyle w:val="aff4"/>
        <w:widowControl/>
        <w:numPr>
          <w:ilvl w:val="0"/>
          <w:numId w:val="20"/>
        </w:numPr>
        <w:ind w:leftChars="0"/>
        <w:rPr>
          <w:rFonts w:ascii="Times New Roman" w:eastAsia="DFKai-SB" w:hAnsi="Times New Roman" w:cs="PMingLiU"/>
          <w:color w:val="000000"/>
          <w:kern w:val="0"/>
          <w:szCs w:val="24"/>
        </w:rPr>
      </w:pPr>
      <w:r>
        <w:rPr>
          <w:rFonts w:eastAsia="DFKai-SB" w:hint="eastAsia"/>
          <w:color w:val="000000" w:themeColor="text1"/>
          <w:szCs w:val="24"/>
        </w:rPr>
        <w:t>另一位組員</w:t>
      </w:r>
      <w:r>
        <w:rPr>
          <w:rFonts w:eastAsia="DFKai-SB" w:hint="eastAsia"/>
          <w:color w:val="000000" w:themeColor="text1"/>
          <w:szCs w:val="24"/>
        </w:rPr>
        <w:t>都不做事，最後決定我們</w:t>
      </w:r>
      <w:r>
        <w:rPr>
          <w:rFonts w:eastAsia="DFKai-SB" w:hint="eastAsia"/>
          <w:color w:val="000000" w:themeColor="text1"/>
          <w:szCs w:val="24"/>
        </w:rPr>
        <w:t>拆組，我們已經協調好，只要等老師回來台中簽名就能重新繳交分組表了</w:t>
      </w:r>
      <w:r w:rsidR="003B021B" w:rsidRPr="001E659D">
        <w:rPr>
          <w:rFonts w:ascii="Times New Roman" w:eastAsia="DFKai-SB" w:hAnsi="Times New Roman" w:hint="eastAsia"/>
        </w:rPr>
        <w:t>。</w:t>
      </w:r>
    </w:p>
    <w:p w:rsidR="003B021B" w:rsidRPr="001E659D" w:rsidRDefault="003B021B" w:rsidP="003B021B">
      <w:pPr>
        <w:widowControl/>
        <w:jc w:val="both"/>
        <w:rPr>
          <w:rFonts w:eastAsia="DFKai-SB"/>
          <w:b/>
          <w:color w:val="000000"/>
          <w:szCs w:val="24"/>
        </w:rPr>
      </w:pPr>
    </w:p>
    <w:p w:rsidR="003B021B" w:rsidRPr="00F85781" w:rsidRDefault="003B021B" w:rsidP="003B021B">
      <w:pPr>
        <w:widowControl/>
        <w:jc w:val="both"/>
        <w:rPr>
          <w:rFonts w:eastAsia="DFKai-SB"/>
          <w:b/>
          <w:sz w:val="24"/>
          <w:szCs w:val="24"/>
        </w:rPr>
      </w:pPr>
      <w:r w:rsidRPr="00F85781">
        <w:rPr>
          <w:rFonts w:eastAsia="DFKai-SB" w:hint="eastAsia"/>
          <w:b/>
          <w:color w:val="000000"/>
          <w:sz w:val="24"/>
          <w:szCs w:val="24"/>
        </w:rPr>
        <w:t>辦法：</w:t>
      </w:r>
      <w:r w:rsidR="00BA2B36">
        <w:rPr>
          <w:rFonts w:eastAsia="DFKai-SB" w:hint="eastAsia"/>
          <w:color w:val="000000"/>
          <w:sz w:val="24"/>
          <w:szCs w:val="24"/>
        </w:rPr>
        <w:t>重新繳交分組表</w:t>
      </w:r>
      <w:r w:rsidR="00F85781" w:rsidRPr="00F85781">
        <w:rPr>
          <w:rFonts w:eastAsia="DFKai-SB" w:hint="eastAsia"/>
          <w:color w:val="000000"/>
          <w:sz w:val="24"/>
          <w:szCs w:val="24"/>
        </w:rPr>
        <w:t>。</w:t>
      </w:r>
    </w:p>
    <w:p w:rsidR="003B021B" w:rsidRPr="00F85781" w:rsidRDefault="003B021B" w:rsidP="003B021B">
      <w:pPr>
        <w:widowControl/>
        <w:jc w:val="both"/>
        <w:rPr>
          <w:rFonts w:eastAsia="DFKai-SB"/>
          <w:b/>
          <w:sz w:val="24"/>
          <w:szCs w:val="24"/>
        </w:rPr>
      </w:pPr>
    </w:p>
    <w:p w:rsidR="003B021B" w:rsidRPr="00F85781" w:rsidRDefault="003B021B" w:rsidP="003B021B">
      <w:pPr>
        <w:widowControl/>
        <w:jc w:val="both"/>
        <w:rPr>
          <w:rFonts w:eastAsia="DFKai-SB"/>
          <w:color w:val="000000"/>
          <w:sz w:val="24"/>
          <w:szCs w:val="24"/>
        </w:rPr>
      </w:pPr>
      <w:r w:rsidRPr="00F85781">
        <w:rPr>
          <w:rFonts w:eastAsia="DFKai-SB" w:hint="eastAsia"/>
          <w:b/>
          <w:sz w:val="24"/>
          <w:szCs w:val="24"/>
        </w:rPr>
        <w:t>決議：</w:t>
      </w:r>
      <w:r w:rsidR="009E448A">
        <w:rPr>
          <w:rFonts w:eastAsia="DFKai-SB" w:hint="eastAsia"/>
          <w:b/>
          <w:sz w:val="24"/>
          <w:szCs w:val="24"/>
        </w:rPr>
        <w:t>老師確認後同意拆組，但老師近期都回不了靜宜，由同學</w:t>
      </w:r>
      <w:proofErr w:type="gramStart"/>
      <w:r w:rsidR="009E448A">
        <w:rPr>
          <w:rFonts w:eastAsia="DFKai-SB" w:hint="eastAsia"/>
          <w:b/>
          <w:sz w:val="24"/>
          <w:szCs w:val="24"/>
        </w:rPr>
        <w:t>向系秘說明</w:t>
      </w:r>
      <w:proofErr w:type="gramEnd"/>
      <w:r w:rsidR="009E448A">
        <w:rPr>
          <w:rFonts w:eastAsia="DFKai-SB" w:hint="eastAsia"/>
          <w:b/>
          <w:sz w:val="24"/>
          <w:szCs w:val="24"/>
        </w:rPr>
        <w:t>情況，重新確認分組名單</w:t>
      </w:r>
      <w:r w:rsidRPr="00F85781">
        <w:rPr>
          <w:rFonts w:eastAsia="DFKai-SB"/>
          <w:color w:val="000000"/>
          <w:sz w:val="24"/>
          <w:szCs w:val="24"/>
        </w:rPr>
        <w:t xml:space="preserve"> </w:t>
      </w:r>
    </w:p>
    <w:p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9E448A">
        <w:rPr>
          <w:rFonts w:eastAsia="DFKai-SB" w:hint="eastAsia"/>
          <w:b/>
          <w:color w:val="000000"/>
          <w:sz w:val="24"/>
          <w:szCs w:val="24"/>
        </w:rPr>
        <w:t>黃宇萱同學</w:t>
      </w:r>
    </w:p>
    <w:p w:rsidR="00F85781" w:rsidRPr="001E659D" w:rsidRDefault="009E448A" w:rsidP="00F85781">
      <w:pPr>
        <w:widowControl/>
        <w:jc w:val="both"/>
        <w:rPr>
          <w:rFonts w:eastAsia="DFKai-SB" w:cs="PMingLiU"/>
          <w:b/>
          <w:kern w:val="0"/>
          <w:sz w:val="24"/>
          <w:szCs w:val="24"/>
          <w:bdr w:val="single" w:sz="4" w:space="0" w:color="auto"/>
          <w:shd w:val="pct15" w:color="auto" w:fill="FFFFFF"/>
        </w:rPr>
      </w:pPr>
      <w:r>
        <w:rPr>
          <w:rFonts w:eastAsia="DFKai-SB" w:cs="PMingLiU" w:hint="eastAsia"/>
          <w:b/>
          <w:kern w:val="0"/>
          <w:sz w:val="24"/>
          <w:szCs w:val="24"/>
          <w:bdr w:val="single" w:sz="4" w:space="0" w:color="auto"/>
          <w:shd w:val="pct15" w:color="auto" w:fill="FFFFFF"/>
        </w:rPr>
        <w:t>提案二</w:t>
      </w:r>
    </w:p>
    <w:p w:rsidR="00F85781" w:rsidRPr="001E659D" w:rsidRDefault="00F85781" w:rsidP="00F85781">
      <w:pPr>
        <w:spacing w:line="0" w:lineRule="atLeast"/>
        <w:rPr>
          <w:rFonts w:eastAsia="DFKai-SB"/>
          <w:sz w:val="24"/>
          <w:szCs w:val="24"/>
        </w:rPr>
      </w:pPr>
    </w:p>
    <w:p w:rsidR="00F85781" w:rsidRPr="001E659D" w:rsidRDefault="00F85781"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BA2B36">
        <w:rPr>
          <w:rFonts w:eastAsia="DFKai-SB" w:cs="PMingLiU" w:hint="eastAsia"/>
          <w:color w:val="000000"/>
          <w:kern w:val="0"/>
          <w:szCs w:val="24"/>
        </w:rPr>
        <w:t>企畫書準備</w:t>
      </w:r>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p>
    <w:p w:rsidR="00F85781" w:rsidRPr="001E659D" w:rsidRDefault="00F85781"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rsidR="00F85781" w:rsidRPr="001E659D" w:rsidRDefault="009E448A" w:rsidP="00F85781">
      <w:pPr>
        <w:pStyle w:val="aff4"/>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Pr="001E659D">
        <w:rPr>
          <w:rFonts w:ascii="Times New Roman" w:eastAsia="DFKai-SB" w:hAnsi="Times New Roman" w:hint="eastAsia"/>
        </w:rPr>
        <w:t>如</w:t>
      </w:r>
      <w:r w:rsidRPr="001E659D">
        <w:rPr>
          <w:rFonts w:ascii="Times New Roman" w:eastAsia="DFKai-SB" w:hAnsi="Times New Roman" w:hint="eastAsia"/>
          <w:bCs/>
          <w:szCs w:val="24"/>
        </w:rPr>
        <w:t>【</w:t>
      </w:r>
      <w:r w:rsidRPr="001E659D">
        <w:rPr>
          <w:rFonts w:ascii="Times New Roman" w:eastAsia="DFKai-SB" w:hAnsi="Times New Roman" w:hint="eastAsia"/>
        </w:rPr>
        <w:t>附件一</w:t>
      </w:r>
      <w:r w:rsidRPr="001E659D">
        <w:rPr>
          <w:rFonts w:ascii="Times New Roman" w:eastAsia="DFKai-SB" w:hAnsi="Times New Roman" w:hint="eastAsia"/>
          <w:bCs/>
          <w:szCs w:val="24"/>
        </w:rPr>
        <w:t>】</w:t>
      </w:r>
      <w:r w:rsidRPr="001E659D">
        <w:rPr>
          <w:rFonts w:ascii="Times New Roman" w:eastAsia="DFKai-SB" w:hAnsi="Times New Roman" w:hint="eastAsia"/>
        </w:rPr>
        <w:t>。</w:t>
      </w:r>
      <w:r w:rsidR="00F85781" w:rsidRPr="001E659D">
        <w:rPr>
          <w:rFonts w:ascii="Times New Roman" w:eastAsia="DFKai-SB" w:hAnsi="Times New Roman" w:hint="eastAsia"/>
        </w:rPr>
        <w:t>。</w:t>
      </w:r>
    </w:p>
    <w:p w:rsidR="00F85781" w:rsidRPr="001E659D" w:rsidRDefault="009E448A" w:rsidP="00F85781">
      <w:pPr>
        <w:pStyle w:val="aff4"/>
        <w:widowControl/>
        <w:numPr>
          <w:ilvl w:val="0"/>
          <w:numId w:val="44"/>
        </w:numPr>
        <w:ind w:leftChars="0"/>
        <w:rPr>
          <w:rFonts w:ascii="Times New Roman" w:eastAsia="DFKai-SB" w:hAnsi="Times New Roman" w:cs="PMingLiU"/>
          <w:color w:val="000000"/>
          <w:kern w:val="0"/>
          <w:szCs w:val="24"/>
        </w:rPr>
      </w:pPr>
      <w:r>
        <w:rPr>
          <w:rFonts w:eastAsia="DFKai-SB" w:hint="eastAsia"/>
          <w:color w:val="000000" w:themeColor="text1"/>
          <w:szCs w:val="24"/>
        </w:rPr>
        <w:t>企劃書已經完成說明的文字部分，現在只差實體材料的預算</w:t>
      </w:r>
      <w:proofErr w:type="gramStart"/>
      <w:r>
        <w:rPr>
          <w:rFonts w:eastAsia="DFKai-SB" w:hint="eastAsia"/>
          <w:color w:val="000000" w:themeColor="text1"/>
          <w:szCs w:val="24"/>
        </w:rPr>
        <w:t>規</w:t>
      </w:r>
      <w:proofErr w:type="gramEnd"/>
      <w:r>
        <w:rPr>
          <w:rFonts w:eastAsia="DFKai-SB" w:hint="eastAsia"/>
          <w:color w:val="000000" w:themeColor="text1"/>
          <w:szCs w:val="24"/>
        </w:rPr>
        <w:t>畫表了</w:t>
      </w:r>
      <w:r w:rsidR="00F85781" w:rsidRPr="001E659D">
        <w:rPr>
          <w:rFonts w:ascii="Times New Roman" w:eastAsia="DFKai-SB" w:hAnsi="Times New Roman" w:hint="eastAsia"/>
        </w:rPr>
        <w:t>。</w:t>
      </w:r>
    </w:p>
    <w:p w:rsidR="00F85781" w:rsidRPr="009E448A" w:rsidRDefault="00F85781" w:rsidP="009E448A">
      <w:pPr>
        <w:widowControl/>
        <w:rPr>
          <w:rFonts w:eastAsia="DFKai-SB" w:cs="PMingLiU" w:hint="eastAsia"/>
          <w:color w:val="000000"/>
          <w:kern w:val="0"/>
          <w:szCs w:val="24"/>
        </w:rPr>
      </w:pPr>
    </w:p>
    <w:p w:rsidR="00F85781" w:rsidRPr="001E659D" w:rsidRDefault="00F85781" w:rsidP="00F85781">
      <w:pPr>
        <w:widowControl/>
        <w:jc w:val="both"/>
        <w:rPr>
          <w:rFonts w:eastAsia="DFKai-SB"/>
          <w:b/>
          <w:color w:val="000000"/>
          <w:szCs w:val="24"/>
        </w:rPr>
      </w:pPr>
    </w:p>
    <w:p w:rsidR="00F85781" w:rsidRPr="00F85781" w:rsidRDefault="00F85781" w:rsidP="00F85781">
      <w:pPr>
        <w:widowControl/>
        <w:jc w:val="both"/>
        <w:rPr>
          <w:rFonts w:eastAsia="DFKai-SB"/>
          <w:b/>
          <w:sz w:val="24"/>
          <w:szCs w:val="24"/>
        </w:rPr>
      </w:pPr>
      <w:r w:rsidRPr="00F85781">
        <w:rPr>
          <w:rFonts w:eastAsia="DFKai-SB" w:hint="eastAsia"/>
          <w:b/>
          <w:color w:val="000000"/>
          <w:sz w:val="24"/>
          <w:szCs w:val="24"/>
        </w:rPr>
        <w:t>辦法：</w:t>
      </w:r>
      <w:bookmarkStart w:id="2" w:name="_GoBack"/>
      <w:bookmarkEnd w:id="2"/>
      <w:r w:rsidR="009E448A">
        <w:rPr>
          <w:rFonts w:eastAsia="DFKai-SB" w:hint="eastAsia"/>
          <w:color w:val="000000"/>
          <w:sz w:val="24"/>
          <w:szCs w:val="24"/>
        </w:rPr>
        <w:t>同學自己確認要購買什麼材料</w:t>
      </w:r>
      <w:r w:rsidRPr="00F85781">
        <w:rPr>
          <w:rFonts w:eastAsia="DFKai-SB" w:hint="eastAsia"/>
          <w:color w:val="000000"/>
          <w:sz w:val="24"/>
          <w:szCs w:val="24"/>
        </w:rPr>
        <w:t>。</w:t>
      </w:r>
    </w:p>
    <w:p w:rsidR="00F85781" w:rsidRPr="00F85781" w:rsidRDefault="00F85781" w:rsidP="00F85781">
      <w:pPr>
        <w:widowControl/>
        <w:jc w:val="both"/>
        <w:rPr>
          <w:rFonts w:eastAsia="DFKai-SB"/>
          <w:b/>
          <w:sz w:val="24"/>
          <w:szCs w:val="24"/>
        </w:rPr>
      </w:pPr>
    </w:p>
    <w:p w:rsidR="009E448A" w:rsidRPr="00F85781" w:rsidRDefault="00F85781" w:rsidP="009E448A">
      <w:pPr>
        <w:widowControl/>
        <w:jc w:val="both"/>
        <w:rPr>
          <w:rFonts w:eastAsia="DFKai-SB"/>
          <w:b/>
          <w:sz w:val="24"/>
          <w:szCs w:val="24"/>
        </w:rPr>
      </w:pPr>
      <w:r w:rsidRPr="00F85781">
        <w:rPr>
          <w:rFonts w:eastAsia="DFKai-SB" w:hint="eastAsia"/>
          <w:b/>
          <w:sz w:val="24"/>
          <w:szCs w:val="24"/>
        </w:rPr>
        <w:t>決議：</w:t>
      </w:r>
      <w:r w:rsidR="009E448A">
        <w:rPr>
          <w:rFonts w:eastAsia="DFKai-SB" w:hint="eastAsia"/>
          <w:color w:val="000000"/>
          <w:sz w:val="24"/>
          <w:szCs w:val="24"/>
        </w:rPr>
        <w:t>先由同學自己確認要購買什麼材料</w:t>
      </w:r>
      <w:r w:rsidR="009E448A">
        <w:rPr>
          <w:rFonts w:eastAsia="DFKai-SB" w:hint="eastAsia"/>
          <w:color w:val="000000"/>
          <w:sz w:val="24"/>
          <w:szCs w:val="24"/>
        </w:rPr>
        <w:t>，然後老師這邊也</w:t>
      </w:r>
      <w:proofErr w:type="gramStart"/>
      <w:r w:rsidR="009E448A">
        <w:rPr>
          <w:rFonts w:eastAsia="DFKai-SB" w:hint="eastAsia"/>
          <w:color w:val="000000"/>
          <w:sz w:val="24"/>
          <w:szCs w:val="24"/>
        </w:rPr>
        <w:t>會看系上</w:t>
      </w:r>
      <w:proofErr w:type="gramEnd"/>
      <w:r w:rsidR="009E448A">
        <w:rPr>
          <w:rFonts w:eastAsia="DFKai-SB" w:hint="eastAsia"/>
          <w:color w:val="000000"/>
          <w:sz w:val="24"/>
          <w:szCs w:val="24"/>
        </w:rPr>
        <w:t>有什麼可以申請的讓同學不用花這麼多錢</w:t>
      </w:r>
      <w:r w:rsidR="009E448A" w:rsidRPr="00F85781">
        <w:rPr>
          <w:rFonts w:eastAsia="DFKai-SB" w:hint="eastAsia"/>
          <w:color w:val="000000"/>
          <w:sz w:val="24"/>
          <w:szCs w:val="24"/>
        </w:rPr>
        <w:t>。</w:t>
      </w:r>
    </w:p>
    <w:p w:rsidR="00F85781" w:rsidRPr="00F85781" w:rsidRDefault="00F85781" w:rsidP="00F85781">
      <w:pPr>
        <w:widowControl/>
        <w:jc w:val="both"/>
        <w:rPr>
          <w:rFonts w:eastAsia="DFKai-SB"/>
          <w:color w:val="000000"/>
          <w:sz w:val="24"/>
          <w:szCs w:val="24"/>
        </w:rPr>
      </w:pPr>
      <w:r w:rsidRPr="00F85781">
        <w:rPr>
          <w:rFonts w:eastAsia="DFKai-SB"/>
          <w:color w:val="000000"/>
          <w:sz w:val="24"/>
          <w:szCs w:val="24"/>
        </w:rPr>
        <w:t xml:space="preserve"> </w:t>
      </w:r>
    </w:p>
    <w:p w:rsidR="00A4071B" w:rsidRPr="003E3B69" w:rsidRDefault="00A4071B" w:rsidP="00DA0D3B">
      <w:pPr>
        <w:widowControl/>
        <w:snapToGrid w:val="0"/>
        <w:spacing w:before="100" w:beforeAutospacing="1" w:after="100" w:afterAutospacing="1"/>
        <w:rPr>
          <w:rFonts w:eastAsia="DFKai-SB"/>
          <w:color w:val="000000" w:themeColor="text1"/>
          <w:sz w:val="24"/>
          <w:szCs w:val="24"/>
        </w:rPr>
      </w:pPr>
    </w:p>
    <w:p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rsidR="007F3653" w:rsidRPr="003E3B69" w:rsidRDefault="009E448A" w:rsidP="007F3653">
      <w:pPr>
        <w:spacing w:afterLines="50" w:after="180"/>
        <w:rPr>
          <w:rFonts w:eastAsia="DFKai-SB"/>
          <w:color w:val="000000" w:themeColor="text1"/>
          <w:sz w:val="24"/>
          <w:szCs w:val="24"/>
        </w:rPr>
      </w:pPr>
      <w:r>
        <w:rPr>
          <w:rFonts w:eastAsia="DFKai-SB"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rsidR="00AC75EA" w:rsidRPr="003E3B69" w:rsidRDefault="009E448A"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lastRenderedPageBreak/>
        <w:t>111</w:t>
      </w:r>
      <w:r w:rsidR="00AC75EA" w:rsidRPr="003E3B69">
        <w:rPr>
          <w:rFonts w:eastAsia="DFKai-SB" w:hint="eastAsia"/>
          <w:color w:val="000000" w:themeColor="text1"/>
          <w:sz w:val="20"/>
        </w:rPr>
        <w:t>學年度第</w:t>
      </w:r>
      <w:r>
        <w:rPr>
          <w:rFonts w:eastAsia="DFKai-SB" w:hint="eastAsia"/>
          <w:color w:val="000000" w:themeColor="text1"/>
          <w:sz w:val="20"/>
        </w:rPr>
        <w:t>1</w:t>
      </w:r>
      <w:r w:rsidR="00AC75EA" w:rsidRPr="003E3B69">
        <w:rPr>
          <w:rFonts w:eastAsia="DFKai-SB" w:hint="eastAsia"/>
          <w:color w:val="000000" w:themeColor="text1"/>
          <w:sz w:val="20"/>
        </w:rPr>
        <w:t>學期第</w:t>
      </w:r>
      <w:r>
        <w:rPr>
          <w:rFonts w:eastAsia="DFKai-SB" w:hint="eastAsia"/>
          <w:color w:val="000000" w:themeColor="text1"/>
          <w:sz w:val="20"/>
        </w:rPr>
        <w:t>1</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r w:rsidR="00B80097" w:rsidRPr="00B80097">
              <w:rPr>
                <w:rFonts w:eastAsia="DFKai-SB"/>
              </w:rPr>
              <w:drawing>
                <wp:inline distT="0" distB="0" distL="0" distR="0" wp14:anchorId="1620162E" wp14:editId="70C9384E">
                  <wp:extent cx="3048000" cy="171358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106" cy="1717575"/>
                          </a:xfrm>
                          <a:prstGeom prst="rect">
                            <a:avLst/>
                          </a:prstGeom>
                        </pic:spPr>
                      </pic:pic>
                    </a:graphicData>
                  </a:graphic>
                </wp:inline>
              </w:drawing>
            </w:r>
          </w:p>
          <w:p w:rsidR="004B49A6"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rsidR="004B49A6" w:rsidRPr="005156AB" w:rsidRDefault="004B49A6" w:rsidP="006526F2">
            <w:pPr>
              <w:rPr>
                <w:rFonts w:eastAsia="DFKai-SB"/>
              </w:rPr>
            </w:pPr>
          </w:p>
        </w:tc>
      </w:tr>
      <w:tr w:rsidR="004B49A6" w:rsidRPr="005156AB" w:rsidTr="006526F2">
        <w:tc>
          <w:tcPr>
            <w:tcW w:w="5312"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proofErr w:type="gramStart"/>
            <w:r w:rsidR="00BA2B36">
              <w:rPr>
                <w:rFonts w:eastAsia="DFKai-SB" w:hint="eastAsia"/>
              </w:rPr>
              <w:t>線上討論室跟</w:t>
            </w:r>
            <w:proofErr w:type="gramEnd"/>
            <w:r w:rsidR="00BA2B36">
              <w:rPr>
                <w:rFonts w:eastAsia="DFKai-SB" w:hint="eastAsia"/>
              </w:rPr>
              <w:t>開會紀錄</w:t>
            </w:r>
          </w:p>
        </w:tc>
        <w:tc>
          <w:tcPr>
            <w:tcW w:w="5450"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p>
        </w:tc>
      </w:tr>
      <w:tr w:rsidR="004B49A6" w:rsidRPr="005156AB" w:rsidTr="006526F2">
        <w:tc>
          <w:tcPr>
            <w:tcW w:w="5312" w:type="dxa"/>
          </w:tcPr>
          <w:p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rsidR="004B49A6" w:rsidRDefault="004B49A6" w:rsidP="006526F2">
            <w:pPr>
              <w:rPr>
                <w:rFonts w:eastAsia="DFKai-SB"/>
              </w:rPr>
            </w:pPr>
          </w:p>
          <w:p w:rsidR="004B49A6" w:rsidRPr="005156AB"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rsidR="004B49A6" w:rsidRPr="005156AB" w:rsidRDefault="004B49A6" w:rsidP="006526F2">
            <w:pPr>
              <w:rPr>
                <w:rFonts w:eastAsia="DFKai-SB"/>
              </w:rPr>
            </w:pPr>
          </w:p>
        </w:tc>
      </w:tr>
      <w:tr w:rsidR="004B49A6" w:rsidRPr="005156AB" w:rsidTr="006526F2">
        <w:tc>
          <w:tcPr>
            <w:tcW w:w="5312"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4B49A6" w:rsidRPr="005156AB" w:rsidTr="006526F2">
        <w:trPr>
          <w:trHeight w:val="677"/>
        </w:trPr>
        <w:tc>
          <w:tcPr>
            <w:tcW w:w="5312" w:type="dxa"/>
          </w:tcPr>
          <w:p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rsidR="004B49A6" w:rsidRDefault="004B49A6" w:rsidP="006526F2">
            <w:pPr>
              <w:rPr>
                <w:rFonts w:eastAsia="DFKai-SB"/>
              </w:rPr>
            </w:pPr>
          </w:p>
          <w:p w:rsidR="004B49A6"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4B49A6" w:rsidRPr="005156AB" w:rsidTr="006526F2">
        <w:tc>
          <w:tcPr>
            <w:tcW w:w="5312" w:type="dxa"/>
          </w:tcPr>
          <w:p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rsidR="004B49A6" w:rsidRDefault="004B49A6">
      <w:pPr>
        <w:widowControl/>
        <w:rPr>
          <w:rFonts w:ascii="DFKai-SB" w:eastAsia="DFKai-SB" w:cs="DFKai-SB"/>
          <w:color w:val="000000"/>
          <w:kern w:val="0"/>
          <w:sz w:val="24"/>
          <w:szCs w:val="24"/>
        </w:rPr>
      </w:pPr>
    </w:p>
    <w:p w:rsidR="00CB7D9E" w:rsidRPr="003E3B69" w:rsidRDefault="009E448A"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111</w:t>
      </w:r>
      <w:r w:rsidR="00F85781" w:rsidRPr="003E3B69">
        <w:rPr>
          <w:rFonts w:eastAsia="DFKai-SB" w:hint="eastAsia"/>
          <w:color w:val="000000" w:themeColor="text1"/>
          <w:sz w:val="20"/>
        </w:rPr>
        <w:t>學年度第</w:t>
      </w:r>
      <w:r>
        <w:rPr>
          <w:rFonts w:eastAsia="DFKai-SB" w:hint="eastAsia"/>
          <w:color w:val="000000" w:themeColor="text1"/>
          <w:sz w:val="20"/>
        </w:rPr>
        <w:t>1</w:t>
      </w:r>
      <w:r w:rsidR="00F85781" w:rsidRPr="003E3B69">
        <w:rPr>
          <w:rFonts w:eastAsia="DFKai-SB" w:hint="eastAsia"/>
          <w:color w:val="000000" w:themeColor="text1"/>
          <w:sz w:val="20"/>
        </w:rPr>
        <w:t>學期第</w:t>
      </w:r>
      <w:r>
        <w:rPr>
          <w:rFonts w:eastAsia="DFKai-SB" w:hint="eastAsia"/>
          <w:color w:val="000000" w:themeColor="text1"/>
          <w:sz w:val="20"/>
        </w:rPr>
        <w:t>1</w:t>
      </w:r>
      <w:r w:rsidR="00F85781" w:rsidRPr="003E3B69">
        <w:rPr>
          <w:rFonts w:eastAsia="DFKai-SB" w:hint="eastAsia"/>
          <w:color w:val="000000" w:themeColor="text1"/>
          <w:sz w:val="20"/>
        </w:rPr>
        <w:t>次</w:t>
      </w:r>
      <w:r w:rsidR="00F85781">
        <w:rPr>
          <w:rFonts w:eastAsia="DFKai-SB" w:hint="eastAsia"/>
          <w:color w:val="000000" w:themeColor="text1"/>
          <w:sz w:val="20"/>
        </w:rPr>
        <w:t>畢業專題</w:t>
      </w:r>
      <w:r w:rsidR="00F85781" w:rsidRPr="003E3B69">
        <w:rPr>
          <w:rFonts w:eastAsia="DFKai-SB"/>
          <w:color w:val="000000" w:themeColor="text1"/>
          <w:sz w:val="20"/>
        </w:rPr>
        <w:t>會議</w:t>
      </w:r>
      <w:proofErr w:type="gramStart"/>
      <w:r w:rsidR="00CB7D9E" w:rsidRPr="003E3B69">
        <w:rPr>
          <w:rFonts w:eastAsia="DFKai-SB"/>
          <w:color w:val="000000" w:themeColor="text1"/>
          <w:sz w:val="20"/>
        </w:rPr>
        <w:t>—</w:t>
      </w:r>
      <w:proofErr w:type="gramEnd"/>
      <w:r w:rsidR="00CB7D9E">
        <w:rPr>
          <w:rFonts w:eastAsia="DFKai-SB" w:hint="eastAsia"/>
          <w:color w:val="000000" w:themeColor="text1"/>
          <w:sz w:val="20"/>
        </w:rPr>
        <w:t>附件二</w:t>
      </w:r>
    </w:p>
    <w:p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E62" w:rsidRDefault="00BF2E62">
      <w:r>
        <w:separator/>
      </w:r>
    </w:p>
  </w:endnote>
  <w:endnote w:type="continuationSeparator" w:id="0">
    <w:p w:rsidR="00BF2E62" w:rsidRDefault="00BF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7115A3" w:rsidRPr="007115A3">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7115A3" w:rsidRPr="007115A3">
      <w:rPr>
        <w:noProof/>
        <w:lang w:val="zh-TW"/>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E62" w:rsidRDefault="00BF2E62">
      <w:r>
        <w:separator/>
      </w:r>
    </w:p>
  </w:footnote>
  <w:footnote w:type="continuationSeparator" w:id="0">
    <w:p w:rsidR="00BF2E62" w:rsidRDefault="00BF2E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0BA4"/>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C5F"/>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61F"/>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4072"/>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5A3"/>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7BE"/>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48A"/>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09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2B36"/>
    <w:rsid w:val="00BA4FC2"/>
    <w:rsid w:val="00BA5CD6"/>
    <w:rsid w:val="00BA5E87"/>
    <w:rsid w:val="00BA605C"/>
    <w:rsid w:val="00BA67B0"/>
    <w:rsid w:val="00BA6988"/>
    <w:rsid w:val="00BA7DAD"/>
    <w:rsid w:val="00BB13EC"/>
    <w:rsid w:val="00BB1758"/>
    <w:rsid w:val="00BB18F5"/>
    <w:rsid w:val="00BB407B"/>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2E62"/>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3232"/>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61341"/>
  <w15:docId w15:val="{9C05D15A-94BD-47BD-9695-FC244CC1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88615-4DEA-4D34-9891-FBDB87FC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128</Words>
  <Characters>730</Characters>
  <Application>Microsoft Office Word</Application>
  <DocSecurity>0</DocSecurity>
  <Lines>6</Lines>
  <Paragraphs>1</Paragraphs>
  <ScaleCrop>false</ScaleCrop>
  <Company>csim</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4</cp:revision>
  <cp:lastPrinted>2017-09-21T01:50:00Z</cp:lastPrinted>
  <dcterms:created xsi:type="dcterms:W3CDTF">2023-01-05T13:17:00Z</dcterms:created>
  <dcterms:modified xsi:type="dcterms:W3CDTF">2023-01-05T13:57:00Z</dcterms:modified>
</cp:coreProperties>
</file>