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51FF" w14:textId="77777777" w:rsidR="00287E37" w:rsidRPr="00287E37" w:rsidRDefault="00287E37" w:rsidP="00287E37">
      <w:pPr>
        <w:rPr>
          <w:rFonts w:eastAsia="Times New Roman" w:cstheme="minorHAnsi"/>
          <w:sz w:val="40"/>
          <w:szCs w:val="40"/>
        </w:rPr>
      </w:pPr>
      <w:r w:rsidRPr="00287E37">
        <w:rPr>
          <w:rFonts w:eastAsia="Times New Roman" w:cstheme="minorHAnsi"/>
          <w:sz w:val="40"/>
          <w:szCs w:val="40"/>
        </w:rPr>
        <w:t>Relational Data Models</w:t>
      </w:r>
    </w:p>
    <w:p w14:paraId="59B57289" w14:textId="77777777" w:rsidR="00287E37" w:rsidRPr="00287E37" w:rsidRDefault="00287E37" w:rsidP="00287E37">
      <w:pPr>
        <w:rPr>
          <w:rFonts w:eastAsia="Times New Roman" w:cstheme="minorHAnsi"/>
          <w:color w:val="767676"/>
          <w:sz w:val="20"/>
          <w:szCs w:val="20"/>
        </w:rPr>
      </w:pPr>
      <w:r w:rsidRPr="00287E37">
        <w:rPr>
          <w:rFonts w:eastAsia="Times New Roman" w:cstheme="minorHAnsi"/>
          <w:color w:val="767676"/>
          <w:sz w:val="20"/>
          <w:szCs w:val="20"/>
        </w:rPr>
        <w:t>Wednesday, April 29, 2020</w:t>
      </w:r>
    </w:p>
    <w:p w14:paraId="20F7D5E0" w14:textId="77777777" w:rsidR="00287E37" w:rsidRPr="00287E37" w:rsidRDefault="00287E37" w:rsidP="00287E37">
      <w:pPr>
        <w:rPr>
          <w:rFonts w:eastAsia="Times New Roman" w:cstheme="minorHAnsi"/>
          <w:color w:val="767676"/>
          <w:sz w:val="20"/>
          <w:szCs w:val="20"/>
        </w:rPr>
      </w:pPr>
      <w:r w:rsidRPr="00287E37">
        <w:rPr>
          <w:rFonts w:eastAsia="Times New Roman" w:cstheme="minorHAnsi"/>
          <w:color w:val="767676"/>
          <w:sz w:val="20"/>
          <w:szCs w:val="20"/>
        </w:rPr>
        <w:t>12:17 AM</w:t>
      </w:r>
    </w:p>
    <w:p w14:paraId="5ED4BFA0" w14:textId="77777777" w:rsidR="00287E37" w:rsidRPr="00287E37" w:rsidRDefault="00287E37" w:rsidP="00287E37">
      <w:pPr>
        <w:spacing w:before="360" w:after="60"/>
        <w:ind w:left="540"/>
        <w:jc w:val="center"/>
        <w:rPr>
          <w:rFonts w:eastAsia="Times New Roman" w:cstheme="minorHAnsi"/>
          <w:color w:val="2B2F32"/>
        </w:rPr>
      </w:pPr>
      <w:r w:rsidRPr="00287E37">
        <w:rPr>
          <w:rFonts w:eastAsia="Times New Roman" w:cstheme="minorHAnsi"/>
          <w:color w:val="2B2F32"/>
          <w:shd w:val="clear" w:color="auto" w:fill="FFFFFF"/>
        </w:rPr>
        <w:t>Importance of Relational Databases:</w:t>
      </w:r>
    </w:p>
    <w:p w14:paraId="22C84162" w14:textId="61B2FE02"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Standardization of data model: </w:t>
      </w:r>
      <w:r w:rsidRPr="00287E37">
        <w:rPr>
          <w:rFonts w:eastAsia="Times New Roman" w:cstheme="minorHAnsi"/>
          <w:color w:val="2F2F2F"/>
          <w:shd w:val="clear" w:color="auto" w:fill="FFFFFF"/>
        </w:rPr>
        <w:t xml:space="preserve">Once your data is transformed into the rows and columns format, your data is </w:t>
      </w:r>
      <w:r w:rsidRPr="0010197F">
        <w:rPr>
          <w:rFonts w:eastAsia="Times New Roman" w:cstheme="minorHAnsi"/>
          <w:color w:val="2F2F2F"/>
          <w:shd w:val="clear" w:color="auto" w:fill="FFFFFF"/>
        </w:rPr>
        <w:t>standardized,</w:t>
      </w:r>
      <w:r w:rsidRPr="00287E37">
        <w:rPr>
          <w:rFonts w:eastAsia="Times New Roman" w:cstheme="minorHAnsi"/>
          <w:color w:val="2F2F2F"/>
          <w:shd w:val="clear" w:color="auto" w:fill="FFFFFF"/>
        </w:rPr>
        <w:t xml:space="preserve"> and you can query it with SQL</w:t>
      </w:r>
    </w:p>
    <w:p w14:paraId="7781016C" w14:textId="77777777"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Flexibility in adding and altering tables: </w:t>
      </w:r>
      <w:r w:rsidRPr="00287E37">
        <w:rPr>
          <w:rFonts w:eastAsia="Times New Roman" w:cstheme="minorHAnsi"/>
          <w:color w:val="2F2F2F"/>
          <w:shd w:val="clear" w:color="auto" w:fill="FFFFFF"/>
        </w:rPr>
        <w:t>Relational databases gives you flexibility to add tables, alter tables, add and remove data.</w:t>
      </w:r>
    </w:p>
    <w:p w14:paraId="2B208E9C" w14:textId="77777777"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Data Integrity: </w:t>
      </w:r>
      <w:r w:rsidRPr="00287E37">
        <w:rPr>
          <w:rFonts w:eastAsia="Times New Roman" w:cstheme="minorHAnsi"/>
          <w:color w:val="2F2F2F"/>
          <w:shd w:val="clear" w:color="auto" w:fill="FFFFFF"/>
        </w:rPr>
        <w:t>Data Integrity is the backbone of using a relational database.</w:t>
      </w:r>
    </w:p>
    <w:p w14:paraId="1B0BD29D" w14:textId="77777777"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Structured Query Language (SQL): </w:t>
      </w:r>
      <w:r w:rsidRPr="00287E37">
        <w:rPr>
          <w:rFonts w:eastAsia="Times New Roman" w:cstheme="minorHAnsi"/>
          <w:color w:val="2F2F2F"/>
          <w:shd w:val="clear" w:color="auto" w:fill="FFFFFF"/>
        </w:rPr>
        <w:t>A standard language can be used to access the data with a predefined language.</w:t>
      </w:r>
    </w:p>
    <w:p w14:paraId="2F9B7FA4" w14:textId="7EF5996B"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Simplicity:</w:t>
      </w:r>
      <w:r w:rsidRPr="00287E37">
        <w:rPr>
          <w:rFonts w:eastAsia="Times New Roman" w:cstheme="minorHAnsi"/>
          <w:color w:val="2F2F2F"/>
          <w:shd w:val="clear" w:color="auto" w:fill="FFFFFF"/>
        </w:rPr>
        <w:t> Data is systematically stored and modeled in tabular format.</w:t>
      </w:r>
    </w:p>
    <w:p w14:paraId="7B7C8FAA" w14:textId="77777777"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Intuitive Organization: </w:t>
      </w:r>
      <w:r w:rsidRPr="00287E37">
        <w:rPr>
          <w:rFonts w:eastAsia="Times New Roman" w:cstheme="minorHAnsi"/>
          <w:color w:val="2F2F2F"/>
          <w:shd w:val="clear" w:color="auto" w:fill="FFFFFF"/>
        </w:rPr>
        <w:t>The spreadsheet format is intuitive but intuitive to data modeling in relational databases.</w:t>
      </w:r>
    </w:p>
    <w:p w14:paraId="74A06BD5"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rPr>
        <w:t> </w:t>
      </w:r>
    </w:p>
    <w:p w14:paraId="4955CCFB" w14:textId="77777777" w:rsidR="00287E37" w:rsidRPr="00287E37" w:rsidRDefault="00287E37" w:rsidP="00287E37">
      <w:pPr>
        <w:spacing w:after="220"/>
        <w:ind w:left="540"/>
        <w:jc w:val="center"/>
        <w:rPr>
          <w:rFonts w:eastAsia="Times New Roman" w:cstheme="minorHAnsi"/>
          <w:color w:val="2F2F2F"/>
        </w:rPr>
      </w:pPr>
      <w:r w:rsidRPr="00287E37">
        <w:rPr>
          <w:rFonts w:eastAsia="Times New Roman" w:cstheme="minorHAnsi"/>
          <w:color w:val="2F2F2F"/>
          <w:shd w:val="clear" w:color="auto" w:fill="FFFFFF"/>
        </w:rPr>
        <w:t>OLAP VS OLTP</w:t>
      </w:r>
    </w:p>
    <w:p w14:paraId="7BA583BC"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b/>
          <w:bCs/>
          <w:color w:val="2F2F2F"/>
          <w:shd w:val="clear" w:color="auto" w:fill="FFFFFF"/>
        </w:rPr>
        <w:t>Online Analytical Processing (OLAP):</w:t>
      </w:r>
    </w:p>
    <w:p w14:paraId="17BBB93D" w14:textId="1CE7AD71"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shd w:val="clear" w:color="auto" w:fill="FFFFFF"/>
        </w:rPr>
        <w:t xml:space="preserve">Databases optimized for these workloads allow for complex analytical and ad hoc queries, including aggregations. </w:t>
      </w:r>
      <w:r w:rsidRPr="0010197F">
        <w:rPr>
          <w:rFonts w:eastAsia="Times New Roman" w:cstheme="minorHAnsi"/>
          <w:color w:val="2F2F2F"/>
          <w:shd w:val="clear" w:color="auto" w:fill="FFFFFF"/>
        </w:rPr>
        <w:t>These types of databases</w:t>
      </w:r>
      <w:r w:rsidRPr="00287E37">
        <w:rPr>
          <w:rFonts w:eastAsia="Times New Roman" w:cstheme="minorHAnsi"/>
          <w:color w:val="2F2F2F"/>
          <w:shd w:val="clear" w:color="auto" w:fill="FFFFFF"/>
        </w:rPr>
        <w:t xml:space="preserve"> are optimized for reads.</w:t>
      </w:r>
    </w:p>
    <w:p w14:paraId="17BE090B"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b/>
          <w:bCs/>
          <w:color w:val="2F2F2F"/>
          <w:shd w:val="clear" w:color="auto" w:fill="FFFFFF"/>
        </w:rPr>
        <w:t>Online Transactional Processing (OLTP):</w:t>
      </w:r>
    </w:p>
    <w:p w14:paraId="706DA117"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shd w:val="clear" w:color="auto" w:fill="FFFFFF"/>
        </w:rPr>
        <w:t>Databases optimized for these workloads allow for less complex queries in large volume. The types of queries for these databases are read, insert, update, and delete.</w:t>
      </w:r>
    </w:p>
    <w:p w14:paraId="38C9F51A" w14:textId="77777777" w:rsidR="00287E37" w:rsidRPr="00287E37" w:rsidRDefault="00287E37" w:rsidP="00287E37">
      <w:pPr>
        <w:ind w:left="540"/>
        <w:rPr>
          <w:rFonts w:eastAsia="Times New Roman" w:cstheme="minorHAnsi"/>
          <w:color w:val="2F2F2F"/>
        </w:rPr>
      </w:pPr>
      <w:r w:rsidRPr="00287E37">
        <w:rPr>
          <w:rFonts w:eastAsia="Times New Roman" w:cstheme="minorHAnsi"/>
          <w:color w:val="2F2F2F"/>
        </w:rPr>
        <w:t> </w:t>
      </w:r>
    </w:p>
    <w:p w14:paraId="36CCC920" w14:textId="77777777" w:rsidR="00287E37" w:rsidRPr="00287E37" w:rsidRDefault="00287E37" w:rsidP="00287E37">
      <w:pPr>
        <w:ind w:left="540"/>
        <w:jc w:val="center"/>
        <w:rPr>
          <w:rFonts w:eastAsia="Times New Roman" w:cstheme="minorHAnsi"/>
          <w:color w:val="2F2F2F"/>
        </w:rPr>
      </w:pPr>
      <w:r w:rsidRPr="00287E37">
        <w:rPr>
          <w:rFonts w:eastAsia="Times New Roman" w:cstheme="minorHAnsi"/>
          <w:color w:val="2F2F2F"/>
          <w:shd w:val="clear" w:color="auto" w:fill="FFFFFF"/>
        </w:rPr>
        <w:t>Structuring the Database:</w:t>
      </w:r>
    </w:p>
    <w:p w14:paraId="694CB2EE" w14:textId="77777777" w:rsidR="00287E37" w:rsidRPr="00287E37" w:rsidRDefault="00287E37" w:rsidP="00287E37">
      <w:pPr>
        <w:spacing w:before="360" w:after="60"/>
        <w:ind w:left="540"/>
        <w:rPr>
          <w:rFonts w:eastAsia="Times New Roman" w:cstheme="minorHAnsi"/>
          <w:color w:val="2B2F32"/>
        </w:rPr>
      </w:pPr>
      <w:r w:rsidRPr="00287E37">
        <w:rPr>
          <w:rFonts w:eastAsia="Times New Roman" w:cstheme="minorHAnsi"/>
          <w:color w:val="2B2F32"/>
          <w:shd w:val="clear" w:color="auto" w:fill="FFFFFF"/>
        </w:rPr>
        <w:t>Objectives of Normal Form:</w:t>
      </w:r>
    </w:p>
    <w:p w14:paraId="3E793A4A" w14:textId="77777777" w:rsidR="00287E37" w:rsidRPr="00287E37" w:rsidRDefault="00287E37" w:rsidP="00287E37">
      <w:pPr>
        <w:numPr>
          <w:ilvl w:val="0"/>
          <w:numId w:val="2"/>
        </w:numPr>
        <w:ind w:left="540"/>
        <w:textAlignment w:val="center"/>
        <w:rPr>
          <w:rFonts w:eastAsia="Times New Roman" w:cstheme="minorHAnsi"/>
          <w:color w:val="2F2F2F"/>
        </w:rPr>
      </w:pPr>
      <w:r w:rsidRPr="00287E37">
        <w:rPr>
          <w:rFonts w:eastAsia="Times New Roman" w:cstheme="minorHAnsi"/>
          <w:color w:val="2F2F2F"/>
          <w:shd w:val="clear" w:color="auto" w:fill="FFFFFF"/>
        </w:rPr>
        <w:t>To free the database from unwanted insertions, updates, &amp; deletion dependencies</w:t>
      </w:r>
    </w:p>
    <w:p w14:paraId="4BBDFCF4" w14:textId="77777777" w:rsidR="00287E37" w:rsidRPr="00287E37" w:rsidRDefault="00287E37" w:rsidP="00287E37">
      <w:pPr>
        <w:numPr>
          <w:ilvl w:val="0"/>
          <w:numId w:val="2"/>
        </w:numPr>
        <w:ind w:left="540"/>
        <w:textAlignment w:val="center"/>
        <w:rPr>
          <w:rFonts w:eastAsia="Times New Roman" w:cstheme="minorHAnsi"/>
          <w:color w:val="2F2F2F"/>
        </w:rPr>
      </w:pPr>
      <w:r w:rsidRPr="00287E37">
        <w:rPr>
          <w:rFonts w:eastAsia="Times New Roman" w:cstheme="minorHAnsi"/>
          <w:color w:val="2F2F2F"/>
          <w:shd w:val="clear" w:color="auto" w:fill="FFFFFF"/>
        </w:rPr>
        <w:t>To reduce the need for refactoring the database as new types of data are introduced</w:t>
      </w:r>
    </w:p>
    <w:p w14:paraId="529DEED6" w14:textId="77777777" w:rsidR="00287E37" w:rsidRPr="00287E37" w:rsidRDefault="00287E37" w:rsidP="00287E37">
      <w:pPr>
        <w:numPr>
          <w:ilvl w:val="0"/>
          <w:numId w:val="2"/>
        </w:numPr>
        <w:ind w:left="540"/>
        <w:textAlignment w:val="center"/>
        <w:rPr>
          <w:rFonts w:eastAsia="Times New Roman" w:cstheme="minorHAnsi"/>
          <w:color w:val="2F2F2F"/>
        </w:rPr>
      </w:pPr>
      <w:r w:rsidRPr="00287E37">
        <w:rPr>
          <w:rFonts w:eastAsia="Times New Roman" w:cstheme="minorHAnsi"/>
          <w:color w:val="2F2F2F"/>
          <w:shd w:val="clear" w:color="auto" w:fill="FFFFFF"/>
        </w:rPr>
        <w:t>To make the relational model more informative to users</w:t>
      </w:r>
    </w:p>
    <w:p w14:paraId="0FE06B8D" w14:textId="77777777" w:rsidR="00287E37" w:rsidRPr="00287E37" w:rsidRDefault="00287E37" w:rsidP="00287E37">
      <w:pPr>
        <w:numPr>
          <w:ilvl w:val="0"/>
          <w:numId w:val="2"/>
        </w:numPr>
        <w:ind w:left="540"/>
        <w:textAlignment w:val="center"/>
        <w:rPr>
          <w:rFonts w:eastAsia="Times New Roman" w:cstheme="minorHAnsi"/>
          <w:color w:val="2F2F2F"/>
        </w:rPr>
      </w:pPr>
      <w:r w:rsidRPr="00287E37">
        <w:rPr>
          <w:rFonts w:eastAsia="Times New Roman" w:cstheme="minorHAnsi"/>
          <w:color w:val="2F2F2F"/>
          <w:shd w:val="clear" w:color="auto" w:fill="FFFFFF"/>
        </w:rPr>
        <w:t>To make the database neutral to the query statistics</w:t>
      </w:r>
    </w:p>
    <w:p w14:paraId="76079C2B" w14:textId="2F8AB19A" w:rsidR="00683FAD" w:rsidRPr="0010197F" w:rsidRDefault="00A6075B">
      <w:pPr>
        <w:rPr>
          <w:rFonts w:cstheme="minorHAnsi"/>
        </w:rPr>
      </w:pPr>
    </w:p>
    <w:p w14:paraId="76CC2F51" w14:textId="1240367B" w:rsidR="00287E37" w:rsidRPr="0010197F" w:rsidRDefault="00287E37">
      <w:pPr>
        <w:rPr>
          <w:rFonts w:cstheme="minorHAnsi"/>
        </w:rPr>
      </w:pPr>
    </w:p>
    <w:p w14:paraId="43CEC305"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shd w:val="clear" w:color="auto" w:fill="FFFFFF"/>
        </w:rPr>
        <w:t>Normal Forms</w:t>
      </w:r>
    </w:p>
    <w:p w14:paraId="6E1C7F44" w14:textId="77777777" w:rsidR="00287E37" w:rsidRPr="00287E37" w:rsidRDefault="00287E37" w:rsidP="00287E37">
      <w:pPr>
        <w:numPr>
          <w:ilvl w:val="0"/>
          <w:numId w:val="3"/>
        </w:numPr>
        <w:spacing w:after="220"/>
        <w:ind w:left="540"/>
        <w:textAlignment w:val="center"/>
        <w:rPr>
          <w:rFonts w:eastAsia="Times New Roman" w:cstheme="minorHAnsi"/>
          <w:color w:val="2F2F2F"/>
        </w:rPr>
      </w:pPr>
      <w:r w:rsidRPr="00287E37">
        <w:rPr>
          <w:rFonts w:eastAsia="Times New Roman" w:cstheme="minorHAnsi"/>
          <w:color w:val="2F2F2F"/>
          <w:shd w:val="clear" w:color="auto" w:fill="FFFFFF"/>
        </w:rPr>
        <w:t>How to reach First Normal Form (1NF):</w:t>
      </w:r>
    </w:p>
    <w:p w14:paraId="564B357C"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Atomic values: each cell contains unique and single values</w:t>
      </w:r>
    </w:p>
    <w:p w14:paraId="1E4FB189"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Be able to add data without altering tables</w:t>
      </w:r>
    </w:p>
    <w:p w14:paraId="725AA64A"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lastRenderedPageBreak/>
        <w:t>Separate different relations into different tables</w:t>
      </w:r>
    </w:p>
    <w:p w14:paraId="1AAA56B4"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Keep relationships between tables together with foreign keys</w:t>
      </w:r>
    </w:p>
    <w:p w14:paraId="13CCE793" w14:textId="77777777" w:rsidR="00287E37" w:rsidRPr="00287E37" w:rsidRDefault="00287E37" w:rsidP="00287E37">
      <w:pPr>
        <w:numPr>
          <w:ilvl w:val="0"/>
          <w:numId w:val="3"/>
        </w:numPr>
        <w:spacing w:after="220"/>
        <w:ind w:left="540"/>
        <w:textAlignment w:val="center"/>
        <w:rPr>
          <w:rFonts w:eastAsia="Times New Roman" w:cstheme="minorHAnsi"/>
          <w:color w:val="2F2F2F"/>
        </w:rPr>
      </w:pPr>
      <w:r w:rsidRPr="00287E37">
        <w:rPr>
          <w:rFonts w:eastAsia="Times New Roman" w:cstheme="minorHAnsi"/>
          <w:color w:val="2F2F2F"/>
          <w:shd w:val="clear" w:color="auto" w:fill="FFFFFF"/>
        </w:rPr>
        <w:t>Second Normal Form (2NF):</w:t>
      </w:r>
    </w:p>
    <w:p w14:paraId="36DC9E03"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Have reached 1NF</w:t>
      </w:r>
    </w:p>
    <w:p w14:paraId="48A6A7FD"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All columns in the table must rely on the Primary Key</w:t>
      </w:r>
    </w:p>
    <w:p w14:paraId="3C877904" w14:textId="77777777" w:rsidR="00287E37" w:rsidRPr="00287E37" w:rsidRDefault="00287E37" w:rsidP="00287E37">
      <w:pPr>
        <w:numPr>
          <w:ilvl w:val="0"/>
          <w:numId w:val="3"/>
        </w:numPr>
        <w:spacing w:after="220"/>
        <w:ind w:left="540"/>
        <w:textAlignment w:val="center"/>
        <w:rPr>
          <w:rFonts w:eastAsia="Times New Roman" w:cstheme="minorHAnsi"/>
          <w:color w:val="2F2F2F"/>
        </w:rPr>
      </w:pPr>
      <w:r w:rsidRPr="00287E37">
        <w:rPr>
          <w:rFonts w:eastAsia="Times New Roman" w:cstheme="minorHAnsi"/>
          <w:color w:val="2F2F2F"/>
          <w:shd w:val="clear" w:color="auto" w:fill="FFFFFF"/>
        </w:rPr>
        <w:t>Third Normal Form (3NF):</w:t>
      </w:r>
    </w:p>
    <w:p w14:paraId="343A5BB5"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Must be in 2nd Normal Form</w:t>
      </w:r>
    </w:p>
    <w:p w14:paraId="3DDCECA5"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No transitive dependencies</w:t>
      </w:r>
    </w:p>
    <w:p w14:paraId="5F6F5121"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Remember, transitive dependencies you are trying to maintain is that to get from A-&gt; C, you want to avoid going through B.</w:t>
      </w:r>
      <w:r w:rsidRPr="00287E37">
        <w:rPr>
          <w:rFonts w:eastAsia="Times New Roman" w:cstheme="minorHAnsi"/>
          <w:color w:val="2F2F2F"/>
          <w:shd w:val="clear" w:color="auto" w:fill="FFFFFF"/>
        </w:rPr>
        <w:br/>
        <w:t>When to use 3NF:</w:t>
      </w:r>
    </w:p>
    <w:p w14:paraId="4C883B00"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When you want to update data, we want to be able to do in just 1 place. We want to avoid updating the table in the Customers Detail table (in the example in the lecture slide).</w:t>
      </w:r>
    </w:p>
    <w:p w14:paraId="214C4AF0" w14:textId="77777777" w:rsidR="00287E37" w:rsidRPr="00287E37" w:rsidRDefault="00287E37" w:rsidP="00287E37">
      <w:pPr>
        <w:ind w:left="540"/>
        <w:rPr>
          <w:rFonts w:eastAsia="Times New Roman" w:cstheme="minorHAnsi"/>
          <w:color w:val="2F2F2F"/>
        </w:rPr>
      </w:pPr>
      <w:r w:rsidRPr="00287E37">
        <w:rPr>
          <w:rFonts w:eastAsia="Times New Roman" w:cstheme="minorHAnsi"/>
          <w:color w:val="2F2F2F"/>
        </w:rPr>
        <w:t> </w:t>
      </w:r>
    </w:p>
    <w:p w14:paraId="06E3AE29"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Normalization</w:t>
      </w:r>
    </w:p>
    <w:p w14:paraId="679D0D9E"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 </w:t>
      </w:r>
    </w:p>
    <w:p w14:paraId="0F20657B" w14:textId="77777777" w:rsidR="00287E37" w:rsidRPr="00287E37" w:rsidRDefault="00287E37" w:rsidP="00287E37">
      <w:pPr>
        <w:numPr>
          <w:ilvl w:val="0"/>
          <w:numId w:val="4"/>
        </w:numPr>
        <w:ind w:left="540"/>
        <w:textAlignment w:val="center"/>
        <w:rPr>
          <w:rFonts w:eastAsia="Times New Roman" w:cstheme="minorHAnsi"/>
          <w:sz w:val="22"/>
          <w:szCs w:val="22"/>
        </w:rPr>
      </w:pPr>
      <w:r w:rsidRPr="00287E37">
        <w:rPr>
          <w:rFonts w:eastAsia="Times New Roman" w:cstheme="minorHAnsi"/>
          <w:sz w:val="22"/>
          <w:szCs w:val="22"/>
        </w:rPr>
        <w:t>The process of trying to improve the read performance of a database at the expense of losing some write performance by adding redundant copies of data</w:t>
      </w:r>
    </w:p>
    <w:p w14:paraId="68E1D58E"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 </w:t>
      </w:r>
    </w:p>
    <w:p w14:paraId="3ACA996E"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Logical Design Change</w:t>
      </w:r>
    </w:p>
    <w:p w14:paraId="096CD992" w14:textId="77777777" w:rsidR="00287E37" w:rsidRPr="00287E37" w:rsidRDefault="00287E37" w:rsidP="00287E37">
      <w:pPr>
        <w:numPr>
          <w:ilvl w:val="0"/>
          <w:numId w:val="5"/>
        </w:numPr>
        <w:ind w:left="1080"/>
        <w:textAlignment w:val="center"/>
        <w:rPr>
          <w:rFonts w:eastAsia="Times New Roman" w:cstheme="minorHAnsi"/>
          <w:sz w:val="22"/>
          <w:szCs w:val="22"/>
        </w:rPr>
      </w:pPr>
      <w:r w:rsidRPr="00287E37">
        <w:rPr>
          <w:rFonts w:eastAsia="Times New Roman" w:cstheme="minorHAnsi"/>
          <w:sz w:val="22"/>
          <w:szCs w:val="22"/>
        </w:rPr>
        <w:t>The Designer is in charge of keeping data consistent</w:t>
      </w:r>
    </w:p>
    <w:p w14:paraId="2FE369E4" w14:textId="77777777" w:rsidR="00287E37" w:rsidRPr="00287E37" w:rsidRDefault="00287E37" w:rsidP="00287E37">
      <w:pPr>
        <w:numPr>
          <w:ilvl w:val="0"/>
          <w:numId w:val="5"/>
        </w:numPr>
        <w:ind w:left="1080"/>
        <w:textAlignment w:val="center"/>
        <w:rPr>
          <w:rFonts w:eastAsia="Times New Roman" w:cstheme="minorHAnsi"/>
          <w:sz w:val="22"/>
          <w:szCs w:val="22"/>
        </w:rPr>
      </w:pPr>
      <w:r w:rsidRPr="00287E37">
        <w:rPr>
          <w:rFonts w:eastAsia="Times New Roman" w:cstheme="minorHAnsi"/>
          <w:sz w:val="22"/>
          <w:szCs w:val="22"/>
        </w:rPr>
        <w:t>Reads will be faster(select)</w:t>
      </w:r>
    </w:p>
    <w:p w14:paraId="42621DFA" w14:textId="2AC78F09" w:rsidR="00287E37" w:rsidRPr="00287E37" w:rsidRDefault="00287E37" w:rsidP="00287E37">
      <w:pPr>
        <w:numPr>
          <w:ilvl w:val="0"/>
          <w:numId w:val="5"/>
        </w:numPr>
        <w:ind w:left="1080"/>
        <w:textAlignment w:val="center"/>
        <w:rPr>
          <w:rFonts w:eastAsia="Times New Roman" w:cstheme="minorHAnsi"/>
          <w:sz w:val="22"/>
          <w:szCs w:val="22"/>
        </w:rPr>
      </w:pPr>
      <w:r w:rsidRPr="00287E37">
        <w:rPr>
          <w:rFonts w:eastAsia="Times New Roman" w:cstheme="minorHAnsi"/>
          <w:sz w:val="22"/>
          <w:szCs w:val="22"/>
        </w:rPr>
        <w:t>Writes will be slower</w:t>
      </w:r>
      <w:r w:rsidRPr="0010197F">
        <w:rPr>
          <w:rFonts w:eastAsia="Times New Roman" w:cstheme="minorHAnsi"/>
          <w:sz w:val="22"/>
          <w:szCs w:val="22"/>
        </w:rPr>
        <w:t xml:space="preserve"> </w:t>
      </w:r>
      <w:r w:rsidRPr="00287E37">
        <w:rPr>
          <w:rFonts w:eastAsia="Times New Roman" w:cstheme="minorHAnsi"/>
          <w:sz w:val="22"/>
          <w:szCs w:val="22"/>
        </w:rPr>
        <w:t>(insert, update, delete)</w:t>
      </w:r>
    </w:p>
    <w:p w14:paraId="4924EAF8" w14:textId="77777777" w:rsidR="00287E37" w:rsidRPr="00287E37" w:rsidRDefault="00287E37" w:rsidP="00287E37">
      <w:pPr>
        <w:ind w:left="540"/>
        <w:rPr>
          <w:rFonts w:eastAsia="Times New Roman" w:cstheme="minorHAnsi"/>
          <w:color w:val="2F2F2F"/>
        </w:rPr>
      </w:pPr>
      <w:r w:rsidRPr="00287E37">
        <w:rPr>
          <w:rFonts w:eastAsia="Times New Roman" w:cstheme="minorHAnsi"/>
          <w:color w:val="2F2F2F"/>
        </w:rPr>
        <w:t> </w:t>
      </w:r>
    </w:p>
    <w:p w14:paraId="2856FC32" w14:textId="77777777" w:rsidR="00287E37" w:rsidRPr="00287E37" w:rsidRDefault="00287E37" w:rsidP="00287E37">
      <w:pPr>
        <w:spacing w:after="220"/>
        <w:ind w:left="540"/>
        <w:jc w:val="center"/>
        <w:rPr>
          <w:rFonts w:eastAsia="Times New Roman" w:cstheme="minorHAnsi"/>
          <w:color w:val="2F2F2F"/>
        </w:rPr>
      </w:pPr>
      <w:r w:rsidRPr="00287E37">
        <w:rPr>
          <w:rFonts w:eastAsia="Times New Roman" w:cstheme="minorHAnsi"/>
          <w:b/>
          <w:bCs/>
          <w:color w:val="2F2F2F"/>
          <w:shd w:val="clear" w:color="auto" w:fill="FFFFFF"/>
        </w:rPr>
        <w:t>Key Concepts:</w:t>
      </w:r>
    </w:p>
    <w:p w14:paraId="2C15C44F"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b/>
          <w:bCs/>
          <w:color w:val="2F2F2F"/>
          <w:shd w:val="clear" w:color="auto" w:fill="FFFFFF"/>
        </w:rPr>
        <w:t>Normalization</w:t>
      </w:r>
      <w:r w:rsidRPr="00287E37">
        <w:rPr>
          <w:rFonts w:eastAsia="Times New Roman" w:cstheme="minorHAnsi"/>
          <w:color w:val="2F2F2F"/>
          <w:shd w:val="clear" w:color="auto" w:fill="FFFFFF"/>
        </w:rPr>
        <w:t> is about trying to increase data integrity by reducing the number of copies of the data. Data that needs to be added or updated will be done in as few places as possible.</w:t>
      </w:r>
    </w:p>
    <w:p w14:paraId="5A18E2BD"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b/>
          <w:bCs/>
          <w:color w:val="2F2F2F"/>
          <w:shd w:val="clear" w:color="auto" w:fill="FFFFFF"/>
        </w:rPr>
        <w:t>Denormalization</w:t>
      </w:r>
      <w:r w:rsidRPr="00287E37">
        <w:rPr>
          <w:rFonts w:eastAsia="Times New Roman" w:cstheme="minorHAnsi"/>
          <w:color w:val="2F2F2F"/>
          <w:shd w:val="clear" w:color="auto" w:fill="FFFFFF"/>
        </w:rPr>
        <w:t> is trying to increase performance by reducing the number of joins between tables (as joins can be slow). Data integrity will take a bit of a potential hit, as there will be more copies of the data (to reduce JOINS).</w:t>
      </w:r>
    </w:p>
    <w:p w14:paraId="07BF56EA" w14:textId="77777777" w:rsidR="00287E37" w:rsidRPr="00287E37" w:rsidRDefault="00287E37" w:rsidP="00287E37">
      <w:pPr>
        <w:ind w:left="540"/>
        <w:rPr>
          <w:rFonts w:eastAsia="Times New Roman" w:cstheme="minorHAnsi"/>
          <w:color w:val="2F2F2F"/>
        </w:rPr>
      </w:pPr>
      <w:r w:rsidRPr="00287E37">
        <w:rPr>
          <w:rFonts w:eastAsia="Times New Roman" w:cstheme="minorHAnsi"/>
          <w:color w:val="2F2F2F"/>
        </w:rPr>
        <w:t> </w:t>
      </w:r>
    </w:p>
    <w:p w14:paraId="5275F1D9" w14:textId="77777777" w:rsidR="00287E37" w:rsidRPr="00287E37" w:rsidRDefault="00287E37" w:rsidP="00287E37">
      <w:pPr>
        <w:ind w:left="540"/>
        <w:jc w:val="center"/>
        <w:rPr>
          <w:rFonts w:eastAsia="Times New Roman" w:cstheme="minorHAnsi"/>
          <w:sz w:val="22"/>
          <w:szCs w:val="22"/>
        </w:rPr>
      </w:pPr>
      <w:r w:rsidRPr="00287E37">
        <w:rPr>
          <w:rFonts w:eastAsia="Times New Roman" w:cstheme="minorHAnsi"/>
          <w:sz w:val="22"/>
          <w:szCs w:val="22"/>
        </w:rPr>
        <w:t>Fact and Dimension Tables</w:t>
      </w:r>
    </w:p>
    <w:p w14:paraId="11CBFD6F"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Fact Tables</w:t>
      </w:r>
    </w:p>
    <w:p w14:paraId="59C63881" w14:textId="77777777" w:rsidR="00287E37" w:rsidRPr="00287E37" w:rsidRDefault="00287E37" w:rsidP="00287E37">
      <w:pPr>
        <w:numPr>
          <w:ilvl w:val="0"/>
          <w:numId w:val="6"/>
        </w:numPr>
        <w:ind w:left="540"/>
        <w:textAlignment w:val="center"/>
        <w:rPr>
          <w:rFonts w:eastAsia="Times New Roman" w:cstheme="minorHAnsi"/>
          <w:sz w:val="22"/>
          <w:szCs w:val="22"/>
        </w:rPr>
      </w:pPr>
      <w:r w:rsidRPr="00287E37">
        <w:rPr>
          <w:rFonts w:eastAsia="Times New Roman" w:cstheme="minorHAnsi"/>
          <w:sz w:val="22"/>
          <w:szCs w:val="22"/>
        </w:rPr>
        <w:t>Fact table consists of the measurements, metrics or facts of a business process.</w:t>
      </w:r>
    </w:p>
    <w:p w14:paraId="24729B03"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Dimension</w:t>
      </w:r>
    </w:p>
    <w:p w14:paraId="5BB17604" w14:textId="1F042C35" w:rsidR="00287E37" w:rsidRPr="0010197F" w:rsidRDefault="00287E37" w:rsidP="00287E37">
      <w:pPr>
        <w:numPr>
          <w:ilvl w:val="0"/>
          <w:numId w:val="7"/>
        </w:numPr>
        <w:ind w:left="540"/>
        <w:textAlignment w:val="center"/>
        <w:rPr>
          <w:rFonts w:eastAsia="Times New Roman" w:cstheme="minorHAnsi"/>
          <w:sz w:val="22"/>
          <w:szCs w:val="22"/>
        </w:rPr>
      </w:pPr>
      <w:r w:rsidRPr="00287E37">
        <w:rPr>
          <w:rFonts w:eastAsia="Times New Roman" w:cstheme="minorHAnsi"/>
          <w:sz w:val="22"/>
          <w:szCs w:val="22"/>
        </w:rPr>
        <w:t>A structure that categorizes facts and measures in order to enable users to answer business questions.  Dimensions are people, products, place and time.</w:t>
      </w:r>
    </w:p>
    <w:p w14:paraId="41D86422" w14:textId="56EBFA5E" w:rsidR="00862574" w:rsidRPr="0010197F" w:rsidRDefault="00862574" w:rsidP="00862574">
      <w:pPr>
        <w:textAlignment w:val="center"/>
        <w:rPr>
          <w:rFonts w:eastAsia="Times New Roman" w:cstheme="minorHAnsi"/>
          <w:sz w:val="22"/>
          <w:szCs w:val="22"/>
        </w:rPr>
      </w:pPr>
    </w:p>
    <w:p w14:paraId="69BCCC31" w14:textId="77777777" w:rsidR="00862574" w:rsidRPr="0010197F" w:rsidRDefault="00862574" w:rsidP="00862574">
      <w:pPr>
        <w:jc w:val="center"/>
        <w:textAlignment w:val="center"/>
        <w:rPr>
          <w:rFonts w:eastAsia="Times New Roman" w:cstheme="minorHAnsi"/>
          <w:sz w:val="22"/>
          <w:szCs w:val="22"/>
        </w:rPr>
      </w:pPr>
    </w:p>
    <w:p w14:paraId="35F0DB50" w14:textId="276506A6" w:rsidR="00862574" w:rsidRPr="0010197F" w:rsidRDefault="00862574" w:rsidP="00862574">
      <w:pPr>
        <w:textAlignment w:val="center"/>
        <w:rPr>
          <w:rFonts w:eastAsia="Times New Roman" w:cstheme="minorHAnsi"/>
          <w:b/>
          <w:bCs/>
          <w:sz w:val="22"/>
          <w:szCs w:val="22"/>
        </w:rPr>
      </w:pPr>
      <w:r w:rsidRPr="0010197F">
        <w:rPr>
          <w:rFonts w:eastAsia="Times New Roman" w:cstheme="minorHAnsi"/>
          <w:b/>
          <w:bCs/>
          <w:sz w:val="22"/>
          <w:szCs w:val="22"/>
        </w:rPr>
        <w:lastRenderedPageBreak/>
        <w:t>Star Schema</w:t>
      </w:r>
    </w:p>
    <w:p w14:paraId="637DEEA1" w14:textId="4D710160" w:rsidR="00862574" w:rsidRPr="0010197F" w:rsidRDefault="00862574" w:rsidP="00862574">
      <w:pPr>
        <w:textAlignment w:val="center"/>
        <w:rPr>
          <w:rFonts w:eastAsia="Times New Roman" w:cstheme="minorHAnsi"/>
          <w:sz w:val="22"/>
          <w:szCs w:val="22"/>
        </w:rPr>
      </w:pPr>
      <w:r w:rsidRPr="0010197F">
        <w:rPr>
          <w:rFonts w:eastAsia="Times New Roman" w:cstheme="minorHAnsi"/>
          <w:sz w:val="22"/>
          <w:szCs w:val="22"/>
        </w:rPr>
        <w:t>A Star Schema is the simplest style of data mart schema. It consists of one or more fact tables referencing any number of dimension tables.</w:t>
      </w:r>
    </w:p>
    <w:p w14:paraId="034EA063" w14:textId="4D7F0764" w:rsidR="00862574" w:rsidRPr="0010197F" w:rsidRDefault="00862574" w:rsidP="00862574">
      <w:pPr>
        <w:textAlignment w:val="center"/>
        <w:rPr>
          <w:rFonts w:eastAsia="Times New Roman" w:cstheme="minorHAnsi"/>
          <w:sz w:val="22"/>
          <w:szCs w:val="22"/>
        </w:rPr>
      </w:pPr>
    </w:p>
    <w:p w14:paraId="1D4B5E2C" w14:textId="77777777" w:rsidR="00862574" w:rsidRPr="0010197F" w:rsidRDefault="00862574" w:rsidP="00862574">
      <w:pPr>
        <w:textAlignment w:val="center"/>
        <w:rPr>
          <w:rFonts w:eastAsia="Times New Roman" w:cstheme="minorHAnsi"/>
          <w:sz w:val="22"/>
          <w:szCs w:val="22"/>
        </w:rPr>
      </w:pPr>
    </w:p>
    <w:p w14:paraId="42094C92"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rPr>
        <w:t> </w:t>
      </w:r>
    </w:p>
    <w:p w14:paraId="754804C4" w14:textId="7E93201D" w:rsidR="00862574" w:rsidRPr="0010197F" w:rsidRDefault="00862574" w:rsidP="00862574">
      <w:pPr>
        <w:ind w:left="1440"/>
        <w:rPr>
          <w:rFonts w:cstheme="minorHAnsi"/>
        </w:rPr>
      </w:pPr>
      <w:r w:rsidRPr="0010197F">
        <w:rPr>
          <w:rFonts w:cstheme="minorHAnsi"/>
          <w:noProof/>
        </w:rPr>
        <w:drawing>
          <wp:inline distT="0" distB="0" distL="0" distR="0" wp14:anchorId="6029B585" wp14:editId="49F6B3C3">
            <wp:extent cx="3795954" cy="2296633"/>
            <wp:effectExtent l="0" t="0" r="1905"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4493" cy="2326000"/>
                    </a:xfrm>
                    <a:prstGeom prst="rect">
                      <a:avLst/>
                    </a:prstGeom>
                  </pic:spPr>
                </pic:pic>
              </a:graphicData>
            </a:graphic>
          </wp:inline>
        </w:drawing>
      </w:r>
    </w:p>
    <w:p w14:paraId="6D43F045" w14:textId="63E66599" w:rsidR="00862574" w:rsidRPr="0010197F" w:rsidRDefault="00862574" w:rsidP="00862574">
      <w:pPr>
        <w:rPr>
          <w:rFonts w:cstheme="minorHAnsi"/>
        </w:rPr>
      </w:pPr>
    </w:p>
    <w:p w14:paraId="18D47E7E" w14:textId="78CBF0D1" w:rsidR="00862574" w:rsidRPr="0010197F" w:rsidRDefault="00862574" w:rsidP="00862574">
      <w:pPr>
        <w:rPr>
          <w:rFonts w:cstheme="minorHAnsi"/>
        </w:rPr>
      </w:pPr>
      <w:r w:rsidRPr="0010197F">
        <w:rPr>
          <w:rFonts w:cstheme="minorHAnsi"/>
        </w:rPr>
        <w:t xml:space="preserve">Benefits: </w:t>
      </w:r>
    </w:p>
    <w:p w14:paraId="42E286EC" w14:textId="4A17CE7C" w:rsidR="00862574" w:rsidRPr="0010197F" w:rsidRDefault="00862574" w:rsidP="00862574">
      <w:pPr>
        <w:pStyle w:val="ListParagraph"/>
        <w:numPr>
          <w:ilvl w:val="0"/>
          <w:numId w:val="8"/>
        </w:numPr>
        <w:rPr>
          <w:rFonts w:cstheme="minorHAnsi"/>
        </w:rPr>
      </w:pPr>
      <w:r w:rsidRPr="0010197F">
        <w:rPr>
          <w:rFonts w:cstheme="minorHAnsi"/>
        </w:rPr>
        <w:t>Denormalized</w:t>
      </w:r>
    </w:p>
    <w:p w14:paraId="0E5940C5" w14:textId="59DEA8A9" w:rsidR="00862574" w:rsidRPr="0010197F" w:rsidRDefault="00862574" w:rsidP="00862574">
      <w:pPr>
        <w:pStyle w:val="ListParagraph"/>
        <w:numPr>
          <w:ilvl w:val="0"/>
          <w:numId w:val="8"/>
        </w:numPr>
        <w:rPr>
          <w:rFonts w:cstheme="minorHAnsi"/>
        </w:rPr>
      </w:pPr>
      <w:r w:rsidRPr="0010197F">
        <w:rPr>
          <w:rFonts w:cstheme="minorHAnsi"/>
        </w:rPr>
        <w:t>Simplified queries</w:t>
      </w:r>
    </w:p>
    <w:p w14:paraId="4DF94A10" w14:textId="04C6BFB8" w:rsidR="00862574" w:rsidRPr="0010197F" w:rsidRDefault="00862574" w:rsidP="00862574">
      <w:pPr>
        <w:pStyle w:val="ListParagraph"/>
        <w:numPr>
          <w:ilvl w:val="0"/>
          <w:numId w:val="8"/>
        </w:numPr>
        <w:rPr>
          <w:rFonts w:cstheme="minorHAnsi"/>
        </w:rPr>
      </w:pPr>
      <w:r w:rsidRPr="0010197F">
        <w:rPr>
          <w:rFonts w:cstheme="minorHAnsi"/>
        </w:rPr>
        <w:t>Fast Aggregations</w:t>
      </w:r>
    </w:p>
    <w:p w14:paraId="57B59B28" w14:textId="61B9952B" w:rsidR="00862574" w:rsidRPr="0010197F" w:rsidRDefault="00862574" w:rsidP="00862574">
      <w:pPr>
        <w:rPr>
          <w:rFonts w:cstheme="minorHAnsi"/>
        </w:rPr>
      </w:pPr>
      <w:r w:rsidRPr="0010197F">
        <w:rPr>
          <w:rFonts w:cstheme="minorHAnsi"/>
        </w:rPr>
        <w:t>Drawbacks</w:t>
      </w:r>
    </w:p>
    <w:p w14:paraId="279C8E41" w14:textId="1E887529" w:rsidR="00862574" w:rsidRPr="0010197F" w:rsidRDefault="00862574" w:rsidP="00862574">
      <w:pPr>
        <w:pStyle w:val="ListParagraph"/>
        <w:numPr>
          <w:ilvl w:val="0"/>
          <w:numId w:val="9"/>
        </w:numPr>
        <w:rPr>
          <w:rFonts w:cstheme="minorHAnsi"/>
        </w:rPr>
      </w:pPr>
      <w:r w:rsidRPr="0010197F">
        <w:rPr>
          <w:rFonts w:cstheme="minorHAnsi"/>
        </w:rPr>
        <w:t>Issues that come with denormalization</w:t>
      </w:r>
    </w:p>
    <w:p w14:paraId="740369ED" w14:textId="551E1B38" w:rsidR="00862574" w:rsidRPr="0010197F" w:rsidRDefault="00862574" w:rsidP="00862574">
      <w:pPr>
        <w:pStyle w:val="ListParagraph"/>
        <w:numPr>
          <w:ilvl w:val="0"/>
          <w:numId w:val="9"/>
        </w:numPr>
        <w:rPr>
          <w:rFonts w:cstheme="minorHAnsi"/>
        </w:rPr>
      </w:pPr>
      <w:r w:rsidRPr="0010197F">
        <w:rPr>
          <w:rFonts w:cstheme="minorHAnsi"/>
        </w:rPr>
        <w:t>Data Integrity</w:t>
      </w:r>
    </w:p>
    <w:p w14:paraId="7F070456" w14:textId="5B11C5DC" w:rsidR="00862574" w:rsidRPr="0010197F" w:rsidRDefault="00862574" w:rsidP="00862574">
      <w:pPr>
        <w:pStyle w:val="ListParagraph"/>
        <w:numPr>
          <w:ilvl w:val="0"/>
          <w:numId w:val="9"/>
        </w:numPr>
        <w:rPr>
          <w:rFonts w:cstheme="minorHAnsi"/>
        </w:rPr>
      </w:pPr>
      <w:r w:rsidRPr="0010197F">
        <w:rPr>
          <w:rFonts w:cstheme="minorHAnsi"/>
        </w:rPr>
        <w:t>Decrease query flexibility</w:t>
      </w:r>
    </w:p>
    <w:p w14:paraId="53E06DED" w14:textId="1103C444" w:rsidR="00862574" w:rsidRPr="0010197F" w:rsidRDefault="00862574" w:rsidP="00862574">
      <w:pPr>
        <w:pStyle w:val="ListParagraph"/>
        <w:numPr>
          <w:ilvl w:val="0"/>
          <w:numId w:val="9"/>
        </w:numPr>
        <w:rPr>
          <w:rFonts w:cstheme="minorHAnsi"/>
        </w:rPr>
      </w:pPr>
      <w:r w:rsidRPr="0010197F">
        <w:rPr>
          <w:rFonts w:cstheme="minorHAnsi"/>
        </w:rPr>
        <w:t>Many to many relationship – simplified</w:t>
      </w:r>
    </w:p>
    <w:p w14:paraId="04C32C04" w14:textId="6E93EE01" w:rsidR="00862574" w:rsidRPr="0010197F" w:rsidRDefault="00862574" w:rsidP="00862574">
      <w:pPr>
        <w:rPr>
          <w:rFonts w:cstheme="minorHAnsi"/>
        </w:rPr>
      </w:pPr>
    </w:p>
    <w:p w14:paraId="7BF40269" w14:textId="4088D0B1" w:rsidR="00862574" w:rsidRPr="0010197F" w:rsidRDefault="00862574" w:rsidP="00862574">
      <w:pPr>
        <w:rPr>
          <w:rFonts w:cstheme="minorHAnsi"/>
          <w:b/>
          <w:bCs/>
        </w:rPr>
      </w:pPr>
      <w:r w:rsidRPr="0010197F">
        <w:rPr>
          <w:rFonts w:cstheme="minorHAnsi"/>
          <w:b/>
          <w:bCs/>
        </w:rPr>
        <w:t>Snowflake Schema</w:t>
      </w:r>
    </w:p>
    <w:p w14:paraId="2BD0251E" w14:textId="10E0E0B4" w:rsidR="00862574" w:rsidRPr="0010197F" w:rsidRDefault="00862574" w:rsidP="00862574">
      <w:pPr>
        <w:rPr>
          <w:rFonts w:cstheme="minorHAnsi"/>
        </w:rPr>
      </w:pPr>
      <w:r w:rsidRPr="0010197F">
        <w:rPr>
          <w:rFonts w:cstheme="minorHAnsi"/>
        </w:rPr>
        <w:t>Logical Arrangement of tables in a multidimensional database represented by centralized fact tables which are connected to multiple dimensions.</w:t>
      </w:r>
    </w:p>
    <w:p w14:paraId="1E190500" w14:textId="40E19FE6" w:rsidR="00862574" w:rsidRDefault="00862574" w:rsidP="00862574"/>
    <w:p w14:paraId="2AC01EA9" w14:textId="77777777" w:rsidR="00862574" w:rsidRDefault="00862574" w:rsidP="00862574"/>
    <w:p w14:paraId="487A30DC" w14:textId="77777777" w:rsidR="00A6075B" w:rsidRDefault="00A6075B" w:rsidP="00A6075B">
      <w:pPr>
        <w:jc w:val="center"/>
      </w:pPr>
      <w:r>
        <w:t>PSQL command</w:t>
      </w:r>
    </w:p>
    <w:p w14:paraId="33ADB91A" w14:textId="77777777" w:rsidR="00A6075B" w:rsidRDefault="00A6075B" w:rsidP="00A6075B">
      <w:pPr>
        <w:jc w:val="center"/>
      </w:pPr>
    </w:p>
    <w:p w14:paraId="03B692F3" w14:textId="12B13793" w:rsidR="00A6075B" w:rsidRPr="00A6075B" w:rsidRDefault="00A6075B" w:rsidP="00A6075B">
      <w:pPr>
        <w:jc w:val="center"/>
      </w:pPr>
      <w:r w:rsidRPr="00A6075B">
        <w:rPr>
          <w:rFonts w:ascii="inherit" w:eastAsia="Times New Roman" w:hAnsi="inherit" w:cs="Times New Roman"/>
          <w:b/>
          <w:bCs/>
          <w:color w:val="2E3D49"/>
          <w:sz w:val="30"/>
          <w:szCs w:val="30"/>
        </w:rPr>
        <w:t>Data Definition and Constraints</w:t>
      </w:r>
    </w:p>
    <w:p w14:paraId="0E301AF2" w14:textId="77777777" w:rsidR="00A6075B" w:rsidRPr="00A6075B" w:rsidRDefault="00A6075B" w:rsidP="00A6075B">
      <w:pPr>
        <w:spacing w:after="225"/>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The CREATE statement in SQL has a few important constraints that are highlighted below.</w:t>
      </w:r>
    </w:p>
    <w:p w14:paraId="66865EE6" w14:textId="77777777" w:rsidR="00A6075B" w:rsidRPr="00A6075B" w:rsidRDefault="00A6075B" w:rsidP="00A6075B">
      <w:pPr>
        <w:spacing w:before="420" w:after="75" w:line="320" w:lineRule="atLeast"/>
        <w:textAlignment w:val="baseline"/>
        <w:outlineLvl w:val="2"/>
        <w:rPr>
          <w:rFonts w:ascii="inherit" w:eastAsia="Times New Roman" w:hAnsi="inherit" w:cs="Times New Roman"/>
          <w:b/>
          <w:bCs/>
          <w:color w:val="2E3D49"/>
          <w:sz w:val="27"/>
          <w:szCs w:val="27"/>
        </w:rPr>
      </w:pPr>
      <w:r w:rsidRPr="00A6075B">
        <w:rPr>
          <w:rFonts w:ascii="inherit" w:eastAsia="Times New Roman" w:hAnsi="inherit" w:cs="Times New Roman"/>
          <w:b/>
          <w:bCs/>
          <w:color w:val="2E3D49"/>
          <w:sz w:val="27"/>
          <w:szCs w:val="27"/>
        </w:rPr>
        <w:t>NOT NULL</w:t>
      </w:r>
    </w:p>
    <w:p w14:paraId="4BF3851B" w14:textId="77777777" w:rsidR="00A6075B" w:rsidRPr="00A6075B" w:rsidRDefault="00A6075B" w:rsidP="00A6075B">
      <w:pPr>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The </w:t>
      </w:r>
      <w:r w:rsidRPr="00A6075B">
        <w:rPr>
          <w:rFonts w:ascii="inherit" w:eastAsia="Times New Roman" w:hAnsi="inherit" w:cs="Times New Roman"/>
          <w:b/>
          <w:bCs/>
          <w:color w:val="4F4F4F"/>
          <w:sz w:val="23"/>
          <w:szCs w:val="23"/>
          <w:bdr w:val="none" w:sz="0" w:space="0" w:color="auto" w:frame="1"/>
        </w:rPr>
        <w:t>NOT NULL</w:t>
      </w:r>
      <w:r w:rsidRPr="00A6075B">
        <w:rPr>
          <w:rFonts w:ascii="inherit" w:eastAsia="Times New Roman" w:hAnsi="inherit" w:cs="Times New Roman"/>
          <w:color w:val="4F4F4F"/>
          <w:sz w:val="23"/>
          <w:szCs w:val="23"/>
        </w:rPr>
        <w:t> constraint indicates that the column cannot contain a null value.</w:t>
      </w:r>
    </w:p>
    <w:p w14:paraId="584637B2" w14:textId="77777777" w:rsidR="00A6075B" w:rsidRPr="00A6075B" w:rsidRDefault="00A6075B" w:rsidP="00A6075B">
      <w:pPr>
        <w:spacing w:after="225"/>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Here is the syntax for adding a NOT NULL constraint to the CREATE statement:</w:t>
      </w:r>
    </w:p>
    <w:p w14:paraId="18D38E2B"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lastRenderedPageBreak/>
        <w:t xml:space="preserve">CREATE TABLE IF NOT EXISTS </w:t>
      </w:r>
      <w:proofErr w:type="spellStart"/>
      <w:r w:rsidRPr="00A6075B">
        <w:rPr>
          <w:rFonts w:ascii="Menlo" w:eastAsia="Times New Roman" w:hAnsi="Menlo" w:cs="Menlo"/>
          <w:color w:val="0F2B3D"/>
          <w:sz w:val="20"/>
          <w:szCs w:val="20"/>
          <w:bdr w:val="none" w:sz="0" w:space="0" w:color="auto" w:frame="1"/>
          <w:shd w:val="clear" w:color="auto" w:fill="F7F7F8"/>
        </w:rPr>
        <w:t>customer_transactions</w:t>
      </w:r>
      <w:proofErr w:type="spellEnd"/>
      <w:r w:rsidRPr="00A6075B">
        <w:rPr>
          <w:rFonts w:ascii="Menlo" w:eastAsia="Times New Roman" w:hAnsi="Menlo" w:cs="Menlo"/>
          <w:color w:val="0F2B3D"/>
          <w:sz w:val="20"/>
          <w:szCs w:val="20"/>
          <w:bdr w:val="none" w:sz="0" w:space="0" w:color="auto" w:frame="1"/>
          <w:shd w:val="clear" w:color="auto" w:fill="F7F7F8"/>
        </w:rPr>
        <w:t xml:space="preserve"> (</w:t>
      </w:r>
    </w:p>
    <w:p w14:paraId="0701CDAF"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customer_id int NOT NULL, </w:t>
      </w:r>
    </w:p>
    <w:p w14:paraId="6B3C5FA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xml:space="preserve"> int, </w:t>
      </w:r>
    </w:p>
    <w:p w14:paraId="062F7D64"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spent numeric</w:t>
      </w:r>
    </w:p>
    <w:p w14:paraId="66EA1D73"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w:t>
      </w:r>
    </w:p>
    <w:p w14:paraId="3E78A07D"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463240D5" w14:textId="77777777" w:rsidR="00A6075B" w:rsidRDefault="00A6075B" w:rsidP="00A6075B">
      <w:pPr>
        <w:textAlignment w:val="baseline"/>
        <w:rPr>
          <w:rFonts w:ascii="inherit" w:eastAsia="Times New Roman" w:hAnsi="inherit" w:cs="Times New Roman"/>
          <w:color w:val="4F4F4F"/>
          <w:sz w:val="23"/>
          <w:szCs w:val="23"/>
        </w:rPr>
      </w:pPr>
    </w:p>
    <w:p w14:paraId="34B1C1D7" w14:textId="2AA2E4DA" w:rsidR="00A6075B" w:rsidRPr="00A6075B" w:rsidRDefault="00A6075B" w:rsidP="00A6075B">
      <w:pPr>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You can add </w:t>
      </w:r>
      <w:r w:rsidRPr="00A6075B">
        <w:rPr>
          <w:rFonts w:ascii="inherit" w:eastAsia="Times New Roman" w:hAnsi="inherit" w:cs="Times New Roman"/>
          <w:b/>
          <w:bCs/>
          <w:color w:val="4F4F4F"/>
          <w:sz w:val="23"/>
          <w:szCs w:val="23"/>
          <w:bdr w:val="none" w:sz="0" w:space="0" w:color="auto" w:frame="1"/>
        </w:rPr>
        <w:t>NOT NULL</w:t>
      </w:r>
      <w:r w:rsidRPr="00A6075B">
        <w:rPr>
          <w:rFonts w:ascii="inherit" w:eastAsia="Times New Roman" w:hAnsi="inherit" w:cs="Times New Roman"/>
          <w:color w:val="4F4F4F"/>
          <w:sz w:val="23"/>
          <w:szCs w:val="23"/>
        </w:rPr>
        <w:t> constraints to more than one column. Usually this occurs when you have a </w:t>
      </w:r>
      <w:r w:rsidRPr="00A6075B">
        <w:rPr>
          <w:rFonts w:ascii="inherit" w:eastAsia="Times New Roman" w:hAnsi="inherit" w:cs="Times New Roman"/>
          <w:b/>
          <w:bCs/>
          <w:color w:val="4F4F4F"/>
          <w:sz w:val="23"/>
          <w:szCs w:val="23"/>
          <w:bdr w:val="none" w:sz="0" w:space="0" w:color="auto" w:frame="1"/>
        </w:rPr>
        <w:t>COMPOSITE KEY</w:t>
      </w:r>
      <w:r w:rsidRPr="00A6075B">
        <w:rPr>
          <w:rFonts w:ascii="inherit" w:eastAsia="Times New Roman" w:hAnsi="inherit" w:cs="Times New Roman"/>
          <w:color w:val="4F4F4F"/>
          <w:sz w:val="23"/>
          <w:szCs w:val="23"/>
        </w:rPr>
        <w:t>, which will be discussed further below.</w:t>
      </w:r>
    </w:p>
    <w:p w14:paraId="22661432" w14:textId="77777777" w:rsidR="00A6075B" w:rsidRPr="00A6075B" w:rsidRDefault="00A6075B" w:rsidP="00A6075B">
      <w:pPr>
        <w:spacing w:after="225"/>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Here is the syntax for it:</w:t>
      </w:r>
    </w:p>
    <w:p w14:paraId="412199C1"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CREATE TABLE IF NOT EXISTS </w:t>
      </w:r>
      <w:proofErr w:type="spellStart"/>
      <w:r w:rsidRPr="00A6075B">
        <w:rPr>
          <w:rFonts w:ascii="Menlo" w:eastAsia="Times New Roman" w:hAnsi="Menlo" w:cs="Menlo"/>
          <w:color w:val="0F2B3D"/>
          <w:sz w:val="20"/>
          <w:szCs w:val="20"/>
          <w:bdr w:val="none" w:sz="0" w:space="0" w:color="auto" w:frame="1"/>
          <w:shd w:val="clear" w:color="auto" w:fill="F7F7F8"/>
        </w:rPr>
        <w:t>customer_transactions</w:t>
      </w:r>
      <w:proofErr w:type="spellEnd"/>
      <w:r w:rsidRPr="00A6075B">
        <w:rPr>
          <w:rFonts w:ascii="Menlo" w:eastAsia="Times New Roman" w:hAnsi="Menlo" w:cs="Menlo"/>
          <w:color w:val="0F2B3D"/>
          <w:sz w:val="20"/>
          <w:szCs w:val="20"/>
          <w:bdr w:val="none" w:sz="0" w:space="0" w:color="auto" w:frame="1"/>
          <w:shd w:val="clear" w:color="auto" w:fill="F7F7F8"/>
        </w:rPr>
        <w:t xml:space="preserve"> (</w:t>
      </w:r>
    </w:p>
    <w:p w14:paraId="411467E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customer_id int NOT NULL, </w:t>
      </w:r>
    </w:p>
    <w:p w14:paraId="46E35DF0"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xml:space="preserve"> int NOT NULL, </w:t>
      </w:r>
    </w:p>
    <w:p w14:paraId="1B97A98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spent numeric</w:t>
      </w:r>
    </w:p>
    <w:p w14:paraId="244FD572"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w:t>
      </w:r>
    </w:p>
    <w:p w14:paraId="25BC46BD"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42F28FB6" w14:textId="77777777" w:rsidR="00A6075B" w:rsidRPr="00A6075B" w:rsidRDefault="00A6075B" w:rsidP="00A6075B">
      <w:pPr>
        <w:spacing w:before="420" w:after="75" w:line="320" w:lineRule="atLeast"/>
        <w:textAlignment w:val="baseline"/>
        <w:outlineLvl w:val="2"/>
        <w:rPr>
          <w:rFonts w:ascii="inherit" w:eastAsia="Times New Roman" w:hAnsi="inherit" w:cs="Times New Roman"/>
          <w:b/>
          <w:bCs/>
          <w:color w:val="2E3D49"/>
          <w:sz w:val="27"/>
          <w:szCs w:val="27"/>
        </w:rPr>
      </w:pPr>
      <w:r w:rsidRPr="00A6075B">
        <w:rPr>
          <w:rFonts w:ascii="inherit" w:eastAsia="Times New Roman" w:hAnsi="inherit" w:cs="Times New Roman"/>
          <w:b/>
          <w:bCs/>
          <w:color w:val="2E3D49"/>
          <w:sz w:val="27"/>
          <w:szCs w:val="27"/>
        </w:rPr>
        <w:t>UNIQUE</w:t>
      </w:r>
    </w:p>
    <w:p w14:paraId="6E8004CB" w14:textId="4772938E" w:rsidR="00A6075B" w:rsidRDefault="00A6075B" w:rsidP="00A6075B">
      <w:pPr>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The </w:t>
      </w:r>
      <w:r w:rsidRPr="00A6075B">
        <w:rPr>
          <w:rFonts w:ascii="inherit" w:eastAsia="Times New Roman" w:hAnsi="inherit" w:cs="Times New Roman"/>
          <w:b/>
          <w:bCs/>
          <w:color w:val="4F4F4F"/>
          <w:sz w:val="23"/>
          <w:szCs w:val="23"/>
          <w:bdr w:val="none" w:sz="0" w:space="0" w:color="auto" w:frame="1"/>
        </w:rPr>
        <w:t>UNIQUE</w:t>
      </w:r>
      <w:r w:rsidRPr="00A6075B">
        <w:rPr>
          <w:rFonts w:ascii="inherit" w:eastAsia="Times New Roman" w:hAnsi="inherit" w:cs="Times New Roman"/>
          <w:color w:val="4F4F4F"/>
          <w:sz w:val="23"/>
          <w:szCs w:val="23"/>
        </w:rPr>
        <w:t> constraint is used to specify that the data across all the rows in one column are unique within the table. The </w:t>
      </w:r>
      <w:r w:rsidRPr="00A6075B">
        <w:rPr>
          <w:rFonts w:ascii="inherit" w:eastAsia="Times New Roman" w:hAnsi="inherit" w:cs="Times New Roman"/>
          <w:b/>
          <w:bCs/>
          <w:color w:val="4F4F4F"/>
          <w:sz w:val="23"/>
          <w:szCs w:val="23"/>
          <w:bdr w:val="none" w:sz="0" w:space="0" w:color="auto" w:frame="1"/>
        </w:rPr>
        <w:t>UNIQUE</w:t>
      </w:r>
      <w:r w:rsidRPr="00A6075B">
        <w:rPr>
          <w:rFonts w:ascii="inherit" w:eastAsia="Times New Roman" w:hAnsi="inherit" w:cs="Times New Roman"/>
          <w:color w:val="4F4F4F"/>
          <w:sz w:val="23"/>
          <w:szCs w:val="23"/>
        </w:rPr>
        <w:t> constraint can also be used for multiple columns, so that the combination of the values across those columns will be unique within the table. In this latter case, the values within 1 column do not need to be unique.</w:t>
      </w:r>
      <w:r w:rsidRPr="00A6075B">
        <w:rPr>
          <w:rFonts w:ascii="inherit" w:eastAsia="Times New Roman" w:hAnsi="inherit" w:cs="Times New Roman"/>
          <w:color w:val="4F4F4F"/>
          <w:sz w:val="23"/>
          <w:szCs w:val="23"/>
        </w:rPr>
        <w:br/>
      </w:r>
      <w:r w:rsidRPr="00A6075B">
        <w:rPr>
          <w:rFonts w:ascii="inherit" w:eastAsia="Times New Roman" w:hAnsi="inherit" w:cs="Times New Roman"/>
          <w:color w:val="4F4F4F"/>
          <w:sz w:val="23"/>
          <w:szCs w:val="23"/>
        </w:rPr>
        <w:br/>
        <w:t>Let's look at an example.</w:t>
      </w:r>
    </w:p>
    <w:p w14:paraId="1193983D" w14:textId="77777777" w:rsidR="00A6075B" w:rsidRPr="00A6075B" w:rsidRDefault="00A6075B" w:rsidP="00A6075B">
      <w:pPr>
        <w:textAlignment w:val="baseline"/>
        <w:rPr>
          <w:rFonts w:ascii="inherit" w:eastAsia="Times New Roman" w:hAnsi="inherit" w:cs="Times New Roman"/>
          <w:color w:val="4F4F4F"/>
          <w:sz w:val="23"/>
          <w:szCs w:val="23"/>
        </w:rPr>
      </w:pPr>
    </w:p>
    <w:p w14:paraId="4044CB1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CREATE TABLE IF NOT EXISTS </w:t>
      </w:r>
      <w:proofErr w:type="spellStart"/>
      <w:r w:rsidRPr="00A6075B">
        <w:rPr>
          <w:rFonts w:ascii="Menlo" w:eastAsia="Times New Roman" w:hAnsi="Menlo" w:cs="Menlo"/>
          <w:color w:val="0F2B3D"/>
          <w:sz w:val="20"/>
          <w:szCs w:val="20"/>
          <w:bdr w:val="none" w:sz="0" w:space="0" w:color="auto" w:frame="1"/>
          <w:shd w:val="clear" w:color="auto" w:fill="F7F7F8"/>
        </w:rPr>
        <w:t>customer_transactions</w:t>
      </w:r>
      <w:proofErr w:type="spellEnd"/>
      <w:r w:rsidRPr="00A6075B">
        <w:rPr>
          <w:rFonts w:ascii="Menlo" w:eastAsia="Times New Roman" w:hAnsi="Menlo" w:cs="Menlo"/>
          <w:color w:val="0F2B3D"/>
          <w:sz w:val="20"/>
          <w:szCs w:val="20"/>
          <w:bdr w:val="none" w:sz="0" w:space="0" w:color="auto" w:frame="1"/>
          <w:shd w:val="clear" w:color="auto" w:fill="F7F7F8"/>
        </w:rPr>
        <w:t xml:space="preserve"> (</w:t>
      </w:r>
    </w:p>
    <w:p w14:paraId="2A3122F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customer_id int NOT NULL UNIQUE, </w:t>
      </w:r>
    </w:p>
    <w:p w14:paraId="3A17ABEF"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xml:space="preserve"> int NOT NULL UNIQUE, </w:t>
      </w:r>
    </w:p>
    <w:p w14:paraId="392BC4D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spent numeric </w:t>
      </w:r>
    </w:p>
    <w:p w14:paraId="5F2C58B4"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w:t>
      </w:r>
    </w:p>
    <w:p w14:paraId="16F77F42" w14:textId="77777777" w:rsidR="00A6075B" w:rsidRDefault="00A6075B" w:rsidP="00A6075B">
      <w:pPr>
        <w:textAlignment w:val="baseline"/>
        <w:rPr>
          <w:rFonts w:ascii="inherit" w:eastAsia="Times New Roman" w:hAnsi="inherit" w:cs="Times New Roman"/>
          <w:color w:val="4F4F4F"/>
          <w:sz w:val="23"/>
          <w:szCs w:val="23"/>
        </w:rPr>
      </w:pPr>
    </w:p>
    <w:p w14:paraId="4353EC59" w14:textId="2FD9CF49" w:rsidR="00A6075B" w:rsidRDefault="00A6075B" w:rsidP="00A6075B">
      <w:pPr>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Another way to write a </w:t>
      </w:r>
      <w:r w:rsidRPr="00A6075B">
        <w:rPr>
          <w:rFonts w:ascii="inherit" w:eastAsia="Times New Roman" w:hAnsi="inherit" w:cs="Times New Roman"/>
          <w:b/>
          <w:bCs/>
          <w:color w:val="4F4F4F"/>
          <w:sz w:val="23"/>
          <w:szCs w:val="23"/>
          <w:bdr w:val="none" w:sz="0" w:space="0" w:color="auto" w:frame="1"/>
        </w:rPr>
        <w:t>UNIQUE</w:t>
      </w:r>
      <w:r w:rsidRPr="00A6075B">
        <w:rPr>
          <w:rFonts w:ascii="inherit" w:eastAsia="Times New Roman" w:hAnsi="inherit" w:cs="Times New Roman"/>
          <w:color w:val="4F4F4F"/>
          <w:sz w:val="23"/>
          <w:szCs w:val="23"/>
        </w:rPr>
        <w:t> constraint is to add a table constraint using commas to separate the columns.</w:t>
      </w:r>
    </w:p>
    <w:p w14:paraId="51F1E1DC" w14:textId="77777777" w:rsidR="00A6075B" w:rsidRPr="00A6075B" w:rsidRDefault="00A6075B" w:rsidP="00A6075B">
      <w:pPr>
        <w:textAlignment w:val="baseline"/>
        <w:rPr>
          <w:rFonts w:ascii="inherit" w:eastAsia="Times New Roman" w:hAnsi="inherit" w:cs="Times New Roman"/>
          <w:color w:val="4F4F4F"/>
          <w:sz w:val="23"/>
          <w:szCs w:val="23"/>
        </w:rPr>
      </w:pPr>
    </w:p>
    <w:p w14:paraId="059EEEF3"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CREATE TABLE IF NOT EXISTS </w:t>
      </w:r>
      <w:proofErr w:type="spellStart"/>
      <w:r w:rsidRPr="00A6075B">
        <w:rPr>
          <w:rFonts w:ascii="Menlo" w:eastAsia="Times New Roman" w:hAnsi="Menlo" w:cs="Menlo"/>
          <w:color w:val="0F2B3D"/>
          <w:sz w:val="20"/>
          <w:szCs w:val="20"/>
          <w:bdr w:val="none" w:sz="0" w:space="0" w:color="auto" w:frame="1"/>
          <w:shd w:val="clear" w:color="auto" w:fill="F7F7F8"/>
        </w:rPr>
        <w:t>customer_transactions</w:t>
      </w:r>
      <w:proofErr w:type="spellEnd"/>
      <w:r w:rsidRPr="00A6075B">
        <w:rPr>
          <w:rFonts w:ascii="Menlo" w:eastAsia="Times New Roman" w:hAnsi="Menlo" w:cs="Menlo"/>
          <w:color w:val="0F2B3D"/>
          <w:sz w:val="20"/>
          <w:szCs w:val="20"/>
          <w:bdr w:val="none" w:sz="0" w:space="0" w:color="auto" w:frame="1"/>
          <w:shd w:val="clear" w:color="auto" w:fill="F7F7F8"/>
        </w:rPr>
        <w:t xml:space="preserve"> (</w:t>
      </w:r>
    </w:p>
    <w:p w14:paraId="3D4180DF"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customer_id int NOT NULL, </w:t>
      </w:r>
    </w:p>
    <w:p w14:paraId="14F9C561"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xml:space="preserve"> int NOT NULL, </w:t>
      </w:r>
    </w:p>
    <w:p w14:paraId="4D15CFF6"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spent numeric,</w:t>
      </w:r>
    </w:p>
    <w:p w14:paraId="58D7F345"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UNIQUE (customer_id,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spent)</w:t>
      </w:r>
    </w:p>
    <w:p w14:paraId="6F9C9546"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w:t>
      </w:r>
    </w:p>
    <w:p w14:paraId="5CBF6A62" w14:textId="36612883" w:rsidR="00A6075B" w:rsidRPr="00A6075B" w:rsidRDefault="00A6075B" w:rsidP="00A6075B">
      <w:pPr>
        <w:spacing w:before="420" w:after="75" w:line="320" w:lineRule="atLeast"/>
        <w:textAlignment w:val="baseline"/>
        <w:outlineLvl w:val="2"/>
        <w:rPr>
          <w:rFonts w:ascii="inherit" w:eastAsia="Times New Roman" w:hAnsi="inherit" w:cs="Times New Roman"/>
          <w:b/>
          <w:bCs/>
          <w:color w:val="2E3D49"/>
          <w:sz w:val="27"/>
          <w:szCs w:val="27"/>
        </w:rPr>
      </w:pPr>
      <w:r w:rsidRPr="00A6075B">
        <w:rPr>
          <w:rFonts w:ascii="inherit" w:eastAsia="Times New Roman" w:hAnsi="inherit" w:cs="Times New Roman"/>
          <w:b/>
          <w:bCs/>
          <w:color w:val="2E3D49"/>
          <w:sz w:val="27"/>
          <w:szCs w:val="27"/>
        </w:rPr>
        <w:t>PRIMARY KEY</w:t>
      </w:r>
    </w:p>
    <w:p w14:paraId="561F1F52" w14:textId="485C0D8B" w:rsidR="00A6075B" w:rsidRDefault="00A6075B" w:rsidP="00A6075B">
      <w:pPr>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The </w:t>
      </w:r>
      <w:r w:rsidRPr="00A6075B">
        <w:rPr>
          <w:rFonts w:ascii="inherit" w:eastAsia="Times New Roman" w:hAnsi="inherit" w:cs="Times New Roman"/>
          <w:b/>
          <w:bCs/>
          <w:color w:val="4F4F4F"/>
          <w:sz w:val="23"/>
          <w:szCs w:val="23"/>
          <w:bdr w:val="none" w:sz="0" w:space="0" w:color="auto" w:frame="1"/>
        </w:rPr>
        <w:t>PRIMARY KEY</w:t>
      </w:r>
      <w:r w:rsidRPr="00A6075B">
        <w:rPr>
          <w:rFonts w:ascii="inherit" w:eastAsia="Times New Roman" w:hAnsi="inherit" w:cs="Times New Roman"/>
          <w:color w:val="4F4F4F"/>
          <w:sz w:val="23"/>
          <w:szCs w:val="23"/>
        </w:rPr>
        <w:t> constraint is defined on a single column, and every table should contain a primary key. The values in this column uniquely identify the rows in the table. If a group of columns are defined as a primary key, they are called a </w:t>
      </w:r>
      <w:r w:rsidRPr="00A6075B">
        <w:rPr>
          <w:rFonts w:ascii="inherit" w:eastAsia="Times New Roman" w:hAnsi="inherit" w:cs="Times New Roman"/>
          <w:b/>
          <w:bCs/>
          <w:color w:val="4F4F4F"/>
          <w:sz w:val="23"/>
          <w:szCs w:val="23"/>
          <w:bdr w:val="none" w:sz="0" w:space="0" w:color="auto" w:frame="1"/>
        </w:rPr>
        <w:t>composite key</w:t>
      </w:r>
      <w:r w:rsidRPr="00A6075B">
        <w:rPr>
          <w:rFonts w:ascii="inherit" w:eastAsia="Times New Roman" w:hAnsi="inherit" w:cs="Times New Roman"/>
          <w:color w:val="4F4F4F"/>
          <w:sz w:val="23"/>
          <w:szCs w:val="23"/>
        </w:rPr>
        <w:t>. That means the combination of values in these columns will uniquely identify the rows in the table. By default, the </w:t>
      </w:r>
      <w:r w:rsidRPr="00A6075B">
        <w:rPr>
          <w:rFonts w:ascii="inherit" w:eastAsia="Times New Roman" w:hAnsi="inherit" w:cs="Times New Roman"/>
          <w:b/>
          <w:bCs/>
          <w:color w:val="4F4F4F"/>
          <w:sz w:val="23"/>
          <w:szCs w:val="23"/>
          <w:bdr w:val="none" w:sz="0" w:space="0" w:color="auto" w:frame="1"/>
        </w:rPr>
        <w:t>PRIMARY KEY</w:t>
      </w:r>
      <w:r w:rsidRPr="00A6075B">
        <w:rPr>
          <w:rFonts w:ascii="inherit" w:eastAsia="Times New Roman" w:hAnsi="inherit" w:cs="Times New Roman"/>
          <w:color w:val="4F4F4F"/>
          <w:sz w:val="23"/>
          <w:szCs w:val="23"/>
        </w:rPr>
        <w:t> constraint has the unique and not null constraint built into it.</w:t>
      </w:r>
      <w:r w:rsidRPr="00A6075B">
        <w:rPr>
          <w:rFonts w:ascii="inherit" w:eastAsia="Times New Roman" w:hAnsi="inherit" w:cs="Times New Roman"/>
          <w:color w:val="4F4F4F"/>
          <w:sz w:val="23"/>
          <w:szCs w:val="23"/>
        </w:rPr>
        <w:br/>
      </w:r>
      <w:r w:rsidRPr="00A6075B">
        <w:rPr>
          <w:rFonts w:ascii="inherit" w:eastAsia="Times New Roman" w:hAnsi="inherit" w:cs="Times New Roman"/>
          <w:color w:val="4F4F4F"/>
          <w:sz w:val="23"/>
          <w:szCs w:val="23"/>
        </w:rPr>
        <w:lastRenderedPageBreak/>
        <w:br/>
        <w:t>Let's look at the following example:</w:t>
      </w:r>
    </w:p>
    <w:p w14:paraId="0E80732D" w14:textId="77777777" w:rsidR="00A6075B" w:rsidRPr="00A6075B" w:rsidRDefault="00A6075B" w:rsidP="00A6075B">
      <w:pPr>
        <w:textAlignment w:val="baseline"/>
        <w:rPr>
          <w:rFonts w:ascii="inherit" w:eastAsia="Times New Roman" w:hAnsi="inherit" w:cs="Times New Roman"/>
          <w:color w:val="4F4F4F"/>
          <w:sz w:val="23"/>
          <w:szCs w:val="23"/>
        </w:rPr>
      </w:pPr>
    </w:p>
    <w:p w14:paraId="0301625C"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CREATE TABLE IF NOT EXISTS store (</w:t>
      </w:r>
    </w:p>
    <w:p w14:paraId="67272788"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xml:space="preserve"> int PRIMARY KEY, </w:t>
      </w:r>
    </w:p>
    <w:p w14:paraId="64246A84"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store_location_city</w:t>
      </w:r>
      <w:proofErr w:type="spellEnd"/>
      <w:r w:rsidRPr="00A6075B">
        <w:rPr>
          <w:rFonts w:ascii="Menlo" w:eastAsia="Times New Roman" w:hAnsi="Menlo" w:cs="Menlo"/>
          <w:color w:val="0F2B3D"/>
          <w:sz w:val="20"/>
          <w:szCs w:val="20"/>
          <w:bdr w:val="none" w:sz="0" w:space="0" w:color="auto" w:frame="1"/>
          <w:shd w:val="clear" w:color="auto" w:fill="F7F7F8"/>
        </w:rPr>
        <w:t xml:space="preserve"> text,</w:t>
      </w:r>
    </w:p>
    <w:p w14:paraId="64174030"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store_location_state</w:t>
      </w:r>
      <w:proofErr w:type="spellEnd"/>
      <w:r w:rsidRPr="00A6075B">
        <w:rPr>
          <w:rFonts w:ascii="Menlo" w:eastAsia="Times New Roman" w:hAnsi="Menlo" w:cs="Menlo"/>
          <w:color w:val="0F2B3D"/>
          <w:sz w:val="20"/>
          <w:szCs w:val="20"/>
          <w:bdr w:val="none" w:sz="0" w:space="0" w:color="auto" w:frame="1"/>
          <w:shd w:val="clear" w:color="auto" w:fill="F7F7F8"/>
        </w:rPr>
        <w:t xml:space="preserve"> text</w:t>
      </w:r>
    </w:p>
    <w:p w14:paraId="6B066367"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w:t>
      </w:r>
    </w:p>
    <w:p w14:paraId="5B8F881F" w14:textId="77777777" w:rsidR="00A6075B" w:rsidRDefault="00A6075B" w:rsidP="00A6075B">
      <w:pPr>
        <w:textAlignment w:val="baseline"/>
        <w:rPr>
          <w:rFonts w:ascii="inherit" w:eastAsia="Times New Roman" w:hAnsi="inherit" w:cs="Times New Roman"/>
          <w:color w:val="4F4F4F"/>
          <w:sz w:val="23"/>
          <w:szCs w:val="23"/>
        </w:rPr>
      </w:pPr>
    </w:p>
    <w:p w14:paraId="6F204AD2" w14:textId="2C65F065" w:rsidR="00A6075B" w:rsidRDefault="00A6075B" w:rsidP="00A6075B">
      <w:pPr>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Here is an example for a group of columns serving as </w:t>
      </w:r>
      <w:r w:rsidRPr="00A6075B">
        <w:rPr>
          <w:rFonts w:ascii="inherit" w:eastAsia="Times New Roman" w:hAnsi="inherit" w:cs="Times New Roman"/>
          <w:b/>
          <w:bCs/>
          <w:color w:val="4F4F4F"/>
          <w:sz w:val="23"/>
          <w:szCs w:val="23"/>
          <w:bdr w:val="none" w:sz="0" w:space="0" w:color="auto" w:frame="1"/>
        </w:rPr>
        <w:t>composite key</w:t>
      </w:r>
      <w:r w:rsidRPr="00A6075B">
        <w:rPr>
          <w:rFonts w:ascii="inherit" w:eastAsia="Times New Roman" w:hAnsi="inherit" w:cs="Times New Roman"/>
          <w:color w:val="4F4F4F"/>
          <w:sz w:val="23"/>
          <w:szCs w:val="23"/>
        </w:rPr>
        <w:t>.</w:t>
      </w:r>
    </w:p>
    <w:p w14:paraId="5DC41214" w14:textId="77777777" w:rsidR="00A6075B" w:rsidRPr="00A6075B" w:rsidRDefault="00A6075B" w:rsidP="00A6075B">
      <w:pPr>
        <w:textAlignment w:val="baseline"/>
        <w:rPr>
          <w:rFonts w:ascii="inherit" w:eastAsia="Times New Roman" w:hAnsi="inherit" w:cs="Times New Roman"/>
          <w:color w:val="4F4F4F"/>
          <w:sz w:val="23"/>
          <w:szCs w:val="23"/>
        </w:rPr>
      </w:pPr>
    </w:p>
    <w:p w14:paraId="44E3436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CREATE TABLE IF NOT EXISTS </w:t>
      </w:r>
      <w:proofErr w:type="spellStart"/>
      <w:r w:rsidRPr="00A6075B">
        <w:rPr>
          <w:rFonts w:ascii="Menlo" w:eastAsia="Times New Roman" w:hAnsi="Menlo" w:cs="Menlo"/>
          <w:color w:val="0F2B3D"/>
          <w:sz w:val="20"/>
          <w:szCs w:val="20"/>
          <w:bdr w:val="none" w:sz="0" w:space="0" w:color="auto" w:frame="1"/>
          <w:shd w:val="clear" w:color="auto" w:fill="F7F7F8"/>
        </w:rPr>
        <w:t>customer_transactions</w:t>
      </w:r>
      <w:proofErr w:type="spellEnd"/>
      <w:r w:rsidRPr="00A6075B">
        <w:rPr>
          <w:rFonts w:ascii="Menlo" w:eastAsia="Times New Roman" w:hAnsi="Menlo" w:cs="Menlo"/>
          <w:color w:val="0F2B3D"/>
          <w:sz w:val="20"/>
          <w:szCs w:val="20"/>
          <w:bdr w:val="none" w:sz="0" w:space="0" w:color="auto" w:frame="1"/>
          <w:shd w:val="clear" w:color="auto" w:fill="F7F7F8"/>
        </w:rPr>
        <w:t xml:space="preserve"> (</w:t>
      </w:r>
    </w:p>
    <w:p w14:paraId="5D9E0D5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customer_id int, </w:t>
      </w:r>
    </w:p>
    <w:p w14:paraId="1373195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xml:space="preserve"> int, </w:t>
      </w:r>
    </w:p>
    <w:p w14:paraId="41A05B80"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spent numeric,</w:t>
      </w:r>
    </w:p>
    <w:p w14:paraId="3FE3141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PRIMARY KEY (customer_id,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w:t>
      </w:r>
    </w:p>
    <w:p w14:paraId="05879BD8" w14:textId="4A6E89D8"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525C65"/>
          <w:sz w:val="20"/>
          <w:szCs w:val="20"/>
        </w:rPr>
      </w:pPr>
      <w:r w:rsidRPr="00A6075B">
        <w:rPr>
          <w:rFonts w:ascii="Menlo" w:eastAsia="Times New Roman" w:hAnsi="Menlo" w:cs="Menlo"/>
          <w:color w:val="0F2B3D"/>
          <w:sz w:val="20"/>
          <w:szCs w:val="20"/>
          <w:bdr w:val="none" w:sz="0" w:space="0" w:color="auto" w:frame="1"/>
          <w:shd w:val="clear" w:color="auto" w:fill="F7F7F8"/>
        </w:rPr>
        <w:t>);</w:t>
      </w:r>
    </w:p>
    <w:p w14:paraId="271E17C3" w14:textId="5F0EAE89" w:rsidR="00A6075B" w:rsidRPr="00A6075B" w:rsidRDefault="00A6075B" w:rsidP="00A6075B">
      <w:pPr>
        <w:shd w:val="clear" w:color="auto" w:fill="FFFFFF"/>
        <w:spacing w:before="540" w:after="75" w:line="320" w:lineRule="atLeast"/>
        <w:outlineLvl w:val="1"/>
        <w:rPr>
          <w:rFonts w:ascii="Helvetica" w:eastAsia="Times New Roman" w:hAnsi="Helvetica" w:cs="Times New Roman"/>
          <w:b/>
          <w:bCs/>
          <w:color w:val="2E3D49"/>
          <w:sz w:val="30"/>
          <w:szCs w:val="30"/>
        </w:rPr>
      </w:pPr>
      <w:r w:rsidRPr="00A6075B">
        <w:rPr>
          <w:rFonts w:ascii="Helvetica" w:eastAsia="Times New Roman" w:hAnsi="Helvetica" w:cs="Times New Roman"/>
          <w:b/>
          <w:bCs/>
          <w:color w:val="2E3D49"/>
          <w:sz w:val="30"/>
          <w:szCs w:val="30"/>
        </w:rPr>
        <w:t>Upsert</w:t>
      </w:r>
    </w:p>
    <w:p w14:paraId="4882588D" w14:textId="0C6B5B7C" w:rsidR="00A6075B" w:rsidRP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In RDBMS language, the term </w:t>
      </w:r>
      <w:proofErr w:type="spellStart"/>
      <w:r w:rsidRPr="00A6075B">
        <w:rPr>
          <w:rFonts w:ascii="Helvetica" w:eastAsia="Times New Roman" w:hAnsi="Helvetica" w:cs="Times New Roman"/>
          <w:i/>
          <w:iCs/>
          <w:color w:val="4F4F4F"/>
        </w:rPr>
        <w:t>upsert</w:t>
      </w:r>
      <w:proofErr w:type="spellEnd"/>
      <w:r w:rsidRPr="00A6075B">
        <w:rPr>
          <w:rFonts w:ascii="Helvetica" w:eastAsia="Times New Roman" w:hAnsi="Helvetica" w:cs="Times New Roman"/>
          <w:color w:val="4F4F4F"/>
        </w:rPr>
        <w:t xml:space="preserve"> refers to the idea of inserting a new row in an existing </w:t>
      </w:r>
      <w:r w:rsidRPr="00A6075B">
        <w:rPr>
          <w:rFonts w:ascii="Helvetica" w:eastAsia="Times New Roman" w:hAnsi="Helvetica" w:cs="Times New Roman"/>
          <w:color w:val="4F4F4F"/>
        </w:rPr>
        <w:t>table or</w:t>
      </w:r>
      <w:r w:rsidRPr="00A6075B">
        <w:rPr>
          <w:rFonts w:ascii="Helvetica" w:eastAsia="Times New Roman" w:hAnsi="Helvetica" w:cs="Times New Roman"/>
          <w:color w:val="4F4F4F"/>
        </w:rPr>
        <w:t xml:space="preserve"> updating the row if it already exists in the table. The action of updating or inserting has been described as "</w:t>
      </w:r>
      <w:proofErr w:type="spellStart"/>
      <w:r w:rsidRPr="00A6075B">
        <w:rPr>
          <w:rFonts w:ascii="Helvetica" w:eastAsia="Times New Roman" w:hAnsi="Helvetica" w:cs="Times New Roman"/>
          <w:color w:val="4F4F4F"/>
        </w:rPr>
        <w:t>upsert</w:t>
      </w:r>
      <w:proofErr w:type="spellEnd"/>
      <w:r w:rsidRPr="00A6075B">
        <w:rPr>
          <w:rFonts w:ascii="Helvetica" w:eastAsia="Times New Roman" w:hAnsi="Helvetica" w:cs="Times New Roman"/>
          <w:color w:val="4F4F4F"/>
        </w:rPr>
        <w:t>".</w:t>
      </w:r>
    </w:p>
    <w:p w14:paraId="4B8BE25A" w14:textId="77777777" w:rsidR="00A6075B" w:rsidRP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The way this is handled in PostgreSQL is by using the </w:t>
      </w:r>
      <w:r w:rsidRPr="00A6075B">
        <w:rPr>
          <w:rFonts w:ascii="Courier New" w:eastAsia="Times New Roman" w:hAnsi="Courier New" w:cs="Courier New"/>
          <w:color w:val="0F2B3D"/>
          <w:bdr w:val="single" w:sz="6" w:space="0" w:color="B4B9BD" w:frame="1"/>
          <w:shd w:val="clear" w:color="auto" w:fill="F7F7F8"/>
        </w:rPr>
        <w:t>INSERT</w:t>
      </w:r>
      <w:r w:rsidRPr="00A6075B">
        <w:rPr>
          <w:rFonts w:ascii="Helvetica" w:eastAsia="Times New Roman" w:hAnsi="Helvetica" w:cs="Times New Roman"/>
          <w:color w:val="4F4F4F"/>
        </w:rPr>
        <w:t> statement in combination with the </w:t>
      </w:r>
      <w:r w:rsidRPr="00A6075B">
        <w:rPr>
          <w:rFonts w:ascii="Courier New" w:eastAsia="Times New Roman" w:hAnsi="Courier New" w:cs="Courier New"/>
          <w:color w:val="0F2B3D"/>
          <w:bdr w:val="single" w:sz="6" w:space="0" w:color="B4B9BD" w:frame="1"/>
          <w:shd w:val="clear" w:color="auto" w:fill="F7F7F8"/>
        </w:rPr>
        <w:t>ON CONFLICT</w:t>
      </w:r>
      <w:r w:rsidRPr="00A6075B">
        <w:rPr>
          <w:rFonts w:ascii="Helvetica" w:eastAsia="Times New Roman" w:hAnsi="Helvetica" w:cs="Times New Roman"/>
          <w:color w:val="4F4F4F"/>
        </w:rPr>
        <w:t> clause.</w:t>
      </w:r>
    </w:p>
    <w:p w14:paraId="50777B53" w14:textId="77777777" w:rsidR="00A6075B" w:rsidRPr="00A6075B" w:rsidRDefault="00A6075B" w:rsidP="00A6075B">
      <w:pPr>
        <w:shd w:val="clear" w:color="auto" w:fill="FFFFFF"/>
        <w:spacing w:before="420" w:after="75" w:line="320" w:lineRule="atLeast"/>
        <w:outlineLvl w:val="2"/>
        <w:rPr>
          <w:rFonts w:ascii="Helvetica" w:eastAsia="Times New Roman" w:hAnsi="Helvetica" w:cs="Times New Roman"/>
          <w:b/>
          <w:bCs/>
          <w:color w:val="2E3D49"/>
          <w:sz w:val="27"/>
          <w:szCs w:val="27"/>
        </w:rPr>
      </w:pPr>
      <w:r w:rsidRPr="00A6075B">
        <w:rPr>
          <w:rFonts w:ascii="Helvetica" w:eastAsia="Times New Roman" w:hAnsi="Helvetica" w:cs="Times New Roman"/>
          <w:b/>
          <w:bCs/>
          <w:color w:val="2E3D49"/>
          <w:sz w:val="27"/>
          <w:szCs w:val="27"/>
        </w:rPr>
        <w:t>INSERT</w:t>
      </w:r>
    </w:p>
    <w:p w14:paraId="12C2F6D2" w14:textId="77777777" w:rsidR="00A6075B" w:rsidRP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The </w:t>
      </w:r>
      <w:r w:rsidRPr="00A6075B">
        <w:rPr>
          <w:rFonts w:ascii="Helvetica" w:eastAsia="Times New Roman" w:hAnsi="Helvetica" w:cs="Times New Roman"/>
          <w:b/>
          <w:bCs/>
          <w:color w:val="4F4F4F"/>
        </w:rPr>
        <w:t>INSERT</w:t>
      </w:r>
      <w:r w:rsidRPr="00A6075B">
        <w:rPr>
          <w:rFonts w:ascii="Helvetica" w:eastAsia="Times New Roman" w:hAnsi="Helvetica" w:cs="Times New Roman"/>
          <w:color w:val="4F4F4F"/>
        </w:rPr>
        <w:t> statement adds in new rows within the table. The values associated with specific target columns can be added in any order.</w:t>
      </w:r>
    </w:p>
    <w:p w14:paraId="5C839DB2" w14:textId="74BB776D" w:rsid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Let's look at a simple example. We will use a customer address table as an example, which is defined with the following </w:t>
      </w:r>
      <w:r w:rsidRPr="00A6075B">
        <w:rPr>
          <w:rFonts w:ascii="Helvetica" w:eastAsia="Times New Roman" w:hAnsi="Helvetica" w:cs="Times New Roman"/>
          <w:b/>
          <w:bCs/>
          <w:color w:val="4F4F4F"/>
        </w:rPr>
        <w:t>CREATE</w:t>
      </w:r>
      <w:r w:rsidRPr="00A6075B">
        <w:rPr>
          <w:rFonts w:ascii="Helvetica" w:eastAsia="Times New Roman" w:hAnsi="Helvetica" w:cs="Times New Roman"/>
          <w:color w:val="4F4F4F"/>
        </w:rPr>
        <w:t> statement:</w:t>
      </w:r>
    </w:p>
    <w:p w14:paraId="56E1814A" w14:textId="77777777" w:rsidR="00A6075B" w:rsidRPr="00A6075B" w:rsidRDefault="00A6075B" w:rsidP="00A6075B">
      <w:pPr>
        <w:shd w:val="clear" w:color="auto" w:fill="FFFFFF"/>
        <w:rPr>
          <w:rFonts w:ascii="Helvetica" w:eastAsia="Times New Roman" w:hAnsi="Helvetica" w:cs="Times New Roman"/>
          <w:color w:val="4F4F4F"/>
        </w:rPr>
      </w:pPr>
    </w:p>
    <w:p w14:paraId="40459379"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CREATE TABLE IF NOT EXISTS </w:t>
      </w:r>
      <w:proofErr w:type="spellStart"/>
      <w:r w:rsidRPr="00A6075B">
        <w:rPr>
          <w:rFonts w:ascii="Courier New" w:eastAsia="Times New Roman" w:hAnsi="Courier New" w:cs="Courier New"/>
          <w:color w:val="0F2B3D"/>
          <w:bdr w:val="none" w:sz="0" w:space="0" w:color="auto" w:frame="1"/>
          <w:shd w:val="clear" w:color="auto" w:fill="F7F7F8"/>
        </w:rPr>
        <w:t>customer_address</w:t>
      </w:r>
      <w:proofErr w:type="spellEnd"/>
      <w:r w:rsidRPr="00A6075B">
        <w:rPr>
          <w:rFonts w:ascii="Courier New" w:eastAsia="Times New Roman" w:hAnsi="Courier New" w:cs="Courier New"/>
          <w:color w:val="0F2B3D"/>
          <w:bdr w:val="none" w:sz="0" w:space="0" w:color="auto" w:frame="1"/>
          <w:shd w:val="clear" w:color="auto" w:fill="F7F7F8"/>
        </w:rPr>
        <w:t xml:space="preserve"> (</w:t>
      </w:r>
    </w:p>
    <w:p w14:paraId="483772A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customer_id int PRIMARY KEY, </w:t>
      </w:r>
    </w:p>
    <w:p w14:paraId="1237625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proofErr w:type="spellStart"/>
      <w:r w:rsidRPr="00A6075B">
        <w:rPr>
          <w:rFonts w:ascii="Courier New" w:eastAsia="Times New Roman" w:hAnsi="Courier New" w:cs="Courier New"/>
          <w:color w:val="0F2B3D"/>
          <w:bdr w:val="none" w:sz="0" w:space="0" w:color="auto" w:frame="1"/>
          <w:shd w:val="clear" w:color="auto" w:fill="F7F7F8"/>
        </w:rPr>
        <w:t>customer_street</w:t>
      </w:r>
      <w:proofErr w:type="spellEnd"/>
      <w:r w:rsidRPr="00A6075B">
        <w:rPr>
          <w:rFonts w:ascii="Courier New" w:eastAsia="Times New Roman" w:hAnsi="Courier New" w:cs="Courier New"/>
          <w:color w:val="0F2B3D"/>
          <w:bdr w:val="none" w:sz="0" w:space="0" w:color="auto" w:frame="1"/>
          <w:shd w:val="clear" w:color="auto" w:fill="F7F7F8"/>
        </w:rPr>
        <w:t xml:space="preserve"> varchar NOT NULL,</w:t>
      </w:r>
    </w:p>
    <w:p w14:paraId="71C56BDD"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proofErr w:type="spellStart"/>
      <w:r w:rsidRPr="00A6075B">
        <w:rPr>
          <w:rFonts w:ascii="Courier New" w:eastAsia="Times New Roman" w:hAnsi="Courier New" w:cs="Courier New"/>
          <w:color w:val="0F2B3D"/>
          <w:bdr w:val="none" w:sz="0" w:space="0" w:color="auto" w:frame="1"/>
          <w:shd w:val="clear" w:color="auto" w:fill="F7F7F8"/>
        </w:rPr>
        <w:t>customer_city</w:t>
      </w:r>
      <w:proofErr w:type="spellEnd"/>
      <w:r w:rsidRPr="00A6075B">
        <w:rPr>
          <w:rFonts w:ascii="Courier New" w:eastAsia="Times New Roman" w:hAnsi="Courier New" w:cs="Courier New"/>
          <w:color w:val="0F2B3D"/>
          <w:bdr w:val="none" w:sz="0" w:space="0" w:color="auto" w:frame="1"/>
          <w:shd w:val="clear" w:color="auto" w:fill="F7F7F8"/>
        </w:rPr>
        <w:t xml:space="preserve"> text NOT NULL,</w:t>
      </w:r>
    </w:p>
    <w:p w14:paraId="3DC7F492"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proofErr w:type="spellStart"/>
      <w:r w:rsidRPr="00A6075B">
        <w:rPr>
          <w:rFonts w:ascii="Courier New" w:eastAsia="Times New Roman" w:hAnsi="Courier New" w:cs="Courier New"/>
          <w:color w:val="0F2B3D"/>
          <w:bdr w:val="none" w:sz="0" w:space="0" w:color="auto" w:frame="1"/>
          <w:shd w:val="clear" w:color="auto" w:fill="F7F7F8"/>
        </w:rPr>
        <w:t>customer_state</w:t>
      </w:r>
      <w:proofErr w:type="spellEnd"/>
      <w:r w:rsidRPr="00A6075B">
        <w:rPr>
          <w:rFonts w:ascii="Courier New" w:eastAsia="Times New Roman" w:hAnsi="Courier New" w:cs="Courier New"/>
          <w:color w:val="0F2B3D"/>
          <w:bdr w:val="none" w:sz="0" w:space="0" w:color="auto" w:frame="1"/>
          <w:shd w:val="clear" w:color="auto" w:fill="F7F7F8"/>
        </w:rPr>
        <w:t xml:space="preserve"> text NOT NULL</w:t>
      </w:r>
    </w:p>
    <w:p w14:paraId="3AFE6579"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w:t>
      </w:r>
    </w:p>
    <w:p w14:paraId="73D9F776" w14:textId="77777777" w:rsidR="00A6075B" w:rsidRDefault="00A6075B" w:rsidP="00A6075B">
      <w:pPr>
        <w:shd w:val="clear" w:color="auto" w:fill="FFFFFF"/>
        <w:spacing w:after="225"/>
        <w:rPr>
          <w:rFonts w:ascii="Helvetica" w:eastAsia="Times New Roman" w:hAnsi="Helvetica" w:cs="Times New Roman"/>
          <w:color w:val="4F4F4F"/>
        </w:rPr>
      </w:pPr>
    </w:p>
    <w:p w14:paraId="4C87A407" w14:textId="2429D4EB" w:rsidR="00A6075B" w:rsidRPr="00A6075B" w:rsidRDefault="00A6075B" w:rsidP="00A6075B">
      <w:pPr>
        <w:shd w:val="clear" w:color="auto" w:fill="FFFFFF"/>
        <w:spacing w:after="225"/>
        <w:rPr>
          <w:rFonts w:ascii="Helvetica" w:eastAsia="Times New Roman" w:hAnsi="Helvetica" w:cs="Times New Roman"/>
          <w:color w:val="4F4F4F"/>
        </w:rPr>
      </w:pPr>
      <w:r w:rsidRPr="00A6075B">
        <w:rPr>
          <w:rFonts w:ascii="Helvetica" w:eastAsia="Times New Roman" w:hAnsi="Helvetica" w:cs="Times New Roman"/>
          <w:color w:val="4F4F4F"/>
        </w:rPr>
        <w:t>Let's try to insert data into it by adding a new row:</w:t>
      </w:r>
    </w:p>
    <w:p w14:paraId="0AAC8EE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INSERT into </w:t>
      </w:r>
      <w:proofErr w:type="spellStart"/>
      <w:r w:rsidRPr="00A6075B">
        <w:rPr>
          <w:rFonts w:ascii="Courier New" w:eastAsia="Times New Roman" w:hAnsi="Courier New" w:cs="Courier New"/>
          <w:color w:val="0F2B3D"/>
          <w:bdr w:val="none" w:sz="0" w:space="0" w:color="auto" w:frame="1"/>
          <w:shd w:val="clear" w:color="auto" w:fill="F7F7F8"/>
        </w:rPr>
        <w:t>customer_address</w:t>
      </w:r>
      <w:proofErr w:type="spellEnd"/>
      <w:r w:rsidRPr="00A6075B">
        <w:rPr>
          <w:rFonts w:ascii="Courier New" w:eastAsia="Times New Roman" w:hAnsi="Courier New" w:cs="Courier New"/>
          <w:color w:val="0F2B3D"/>
          <w:bdr w:val="none" w:sz="0" w:space="0" w:color="auto" w:frame="1"/>
          <w:shd w:val="clear" w:color="auto" w:fill="F7F7F8"/>
        </w:rPr>
        <w:t xml:space="preserve"> (</w:t>
      </w:r>
    </w:p>
    <w:p w14:paraId="18F36FD7"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VALUES</w:t>
      </w:r>
    </w:p>
    <w:p w14:paraId="4E1653DC"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008080"/>
          <w:bdr w:val="none" w:sz="0" w:space="0" w:color="auto" w:frame="1"/>
          <w:shd w:val="clear" w:color="auto" w:fill="F7F7F8"/>
        </w:rPr>
        <w:t>432</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'758 Main Street'</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'Chicago'</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'IL'</w:t>
      </w:r>
    </w:p>
    <w:p w14:paraId="499C0712"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w:t>
      </w:r>
    </w:p>
    <w:p w14:paraId="2BCFDBC1" w14:textId="77777777" w:rsidR="00A6075B" w:rsidRDefault="00A6075B" w:rsidP="00A6075B">
      <w:pPr>
        <w:shd w:val="clear" w:color="auto" w:fill="FFFFFF"/>
        <w:rPr>
          <w:rFonts w:ascii="Helvetica" w:eastAsia="Times New Roman" w:hAnsi="Helvetica" w:cs="Times New Roman"/>
          <w:color w:val="4F4F4F"/>
        </w:rPr>
      </w:pPr>
    </w:p>
    <w:p w14:paraId="01C829D1" w14:textId="21991255" w:rsidR="00A6075B" w:rsidRP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 xml:space="preserve">Now let's assume that the customer </w:t>
      </w:r>
      <w:r w:rsidRPr="00A6075B">
        <w:rPr>
          <w:rFonts w:ascii="Helvetica" w:eastAsia="Times New Roman" w:hAnsi="Helvetica" w:cs="Times New Roman"/>
          <w:color w:val="4F4F4F"/>
        </w:rPr>
        <w:t>moved,</w:t>
      </w:r>
      <w:r w:rsidRPr="00A6075B">
        <w:rPr>
          <w:rFonts w:ascii="Helvetica" w:eastAsia="Times New Roman" w:hAnsi="Helvetica" w:cs="Times New Roman"/>
          <w:color w:val="4F4F4F"/>
        </w:rPr>
        <w:t xml:space="preserve"> and we need to update the customer's address. However</w:t>
      </w:r>
      <w:r>
        <w:rPr>
          <w:rFonts w:ascii="Helvetica" w:eastAsia="Times New Roman" w:hAnsi="Helvetica" w:cs="Times New Roman"/>
          <w:color w:val="4F4F4F"/>
        </w:rPr>
        <w:t>,</w:t>
      </w:r>
      <w:r w:rsidRPr="00A6075B">
        <w:rPr>
          <w:rFonts w:ascii="Helvetica" w:eastAsia="Times New Roman" w:hAnsi="Helvetica" w:cs="Times New Roman"/>
          <w:color w:val="4F4F4F"/>
        </w:rPr>
        <w:t xml:space="preserve"> we do not want to add a new customer id. In other words, if there is any conflict on the </w:t>
      </w:r>
      <w:r w:rsidRPr="00A6075B">
        <w:rPr>
          <w:rFonts w:ascii="Courier New" w:eastAsia="Times New Roman" w:hAnsi="Courier New" w:cs="Courier New"/>
          <w:color w:val="0F2B3D"/>
          <w:bdr w:val="single" w:sz="6" w:space="0" w:color="B4B9BD" w:frame="1"/>
          <w:shd w:val="clear" w:color="auto" w:fill="F7F7F8"/>
        </w:rPr>
        <w:t>customer_id</w:t>
      </w:r>
      <w:r w:rsidRPr="00A6075B">
        <w:rPr>
          <w:rFonts w:ascii="Helvetica" w:eastAsia="Times New Roman" w:hAnsi="Helvetica" w:cs="Times New Roman"/>
          <w:color w:val="4F4F4F"/>
        </w:rPr>
        <w:t>, we do not want that to change.</w:t>
      </w:r>
    </w:p>
    <w:p w14:paraId="76F8D618" w14:textId="602E5507" w:rsid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This would be a good candidate for using the </w:t>
      </w:r>
      <w:r w:rsidRPr="00A6075B">
        <w:rPr>
          <w:rFonts w:ascii="Helvetica" w:eastAsia="Times New Roman" w:hAnsi="Helvetica" w:cs="Times New Roman"/>
          <w:b/>
          <w:bCs/>
          <w:color w:val="4F4F4F"/>
        </w:rPr>
        <w:t>ON CONFLICT DO NOTHING</w:t>
      </w:r>
      <w:r w:rsidRPr="00A6075B">
        <w:rPr>
          <w:rFonts w:ascii="Helvetica" w:eastAsia="Times New Roman" w:hAnsi="Helvetica" w:cs="Times New Roman"/>
          <w:color w:val="4F4F4F"/>
        </w:rPr>
        <w:t> clause.</w:t>
      </w:r>
    </w:p>
    <w:p w14:paraId="6C80C62E" w14:textId="77777777" w:rsidR="00A6075B" w:rsidRPr="00A6075B" w:rsidRDefault="00A6075B" w:rsidP="00A6075B">
      <w:pPr>
        <w:shd w:val="clear" w:color="auto" w:fill="FFFFFF"/>
        <w:rPr>
          <w:rFonts w:ascii="Helvetica" w:eastAsia="Times New Roman" w:hAnsi="Helvetica" w:cs="Times New Roman"/>
          <w:color w:val="4F4F4F"/>
        </w:rPr>
      </w:pPr>
    </w:p>
    <w:p w14:paraId="433A4624"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INSERT INTO </w:t>
      </w:r>
      <w:proofErr w:type="spellStart"/>
      <w:r w:rsidRPr="00A6075B">
        <w:rPr>
          <w:rFonts w:ascii="Courier New" w:eastAsia="Times New Roman" w:hAnsi="Courier New" w:cs="Courier New"/>
          <w:color w:val="0F2B3D"/>
          <w:bdr w:val="none" w:sz="0" w:space="0" w:color="auto" w:frame="1"/>
          <w:shd w:val="clear" w:color="auto" w:fill="F7F7F8"/>
        </w:rPr>
        <w:t>customer_address</w:t>
      </w:r>
      <w:proofErr w:type="spellEnd"/>
      <w:r w:rsidRPr="00A6075B">
        <w:rPr>
          <w:rFonts w:ascii="Courier New" w:eastAsia="Times New Roman" w:hAnsi="Courier New" w:cs="Courier New"/>
          <w:color w:val="0F2B3D"/>
          <w:bdr w:val="none" w:sz="0" w:space="0" w:color="auto" w:frame="1"/>
          <w:shd w:val="clear" w:color="auto" w:fill="F7F7F8"/>
        </w:rPr>
        <w:t xml:space="preserve"> (customer_id, </w:t>
      </w:r>
      <w:proofErr w:type="spellStart"/>
      <w:r w:rsidRPr="00A6075B">
        <w:rPr>
          <w:rFonts w:ascii="Courier New" w:eastAsia="Times New Roman" w:hAnsi="Courier New" w:cs="Courier New"/>
          <w:color w:val="0F2B3D"/>
          <w:bdr w:val="none" w:sz="0" w:space="0" w:color="auto" w:frame="1"/>
          <w:shd w:val="clear" w:color="auto" w:fill="F7F7F8"/>
        </w:rPr>
        <w:t>customer_street</w:t>
      </w:r>
      <w:proofErr w:type="spellEnd"/>
      <w:r w:rsidRPr="00A6075B">
        <w:rPr>
          <w:rFonts w:ascii="Courier New" w:eastAsia="Times New Roman" w:hAnsi="Courier New" w:cs="Courier New"/>
          <w:color w:val="0F2B3D"/>
          <w:bdr w:val="none" w:sz="0" w:space="0" w:color="auto" w:frame="1"/>
          <w:shd w:val="clear" w:color="auto" w:fill="F7F7F8"/>
        </w:rPr>
        <w:t xml:space="preserve">, </w:t>
      </w:r>
      <w:proofErr w:type="spellStart"/>
      <w:r w:rsidRPr="00A6075B">
        <w:rPr>
          <w:rFonts w:ascii="Courier New" w:eastAsia="Times New Roman" w:hAnsi="Courier New" w:cs="Courier New"/>
          <w:color w:val="0F2B3D"/>
          <w:bdr w:val="none" w:sz="0" w:space="0" w:color="auto" w:frame="1"/>
          <w:shd w:val="clear" w:color="auto" w:fill="F7F7F8"/>
        </w:rPr>
        <w:t>customer_city</w:t>
      </w:r>
      <w:proofErr w:type="spellEnd"/>
      <w:r w:rsidRPr="00A6075B">
        <w:rPr>
          <w:rFonts w:ascii="Courier New" w:eastAsia="Times New Roman" w:hAnsi="Courier New" w:cs="Courier New"/>
          <w:color w:val="0F2B3D"/>
          <w:bdr w:val="none" w:sz="0" w:space="0" w:color="auto" w:frame="1"/>
          <w:shd w:val="clear" w:color="auto" w:fill="F7F7F8"/>
        </w:rPr>
        <w:t xml:space="preserve">, </w:t>
      </w:r>
      <w:proofErr w:type="spellStart"/>
      <w:r w:rsidRPr="00A6075B">
        <w:rPr>
          <w:rFonts w:ascii="Courier New" w:eastAsia="Times New Roman" w:hAnsi="Courier New" w:cs="Courier New"/>
          <w:color w:val="0F2B3D"/>
          <w:bdr w:val="none" w:sz="0" w:space="0" w:color="auto" w:frame="1"/>
          <w:shd w:val="clear" w:color="auto" w:fill="F7F7F8"/>
        </w:rPr>
        <w:t>customer_state</w:t>
      </w:r>
      <w:proofErr w:type="spellEnd"/>
      <w:r w:rsidRPr="00A6075B">
        <w:rPr>
          <w:rFonts w:ascii="Courier New" w:eastAsia="Times New Roman" w:hAnsi="Courier New" w:cs="Courier New"/>
          <w:color w:val="0F2B3D"/>
          <w:bdr w:val="none" w:sz="0" w:space="0" w:color="auto" w:frame="1"/>
          <w:shd w:val="clear" w:color="auto" w:fill="F7F7F8"/>
        </w:rPr>
        <w:t>)</w:t>
      </w:r>
    </w:p>
    <w:p w14:paraId="2DA1A161"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VALUES</w:t>
      </w:r>
    </w:p>
    <w:p w14:paraId="2CB8D8F6"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p>
    <w:p w14:paraId="4A681D39"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008080"/>
          <w:bdr w:val="none" w:sz="0" w:space="0" w:color="auto" w:frame="1"/>
          <w:shd w:val="clear" w:color="auto" w:fill="F7F7F8"/>
        </w:rPr>
        <w:t>432</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'923 Knox Street'</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'Albany'</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'NY'</w:t>
      </w:r>
    </w:p>
    <w:p w14:paraId="1735F4F7"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 </w:t>
      </w:r>
    </w:p>
    <w:p w14:paraId="0C0378BB"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ON CONFLICT (customer_id) </w:t>
      </w:r>
    </w:p>
    <w:p w14:paraId="7C3B5EF8"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DO NOTHING;</w:t>
      </w:r>
    </w:p>
    <w:p w14:paraId="61DBD4B7" w14:textId="77777777" w:rsidR="00A6075B" w:rsidRDefault="00A6075B" w:rsidP="00A6075B">
      <w:pPr>
        <w:shd w:val="clear" w:color="auto" w:fill="FFFFFF"/>
        <w:rPr>
          <w:rFonts w:ascii="Helvetica" w:eastAsia="Times New Roman" w:hAnsi="Helvetica" w:cs="Times New Roman"/>
          <w:color w:val="4F4F4F"/>
        </w:rPr>
      </w:pPr>
    </w:p>
    <w:p w14:paraId="0CB74369" w14:textId="497C6D03" w:rsid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Now, let's imagine we want to add more details in the existing address for an existing customer. This would be a good candidate for using the </w:t>
      </w:r>
      <w:r w:rsidRPr="00A6075B">
        <w:rPr>
          <w:rFonts w:ascii="Helvetica" w:eastAsia="Times New Roman" w:hAnsi="Helvetica" w:cs="Times New Roman"/>
          <w:b/>
          <w:bCs/>
          <w:color w:val="4F4F4F"/>
        </w:rPr>
        <w:t>ON CONFLICT DO UPDATE</w:t>
      </w:r>
      <w:r w:rsidRPr="00A6075B">
        <w:rPr>
          <w:rFonts w:ascii="Helvetica" w:eastAsia="Times New Roman" w:hAnsi="Helvetica" w:cs="Times New Roman"/>
          <w:color w:val="4F4F4F"/>
        </w:rPr>
        <w:t> clause.</w:t>
      </w:r>
    </w:p>
    <w:p w14:paraId="456EE195" w14:textId="77777777" w:rsidR="00A6075B" w:rsidRPr="00A6075B" w:rsidRDefault="00A6075B" w:rsidP="00A6075B">
      <w:pPr>
        <w:shd w:val="clear" w:color="auto" w:fill="FFFFFF"/>
        <w:rPr>
          <w:rFonts w:ascii="Helvetica" w:eastAsia="Times New Roman" w:hAnsi="Helvetica" w:cs="Times New Roman"/>
          <w:color w:val="4F4F4F"/>
        </w:rPr>
      </w:pPr>
    </w:p>
    <w:p w14:paraId="6DA1DB99"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INSERT INTO </w:t>
      </w:r>
      <w:proofErr w:type="spellStart"/>
      <w:r w:rsidRPr="00A6075B">
        <w:rPr>
          <w:rFonts w:ascii="Courier New" w:eastAsia="Times New Roman" w:hAnsi="Courier New" w:cs="Courier New"/>
          <w:color w:val="0F2B3D"/>
          <w:bdr w:val="none" w:sz="0" w:space="0" w:color="auto" w:frame="1"/>
          <w:shd w:val="clear" w:color="auto" w:fill="F7F7F8"/>
        </w:rPr>
        <w:t>customer_address</w:t>
      </w:r>
      <w:proofErr w:type="spellEnd"/>
      <w:r w:rsidRPr="00A6075B">
        <w:rPr>
          <w:rFonts w:ascii="Courier New" w:eastAsia="Times New Roman" w:hAnsi="Courier New" w:cs="Courier New"/>
          <w:color w:val="0F2B3D"/>
          <w:bdr w:val="none" w:sz="0" w:space="0" w:color="auto" w:frame="1"/>
          <w:shd w:val="clear" w:color="auto" w:fill="F7F7F8"/>
        </w:rPr>
        <w:t xml:space="preserve"> (customer_id, </w:t>
      </w:r>
      <w:proofErr w:type="spellStart"/>
      <w:r w:rsidRPr="00A6075B">
        <w:rPr>
          <w:rFonts w:ascii="Courier New" w:eastAsia="Times New Roman" w:hAnsi="Courier New" w:cs="Courier New"/>
          <w:color w:val="0F2B3D"/>
          <w:bdr w:val="none" w:sz="0" w:space="0" w:color="auto" w:frame="1"/>
          <w:shd w:val="clear" w:color="auto" w:fill="F7F7F8"/>
        </w:rPr>
        <w:t>customer_street</w:t>
      </w:r>
      <w:proofErr w:type="spellEnd"/>
      <w:r w:rsidRPr="00A6075B">
        <w:rPr>
          <w:rFonts w:ascii="Courier New" w:eastAsia="Times New Roman" w:hAnsi="Courier New" w:cs="Courier New"/>
          <w:color w:val="0F2B3D"/>
          <w:bdr w:val="none" w:sz="0" w:space="0" w:color="auto" w:frame="1"/>
          <w:shd w:val="clear" w:color="auto" w:fill="F7F7F8"/>
        </w:rPr>
        <w:t>)</w:t>
      </w:r>
    </w:p>
    <w:p w14:paraId="75726F38"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VALUES</w:t>
      </w:r>
    </w:p>
    <w:p w14:paraId="4221B440"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p>
    <w:p w14:paraId="220CCD4C"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008080"/>
          <w:bdr w:val="none" w:sz="0" w:space="0" w:color="auto" w:frame="1"/>
          <w:shd w:val="clear" w:color="auto" w:fill="F7F7F8"/>
        </w:rPr>
        <w:t>432</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'923 Knox Street, Suite 1'</w:t>
      </w:r>
      <w:r w:rsidRPr="00A6075B">
        <w:rPr>
          <w:rFonts w:ascii="Courier New" w:eastAsia="Times New Roman" w:hAnsi="Courier New" w:cs="Courier New"/>
          <w:color w:val="0F2B3D"/>
          <w:bdr w:val="none" w:sz="0" w:space="0" w:color="auto" w:frame="1"/>
          <w:shd w:val="clear" w:color="auto" w:fill="F7F7F8"/>
        </w:rPr>
        <w:t xml:space="preserve"> </w:t>
      </w:r>
    </w:p>
    <w:p w14:paraId="602CB27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p>
    <w:p w14:paraId="2DC7D24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ON CONFLICT (customer_id) </w:t>
      </w:r>
    </w:p>
    <w:p w14:paraId="65DBC7F6"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DO UPDATE</w:t>
      </w:r>
    </w:p>
    <w:p w14:paraId="3B93091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SET </w:t>
      </w:r>
      <w:proofErr w:type="spellStart"/>
      <w:r w:rsidRPr="00A6075B">
        <w:rPr>
          <w:rFonts w:ascii="Courier New" w:eastAsia="Times New Roman" w:hAnsi="Courier New" w:cs="Courier New"/>
          <w:color w:val="0F2B3D"/>
          <w:bdr w:val="none" w:sz="0" w:space="0" w:color="auto" w:frame="1"/>
          <w:shd w:val="clear" w:color="auto" w:fill="F7F7F8"/>
        </w:rPr>
        <w:t>customer_</w:t>
      </w:r>
      <w:proofErr w:type="gramStart"/>
      <w:r w:rsidRPr="00A6075B">
        <w:rPr>
          <w:rFonts w:ascii="Courier New" w:eastAsia="Times New Roman" w:hAnsi="Courier New" w:cs="Courier New"/>
          <w:color w:val="0F2B3D"/>
          <w:bdr w:val="none" w:sz="0" w:space="0" w:color="auto" w:frame="1"/>
          <w:shd w:val="clear" w:color="auto" w:fill="F7F7F8"/>
        </w:rPr>
        <w:t>street</w:t>
      </w:r>
      <w:proofErr w:type="spellEnd"/>
      <w:r w:rsidRPr="00A6075B">
        <w:rPr>
          <w:rFonts w:ascii="Courier New" w:eastAsia="Times New Roman" w:hAnsi="Courier New" w:cs="Courier New"/>
          <w:color w:val="0F2B3D"/>
          <w:bdr w:val="none" w:sz="0" w:space="0" w:color="auto" w:frame="1"/>
          <w:shd w:val="clear" w:color="auto" w:fill="F7F7F8"/>
        </w:rPr>
        <w:t xml:space="preserve">  =</w:t>
      </w:r>
      <w:proofErr w:type="gramEnd"/>
      <w:r w:rsidRPr="00A6075B">
        <w:rPr>
          <w:rFonts w:ascii="Courier New" w:eastAsia="Times New Roman" w:hAnsi="Courier New" w:cs="Courier New"/>
          <w:color w:val="0F2B3D"/>
          <w:bdr w:val="none" w:sz="0" w:space="0" w:color="auto" w:frame="1"/>
          <w:shd w:val="clear" w:color="auto" w:fill="F7F7F8"/>
        </w:rPr>
        <w:t xml:space="preserve"> </w:t>
      </w:r>
      <w:proofErr w:type="spellStart"/>
      <w:r w:rsidRPr="00A6075B">
        <w:rPr>
          <w:rFonts w:ascii="Courier New" w:eastAsia="Times New Roman" w:hAnsi="Courier New" w:cs="Courier New"/>
          <w:color w:val="0F2B3D"/>
          <w:bdr w:val="none" w:sz="0" w:space="0" w:color="auto" w:frame="1"/>
          <w:shd w:val="clear" w:color="auto" w:fill="F7F7F8"/>
        </w:rPr>
        <w:t>EXCLUDED.customer_street</w:t>
      </w:r>
      <w:proofErr w:type="spellEnd"/>
      <w:r w:rsidRPr="00A6075B">
        <w:rPr>
          <w:rFonts w:ascii="Courier New" w:eastAsia="Times New Roman" w:hAnsi="Courier New" w:cs="Courier New"/>
          <w:color w:val="0F2B3D"/>
          <w:bdr w:val="none" w:sz="0" w:space="0" w:color="auto" w:frame="1"/>
          <w:shd w:val="clear" w:color="auto" w:fill="F7F7F8"/>
        </w:rPr>
        <w:t>;</w:t>
      </w:r>
    </w:p>
    <w:p w14:paraId="724C024F" w14:textId="77777777" w:rsidR="00A6075B" w:rsidRDefault="00A6075B" w:rsidP="00A6075B">
      <w:pPr>
        <w:shd w:val="clear" w:color="auto" w:fill="FFFFFF"/>
        <w:spacing w:after="225"/>
        <w:rPr>
          <w:rFonts w:ascii="Helvetica" w:eastAsia="Times New Roman" w:hAnsi="Helvetica" w:cs="Times New Roman"/>
          <w:color w:val="4F4F4F"/>
        </w:rPr>
      </w:pPr>
    </w:p>
    <w:p w14:paraId="12D0F108" w14:textId="0DAAF37F" w:rsidR="00A6075B" w:rsidRPr="00A6075B" w:rsidRDefault="00A6075B" w:rsidP="00A6075B">
      <w:pPr>
        <w:shd w:val="clear" w:color="auto" w:fill="FFFFFF"/>
        <w:spacing w:after="225"/>
        <w:rPr>
          <w:rFonts w:ascii="Helvetica" w:eastAsia="Times New Roman" w:hAnsi="Helvetica" w:cs="Times New Roman"/>
          <w:color w:val="4F4F4F"/>
        </w:rPr>
      </w:pPr>
      <w:r w:rsidRPr="00A6075B">
        <w:rPr>
          <w:rFonts w:ascii="Helvetica" w:eastAsia="Times New Roman" w:hAnsi="Helvetica" w:cs="Times New Roman"/>
          <w:color w:val="4F4F4F"/>
        </w:rPr>
        <w:t>We recommend checking out these two links to learn other ways to insert data into the tables.</w:t>
      </w:r>
    </w:p>
    <w:p w14:paraId="294C7BD9" w14:textId="77777777" w:rsidR="00A6075B" w:rsidRDefault="00A6075B" w:rsidP="00A6075B"/>
    <w:p w14:paraId="7D1F2EEE" w14:textId="30586E4D" w:rsidR="00862574" w:rsidRDefault="00862574"/>
    <w:p w14:paraId="4B8C53F8" w14:textId="77777777" w:rsidR="00862574" w:rsidRDefault="00862574"/>
    <w:sectPr w:rsidR="00862574" w:rsidSect="002C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0C83"/>
    <w:multiLevelType w:val="multilevel"/>
    <w:tmpl w:val="59D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6632E"/>
    <w:multiLevelType w:val="multilevel"/>
    <w:tmpl w:val="40B85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52273"/>
    <w:multiLevelType w:val="multilevel"/>
    <w:tmpl w:val="A060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204AB"/>
    <w:multiLevelType w:val="multilevel"/>
    <w:tmpl w:val="70F6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33338"/>
    <w:multiLevelType w:val="multilevel"/>
    <w:tmpl w:val="51C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96BCE"/>
    <w:multiLevelType w:val="hybridMultilevel"/>
    <w:tmpl w:val="1B54D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D31305"/>
    <w:multiLevelType w:val="multilevel"/>
    <w:tmpl w:val="990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1449FF"/>
    <w:multiLevelType w:val="multilevel"/>
    <w:tmpl w:val="1A6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371E6D"/>
    <w:multiLevelType w:val="hybridMultilevel"/>
    <w:tmpl w:val="287C6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lvlOverride w:ilvl="0">
      <w:startOverride w:val="1"/>
    </w:lvlOverride>
  </w:num>
  <w:num w:numId="3">
    <w:abstractNumId w:val="1"/>
    <w:lvlOverride w:ilvl="0">
      <w:startOverride w:val="1"/>
    </w:lvlOverride>
  </w:num>
  <w:num w:numId="4">
    <w:abstractNumId w:val="4"/>
  </w:num>
  <w:num w:numId="5">
    <w:abstractNumId w:val="7"/>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37"/>
    <w:rsid w:val="0010197F"/>
    <w:rsid w:val="00287E37"/>
    <w:rsid w:val="002C660C"/>
    <w:rsid w:val="0079584B"/>
    <w:rsid w:val="00862574"/>
    <w:rsid w:val="008D3EB4"/>
    <w:rsid w:val="00995C4A"/>
    <w:rsid w:val="00A6075B"/>
    <w:rsid w:val="00B32CAB"/>
    <w:rsid w:val="00D73CFE"/>
    <w:rsid w:val="00F2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368F"/>
  <w15:chartTrackingRefBased/>
  <w15:docId w15:val="{DEA7E581-ACC2-D145-ACFC-1F20645A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075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075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E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2574"/>
    <w:pPr>
      <w:ind w:left="720"/>
      <w:contextualSpacing/>
    </w:pPr>
  </w:style>
  <w:style w:type="character" w:customStyle="1" w:styleId="Heading2Char">
    <w:name w:val="Heading 2 Char"/>
    <w:basedOn w:val="DefaultParagraphFont"/>
    <w:link w:val="Heading2"/>
    <w:uiPriority w:val="9"/>
    <w:rsid w:val="00A607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075B"/>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75B"/>
    <w:rPr>
      <w:i/>
      <w:iCs/>
    </w:rPr>
  </w:style>
  <w:style w:type="character" w:styleId="HTMLCode">
    <w:name w:val="HTML Code"/>
    <w:basedOn w:val="DefaultParagraphFont"/>
    <w:uiPriority w:val="99"/>
    <w:semiHidden/>
    <w:unhideWhenUsed/>
    <w:rsid w:val="00A6075B"/>
    <w:rPr>
      <w:rFonts w:ascii="Courier New" w:eastAsia="Times New Roman" w:hAnsi="Courier New" w:cs="Courier New"/>
      <w:sz w:val="20"/>
      <w:szCs w:val="20"/>
    </w:rPr>
  </w:style>
  <w:style w:type="character" w:styleId="Strong">
    <w:name w:val="Strong"/>
    <w:basedOn w:val="DefaultParagraphFont"/>
    <w:uiPriority w:val="22"/>
    <w:qFormat/>
    <w:rsid w:val="00A6075B"/>
    <w:rPr>
      <w:b/>
      <w:bCs/>
    </w:rPr>
  </w:style>
  <w:style w:type="paragraph" w:styleId="HTMLPreformatted">
    <w:name w:val="HTML Preformatted"/>
    <w:basedOn w:val="Normal"/>
    <w:link w:val="HTMLPreformattedChar"/>
    <w:uiPriority w:val="99"/>
    <w:semiHidden/>
    <w:unhideWhenUsed/>
    <w:rsid w:val="00A6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75B"/>
    <w:rPr>
      <w:rFonts w:ascii="Courier New" w:eastAsia="Times New Roman" w:hAnsi="Courier New" w:cs="Courier New"/>
      <w:sz w:val="20"/>
      <w:szCs w:val="20"/>
    </w:rPr>
  </w:style>
  <w:style w:type="character" w:customStyle="1" w:styleId="hljs-number">
    <w:name w:val="hljs-number"/>
    <w:basedOn w:val="DefaultParagraphFont"/>
    <w:rsid w:val="00A6075B"/>
  </w:style>
  <w:style w:type="character" w:customStyle="1" w:styleId="hljs-string">
    <w:name w:val="hljs-string"/>
    <w:basedOn w:val="DefaultParagraphFont"/>
    <w:rsid w:val="00A60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58592">
      <w:bodyDiv w:val="1"/>
      <w:marLeft w:val="0"/>
      <w:marRight w:val="0"/>
      <w:marTop w:val="0"/>
      <w:marBottom w:val="0"/>
      <w:divBdr>
        <w:top w:val="none" w:sz="0" w:space="0" w:color="auto"/>
        <w:left w:val="none" w:sz="0" w:space="0" w:color="auto"/>
        <w:bottom w:val="none" w:sz="0" w:space="0" w:color="auto"/>
        <w:right w:val="none" w:sz="0" w:space="0" w:color="auto"/>
      </w:divBdr>
      <w:divsChild>
        <w:div w:id="1407218394">
          <w:marLeft w:val="0"/>
          <w:marRight w:val="0"/>
          <w:marTop w:val="375"/>
          <w:marBottom w:val="375"/>
          <w:divBdr>
            <w:top w:val="none" w:sz="0" w:space="0" w:color="auto"/>
            <w:left w:val="none" w:sz="0" w:space="0" w:color="auto"/>
            <w:bottom w:val="none" w:sz="0" w:space="0" w:color="auto"/>
            <w:right w:val="none" w:sz="0" w:space="0" w:color="auto"/>
          </w:divBdr>
          <w:divsChild>
            <w:div w:id="1909225032">
              <w:marLeft w:val="0"/>
              <w:marRight w:val="0"/>
              <w:marTop w:val="0"/>
              <w:marBottom w:val="0"/>
              <w:divBdr>
                <w:top w:val="none" w:sz="0" w:space="0" w:color="auto"/>
                <w:left w:val="none" w:sz="0" w:space="0" w:color="auto"/>
                <w:bottom w:val="none" w:sz="0" w:space="0" w:color="auto"/>
                <w:right w:val="none" w:sz="0" w:space="0" w:color="auto"/>
              </w:divBdr>
              <w:divsChild>
                <w:div w:id="1387678688">
                  <w:marLeft w:val="0"/>
                  <w:marRight w:val="0"/>
                  <w:marTop w:val="0"/>
                  <w:marBottom w:val="0"/>
                  <w:divBdr>
                    <w:top w:val="none" w:sz="0" w:space="0" w:color="auto"/>
                    <w:left w:val="none" w:sz="0" w:space="0" w:color="auto"/>
                    <w:bottom w:val="none" w:sz="0" w:space="0" w:color="auto"/>
                    <w:right w:val="none" w:sz="0" w:space="0" w:color="auto"/>
                  </w:divBdr>
                  <w:divsChild>
                    <w:div w:id="6275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1781">
          <w:marLeft w:val="0"/>
          <w:marRight w:val="0"/>
          <w:marTop w:val="375"/>
          <w:marBottom w:val="375"/>
          <w:divBdr>
            <w:top w:val="none" w:sz="0" w:space="0" w:color="auto"/>
            <w:left w:val="none" w:sz="0" w:space="0" w:color="auto"/>
            <w:bottom w:val="none" w:sz="0" w:space="0" w:color="auto"/>
            <w:right w:val="none" w:sz="0" w:space="0" w:color="auto"/>
          </w:divBdr>
          <w:divsChild>
            <w:div w:id="2033265312">
              <w:marLeft w:val="0"/>
              <w:marRight w:val="0"/>
              <w:marTop w:val="0"/>
              <w:marBottom w:val="0"/>
              <w:divBdr>
                <w:top w:val="none" w:sz="0" w:space="0" w:color="auto"/>
                <w:left w:val="none" w:sz="0" w:space="0" w:color="auto"/>
                <w:bottom w:val="none" w:sz="0" w:space="0" w:color="auto"/>
                <w:right w:val="none" w:sz="0" w:space="0" w:color="auto"/>
              </w:divBdr>
              <w:divsChild>
                <w:div w:id="2042507881">
                  <w:marLeft w:val="0"/>
                  <w:marRight w:val="0"/>
                  <w:marTop w:val="0"/>
                  <w:marBottom w:val="0"/>
                  <w:divBdr>
                    <w:top w:val="none" w:sz="0" w:space="0" w:color="auto"/>
                    <w:left w:val="none" w:sz="0" w:space="0" w:color="auto"/>
                    <w:bottom w:val="none" w:sz="0" w:space="0" w:color="auto"/>
                    <w:right w:val="none" w:sz="0" w:space="0" w:color="auto"/>
                  </w:divBdr>
                  <w:divsChild>
                    <w:div w:id="12130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427">
      <w:bodyDiv w:val="1"/>
      <w:marLeft w:val="0"/>
      <w:marRight w:val="0"/>
      <w:marTop w:val="0"/>
      <w:marBottom w:val="0"/>
      <w:divBdr>
        <w:top w:val="none" w:sz="0" w:space="0" w:color="auto"/>
        <w:left w:val="none" w:sz="0" w:space="0" w:color="auto"/>
        <w:bottom w:val="none" w:sz="0" w:space="0" w:color="auto"/>
        <w:right w:val="none" w:sz="0" w:space="0" w:color="auto"/>
      </w:divBdr>
    </w:div>
    <w:div w:id="663507162">
      <w:bodyDiv w:val="1"/>
      <w:marLeft w:val="0"/>
      <w:marRight w:val="0"/>
      <w:marTop w:val="0"/>
      <w:marBottom w:val="0"/>
      <w:divBdr>
        <w:top w:val="none" w:sz="0" w:space="0" w:color="auto"/>
        <w:left w:val="none" w:sz="0" w:space="0" w:color="auto"/>
        <w:bottom w:val="none" w:sz="0" w:space="0" w:color="auto"/>
        <w:right w:val="none" w:sz="0" w:space="0" w:color="auto"/>
      </w:divBdr>
    </w:div>
    <w:div w:id="1730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Ortiz</dc:creator>
  <cp:keywords/>
  <dc:description/>
  <cp:lastModifiedBy>Kelvin Ortiz</cp:lastModifiedBy>
  <cp:revision>4</cp:revision>
  <dcterms:created xsi:type="dcterms:W3CDTF">2020-05-01T06:06:00Z</dcterms:created>
  <dcterms:modified xsi:type="dcterms:W3CDTF">2020-05-05T04:08:00Z</dcterms:modified>
</cp:coreProperties>
</file>