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AA" w14:textId="27B86DC4" w:rsidR="00EE52D0" w:rsidRDefault="0008525D">
      <w:pPr>
        <w:pStyle w:val="Heading1"/>
        <w:rPr>
          <w:sz w:val="48"/>
          <w:szCs w:val="48"/>
        </w:rPr>
      </w:pPr>
      <w:bookmarkStart w:id="0" w:name="_Toc187088711"/>
      <w:r>
        <w:rPr>
          <w:sz w:val="48"/>
          <w:szCs w:val="48"/>
        </w:rPr>
        <w:t xml:space="preserve"> </w:t>
      </w:r>
      <w:proofErr w:type="spellStart"/>
      <w:r w:rsidR="002E6FD9">
        <w:rPr>
          <w:sz w:val="48"/>
          <w:szCs w:val="48"/>
        </w:rPr>
        <w:t>IOPscience</w:t>
      </w:r>
      <w:proofErr w:type="spellEnd"/>
      <w:r w:rsidR="00385F9E">
        <w:rPr>
          <w:sz w:val="48"/>
          <w:szCs w:val="48"/>
        </w:rPr>
        <w:t xml:space="preserve"> Accessibility Conformance Report</w:t>
      </w:r>
      <w:bookmarkEnd w:id="0"/>
    </w:p>
    <w:p w14:paraId="000000AB" w14:textId="77777777" w:rsidR="00EE52D0" w:rsidRPr="00A34883" w:rsidRDefault="00385F9E" w:rsidP="00A34883">
      <w:pPr>
        <w:jc w:val="center"/>
        <w:rPr>
          <w:rFonts w:ascii="Arial" w:hAnsi="Arial" w:cs="Arial"/>
          <w:b/>
          <w:bCs/>
          <w:sz w:val="48"/>
          <w:szCs w:val="48"/>
        </w:rPr>
      </w:pPr>
      <w:bookmarkStart w:id="1" w:name="_heading=h.3rdcrjn" w:colFirst="0" w:colLast="0"/>
      <w:bookmarkEnd w:id="1"/>
      <w:r w:rsidRPr="00A34883">
        <w:rPr>
          <w:rFonts w:ascii="Arial" w:hAnsi="Arial" w:cs="Arial"/>
          <w:b/>
          <w:bCs/>
          <w:sz w:val="48"/>
          <w:szCs w:val="48"/>
        </w:rPr>
        <w:t>International Edition</w:t>
      </w:r>
    </w:p>
    <w:p w14:paraId="000000AC" w14:textId="5488237B" w:rsidR="00EE52D0" w:rsidRDefault="00385F9E">
      <w:pPr>
        <w:pBdr>
          <w:top w:val="nil"/>
          <w:left w:val="nil"/>
          <w:bottom w:val="nil"/>
          <w:right w:val="nil"/>
          <w:between w:val="nil"/>
        </w:pBdr>
        <w:spacing w:line="240" w:lineRule="auto"/>
        <w:jc w:val="center"/>
        <w:rPr>
          <w:rFonts w:ascii="Arial" w:eastAsia="Arial" w:hAnsi="Arial" w:cs="Arial"/>
          <w:b/>
          <w:color w:val="000000"/>
          <w:sz w:val="24"/>
          <w:szCs w:val="24"/>
        </w:rPr>
      </w:pPr>
      <w:r>
        <w:rPr>
          <w:rFonts w:ascii="Arial" w:eastAsia="Arial" w:hAnsi="Arial" w:cs="Arial"/>
          <w:b/>
          <w:color w:val="000000"/>
          <w:sz w:val="24"/>
          <w:szCs w:val="24"/>
        </w:rPr>
        <w:t>(Based on VPAT</w:t>
      </w:r>
      <w:r>
        <w:rPr>
          <w:rFonts w:ascii="Times New Roman" w:eastAsia="Times New Roman" w:hAnsi="Times New Roman" w:cs="Times New Roman"/>
          <w:color w:val="000000"/>
          <w:sz w:val="24"/>
          <w:szCs w:val="24"/>
          <w:vertAlign w:val="superscript"/>
        </w:rPr>
        <w:t>®</w:t>
      </w:r>
      <w:r>
        <w:rPr>
          <w:rFonts w:ascii="Arial" w:eastAsia="Arial" w:hAnsi="Arial" w:cs="Arial"/>
          <w:b/>
          <w:color w:val="000000"/>
          <w:sz w:val="24"/>
          <w:szCs w:val="24"/>
        </w:rPr>
        <w:t xml:space="preserve"> Version 2.5</w:t>
      </w:r>
      <w:r w:rsidR="00A34883">
        <w:rPr>
          <w:rFonts w:ascii="Arial" w:eastAsia="Arial" w:hAnsi="Arial" w:cs="Arial"/>
          <w:b/>
          <w:color w:val="000000"/>
          <w:sz w:val="24"/>
          <w:szCs w:val="24"/>
        </w:rPr>
        <w:t>Rev</w:t>
      </w:r>
      <w:r>
        <w:rPr>
          <w:rFonts w:ascii="Arial" w:eastAsia="Arial" w:hAnsi="Arial" w:cs="Arial"/>
          <w:b/>
          <w:color w:val="000000"/>
          <w:sz w:val="24"/>
          <w:szCs w:val="24"/>
        </w:rPr>
        <w:t>)</w:t>
      </w:r>
    </w:p>
    <w:p w14:paraId="000000AD" w14:textId="1CA7BBA3" w:rsidR="00EE52D0" w:rsidRPr="00A34883" w:rsidRDefault="00385F9E" w:rsidP="00A34883">
      <w:pPr>
        <w:rPr>
          <w:rFonts w:ascii="Arial" w:hAnsi="Arial" w:cs="Arial"/>
          <w:b/>
          <w:bCs/>
          <w:sz w:val="36"/>
          <w:szCs w:val="36"/>
        </w:rPr>
      </w:pPr>
      <w:bookmarkStart w:id="2" w:name="_heading=h.26in1rg" w:colFirst="0" w:colLast="0"/>
      <w:bookmarkEnd w:id="2"/>
      <w:r w:rsidRPr="00A34883">
        <w:rPr>
          <w:rFonts w:ascii="Arial" w:hAnsi="Arial" w:cs="Arial"/>
          <w:b/>
          <w:bCs/>
          <w:sz w:val="36"/>
          <w:szCs w:val="36"/>
        </w:rPr>
        <w:t xml:space="preserve">Name of Product/Version: </w:t>
      </w:r>
      <w:r w:rsidR="00C84D3F" w:rsidRPr="00C84D3F">
        <w:rPr>
          <w:rFonts w:ascii="Arial" w:hAnsi="Arial" w:cs="Arial"/>
          <w:b/>
          <w:bCs/>
          <w:sz w:val="36"/>
          <w:szCs w:val="36"/>
        </w:rPr>
        <w:t>iopscience.iop.org</w:t>
      </w:r>
    </w:p>
    <w:p w14:paraId="000000AE" w14:textId="12FF0A03" w:rsidR="00EE52D0" w:rsidRPr="00A34883" w:rsidRDefault="00385F9E" w:rsidP="00A34883">
      <w:pPr>
        <w:rPr>
          <w:rFonts w:ascii="Arial" w:hAnsi="Arial" w:cs="Arial"/>
          <w:b/>
          <w:bCs/>
          <w:sz w:val="36"/>
          <w:szCs w:val="36"/>
        </w:rPr>
      </w:pPr>
      <w:bookmarkStart w:id="3" w:name="_heading=h.lnxbz9" w:colFirst="0" w:colLast="0"/>
      <w:bookmarkEnd w:id="3"/>
      <w:r w:rsidRPr="00A34883">
        <w:rPr>
          <w:rFonts w:ascii="Arial" w:hAnsi="Arial" w:cs="Arial"/>
          <w:b/>
          <w:bCs/>
          <w:sz w:val="36"/>
          <w:szCs w:val="36"/>
        </w:rPr>
        <w:t xml:space="preserve">Report Date: </w:t>
      </w:r>
      <w:r w:rsidR="0018797B">
        <w:rPr>
          <w:rFonts w:ascii="Arial" w:hAnsi="Arial" w:cs="Arial"/>
          <w:b/>
          <w:bCs/>
          <w:sz w:val="36"/>
          <w:szCs w:val="36"/>
        </w:rPr>
        <w:t>10</w:t>
      </w:r>
      <w:r w:rsidR="00C149E1">
        <w:rPr>
          <w:rFonts w:ascii="Arial" w:hAnsi="Arial" w:cs="Arial"/>
          <w:b/>
          <w:bCs/>
          <w:sz w:val="36"/>
          <w:szCs w:val="36"/>
        </w:rPr>
        <w:t xml:space="preserve"> August 2026</w:t>
      </w:r>
    </w:p>
    <w:p w14:paraId="000000AF" w14:textId="5CE5FA4E" w:rsidR="00EE52D0" w:rsidRPr="00A34883" w:rsidRDefault="00385F9E" w:rsidP="00A34883">
      <w:pPr>
        <w:rPr>
          <w:rFonts w:ascii="Arial" w:hAnsi="Arial" w:cs="Arial"/>
          <w:b/>
          <w:bCs/>
          <w:sz w:val="36"/>
          <w:szCs w:val="36"/>
        </w:rPr>
      </w:pPr>
      <w:r w:rsidRPr="00A34883">
        <w:rPr>
          <w:rFonts w:ascii="Arial" w:hAnsi="Arial" w:cs="Arial"/>
          <w:b/>
          <w:bCs/>
          <w:sz w:val="36"/>
          <w:szCs w:val="36"/>
        </w:rPr>
        <w:t xml:space="preserve">Product Description: </w:t>
      </w:r>
      <w:r w:rsidR="00117C3A" w:rsidRPr="00117C3A">
        <w:rPr>
          <w:rFonts w:ascii="Arial" w:hAnsi="Arial" w:cs="Arial"/>
          <w:b/>
          <w:bCs/>
          <w:sz w:val="36"/>
          <w:szCs w:val="36"/>
        </w:rPr>
        <w:t>Academic journal repository</w:t>
      </w:r>
    </w:p>
    <w:p w14:paraId="000000B1" w14:textId="7A6FD002" w:rsidR="00EE52D0" w:rsidRPr="00A34883" w:rsidRDefault="00385F9E" w:rsidP="00A34883">
      <w:pPr>
        <w:rPr>
          <w:rFonts w:ascii="Arial" w:hAnsi="Arial" w:cs="Arial"/>
          <w:b/>
          <w:bCs/>
          <w:sz w:val="36"/>
          <w:szCs w:val="36"/>
        </w:rPr>
      </w:pPr>
      <w:bookmarkStart w:id="4" w:name="_heading=h.35nkun2" w:colFirst="0" w:colLast="0"/>
      <w:bookmarkEnd w:id="4"/>
      <w:r w:rsidRPr="00A34883">
        <w:rPr>
          <w:rFonts w:ascii="Arial" w:hAnsi="Arial" w:cs="Arial"/>
          <w:b/>
          <w:bCs/>
          <w:sz w:val="36"/>
          <w:szCs w:val="36"/>
        </w:rPr>
        <w:t xml:space="preserve">Contact Information: </w:t>
      </w:r>
      <w:hyperlink r:id="rId12" w:history="1">
        <w:r w:rsidR="008C6B72" w:rsidRPr="008C6B72">
          <w:rPr>
            <w:rStyle w:val="Hyperlink"/>
            <w:rFonts w:ascii="Arial" w:hAnsi="Arial" w:cs="Arial"/>
            <w:b/>
            <w:bCs/>
            <w:sz w:val="36"/>
            <w:szCs w:val="36"/>
          </w:rPr>
          <w:t>jordan.rogers@ioppublishing.org</w:t>
        </w:r>
      </w:hyperlink>
      <w:r w:rsidR="008C6B72" w:rsidRPr="008C6B72">
        <w:rPr>
          <w:rFonts w:ascii="Arial" w:hAnsi="Arial" w:cs="Arial"/>
          <w:b/>
          <w:bCs/>
          <w:sz w:val="36"/>
          <w:szCs w:val="36"/>
        </w:rPr>
        <w:t xml:space="preserve">, </w:t>
      </w:r>
      <w:hyperlink r:id="rId13" w:history="1">
        <w:r w:rsidR="008C6B72" w:rsidRPr="008C6B72">
          <w:rPr>
            <w:rStyle w:val="Hyperlink"/>
            <w:rFonts w:ascii="Arial" w:hAnsi="Arial" w:cs="Arial"/>
            <w:b/>
            <w:bCs/>
            <w:sz w:val="36"/>
            <w:szCs w:val="36"/>
          </w:rPr>
          <w:t>customerservices@ioppublishing.org</w:t>
        </w:r>
      </w:hyperlink>
      <w:bookmarkStart w:id="5" w:name="_heading=h.1ksv4uv" w:colFirst="0" w:colLast="0"/>
      <w:bookmarkEnd w:id="5"/>
    </w:p>
    <w:p w14:paraId="000000B2" w14:textId="29EC06EE" w:rsidR="00EE52D0" w:rsidRPr="00A34883" w:rsidRDefault="00385F9E" w:rsidP="00A34883">
      <w:pPr>
        <w:rPr>
          <w:rFonts w:ascii="Arial" w:hAnsi="Arial" w:cs="Arial"/>
          <w:b/>
          <w:bCs/>
          <w:sz w:val="36"/>
          <w:szCs w:val="36"/>
        </w:rPr>
      </w:pPr>
      <w:bookmarkStart w:id="6" w:name="_heading=h.44sinio" w:colFirst="0" w:colLast="0"/>
      <w:bookmarkEnd w:id="6"/>
      <w:r w:rsidRPr="00A34883">
        <w:rPr>
          <w:rFonts w:ascii="Arial" w:hAnsi="Arial" w:cs="Arial"/>
          <w:b/>
          <w:bCs/>
          <w:sz w:val="36"/>
          <w:szCs w:val="36"/>
        </w:rPr>
        <w:t xml:space="preserve">Evaluation Methods Used: </w:t>
      </w:r>
      <w:r w:rsidR="00EF4263" w:rsidRPr="00EF4263">
        <w:rPr>
          <w:rFonts w:ascii="Arial" w:hAnsi="Arial" w:cs="Arial"/>
          <w:b/>
          <w:bCs/>
          <w:sz w:val="36"/>
          <w:szCs w:val="36"/>
        </w:rPr>
        <w:t>We evaluate accessibility compliance using a combination of manual and automated testing during development of the platform. We have partnered with an external supplier on multiple occasions to audit accessibility compliance. Any barriers discovered on the live version of the platform are reviewed and addressed as soon as possible.</w:t>
      </w:r>
    </w:p>
    <w:p w14:paraId="000000B3" w14:textId="77777777" w:rsidR="00EE52D0" w:rsidRDefault="00385F9E">
      <w:pPr>
        <w:pStyle w:val="Heading2"/>
      </w:pPr>
      <w:bookmarkStart w:id="7" w:name="_heading=h.2jxsxqh" w:colFirst="0" w:colLast="0"/>
      <w:bookmarkStart w:id="8" w:name="_Toc187088712"/>
      <w:bookmarkEnd w:id="7"/>
      <w:r>
        <w:t>Applicable Standards/Guidelines</w:t>
      </w:r>
      <w:bookmarkEnd w:id="8"/>
    </w:p>
    <w:p w14:paraId="000000B4" w14:textId="77777777" w:rsidR="00EE52D0" w:rsidRDefault="00385F9E">
      <w:r>
        <w:t>This report covers the degree of conformance for the following accessibility standard/guidelines:</w:t>
      </w:r>
    </w:p>
    <w:tbl>
      <w:tblPr>
        <w:tblStyle w:val="a"/>
        <w:tblW w:w="12008" w:type="dxa"/>
        <w:tblInd w:w="6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72" w:type="dxa"/>
          <w:right w:w="72" w:type="dxa"/>
        </w:tblCellMar>
        <w:tblLook w:val="0420" w:firstRow="1" w:lastRow="0" w:firstColumn="0" w:lastColumn="0" w:noHBand="0" w:noVBand="1"/>
      </w:tblPr>
      <w:tblGrid>
        <w:gridCol w:w="8498"/>
        <w:gridCol w:w="3510"/>
      </w:tblGrid>
      <w:tr w:rsidR="00EE52D0" w14:paraId="573DA1C0" w14:textId="77777777" w:rsidTr="00A34883">
        <w:trPr>
          <w:tblHeader/>
        </w:trPr>
        <w:tc>
          <w:tcPr>
            <w:tcW w:w="8498" w:type="dxa"/>
            <w:shd w:val="clear" w:color="auto" w:fill="BFBFBF" w:themeFill="background1" w:themeFillShade="BF"/>
          </w:tcPr>
          <w:p w14:paraId="000000B5" w14:textId="77777777" w:rsidR="00EE52D0" w:rsidRPr="00A34883" w:rsidRDefault="00385F9E" w:rsidP="00A34883">
            <w:pPr>
              <w:spacing w:after="0" w:line="240" w:lineRule="auto"/>
              <w:rPr>
                <w:rFonts w:ascii="Arial" w:hAnsi="Arial" w:cs="Arial"/>
                <w:b/>
                <w:bCs/>
                <w:sz w:val="24"/>
                <w:szCs w:val="24"/>
              </w:rPr>
            </w:pPr>
            <w:bookmarkStart w:id="9" w:name="_heading=h.z337ya" w:colFirst="0" w:colLast="0"/>
            <w:bookmarkEnd w:id="9"/>
            <w:r w:rsidRPr="00A34883">
              <w:rPr>
                <w:rFonts w:ascii="Arial" w:hAnsi="Arial" w:cs="Arial"/>
                <w:b/>
                <w:bCs/>
                <w:sz w:val="24"/>
                <w:szCs w:val="24"/>
              </w:rPr>
              <w:lastRenderedPageBreak/>
              <w:t>Standard/Guideline</w:t>
            </w:r>
          </w:p>
        </w:tc>
        <w:tc>
          <w:tcPr>
            <w:tcW w:w="3510" w:type="dxa"/>
            <w:shd w:val="clear" w:color="auto" w:fill="BFBFBF" w:themeFill="background1" w:themeFillShade="BF"/>
          </w:tcPr>
          <w:p w14:paraId="000000B6" w14:textId="77777777" w:rsidR="00EE52D0" w:rsidRPr="00A34883" w:rsidRDefault="00385F9E" w:rsidP="00A34883">
            <w:pPr>
              <w:spacing w:after="0" w:line="240" w:lineRule="auto"/>
              <w:jc w:val="center"/>
              <w:rPr>
                <w:rFonts w:ascii="Arial" w:hAnsi="Arial" w:cs="Arial"/>
                <w:b/>
                <w:bCs/>
                <w:sz w:val="24"/>
                <w:szCs w:val="24"/>
              </w:rPr>
            </w:pPr>
            <w:bookmarkStart w:id="10" w:name="_heading=h.3j2qqm3" w:colFirst="0" w:colLast="0"/>
            <w:bookmarkEnd w:id="10"/>
            <w:r w:rsidRPr="00A34883">
              <w:rPr>
                <w:rFonts w:ascii="Arial" w:hAnsi="Arial" w:cs="Arial"/>
                <w:b/>
                <w:bCs/>
                <w:sz w:val="24"/>
                <w:szCs w:val="24"/>
              </w:rPr>
              <w:t>Included In Report</w:t>
            </w:r>
          </w:p>
        </w:tc>
      </w:tr>
      <w:tr w:rsidR="00EE52D0" w14:paraId="72732BFC" w14:textId="77777777" w:rsidTr="00A34883">
        <w:tc>
          <w:tcPr>
            <w:tcW w:w="8498" w:type="dxa"/>
          </w:tcPr>
          <w:p w14:paraId="000000B7" w14:textId="3A665F2D" w:rsidR="00EE52D0" w:rsidRDefault="00EE52D0" w:rsidP="00A34883">
            <w:pPr>
              <w:spacing w:before="40" w:after="40" w:line="240" w:lineRule="auto"/>
              <w:rPr>
                <w:b/>
              </w:rPr>
            </w:pPr>
            <w:hyperlink r:id="rId14">
              <w:r>
                <w:rPr>
                  <w:color w:val="0000FF"/>
                  <w:u w:val="single"/>
                </w:rPr>
                <w:t>Web Content Accessibility Guidelines 2.0</w:t>
              </w:r>
            </w:hyperlink>
          </w:p>
        </w:tc>
        <w:tc>
          <w:tcPr>
            <w:tcW w:w="3510" w:type="dxa"/>
          </w:tcPr>
          <w:p w14:paraId="000000B8" w14:textId="627471D5" w:rsidR="00EE52D0" w:rsidRDefault="00385F9E" w:rsidP="00A34883">
            <w:pPr>
              <w:spacing w:before="40" w:after="40" w:line="240" w:lineRule="auto"/>
              <w:jc w:val="center"/>
            </w:pPr>
            <w:r>
              <w:t>Level A (Yes)</w:t>
            </w:r>
          </w:p>
          <w:p w14:paraId="000000B9" w14:textId="283FDE3F" w:rsidR="00EE52D0" w:rsidRDefault="00385F9E" w:rsidP="00A34883">
            <w:pPr>
              <w:spacing w:before="40" w:after="40" w:line="240" w:lineRule="auto"/>
              <w:jc w:val="center"/>
            </w:pPr>
            <w:r>
              <w:t>Level AA (Yes)</w:t>
            </w:r>
          </w:p>
          <w:p w14:paraId="000000BA" w14:textId="1AA9A9F6" w:rsidR="00EE52D0" w:rsidRDefault="00385F9E" w:rsidP="00A34883">
            <w:pPr>
              <w:spacing w:before="40" w:after="40" w:line="240" w:lineRule="auto"/>
              <w:jc w:val="center"/>
            </w:pPr>
            <w:r>
              <w:t>Level AAA (</w:t>
            </w:r>
            <w:r w:rsidR="0061150D">
              <w:t>No</w:t>
            </w:r>
            <w:r>
              <w:t>)</w:t>
            </w:r>
          </w:p>
        </w:tc>
      </w:tr>
      <w:tr w:rsidR="00EE52D0" w14:paraId="476B53FD" w14:textId="77777777" w:rsidTr="00A34883">
        <w:tc>
          <w:tcPr>
            <w:tcW w:w="8498" w:type="dxa"/>
          </w:tcPr>
          <w:p w14:paraId="000000BB" w14:textId="420B1B5E" w:rsidR="00EE52D0" w:rsidRDefault="00EE52D0" w:rsidP="00A34883">
            <w:pPr>
              <w:spacing w:before="40" w:after="40" w:line="240" w:lineRule="auto"/>
              <w:rPr>
                <w:color w:val="000000"/>
              </w:rPr>
            </w:pPr>
            <w:hyperlink r:id="rId15">
              <w:r>
                <w:rPr>
                  <w:color w:val="0000FF"/>
                  <w:u w:val="single"/>
                </w:rPr>
                <w:t>Web Content Accessibility Guidelines 2.1</w:t>
              </w:r>
            </w:hyperlink>
          </w:p>
        </w:tc>
        <w:tc>
          <w:tcPr>
            <w:tcW w:w="3510" w:type="dxa"/>
          </w:tcPr>
          <w:p w14:paraId="000000BC" w14:textId="79E9FE3C" w:rsidR="00EE52D0" w:rsidRDefault="00385F9E" w:rsidP="00A34883">
            <w:pPr>
              <w:spacing w:before="40" w:after="40" w:line="240" w:lineRule="auto"/>
              <w:jc w:val="center"/>
            </w:pPr>
            <w:r>
              <w:t>Level A (Yes)</w:t>
            </w:r>
          </w:p>
          <w:p w14:paraId="000000BD" w14:textId="20CB3107" w:rsidR="00EE52D0" w:rsidRDefault="00385F9E" w:rsidP="00A34883">
            <w:pPr>
              <w:spacing w:before="40" w:after="40" w:line="240" w:lineRule="auto"/>
              <w:jc w:val="center"/>
            </w:pPr>
            <w:r>
              <w:t>Level AA (Yes)</w:t>
            </w:r>
          </w:p>
          <w:p w14:paraId="000000BE" w14:textId="2E248E5E" w:rsidR="00EE52D0" w:rsidRDefault="00385F9E" w:rsidP="00A34883">
            <w:pPr>
              <w:spacing w:before="40" w:after="40" w:line="240" w:lineRule="auto"/>
              <w:jc w:val="center"/>
            </w:pPr>
            <w:r>
              <w:t>Level AAA (No)</w:t>
            </w:r>
          </w:p>
        </w:tc>
      </w:tr>
      <w:tr w:rsidR="00EE52D0" w14:paraId="7B81EAE5" w14:textId="77777777" w:rsidTr="00A34883">
        <w:tc>
          <w:tcPr>
            <w:tcW w:w="8498" w:type="dxa"/>
          </w:tcPr>
          <w:p w14:paraId="000000BF" w14:textId="77777777" w:rsidR="00EE52D0" w:rsidRDefault="00EE52D0" w:rsidP="00A34883">
            <w:pPr>
              <w:spacing w:before="40" w:after="40" w:line="240" w:lineRule="auto"/>
              <w:rPr>
                <w:color w:val="000000"/>
              </w:rPr>
            </w:pPr>
            <w:hyperlink r:id="rId16">
              <w:r>
                <w:rPr>
                  <w:color w:val="0000FF"/>
                  <w:u w:val="single"/>
                </w:rPr>
                <w:t>Web Content Accessibility Guidelines 2.2</w:t>
              </w:r>
            </w:hyperlink>
          </w:p>
        </w:tc>
        <w:tc>
          <w:tcPr>
            <w:tcW w:w="3510" w:type="dxa"/>
          </w:tcPr>
          <w:p w14:paraId="000000C0" w14:textId="4B768829" w:rsidR="00EE52D0" w:rsidRDefault="00385F9E" w:rsidP="00A34883">
            <w:pPr>
              <w:spacing w:before="40" w:after="40" w:line="240" w:lineRule="auto"/>
              <w:jc w:val="center"/>
            </w:pPr>
            <w:r>
              <w:t>Level A (Yes)</w:t>
            </w:r>
          </w:p>
          <w:p w14:paraId="000000C1" w14:textId="1D5268D6" w:rsidR="00EE52D0" w:rsidRDefault="00385F9E" w:rsidP="00A34883">
            <w:pPr>
              <w:spacing w:before="40" w:after="40" w:line="240" w:lineRule="auto"/>
              <w:jc w:val="center"/>
            </w:pPr>
            <w:r>
              <w:t>Level AA (Yes)</w:t>
            </w:r>
          </w:p>
          <w:p w14:paraId="000000C2" w14:textId="7D8C8858" w:rsidR="00EE52D0" w:rsidRDefault="00385F9E" w:rsidP="00A34883">
            <w:pPr>
              <w:spacing w:before="40" w:after="40" w:line="240" w:lineRule="auto"/>
              <w:jc w:val="center"/>
            </w:pPr>
            <w:r>
              <w:t>Level AAA (No)</w:t>
            </w:r>
          </w:p>
        </w:tc>
      </w:tr>
      <w:tr w:rsidR="00EE52D0" w14:paraId="421D592A" w14:textId="77777777" w:rsidTr="00A34883">
        <w:tc>
          <w:tcPr>
            <w:tcW w:w="8498" w:type="dxa"/>
          </w:tcPr>
          <w:p w14:paraId="000000C3" w14:textId="655EDEF3" w:rsidR="00EE52D0" w:rsidRDefault="00EE52D0" w:rsidP="00A34883">
            <w:pPr>
              <w:spacing w:before="40" w:after="40" w:line="240" w:lineRule="auto"/>
              <w:rPr>
                <w:color w:val="000000"/>
              </w:rPr>
            </w:pPr>
            <w:hyperlink r:id="rId17">
              <w:r>
                <w:rPr>
                  <w:color w:val="0000FF"/>
                  <w:u w:val="single"/>
                </w:rPr>
                <w:t xml:space="preserve">Revised Section 508 standards published January 18, </w:t>
              </w:r>
              <w:proofErr w:type="gramStart"/>
              <w:r>
                <w:rPr>
                  <w:color w:val="0000FF"/>
                  <w:u w:val="single"/>
                </w:rPr>
                <w:t>2017</w:t>
              </w:r>
              <w:proofErr w:type="gramEnd"/>
              <w:r>
                <w:rPr>
                  <w:color w:val="0000FF"/>
                  <w:u w:val="single"/>
                </w:rPr>
                <w:t xml:space="preserve"> and corrected January 22, 2018</w:t>
              </w:r>
            </w:hyperlink>
          </w:p>
        </w:tc>
        <w:tc>
          <w:tcPr>
            <w:tcW w:w="3510" w:type="dxa"/>
          </w:tcPr>
          <w:p w14:paraId="000000C4" w14:textId="1357976D" w:rsidR="00EE52D0" w:rsidRDefault="00385F9E" w:rsidP="00A34883">
            <w:pPr>
              <w:spacing w:before="40" w:after="40" w:line="240" w:lineRule="auto"/>
              <w:jc w:val="center"/>
            </w:pPr>
            <w:r>
              <w:t>(Yes)</w:t>
            </w:r>
          </w:p>
        </w:tc>
      </w:tr>
      <w:tr w:rsidR="00EE52D0" w14:paraId="7AF27167" w14:textId="77777777" w:rsidTr="00A34883">
        <w:tc>
          <w:tcPr>
            <w:tcW w:w="8498" w:type="dxa"/>
          </w:tcPr>
          <w:p w14:paraId="000000C5" w14:textId="5B95CC47" w:rsidR="00EE52D0" w:rsidRDefault="00EE52D0" w:rsidP="00A34883">
            <w:pPr>
              <w:spacing w:before="40" w:after="40" w:line="240" w:lineRule="auto"/>
              <w:rPr>
                <w:color w:val="000000"/>
              </w:rPr>
            </w:pPr>
            <w:hyperlink r:id="rId18">
              <w:r>
                <w:rPr>
                  <w:color w:val="0000FF"/>
                  <w:u w:val="single"/>
                </w:rPr>
                <w:t>EN 301 549 Accessibility requirements for ICT products and services - V3.1.1 (2019-11)</w:t>
              </w:r>
            </w:hyperlink>
            <w:r>
              <w:rPr>
                <w:i/>
              </w:rPr>
              <w:t xml:space="preserve"> AND </w:t>
            </w:r>
            <w:hyperlink r:id="rId19">
              <w:r>
                <w:rPr>
                  <w:color w:val="0000FF"/>
                  <w:u w:val="single"/>
                </w:rPr>
                <w:t>EN 301 549 Accessibility requirements for ICT products and services - V3.2.1 (2021-03)</w:t>
              </w:r>
            </w:hyperlink>
          </w:p>
        </w:tc>
        <w:tc>
          <w:tcPr>
            <w:tcW w:w="3510" w:type="dxa"/>
          </w:tcPr>
          <w:p w14:paraId="000000C6" w14:textId="2258E307" w:rsidR="00EE52D0" w:rsidRDefault="00385F9E" w:rsidP="00A34883">
            <w:pPr>
              <w:spacing w:before="40" w:after="40" w:line="240" w:lineRule="auto"/>
              <w:jc w:val="center"/>
            </w:pPr>
            <w:r>
              <w:t>(Yes)</w:t>
            </w:r>
          </w:p>
        </w:tc>
      </w:tr>
    </w:tbl>
    <w:p w14:paraId="000000C7" w14:textId="77777777" w:rsidR="00EE52D0" w:rsidRDefault="00385F9E">
      <w:pPr>
        <w:pStyle w:val="Heading2"/>
      </w:pPr>
      <w:bookmarkStart w:id="11" w:name="_heading=h.1y810tw" w:colFirst="0" w:colLast="0"/>
      <w:bookmarkStart w:id="12" w:name="_Toc187088713"/>
      <w:bookmarkEnd w:id="11"/>
      <w:r>
        <w:t>Terms</w:t>
      </w:r>
      <w:bookmarkEnd w:id="12"/>
    </w:p>
    <w:p w14:paraId="000000C8" w14:textId="77777777" w:rsidR="00EE52D0" w:rsidRDefault="00385F9E">
      <w:pPr>
        <w:pBdr>
          <w:top w:val="nil"/>
          <w:left w:val="nil"/>
          <w:bottom w:val="nil"/>
          <w:right w:val="nil"/>
          <w:between w:val="nil"/>
        </w:pBdr>
        <w:tabs>
          <w:tab w:val="center" w:pos="9480"/>
        </w:tabs>
        <w:spacing w:line="240" w:lineRule="auto"/>
        <w:rPr>
          <w:rFonts w:ascii="Arial" w:eastAsia="Arial" w:hAnsi="Arial" w:cs="Arial"/>
          <w:color w:val="000000"/>
          <w:sz w:val="24"/>
          <w:szCs w:val="24"/>
        </w:rPr>
      </w:pPr>
      <w:r>
        <w:rPr>
          <w:rFonts w:ascii="Arial" w:eastAsia="Arial" w:hAnsi="Arial" w:cs="Arial"/>
          <w:color w:val="000000"/>
          <w:sz w:val="24"/>
          <w:szCs w:val="24"/>
        </w:rPr>
        <w:t>The terms used in the Conformance Level information are defined as follows:</w:t>
      </w:r>
    </w:p>
    <w:p w14:paraId="000000C9"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Supports</w:t>
      </w:r>
      <w:r>
        <w:rPr>
          <w:rFonts w:ascii="Arial" w:eastAsia="Arial" w:hAnsi="Arial" w:cs="Arial"/>
          <w:color w:val="000000"/>
          <w:sz w:val="24"/>
          <w:szCs w:val="24"/>
        </w:rPr>
        <w:t>: The functionality of the product has at least one method that meets the criterion without known defects or meets with equivalent facilitation.</w:t>
      </w:r>
    </w:p>
    <w:p w14:paraId="000000CA"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Partially Supports</w:t>
      </w:r>
      <w:r>
        <w:rPr>
          <w:rFonts w:ascii="Arial" w:eastAsia="Arial" w:hAnsi="Arial" w:cs="Arial"/>
          <w:color w:val="000000"/>
          <w:sz w:val="24"/>
          <w:szCs w:val="24"/>
        </w:rPr>
        <w:t>: Some functionality of the product does not meet the criterion.</w:t>
      </w:r>
    </w:p>
    <w:p w14:paraId="000000CB"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Does Not Support</w:t>
      </w:r>
      <w:r>
        <w:rPr>
          <w:rFonts w:ascii="Arial" w:eastAsia="Arial" w:hAnsi="Arial" w:cs="Arial"/>
          <w:color w:val="000000"/>
          <w:sz w:val="24"/>
          <w:szCs w:val="24"/>
        </w:rPr>
        <w:t>: The majority of product functionality does not meet the criterion.</w:t>
      </w:r>
    </w:p>
    <w:p w14:paraId="000000CC"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Not Applicable</w:t>
      </w:r>
      <w:r>
        <w:rPr>
          <w:rFonts w:ascii="Arial" w:eastAsia="Arial" w:hAnsi="Arial" w:cs="Arial"/>
          <w:color w:val="000000"/>
          <w:sz w:val="24"/>
          <w:szCs w:val="24"/>
        </w:rPr>
        <w:t>: The criterion is not relevant to the product.</w:t>
      </w:r>
    </w:p>
    <w:p w14:paraId="000000CD"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Not Evaluated</w:t>
      </w:r>
      <w:r>
        <w:rPr>
          <w:rFonts w:ascii="Arial" w:eastAsia="Arial" w:hAnsi="Arial" w:cs="Arial"/>
          <w:color w:val="000000"/>
          <w:sz w:val="24"/>
          <w:szCs w:val="24"/>
        </w:rPr>
        <w:t>: The product has not been evaluated against the criterion. This can only be used in WCAG Level AAA criteria.</w:t>
      </w:r>
    </w:p>
    <w:p w14:paraId="000000CE" w14:textId="77777777" w:rsidR="00EE52D0" w:rsidRDefault="00EE52D0"/>
    <w:p w14:paraId="000000CF" w14:textId="77777777" w:rsidR="00EE52D0" w:rsidRDefault="00385F9E">
      <w:pPr>
        <w:pStyle w:val="Heading2"/>
      </w:pPr>
      <w:bookmarkStart w:id="13" w:name="_heading=h.4i7ojhp" w:colFirst="0" w:colLast="0"/>
      <w:bookmarkStart w:id="14" w:name="_Toc187088714"/>
      <w:bookmarkEnd w:id="13"/>
      <w:r>
        <w:t>WCAG 2.x Report</w:t>
      </w:r>
      <w:bookmarkEnd w:id="14"/>
    </w:p>
    <w:p w14:paraId="000000D0" w14:textId="77777777" w:rsidR="00EE52D0" w:rsidRDefault="00385F9E">
      <w:pPr>
        <w:rPr>
          <w:rFonts w:ascii="Arial" w:eastAsia="Arial" w:hAnsi="Arial" w:cs="Arial"/>
          <w:sz w:val="24"/>
          <w:szCs w:val="24"/>
        </w:rPr>
      </w:pPr>
      <w:r>
        <w:rPr>
          <w:rFonts w:ascii="Arial" w:eastAsia="Arial" w:hAnsi="Arial" w:cs="Arial"/>
          <w:sz w:val="24"/>
          <w:szCs w:val="24"/>
        </w:rPr>
        <w:lastRenderedPageBreak/>
        <w:t>Tables 1 and 2 also document conformance with:</w:t>
      </w:r>
    </w:p>
    <w:p w14:paraId="6ACF00F2" w14:textId="3FF2D3C3" w:rsidR="00016DA4" w:rsidRDefault="00385F9E" w:rsidP="00A823AF">
      <w:pPr>
        <w:numPr>
          <w:ilvl w:val="0"/>
          <w:numId w:val="16"/>
        </w:numPr>
        <w:spacing w:after="0" w:line="240" w:lineRule="auto"/>
        <w:rPr>
          <w:rFonts w:ascii="Arial" w:eastAsia="Arial" w:hAnsi="Arial" w:cs="Arial"/>
          <w:sz w:val="24"/>
          <w:szCs w:val="24"/>
        </w:rPr>
      </w:pPr>
      <w:r>
        <w:rPr>
          <w:rFonts w:ascii="Arial" w:eastAsia="Arial" w:hAnsi="Arial" w:cs="Arial"/>
          <w:sz w:val="24"/>
          <w:szCs w:val="24"/>
        </w:rPr>
        <w:t>EN 301 549:</w:t>
      </w:r>
    </w:p>
    <w:p w14:paraId="1982CA3B" w14:textId="67C58EBA" w:rsidR="00016DA4" w:rsidRDefault="00DD3201" w:rsidP="00A823AF">
      <w:pPr>
        <w:numPr>
          <w:ilvl w:val="1"/>
          <w:numId w:val="16"/>
        </w:numPr>
        <w:spacing w:after="0" w:line="240" w:lineRule="auto"/>
        <w:rPr>
          <w:rFonts w:ascii="Arial" w:eastAsia="Arial" w:hAnsi="Arial" w:cs="Arial"/>
          <w:sz w:val="24"/>
          <w:szCs w:val="24"/>
        </w:rPr>
      </w:pPr>
      <w:r>
        <w:rPr>
          <w:rFonts w:ascii="Arial" w:eastAsia="Arial" w:hAnsi="Arial" w:cs="Arial"/>
          <w:sz w:val="24"/>
          <w:szCs w:val="24"/>
        </w:rPr>
        <w:t>Clause 9 - Web</w:t>
      </w:r>
    </w:p>
    <w:p w14:paraId="3F362CD9" w14:textId="04793E0D" w:rsidR="00016DA4" w:rsidRDefault="00016DA4" w:rsidP="00A823AF">
      <w:pPr>
        <w:numPr>
          <w:ilvl w:val="1"/>
          <w:numId w:val="16"/>
        </w:numPr>
        <w:spacing w:after="0" w:line="240" w:lineRule="auto"/>
        <w:rPr>
          <w:rFonts w:ascii="Arial" w:eastAsia="Arial" w:hAnsi="Arial" w:cs="Arial"/>
          <w:sz w:val="24"/>
          <w:szCs w:val="24"/>
        </w:rPr>
      </w:pPr>
      <w:r>
        <w:rPr>
          <w:rFonts w:ascii="Arial" w:eastAsia="Arial" w:hAnsi="Arial" w:cs="Arial"/>
          <w:sz w:val="24"/>
          <w:szCs w:val="24"/>
        </w:rPr>
        <w:t xml:space="preserve">Clauses 10.1-10.4 of </w:t>
      </w:r>
      <w:r w:rsidR="00DD3201">
        <w:rPr>
          <w:rFonts w:ascii="Arial" w:eastAsia="Arial" w:hAnsi="Arial" w:cs="Arial"/>
          <w:sz w:val="24"/>
          <w:szCs w:val="24"/>
        </w:rPr>
        <w:t xml:space="preserve">Clause </w:t>
      </w:r>
      <w:r>
        <w:rPr>
          <w:rFonts w:ascii="Arial" w:eastAsia="Arial" w:hAnsi="Arial" w:cs="Arial"/>
          <w:sz w:val="24"/>
          <w:szCs w:val="24"/>
        </w:rPr>
        <w:t>10 - Non-</w:t>
      </w:r>
      <w:r w:rsidR="00A34883">
        <w:rPr>
          <w:rFonts w:ascii="Arial" w:eastAsia="Arial" w:hAnsi="Arial" w:cs="Arial"/>
          <w:sz w:val="24"/>
          <w:szCs w:val="24"/>
        </w:rPr>
        <w:t>W</w:t>
      </w:r>
      <w:r>
        <w:rPr>
          <w:rFonts w:ascii="Arial" w:eastAsia="Arial" w:hAnsi="Arial" w:cs="Arial"/>
          <w:sz w:val="24"/>
          <w:szCs w:val="24"/>
        </w:rPr>
        <w:t>eb documents</w:t>
      </w:r>
    </w:p>
    <w:p w14:paraId="2058404C" w14:textId="6624D3BB" w:rsidR="00016DA4" w:rsidRDefault="00016DA4" w:rsidP="00A823AF">
      <w:pPr>
        <w:numPr>
          <w:ilvl w:val="1"/>
          <w:numId w:val="16"/>
        </w:numPr>
        <w:spacing w:after="0" w:line="240" w:lineRule="auto"/>
        <w:rPr>
          <w:rFonts w:ascii="Arial" w:eastAsia="Arial" w:hAnsi="Arial" w:cs="Arial"/>
          <w:sz w:val="24"/>
          <w:szCs w:val="24"/>
        </w:rPr>
      </w:pPr>
      <w:r>
        <w:rPr>
          <w:rFonts w:ascii="Arial" w:eastAsia="Arial" w:hAnsi="Arial" w:cs="Arial"/>
          <w:sz w:val="24"/>
          <w:szCs w:val="24"/>
        </w:rPr>
        <w:t xml:space="preserve">Clauses 11.1-11.4 and 11.8.2 of </w:t>
      </w:r>
      <w:r w:rsidR="00DD3201">
        <w:rPr>
          <w:rFonts w:ascii="Arial" w:eastAsia="Arial" w:hAnsi="Arial" w:cs="Arial"/>
          <w:sz w:val="24"/>
          <w:szCs w:val="24"/>
        </w:rPr>
        <w:t xml:space="preserve">Clause </w:t>
      </w:r>
      <w:r>
        <w:rPr>
          <w:rFonts w:ascii="Arial" w:eastAsia="Arial" w:hAnsi="Arial" w:cs="Arial"/>
          <w:sz w:val="24"/>
          <w:szCs w:val="24"/>
        </w:rPr>
        <w:t xml:space="preserve">11 </w:t>
      </w:r>
      <w:r w:rsidR="00A34883">
        <w:rPr>
          <w:rFonts w:ascii="Arial" w:eastAsia="Arial" w:hAnsi="Arial" w:cs="Arial"/>
          <w:sz w:val="24"/>
          <w:szCs w:val="24"/>
        </w:rPr>
        <w:t>-</w:t>
      </w:r>
      <w:r>
        <w:rPr>
          <w:rFonts w:ascii="Arial" w:eastAsia="Arial" w:hAnsi="Arial" w:cs="Arial"/>
          <w:sz w:val="24"/>
          <w:szCs w:val="24"/>
        </w:rPr>
        <w:t xml:space="preserve"> Software</w:t>
      </w:r>
    </w:p>
    <w:p w14:paraId="000000D1" w14:textId="319B4F3B" w:rsidR="00EE52D0" w:rsidRDefault="00016DA4" w:rsidP="00A823AF">
      <w:pPr>
        <w:numPr>
          <w:ilvl w:val="1"/>
          <w:numId w:val="16"/>
        </w:numPr>
        <w:spacing w:after="0" w:line="240" w:lineRule="auto"/>
        <w:rPr>
          <w:rFonts w:ascii="Arial" w:eastAsia="Arial" w:hAnsi="Arial" w:cs="Arial"/>
          <w:sz w:val="24"/>
          <w:szCs w:val="24"/>
        </w:rPr>
      </w:pPr>
      <w:r>
        <w:rPr>
          <w:rFonts w:ascii="Arial" w:eastAsia="Arial" w:hAnsi="Arial" w:cs="Arial"/>
          <w:sz w:val="24"/>
          <w:szCs w:val="24"/>
        </w:rPr>
        <w:t xml:space="preserve">Clauses 12.1.2 and 12.2.4 of </w:t>
      </w:r>
      <w:r w:rsidR="00DD3201">
        <w:rPr>
          <w:rFonts w:ascii="Arial" w:eastAsia="Arial" w:hAnsi="Arial" w:cs="Arial"/>
          <w:sz w:val="24"/>
          <w:szCs w:val="24"/>
        </w:rPr>
        <w:t xml:space="preserve">Clause </w:t>
      </w:r>
      <w:r>
        <w:rPr>
          <w:rFonts w:ascii="Arial" w:eastAsia="Arial" w:hAnsi="Arial" w:cs="Arial"/>
          <w:sz w:val="24"/>
          <w:szCs w:val="24"/>
        </w:rPr>
        <w:t xml:space="preserve">12 </w:t>
      </w:r>
      <w:r w:rsidR="00A34883">
        <w:rPr>
          <w:rFonts w:ascii="Arial" w:eastAsia="Arial" w:hAnsi="Arial" w:cs="Arial"/>
          <w:sz w:val="24"/>
          <w:szCs w:val="24"/>
        </w:rPr>
        <w:t>-</w:t>
      </w:r>
      <w:r>
        <w:rPr>
          <w:rFonts w:ascii="Arial" w:eastAsia="Arial" w:hAnsi="Arial" w:cs="Arial"/>
          <w:sz w:val="24"/>
          <w:szCs w:val="24"/>
        </w:rPr>
        <w:t xml:space="preserve"> Documentation and support services</w:t>
      </w:r>
    </w:p>
    <w:p w14:paraId="1987849A" w14:textId="1D165C62" w:rsidR="00016DA4" w:rsidRDefault="00385F9E" w:rsidP="00A823AF">
      <w:pPr>
        <w:numPr>
          <w:ilvl w:val="0"/>
          <w:numId w:val="16"/>
        </w:numPr>
        <w:spacing w:after="0" w:line="240" w:lineRule="auto"/>
        <w:rPr>
          <w:rFonts w:ascii="Arial" w:eastAsia="Arial" w:hAnsi="Arial" w:cs="Arial"/>
          <w:sz w:val="24"/>
          <w:szCs w:val="24"/>
        </w:rPr>
      </w:pPr>
      <w:r>
        <w:rPr>
          <w:rFonts w:ascii="Arial" w:eastAsia="Arial" w:hAnsi="Arial" w:cs="Arial"/>
          <w:sz w:val="24"/>
          <w:szCs w:val="24"/>
        </w:rPr>
        <w:t>Revised Section 508:</w:t>
      </w:r>
    </w:p>
    <w:p w14:paraId="26813FA7" w14:textId="59F16757" w:rsidR="00016DA4" w:rsidRPr="00A34883" w:rsidRDefault="00385F9E" w:rsidP="00A823AF">
      <w:pPr>
        <w:numPr>
          <w:ilvl w:val="1"/>
          <w:numId w:val="16"/>
        </w:numPr>
        <w:spacing w:after="0" w:line="240" w:lineRule="auto"/>
        <w:rPr>
          <w:rFonts w:ascii="Arial" w:eastAsia="Arial" w:hAnsi="Arial" w:cs="Arial"/>
          <w:sz w:val="24"/>
          <w:szCs w:val="24"/>
        </w:rPr>
      </w:pPr>
      <w:r>
        <w:rPr>
          <w:rFonts w:ascii="Arial" w:eastAsia="Arial" w:hAnsi="Arial" w:cs="Arial"/>
          <w:sz w:val="24"/>
          <w:szCs w:val="24"/>
        </w:rPr>
        <w:t xml:space="preserve">Chapter 5 </w:t>
      </w:r>
      <w:r w:rsidR="00A34883">
        <w:rPr>
          <w:rFonts w:ascii="Arial" w:eastAsia="Arial" w:hAnsi="Arial" w:cs="Arial"/>
          <w:sz w:val="24"/>
          <w:szCs w:val="24"/>
        </w:rPr>
        <w:t>-</w:t>
      </w:r>
      <w:r>
        <w:rPr>
          <w:rFonts w:ascii="Arial" w:eastAsia="Arial" w:hAnsi="Arial" w:cs="Arial"/>
          <w:sz w:val="24"/>
          <w:szCs w:val="24"/>
        </w:rPr>
        <w:t xml:space="preserve"> 501.1 Scope </w:t>
      </w:r>
      <w:r w:rsidR="00A34883">
        <w:rPr>
          <w:rFonts w:ascii="Arial" w:eastAsia="Arial" w:hAnsi="Arial" w:cs="Arial"/>
          <w:sz w:val="24"/>
          <w:szCs w:val="24"/>
        </w:rPr>
        <w:t xml:space="preserve">and </w:t>
      </w:r>
      <w:r w:rsidRPr="00A34883">
        <w:rPr>
          <w:rFonts w:ascii="Arial" w:eastAsia="Arial" w:hAnsi="Arial" w:cs="Arial"/>
          <w:sz w:val="24"/>
          <w:szCs w:val="24"/>
        </w:rPr>
        <w:t>504.2 Content Creation or Editing</w:t>
      </w:r>
    </w:p>
    <w:p w14:paraId="000000D2" w14:textId="5D654E4B" w:rsidR="00EE52D0" w:rsidRDefault="00385F9E" w:rsidP="00A823AF">
      <w:pPr>
        <w:numPr>
          <w:ilvl w:val="1"/>
          <w:numId w:val="16"/>
        </w:numPr>
        <w:spacing w:after="0" w:line="240" w:lineRule="auto"/>
        <w:rPr>
          <w:rFonts w:ascii="Arial" w:eastAsia="Arial" w:hAnsi="Arial" w:cs="Arial"/>
          <w:sz w:val="24"/>
          <w:szCs w:val="24"/>
        </w:rPr>
      </w:pPr>
      <w:r>
        <w:rPr>
          <w:rFonts w:ascii="Arial" w:eastAsia="Arial" w:hAnsi="Arial" w:cs="Arial"/>
          <w:sz w:val="24"/>
          <w:szCs w:val="24"/>
        </w:rPr>
        <w:t xml:space="preserve">Chapter 6 </w:t>
      </w:r>
      <w:r w:rsidR="00A34883">
        <w:rPr>
          <w:rFonts w:ascii="Arial" w:eastAsia="Arial" w:hAnsi="Arial" w:cs="Arial"/>
          <w:sz w:val="24"/>
          <w:szCs w:val="24"/>
        </w:rPr>
        <w:t>-</w:t>
      </w:r>
      <w:r>
        <w:rPr>
          <w:rFonts w:ascii="Arial" w:eastAsia="Arial" w:hAnsi="Arial" w:cs="Arial"/>
          <w:sz w:val="24"/>
          <w:szCs w:val="24"/>
        </w:rPr>
        <w:t xml:space="preserve"> 602.3 Electronic Support Documentation</w:t>
      </w:r>
    </w:p>
    <w:p w14:paraId="000000D3" w14:textId="4C5BBD8A" w:rsidR="00EE52D0" w:rsidRDefault="00385F9E">
      <w:pPr>
        <w:spacing w:before="240" w:after="0" w:line="240" w:lineRule="auto"/>
        <w:rPr>
          <w:rFonts w:ascii="Arial" w:eastAsia="Arial" w:hAnsi="Arial" w:cs="Arial"/>
          <w:sz w:val="24"/>
          <w:szCs w:val="24"/>
        </w:rPr>
      </w:pPr>
      <w:r>
        <w:rPr>
          <w:rFonts w:ascii="Arial" w:eastAsia="Arial" w:hAnsi="Arial" w:cs="Arial"/>
          <w:color w:val="000000"/>
          <w:sz w:val="24"/>
          <w:szCs w:val="24"/>
        </w:rPr>
        <w:t>Note: When reporting on conformance with the WCAG 2.x Success Criteria, they are scoped for full pages, complete processes, and accessibility-supported ways of using technology as documented in the</w:t>
      </w:r>
      <w:r>
        <w:rPr>
          <w:rFonts w:ascii="Arial" w:eastAsia="Arial" w:hAnsi="Arial" w:cs="Arial"/>
          <w:color w:val="FF0000"/>
          <w:sz w:val="24"/>
          <w:szCs w:val="24"/>
        </w:rPr>
        <w:t xml:space="preserve"> </w:t>
      </w:r>
      <w:hyperlink r:id="rId20" w:anchor="conformance-reqs">
        <w:r w:rsidR="00A34883">
          <w:rPr>
            <w:rFonts w:ascii="Arial" w:eastAsia="Arial" w:hAnsi="Arial" w:cs="Arial"/>
            <w:color w:val="0000FF"/>
            <w:sz w:val="24"/>
            <w:szCs w:val="24"/>
            <w:u w:val="single"/>
          </w:rPr>
          <w:t>WCAG 2.1 Conformance Requirements</w:t>
        </w:r>
      </w:hyperlink>
      <w:r>
        <w:rPr>
          <w:rFonts w:ascii="Arial" w:eastAsia="Arial" w:hAnsi="Arial" w:cs="Arial"/>
          <w:sz w:val="24"/>
          <w:szCs w:val="24"/>
        </w:rPr>
        <w:t>.</w:t>
      </w:r>
    </w:p>
    <w:p w14:paraId="000000D4" w14:textId="77777777" w:rsidR="00EE52D0" w:rsidRDefault="00EE52D0">
      <w:pPr>
        <w:spacing w:line="240" w:lineRule="auto"/>
        <w:rPr>
          <w:rFonts w:ascii="Arial" w:eastAsia="Arial" w:hAnsi="Arial" w:cs="Arial"/>
          <w:sz w:val="24"/>
          <w:szCs w:val="24"/>
        </w:rPr>
      </w:pPr>
    </w:p>
    <w:p w14:paraId="17EA535E" w14:textId="77777777" w:rsidR="00622222" w:rsidRDefault="00385F9E">
      <w:pPr>
        <w:pStyle w:val="Heading3"/>
      </w:pPr>
      <w:bookmarkStart w:id="15" w:name="_heading=h.2xcytpi" w:colFirst="0" w:colLast="0"/>
      <w:bookmarkEnd w:id="15"/>
      <w:r>
        <w:br w:type="page"/>
      </w:r>
    </w:p>
    <w:p w14:paraId="22E0A5D0" w14:textId="08E6B51D" w:rsidR="00622222" w:rsidRDefault="00E521FA">
      <w:pPr>
        <w:pStyle w:val="Heading3"/>
      </w:pPr>
      <w:r>
        <w:lastRenderedPageBreak/>
        <w:t>WCAG Quick Reference</w:t>
      </w:r>
    </w:p>
    <w:tbl>
      <w:tblPr>
        <w:tblStyle w:val="aa"/>
        <w:tblW w:w="14416"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3"/>
        <w:gridCol w:w="3896"/>
        <w:gridCol w:w="3867"/>
      </w:tblGrid>
      <w:tr w:rsidR="0053114C" w14:paraId="2251CAF6" w14:textId="77777777" w:rsidTr="00D63204">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0BF1238" w14:textId="77777777" w:rsidR="0053114C" w:rsidRDefault="0053114C" w:rsidP="00D63204">
            <w:pPr>
              <w:spacing w:after="0" w:line="240" w:lineRule="auto"/>
              <w:jc w:val="center"/>
              <w:rPr>
                <w:b/>
                <w:i/>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4D2ADDFD" w14:textId="6E766B7B" w:rsidR="0053114C" w:rsidRDefault="0053114C" w:rsidP="00D63204">
            <w:pPr>
              <w:spacing w:after="0" w:line="240" w:lineRule="auto"/>
              <w:jc w:val="center"/>
            </w:pPr>
            <w:r>
              <w:rPr>
                <w:rFonts w:ascii="Arial" w:eastAsia="Arial" w:hAnsi="Arial" w:cs="Arial"/>
                <w:b/>
                <w:sz w:val="24"/>
                <w:szCs w:val="24"/>
              </w:rPr>
              <w:t>Level</w:t>
            </w:r>
          </w:p>
        </w:tc>
        <w:tc>
          <w:tcPr>
            <w:tcW w:w="386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92FF1E" w14:textId="530BB933" w:rsidR="0053114C" w:rsidRDefault="00A81D20" w:rsidP="00D63204">
            <w:pPr>
              <w:spacing w:after="0" w:line="240" w:lineRule="auto"/>
              <w:jc w:val="center"/>
            </w:pPr>
            <w:r>
              <w:rPr>
                <w:rFonts w:ascii="Arial" w:eastAsia="Arial" w:hAnsi="Arial" w:cs="Arial"/>
                <w:b/>
                <w:sz w:val="24"/>
                <w:szCs w:val="24"/>
              </w:rPr>
              <w:t>Conformance</w:t>
            </w:r>
            <w:r w:rsidR="00BF19AB">
              <w:rPr>
                <w:rFonts w:ascii="Arial" w:eastAsia="Arial" w:hAnsi="Arial" w:cs="Arial"/>
                <w:b/>
                <w:sz w:val="24"/>
                <w:szCs w:val="24"/>
              </w:rPr>
              <w:t xml:space="preserve"> Level</w:t>
            </w:r>
          </w:p>
        </w:tc>
      </w:tr>
      <w:tr w:rsidR="000D2812" w14:paraId="73E21FEF" w14:textId="77777777" w:rsidTr="002320C3">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6E40786" w14:textId="526F5842" w:rsidR="000D2812" w:rsidRPr="0022151F" w:rsidRDefault="000D2812" w:rsidP="000D2812">
            <w:pPr>
              <w:spacing w:after="0" w:line="240" w:lineRule="auto"/>
              <w:rPr>
                <w:rStyle w:val="Hyperlink"/>
              </w:rPr>
            </w:pPr>
            <w:hyperlink r:id="rId21" w:anchor="non-text-content" w:history="1">
              <w:r w:rsidRPr="0022151F">
                <w:rPr>
                  <w:rStyle w:val="Hyperlink"/>
                </w:rPr>
                <w:t>1.1.1 Non-text Content</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50181F2" w14:textId="1499AE7A"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FFF3CD"/>
            <w:vAlign w:val="center"/>
          </w:tcPr>
          <w:p w14:paraId="05E3167B" w14:textId="66C73145"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Partially Supports</w:t>
            </w:r>
          </w:p>
        </w:tc>
      </w:tr>
      <w:tr w:rsidR="000D2812" w14:paraId="02E4F2F5" w14:textId="77777777" w:rsidTr="002320C3">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44EFF6F4" w14:textId="02BA11B1" w:rsidR="000D2812" w:rsidRPr="0022151F" w:rsidRDefault="000D2812" w:rsidP="000D2812">
            <w:pPr>
              <w:spacing w:after="0" w:line="240" w:lineRule="auto"/>
              <w:rPr>
                <w:rStyle w:val="Hyperlink"/>
              </w:rPr>
            </w:pPr>
            <w:hyperlink r:id="rId22" w:anchor="audio-only-and-video-only-prerecorded" w:history="1">
              <w:r w:rsidRPr="0022151F">
                <w:rPr>
                  <w:rStyle w:val="Hyperlink"/>
                </w:rPr>
                <w:t>1.2.1 Audio-only and Video-only (Prerecorded)</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44E1D478" w14:textId="37455CD0"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FFF3CD"/>
            <w:vAlign w:val="center"/>
          </w:tcPr>
          <w:p w14:paraId="26A0D3AA" w14:textId="7B06632A"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Partially Supports</w:t>
            </w:r>
          </w:p>
        </w:tc>
      </w:tr>
      <w:tr w:rsidR="000D2812" w14:paraId="75151D44" w14:textId="77777777" w:rsidTr="00B602CA">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24495E72" w14:textId="3F173DAA" w:rsidR="000D2812" w:rsidRPr="0022151F" w:rsidRDefault="000D2812" w:rsidP="000D2812">
            <w:pPr>
              <w:spacing w:after="0" w:line="240" w:lineRule="auto"/>
              <w:rPr>
                <w:rStyle w:val="Hyperlink"/>
              </w:rPr>
            </w:pPr>
            <w:hyperlink r:id="rId23" w:anchor="captions-prerecorded" w:history="1">
              <w:r w:rsidRPr="0022151F">
                <w:rPr>
                  <w:rStyle w:val="Hyperlink"/>
                </w:rPr>
                <w:t>1.2.2 Captions (Prerecorded)</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2DB91329" w14:textId="79A582E3"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3020CAE9" w14:textId="5D9B4064"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25938D70"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4610A4A0" w14:textId="280214D2" w:rsidR="000D2812" w:rsidRPr="0022151F" w:rsidRDefault="000D2812" w:rsidP="000D2812">
            <w:pPr>
              <w:spacing w:after="0" w:line="240" w:lineRule="auto"/>
              <w:rPr>
                <w:rStyle w:val="Hyperlink"/>
              </w:rPr>
            </w:pPr>
            <w:hyperlink r:id="rId24" w:anchor="audio-description-or-media-alternative-prerecorded" w:history="1">
              <w:r w:rsidRPr="0022151F">
                <w:rPr>
                  <w:rStyle w:val="Hyperlink"/>
                </w:rPr>
                <w:t>1.2.3 Audio Description or Media Alternative (Prerecorded)</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07886FC3" w14:textId="72E5839E"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FFF3CD"/>
            <w:vAlign w:val="center"/>
          </w:tcPr>
          <w:p w14:paraId="183432F5" w14:textId="69F7419A"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Partially Supports</w:t>
            </w:r>
          </w:p>
        </w:tc>
      </w:tr>
      <w:tr w:rsidR="000D2812" w14:paraId="145EEF6F"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28A5D084" w14:textId="4D9C9EDD" w:rsidR="000D2812" w:rsidRPr="0022151F" w:rsidRDefault="000D2812" w:rsidP="000D2812">
            <w:pPr>
              <w:spacing w:after="0" w:line="240" w:lineRule="auto"/>
              <w:rPr>
                <w:rStyle w:val="Hyperlink"/>
              </w:rPr>
            </w:pPr>
            <w:hyperlink r:id="rId25" w:anchor="captions-live" w:history="1">
              <w:r w:rsidRPr="0022151F">
                <w:rPr>
                  <w:rStyle w:val="Hyperlink"/>
                </w:rPr>
                <w:t>1.2.4 Captions (Live)</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7C3D0EB9" w14:textId="0C877009"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FFF3CD"/>
            <w:vAlign w:val="center"/>
          </w:tcPr>
          <w:p w14:paraId="4D6AC6F1" w14:textId="42E1C463"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26C98CC9" w14:textId="77777777" w:rsidTr="00B602CA">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19142DAC" w14:textId="6A37EFDD" w:rsidR="000D2812" w:rsidRPr="0022151F" w:rsidRDefault="000D2812" w:rsidP="000D2812">
            <w:pPr>
              <w:spacing w:after="0" w:line="240" w:lineRule="auto"/>
              <w:rPr>
                <w:rStyle w:val="Hyperlink"/>
              </w:rPr>
            </w:pPr>
            <w:hyperlink r:id="rId26" w:anchor="audio-description-prerecorded" w:history="1">
              <w:r w:rsidRPr="0022151F">
                <w:rPr>
                  <w:rStyle w:val="Hyperlink"/>
                </w:rPr>
                <w:t>1.2.5 Audio Description (Prerecorded)</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3628E9BD" w14:textId="7EF9F2AF"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FFF3F3"/>
            <w:vAlign w:val="center"/>
          </w:tcPr>
          <w:p w14:paraId="5A9BD1B9" w14:textId="55E01803"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Does Not Support</w:t>
            </w:r>
          </w:p>
        </w:tc>
      </w:tr>
      <w:tr w:rsidR="000D2812" w14:paraId="6BA9B139"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1D2AC80C" w14:textId="11060F46" w:rsidR="000D2812" w:rsidRPr="0022151F" w:rsidRDefault="000D2812" w:rsidP="000D2812">
            <w:pPr>
              <w:spacing w:after="0" w:line="240" w:lineRule="auto"/>
              <w:rPr>
                <w:rStyle w:val="Hyperlink"/>
              </w:rPr>
            </w:pPr>
            <w:hyperlink r:id="rId27" w:anchor="info-and-relationships" w:history="1">
              <w:r w:rsidRPr="0022151F">
                <w:rPr>
                  <w:rStyle w:val="Hyperlink"/>
                </w:rPr>
                <w:t>1.3.1 Info and Relationships</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0D4943B6" w14:textId="30849E49"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4EB75E4E" w14:textId="6AB936A6"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7CAB0599"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6800BE35" w14:textId="5E72803B" w:rsidR="000D2812" w:rsidRPr="0022151F" w:rsidRDefault="000D2812" w:rsidP="000D2812">
            <w:pPr>
              <w:spacing w:after="0" w:line="240" w:lineRule="auto"/>
              <w:rPr>
                <w:rStyle w:val="Hyperlink"/>
              </w:rPr>
            </w:pPr>
            <w:hyperlink r:id="rId28" w:anchor="meaningful-sequence" w:history="1">
              <w:r w:rsidRPr="0022151F">
                <w:rPr>
                  <w:rStyle w:val="Hyperlink"/>
                </w:rPr>
                <w:t>1.3.2 Meaningful Sequence</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7F8DE3AC" w14:textId="69AE2FEC"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01643752" w14:textId="5A715E6E"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2E7DCD0F"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4802C35B" w14:textId="4A4078CD" w:rsidR="000D2812" w:rsidRPr="0022151F" w:rsidRDefault="000D2812" w:rsidP="000D2812">
            <w:pPr>
              <w:spacing w:after="0" w:line="240" w:lineRule="auto"/>
              <w:rPr>
                <w:rStyle w:val="Hyperlink"/>
              </w:rPr>
            </w:pPr>
            <w:hyperlink r:id="rId29" w:anchor="sensory-characteristics" w:history="1">
              <w:r w:rsidRPr="0022151F">
                <w:rPr>
                  <w:rStyle w:val="Hyperlink"/>
                </w:rPr>
                <w:t>1.3.3 Sensory Characteristics</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2D0D5A58" w14:textId="26673E52"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744FA51A" w14:textId="4C32467E"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210DF745"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2B30809B" w14:textId="3FC7354D" w:rsidR="000D2812" w:rsidRPr="0022151F" w:rsidRDefault="000D2812" w:rsidP="000D2812">
            <w:pPr>
              <w:spacing w:after="0" w:line="240" w:lineRule="auto"/>
              <w:rPr>
                <w:rStyle w:val="Hyperlink"/>
              </w:rPr>
            </w:pPr>
            <w:hyperlink r:id="rId30" w:anchor="orientation" w:history="1">
              <w:r w:rsidRPr="0022151F">
                <w:rPr>
                  <w:rStyle w:val="Hyperlink"/>
                </w:rPr>
                <w:t>1.3.4 Orientation</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7EC29112" w14:textId="5854A988"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09446CC8" w14:textId="42F8A916"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1C7F014F"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12B64681" w14:textId="587B934C" w:rsidR="000D2812" w:rsidRPr="0022151F" w:rsidRDefault="000D2812" w:rsidP="000D2812">
            <w:pPr>
              <w:spacing w:after="0" w:line="240" w:lineRule="auto"/>
              <w:rPr>
                <w:rStyle w:val="Hyperlink"/>
              </w:rPr>
            </w:pPr>
            <w:hyperlink r:id="rId31" w:anchor="identify-input-purpose" w:history="1">
              <w:r w:rsidRPr="0022151F">
                <w:rPr>
                  <w:rStyle w:val="Hyperlink"/>
                </w:rPr>
                <w:t>1.3.5 Identify Input Purpose</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75BB76EF" w14:textId="17CEB071"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33CEB83E" w14:textId="6F538CC1"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3F28332E"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2AB0CD67" w14:textId="734BC0AC" w:rsidR="000D2812" w:rsidRPr="0022151F" w:rsidRDefault="000D2812" w:rsidP="000D2812">
            <w:pPr>
              <w:spacing w:after="0" w:line="240" w:lineRule="auto"/>
              <w:rPr>
                <w:rStyle w:val="Hyperlink"/>
              </w:rPr>
            </w:pPr>
            <w:hyperlink r:id="rId32" w:anchor="use-of-color" w:history="1">
              <w:r w:rsidRPr="0022151F">
                <w:rPr>
                  <w:rStyle w:val="Hyperlink"/>
                </w:rPr>
                <w:t xml:space="preserve">1.4.1 Use of </w:t>
              </w:r>
              <w:proofErr w:type="spellStart"/>
              <w:r w:rsidRPr="0022151F">
                <w:rPr>
                  <w:rStyle w:val="Hyperlink"/>
                </w:rPr>
                <w:t>Color</w:t>
              </w:r>
              <w:proofErr w:type="spellEnd"/>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5BC4A7E2" w14:textId="3C2B6A5D"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FFF3CD"/>
            <w:vAlign w:val="center"/>
          </w:tcPr>
          <w:p w14:paraId="22695D2C" w14:textId="689C5091"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Partially Supports</w:t>
            </w:r>
          </w:p>
        </w:tc>
      </w:tr>
      <w:tr w:rsidR="000D2812" w14:paraId="3EA5378F"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47A16A52" w14:textId="4FCBC243" w:rsidR="000D2812" w:rsidRPr="0022151F" w:rsidRDefault="000D2812" w:rsidP="000D2812">
            <w:pPr>
              <w:spacing w:after="0" w:line="240" w:lineRule="auto"/>
              <w:rPr>
                <w:rStyle w:val="Hyperlink"/>
              </w:rPr>
            </w:pPr>
            <w:hyperlink r:id="rId33" w:anchor="audio-control" w:history="1">
              <w:r w:rsidRPr="0022151F">
                <w:rPr>
                  <w:rStyle w:val="Hyperlink"/>
                </w:rPr>
                <w:t>1.4.2 Audio Control</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1678B5E4" w14:textId="56E85A48"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2FE6A719" w14:textId="2ADC631C"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5E5A1F74"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1169E67D" w14:textId="63D2F2AD" w:rsidR="000D2812" w:rsidRPr="0022151F" w:rsidRDefault="000D2812" w:rsidP="000D2812">
            <w:pPr>
              <w:spacing w:after="0" w:line="240" w:lineRule="auto"/>
              <w:rPr>
                <w:rStyle w:val="Hyperlink"/>
              </w:rPr>
            </w:pPr>
            <w:hyperlink r:id="rId34" w:anchor="contrast-minimum" w:history="1">
              <w:r w:rsidRPr="0022151F">
                <w:rPr>
                  <w:rStyle w:val="Hyperlink"/>
                </w:rPr>
                <w:t>1.4.3 Contrast (Minimum)</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26BC06EE" w14:textId="2EB4B7F5"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FFF3CD"/>
            <w:vAlign w:val="center"/>
          </w:tcPr>
          <w:p w14:paraId="166290CF" w14:textId="6601F510"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Partially Supports</w:t>
            </w:r>
          </w:p>
        </w:tc>
      </w:tr>
      <w:tr w:rsidR="000D2812" w14:paraId="0E1D9F39"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6472BF1C" w14:textId="74235674" w:rsidR="000D2812" w:rsidRPr="0022151F" w:rsidRDefault="000D2812" w:rsidP="000D2812">
            <w:pPr>
              <w:spacing w:after="0" w:line="240" w:lineRule="auto"/>
              <w:rPr>
                <w:rStyle w:val="Hyperlink"/>
              </w:rPr>
            </w:pPr>
            <w:hyperlink r:id="rId35" w:anchor="resize-text" w:history="1">
              <w:r w:rsidRPr="0022151F">
                <w:rPr>
                  <w:rStyle w:val="Hyperlink"/>
                </w:rPr>
                <w:t>1.4.4 Resize Text</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211A7CBA" w14:textId="0AB892B6"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102FA019" w14:textId="65E0F940"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5E735C03"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6DFEABCD" w14:textId="02C701BE" w:rsidR="000D2812" w:rsidRPr="0022151F" w:rsidRDefault="000D2812" w:rsidP="000D2812">
            <w:pPr>
              <w:spacing w:after="0" w:line="240" w:lineRule="auto"/>
              <w:rPr>
                <w:rStyle w:val="Hyperlink"/>
              </w:rPr>
            </w:pPr>
            <w:hyperlink r:id="rId36" w:anchor="images-of-text" w:history="1">
              <w:r w:rsidRPr="0022151F">
                <w:rPr>
                  <w:rStyle w:val="Hyperlink"/>
                </w:rPr>
                <w:t>1.4.5 Images of Text</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5E11D294" w14:textId="279A824F"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6CC86263" w14:textId="6D85D196"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520CF19E"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5A91E08B" w14:textId="41C663E0" w:rsidR="000D2812" w:rsidRPr="0022151F" w:rsidRDefault="000D2812" w:rsidP="000D2812">
            <w:pPr>
              <w:spacing w:after="0" w:line="240" w:lineRule="auto"/>
              <w:rPr>
                <w:rStyle w:val="Hyperlink"/>
              </w:rPr>
            </w:pPr>
            <w:hyperlink r:id="rId37" w:anchor="reflow" w:history="1">
              <w:r w:rsidRPr="0022151F">
                <w:rPr>
                  <w:rStyle w:val="Hyperlink"/>
                </w:rPr>
                <w:t>1.4.10 Reflow</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296012FB" w14:textId="72F24FEE"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65C502E5" w14:textId="54F14935"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1DF5EA26"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0B8ED839" w14:textId="479257BC" w:rsidR="000D2812" w:rsidRPr="0022151F" w:rsidRDefault="000D2812" w:rsidP="000D2812">
            <w:pPr>
              <w:spacing w:after="0" w:line="240" w:lineRule="auto"/>
              <w:rPr>
                <w:rStyle w:val="Hyperlink"/>
              </w:rPr>
            </w:pPr>
            <w:hyperlink r:id="rId38" w:anchor="non-text-contrast" w:history="1">
              <w:r w:rsidRPr="0022151F">
                <w:rPr>
                  <w:rStyle w:val="Hyperlink"/>
                </w:rPr>
                <w:t>1.4.11 Non-text Contrast</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0209C5B2" w14:textId="543CAD33"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FFF3CD"/>
            <w:vAlign w:val="center"/>
          </w:tcPr>
          <w:p w14:paraId="4BF1FFFA" w14:textId="36CD5891"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Partially Supports</w:t>
            </w:r>
          </w:p>
        </w:tc>
      </w:tr>
      <w:tr w:rsidR="000D2812" w14:paraId="7E8ACED2"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578570ED" w14:textId="7ECB80BF" w:rsidR="000D2812" w:rsidRPr="0022151F" w:rsidRDefault="000D2812" w:rsidP="000D2812">
            <w:pPr>
              <w:spacing w:after="0" w:line="240" w:lineRule="auto"/>
              <w:rPr>
                <w:rStyle w:val="Hyperlink"/>
              </w:rPr>
            </w:pPr>
            <w:hyperlink r:id="rId39" w:anchor="text-spacing" w:history="1">
              <w:r w:rsidRPr="0022151F">
                <w:rPr>
                  <w:rStyle w:val="Hyperlink"/>
                </w:rPr>
                <w:t>1.4.12 Text Spacing</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354A2384" w14:textId="601729ED"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78415C9C" w14:textId="73B063C1"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439EAEEB"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71FC4B42" w14:textId="50EFCA37" w:rsidR="000D2812" w:rsidRPr="0022151F" w:rsidRDefault="000D2812" w:rsidP="000D2812">
            <w:pPr>
              <w:spacing w:after="0" w:line="240" w:lineRule="auto"/>
              <w:rPr>
                <w:rStyle w:val="Hyperlink"/>
              </w:rPr>
            </w:pPr>
            <w:hyperlink r:id="rId40" w:anchor="content-on-hover-or-focus" w:history="1">
              <w:r w:rsidRPr="0022151F">
                <w:rPr>
                  <w:rStyle w:val="Hyperlink"/>
                </w:rPr>
                <w:t>1.4.13 Content on Hover or Focus</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76E01384" w14:textId="1A2D776D"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0D59A86A" w14:textId="5D4B4319"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768A8FB2"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5DE1CED3" w14:textId="2B5A0042" w:rsidR="000D2812" w:rsidRPr="0022151F" w:rsidRDefault="000D2812" w:rsidP="000D2812">
            <w:pPr>
              <w:spacing w:after="0" w:line="240" w:lineRule="auto"/>
              <w:rPr>
                <w:rStyle w:val="Hyperlink"/>
              </w:rPr>
            </w:pPr>
            <w:hyperlink r:id="rId41" w:anchor="keyboard" w:history="1">
              <w:r w:rsidRPr="0022151F">
                <w:rPr>
                  <w:rStyle w:val="Hyperlink"/>
                </w:rPr>
                <w:t>2.1.1 Keyboard</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3AC85828" w14:textId="36C8A637"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32EAD8C3" w14:textId="4A9D5556"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7699C46E"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4C5A505E" w14:textId="10DF976A" w:rsidR="000D2812" w:rsidRPr="0022151F" w:rsidRDefault="000D2812" w:rsidP="000D2812">
            <w:pPr>
              <w:spacing w:after="0" w:line="240" w:lineRule="auto"/>
              <w:rPr>
                <w:rStyle w:val="Hyperlink"/>
              </w:rPr>
            </w:pPr>
            <w:hyperlink r:id="rId42" w:anchor="no-keyboard-trap" w:history="1">
              <w:r w:rsidRPr="0022151F">
                <w:rPr>
                  <w:rStyle w:val="Hyperlink"/>
                </w:rPr>
                <w:t>2.1.2 No Keyboard Trap</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3FC9F306" w14:textId="6CC088CF"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417D14F5" w14:textId="314D5C18"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233A9FE0"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623C271F" w14:textId="7FD2D7F6" w:rsidR="000D2812" w:rsidRPr="0022151F" w:rsidRDefault="000D2812" w:rsidP="000D2812">
            <w:pPr>
              <w:spacing w:after="0" w:line="240" w:lineRule="auto"/>
              <w:rPr>
                <w:rStyle w:val="Hyperlink"/>
              </w:rPr>
            </w:pPr>
            <w:hyperlink r:id="rId43" w:anchor="character-key-shortcuts" w:history="1">
              <w:r w:rsidRPr="0022151F">
                <w:rPr>
                  <w:rStyle w:val="Hyperlink"/>
                </w:rPr>
                <w:t>2.1.4 Character Key Shortcuts</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38B5B4AB" w14:textId="56B3F100"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2DE0C6E2" w14:textId="503177C6"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2BCBC29C"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31B59AA4" w14:textId="14CCBA8D" w:rsidR="000D2812" w:rsidRPr="0022151F" w:rsidRDefault="000D2812" w:rsidP="000D2812">
            <w:pPr>
              <w:spacing w:after="0" w:line="240" w:lineRule="auto"/>
              <w:rPr>
                <w:rStyle w:val="Hyperlink"/>
              </w:rPr>
            </w:pPr>
            <w:hyperlink r:id="rId44" w:anchor="timing-adjustable" w:history="1">
              <w:r w:rsidRPr="0022151F">
                <w:rPr>
                  <w:rStyle w:val="Hyperlink"/>
                </w:rPr>
                <w:t>2.2.1 Timing Adjustable</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1EFA4592" w14:textId="0D1D81FA"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024BAA2A" w14:textId="401003A0"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734B202E"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55DE50D7" w14:textId="4167E69E" w:rsidR="000D2812" w:rsidRPr="0022151F" w:rsidRDefault="000D2812" w:rsidP="000D2812">
            <w:pPr>
              <w:spacing w:after="0" w:line="240" w:lineRule="auto"/>
              <w:rPr>
                <w:rStyle w:val="Hyperlink"/>
              </w:rPr>
            </w:pPr>
            <w:hyperlink r:id="rId45" w:anchor="pause-stop-hide" w:history="1">
              <w:r w:rsidRPr="0022151F">
                <w:rPr>
                  <w:rStyle w:val="Hyperlink"/>
                </w:rPr>
                <w:t>2.2.2 Pause, Stop, Hide</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4CD029F6" w14:textId="4A071EE7"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68E6A4BF" w14:textId="0E396627"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561151B0"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2267B34C" w14:textId="4B109EAA" w:rsidR="000D2812" w:rsidRPr="0022151F" w:rsidRDefault="000D2812" w:rsidP="000D2812">
            <w:pPr>
              <w:spacing w:after="0" w:line="240" w:lineRule="auto"/>
              <w:rPr>
                <w:rStyle w:val="Hyperlink"/>
              </w:rPr>
            </w:pPr>
            <w:hyperlink r:id="rId46" w:anchor="three-flashes-or-below-threshold" w:history="1">
              <w:r w:rsidRPr="0022151F">
                <w:rPr>
                  <w:rStyle w:val="Hyperlink"/>
                </w:rPr>
                <w:t>2.3.1 Three Flashes or Below Threshold</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7F563B3B" w14:textId="57A3B7F3"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2A2B315C" w14:textId="3ED4B719"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0D284EA6"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4A478BB8" w14:textId="0181216A" w:rsidR="000D2812" w:rsidRPr="0022151F" w:rsidRDefault="000D2812" w:rsidP="000D2812">
            <w:pPr>
              <w:spacing w:after="0" w:line="240" w:lineRule="auto"/>
              <w:rPr>
                <w:rStyle w:val="Hyperlink"/>
              </w:rPr>
            </w:pPr>
            <w:hyperlink r:id="rId47" w:anchor="bypass-blocks" w:history="1">
              <w:r w:rsidRPr="0022151F">
                <w:rPr>
                  <w:rStyle w:val="Hyperlink"/>
                </w:rPr>
                <w:t>2.4.1 Bypass Blocks</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35C7DF19" w14:textId="51EB7F20"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4FC67FF9" w14:textId="5278E17E"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77332141"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7C242262" w14:textId="026F6F2D" w:rsidR="000D2812" w:rsidRPr="0022151F" w:rsidRDefault="000D2812" w:rsidP="000D2812">
            <w:pPr>
              <w:spacing w:after="0" w:line="240" w:lineRule="auto"/>
              <w:rPr>
                <w:rStyle w:val="Hyperlink"/>
              </w:rPr>
            </w:pPr>
            <w:hyperlink r:id="rId48" w:anchor="page-titled" w:history="1">
              <w:r w:rsidRPr="0022151F">
                <w:rPr>
                  <w:rStyle w:val="Hyperlink"/>
                </w:rPr>
                <w:t>2.4.2 Page Titled</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114808AF" w14:textId="0808C101"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1381D773" w14:textId="52E10AEC"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3D9D8D68"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5BEB64CE" w14:textId="1E6CDC1D" w:rsidR="000D2812" w:rsidRPr="0022151F" w:rsidRDefault="000D2812" w:rsidP="000D2812">
            <w:pPr>
              <w:spacing w:after="0" w:line="240" w:lineRule="auto"/>
              <w:rPr>
                <w:rStyle w:val="Hyperlink"/>
              </w:rPr>
            </w:pPr>
            <w:hyperlink r:id="rId49" w:anchor="focus-order" w:history="1">
              <w:r w:rsidRPr="0022151F">
                <w:rPr>
                  <w:rStyle w:val="Hyperlink"/>
                </w:rPr>
                <w:t>2.4.3 Focus Order</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7087258C" w14:textId="51450DAA"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0BB86F96" w14:textId="612A1763"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62D26AFC"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741A086B" w14:textId="26D008A2" w:rsidR="000D2812" w:rsidRPr="0022151F" w:rsidRDefault="000D2812" w:rsidP="000D2812">
            <w:pPr>
              <w:spacing w:after="0" w:line="240" w:lineRule="auto"/>
              <w:rPr>
                <w:rStyle w:val="Hyperlink"/>
              </w:rPr>
            </w:pPr>
            <w:hyperlink r:id="rId50" w:anchor="link-purpose-in-context" w:history="1">
              <w:r w:rsidRPr="0022151F">
                <w:rPr>
                  <w:rStyle w:val="Hyperlink"/>
                </w:rPr>
                <w:t>2.4.4 Link Purpose (In Context)</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25C1DD12" w14:textId="15E7F643"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194ABA1B" w14:textId="7EDF1FC9"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43C9EFE4"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73DD99DC" w14:textId="50D34BBE" w:rsidR="000D2812" w:rsidRPr="0022151F" w:rsidRDefault="000D2812" w:rsidP="000D2812">
            <w:pPr>
              <w:spacing w:after="0" w:line="240" w:lineRule="auto"/>
              <w:rPr>
                <w:rStyle w:val="Hyperlink"/>
              </w:rPr>
            </w:pPr>
            <w:hyperlink r:id="rId51" w:anchor="multiple-ways" w:history="1">
              <w:r w:rsidRPr="0022151F">
                <w:rPr>
                  <w:rStyle w:val="Hyperlink"/>
                </w:rPr>
                <w:t>2.4.5 Multiple Ways</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17647680" w14:textId="550D9D40"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0422BD6F" w14:textId="0656894E"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2173EB87"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0EDA64A2" w14:textId="40DE1BC6" w:rsidR="000D2812" w:rsidRPr="0022151F" w:rsidRDefault="000D2812" w:rsidP="000D2812">
            <w:pPr>
              <w:spacing w:after="0" w:line="240" w:lineRule="auto"/>
              <w:rPr>
                <w:rStyle w:val="Hyperlink"/>
              </w:rPr>
            </w:pPr>
            <w:hyperlink r:id="rId52" w:anchor="headings-and-labels" w:history="1">
              <w:r w:rsidRPr="0022151F">
                <w:rPr>
                  <w:rStyle w:val="Hyperlink"/>
                </w:rPr>
                <w:t>2.4.6 Headings and Labels</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6B536268" w14:textId="23DC5BBD"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78F31B86" w14:textId="57B82F36"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62184341"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5543680C" w14:textId="4FF80461" w:rsidR="000D2812" w:rsidRPr="0022151F" w:rsidRDefault="000D2812" w:rsidP="000D2812">
            <w:pPr>
              <w:spacing w:after="0" w:line="240" w:lineRule="auto"/>
              <w:rPr>
                <w:rStyle w:val="Hyperlink"/>
              </w:rPr>
            </w:pPr>
            <w:hyperlink r:id="rId53" w:anchor="focus-visible" w:history="1">
              <w:r w:rsidRPr="0022151F">
                <w:rPr>
                  <w:rStyle w:val="Hyperlink"/>
                </w:rPr>
                <w:t>2.4.7 Focus Visible</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15FB650F" w14:textId="78CCEE4D"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6860BBFA" w14:textId="68DF03D8"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5A02F994"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5785A862" w14:textId="4EA369AF" w:rsidR="000D2812" w:rsidRPr="0022151F" w:rsidRDefault="000D2812" w:rsidP="000D2812">
            <w:pPr>
              <w:spacing w:after="0" w:line="240" w:lineRule="auto"/>
              <w:rPr>
                <w:rStyle w:val="Hyperlink"/>
              </w:rPr>
            </w:pPr>
            <w:hyperlink r:id="rId54" w:anchor="focus-not-obscured-minimum" w:history="1">
              <w:r w:rsidRPr="0022151F">
                <w:rPr>
                  <w:rStyle w:val="Hyperlink"/>
                </w:rPr>
                <w:t>2.4.11 Focus Not Obscured (Minimum)</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3D998BF9" w14:textId="6E1A2DD9"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469B972A" w14:textId="7D5DBE69"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34660205"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78C84101" w14:textId="105EC798" w:rsidR="000D2812" w:rsidRPr="0022151F" w:rsidRDefault="000D2812" w:rsidP="000D2812">
            <w:pPr>
              <w:spacing w:after="0" w:line="240" w:lineRule="auto"/>
              <w:rPr>
                <w:rStyle w:val="Hyperlink"/>
              </w:rPr>
            </w:pPr>
            <w:hyperlink r:id="rId55" w:anchor="pointer-gestures" w:history="1">
              <w:r w:rsidRPr="0022151F">
                <w:rPr>
                  <w:rStyle w:val="Hyperlink"/>
                </w:rPr>
                <w:t>2.5.1 Pointer Gestures</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3572AB4A" w14:textId="1F1BD907"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0B220D54" w14:textId="0A61ADF9"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7E6F063D"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4B660245" w14:textId="605BE76C" w:rsidR="000D2812" w:rsidRPr="0022151F" w:rsidRDefault="000D2812" w:rsidP="000D2812">
            <w:pPr>
              <w:spacing w:after="0" w:line="240" w:lineRule="auto"/>
              <w:rPr>
                <w:rStyle w:val="Hyperlink"/>
              </w:rPr>
            </w:pPr>
            <w:hyperlink r:id="rId56" w:anchor="pointer-cancellation" w:history="1">
              <w:r w:rsidRPr="0022151F">
                <w:rPr>
                  <w:rStyle w:val="Hyperlink"/>
                </w:rPr>
                <w:t>2.5.2 Pointer Cancellation</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2371DC5F" w14:textId="40C9FC64"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621FF10A" w14:textId="1FE46039"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619ED3BA"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559DDAF0" w14:textId="174C20A9" w:rsidR="000D2812" w:rsidRPr="0022151F" w:rsidRDefault="000D2812" w:rsidP="000D2812">
            <w:pPr>
              <w:spacing w:after="0" w:line="240" w:lineRule="auto"/>
              <w:rPr>
                <w:rStyle w:val="Hyperlink"/>
              </w:rPr>
            </w:pPr>
            <w:hyperlink r:id="rId57" w:anchor="label-in-name" w:history="1">
              <w:r w:rsidRPr="0022151F">
                <w:rPr>
                  <w:rStyle w:val="Hyperlink"/>
                </w:rPr>
                <w:t>2.5.3 Label in Name</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23E4FF5B" w14:textId="5E8D9E7A"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23251B8E" w14:textId="7A05992A"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4737D3CC"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57503C5C" w14:textId="43D1E136" w:rsidR="000D2812" w:rsidRPr="0022151F" w:rsidRDefault="000D2812" w:rsidP="000D2812">
            <w:pPr>
              <w:spacing w:after="0" w:line="240" w:lineRule="auto"/>
              <w:rPr>
                <w:rStyle w:val="Hyperlink"/>
              </w:rPr>
            </w:pPr>
            <w:hyperlink r:id="rId58" w:anchor="motion-actuation" w:history="1">
              <w:r w:rsidRPr="0022151F">
                <w:rPr>
                  <w:rStyle w:val="Hyperlink"/>
                </w:rPr>
                <w:t>2.5.4 Motion Actuation</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3C287CC0" w14:textId="65B99F52"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784697BB" w14:textId="1D21EA4D"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69FA4665"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25DEC1DF" w14:textId="392659D3" w:rsidR="000D2812" w:rsidRPr="0022151F" w:rsidRDefault="000D2812" w:rsidP="000D2812">
            <w:pPr>
              <w:spacing w:after="0" w:line="240" w:lineRule="auto"/>
              <w:rPr>
                <w:rStyle w:val="Hyperlink"/>
              </w:rPr>
            </w:pPr>
            <w:hyperlink r:id="rId59" w:anchor="dragging-movements" w:history="1">
              <w:r w:rsidRPr="0022151F">
                <w:rPr>
                  <w:rStyle w:val="Hyperlink"/>
                </w:rPr>
                <w:t>2.5.7 Dragging Movements</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6DC0484C" w14:textId="0F50C2EE"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04A285F9" w14:textId="2852DEAF"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284DDAEE"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555C993C" w14:textId="0E359839" w:rsidR="000D2812" w:rsidRPr="0022151F" w:rsidRDefault="000D2812" w:rsidP="000D2812">
            <w:pPr>
              <w:spacing w:after="0" w:line="240" w:lineRule="auto"/>
              <w:rPr>
                <w:rStyle w:val="Hyperlink"/>
              </w:rPr>
            </w:pPr>
            <w:hyperlink r:id="rId60" w:anchor="target-size-minimum" w:history="1">
              <w:r w:rsidRPr="0022151F">
                <w:rPr>
                  <w:rStyle w:val="Hyperlink"/>
                </w:rPr>
                <w:t>2.5.8 Target Size (Minimum)</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5C6F666A" w14:textId="391D8279"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38B8E59F" w14:textId="3C23258A"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4C512D02"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27EDC76C" w14:textId="2B63E0D9" w:rsidR="000D2812" w:rsidRPr="0022151F" w:rsidRDefault="000D2812" w:rsidP="000D2812">
            <w:pPr>
              <w:spacing w:after="0" w:line="240" w:lineRule="auto"/>
              <w:rPr>
                <w:rStyle w:val="Hyperlink"/>
              </w:rPr>
            </w:pPr>
            <w:hyperlink r:id="rId61" w:anchor="language-of-page" w:history="1">
              <w:r w:rsidRPr="0022151F">
                <w:rPr>
                  <w:rStyle w:val="Hyperlink"/>
                </w:rPr>
                <w:t>3.1.1 Language of Page</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68083307" w14:textId="31B5A3C6"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1D9A879C" w14:textId="2058AC96"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0C886C4D" w14:textId="77777777" w:rsidTr="00FD4355">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6412A9FC" w14:textId="04E1BF2D" w:rsidR="000D2812" w:rsidRPr="0022151F" w:rsidRDefault="000D2812" w:rsidP="000D2812">
            <w:pPr>
              <w:spacing w:after="0" w:line="240" w:lineRule="auto"/>
              <w:rPr>
                <w:rStyle w:val="Hyperlink"/>
              </w:rPr>
            </w:pPr>
            <w:hyperlink r:id="rId62" w:anchor="language-of-parts" w:history="1">
              <w:r w:rsidRPr="0022151F">
                <w:rPr>
                  <w:rStyle w:val="Hyperlink"/>
                </w:rPr>
                <w:t>3.1.2 Language of Parts</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3B100CE0" w14:textId="636FDC2A"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71CACF87" w14:textId="03C6E38E" w:rsidR="000D2812" w:rsidRPr="0047678C" w:rsidRDefault="00FD4355" w:rsidP="000D2812">
            <w:pPr>
              <w:spacing w:after="0" w:line="240" w:lineRule="auto"/>
              <w:rPr>
                <w:rFonts w:asciiTheme="minorHAnsi" w:hAnsiTheme="minorHAnsi" w:cstheme="minorHAnsi"/>
                <w:color w:val="000000" w:themeColor="text1"/>
              </w:rPr>
            </w:pPr>
            <w:r>
              <w:rPr>
                <w:rFonts w:asciiTheme="minorHAnsi" w:hAnsiTheme="minorHAnsi" w:cstheme="minorHAnsi"/>
                <w:color w:val="000000" w:themeColor="text1"/>
              </w:rPr>
              <w:t>Supports</w:t>
            </w:r>
          </w:p>
        </w:tc>
      </w:tr>
      <w:tr w:rsidR="000D2812" w14:paraId="0D23D9BB"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666819BD" w14:textId="1823F6D4" w:rsidR="000D2812" w:rsidRPr="0022151F" w:rsidRDefault="000D2812" w:rsidP="000D2812">
            <w:pPr>
              <w:spacing w:after="0" w:line="240" w:lineRule="auto"/>
              <w:rPr>
                <w:rStyle w:val="Hyperlink"/>
              </w:rPr>
            </w:pPr>
            <w:hyperlink r:id="rId63" w:anchor="on-focus" w:history="1">
              <w:r w:rsidRPr="0022151F">
                <w:rPr>
                  <w:rStyle w:val="Hyperlink"/>
                </w:rPr>
                <w:t>3.2.1 On Focus</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42B05521" w14:textId="36C0EF98"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01BEBB4B" w14:textId="22B46620"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12EF2389"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13A6A166" w14:textId="7DBE8D2C" w:rsidR="000D2812" w:rsidRPr="0022151F" w:rsidRDefault="000D2812" w:rsidP="000D2812">
            <w:pPr>
              <w:spacing w:after="0" w:line="240" w:lineRule="auto"/>
              <w:rPr>
                <w:rStyle w:val="Hyperlink"/>
              </w:rPr>
            </w:pPr>
            <w:hyperlink r:id="rId64" w:anchor="on-input" w:history="1">
              <w:r w:rsidRPr="0022151F">
                <w:rPr>
                  <w:rStyle w:val="Hyperlink"/>
                </w:rPr>
                <w:t>3.2.2 On Input</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7A8A7837" w14:textId="123ACFFE"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2D32DA58" w14:textId="7549F240"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41E1ACC3"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3C86B816" w14:textId="30DF7D2F" w:rsidR="000D2812" w:rsidRPr="0022151F" w:rsidRDefault="000D2812" w:rsidP="000D2812">
            <w:pPr>
              <w:spacing w:after="0" w:line="240" w:lineRule="auto"/>
              <w:rPr>
                <w:rStyle w:val="Hyperlink"/>
              </w:rPr>
            </w:pPr>
            <w:hyperlink r:id="rId65" w:anchor="consistent-navigation" w:history="1">
              <w:r w:rsidRPr="0022151F">
                <w:rPr>
                  <w:rStyle w:val="Hyperlink"/>
                </w:rPr>
                <w:t>3.2.3 Consistent Navigation</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1750F3CB" w14:textId="08D23830"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17A57762" w14:textId="03C24130"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173AB60D"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6FC54D59" w14:textId="4E4B874F" w:rsidR="000D2812" w:rsidRPr="0022151F" w:rsidRDefault="000D2812" w:rsidP="000D2812">
            <w:pPr>
              <w:spacing w:after="0" w:line="240" w:lineRule="auto"/>
              <w:rPr>
                <w:rStyle w:val="Hyperlink"/>
              </w:rPr>
            </w:pPr>
            <w:hyperlink r:id="rId66" w:anchor="consistent-identification" w:history="1">
              <w:r w:rsidRPr="0022151F">
                <w:rPr>
                  <w:rStyle w:val="Hyperlink"/>
                </w:rPr>
                <w:t>3.2.4 Consistent Identification</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7F35372E" w14:textId="4292B65E"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3792D679" w14:textId="116B17BB"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4A07990F"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2C1D01CC" w14:textId="547A23C5" w:rsidR="000D2812" w:rsidRPr="0022151F" w:rsidRDefault="000D2812" w:rsidP="000D2812">
            <w:pPr>
              <w:spacing w:after="0" w:line="240" w:lineRule="auto"/>
              <w:rPr>
                <w:rStyle w:val="Hyperlink"/>
              </w:rPr>
            </w:pPr>
            <w:hyperlink r:id="rId67" w:anchor="consistent-help" w:history="1">
              <w:r w:rsidRPr="0022151F">
                <w:rPr>
                  <w:rStyle w:val="Hyperlink"/>
                </w:rPr>
                <w:t>3.2.6 Consistent Help</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6FDAB58A" w14:textId="6CBB174D"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34736572" w14:textId="6079E3E6"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2AA3891F"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66578757" w14:textId="3F28E338" w:rsidR="000D2812" w:rsidRPr="0022151F" w:rsidRDefault="000D2812" w:rsidP="000D2812">
            <w:pPr>
              <w:spacing w:after="0" w:line="240" w:lineRule="auto"/>
              <w:rPr>
                <w:rStyle w:val="Hyperlink"/>
              </w:rPr>
            </w:pPr>
            <w:hyperlink r:id="rId68" w:anchor="error-identification" w:history="1">
              <w:r w:rsidRPr="0022151F">
                <w:rPr>
                  <w:rStyle w:val="Hyperlink"/>
                </w:rPr>
                <w:t>3.3.1 Error Identification</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46EFF629" w14:textId="1EA1AE11"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7EC36FC3" w14:textId="3B9F8A08"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2DFB0783"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4991415D" w14:textId="727F3629" w:rsidR="000D2812" w:rsidRPr="0022151F" w:rsidRDefault="000D2812" w:rsidP="000D2812">
            <w:pPr>
              <w:spacing w:after="0" w:line="240" w:lineRule="auto"/>
              <w:rPr>
                <w:rStyle w:val="Hyperlink"/>
              </w:rPr>
            </w:pPr>
            <w:hyperlink r:id="rId69" w:anchor="labels-or-instructions" w:history="1">
              <w:r w:rsidRPr="0022151F">
                <w:rPr>
                  <w:rStyle w:val="Hyperlink"/>
                </w:rPr>
                <w:t>3.3.2 Labels or Instructions</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64855DB5" w14:textId="154DBA42"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6B68C92F" w14:textId="61EF3716"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5130B46E"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7AB6BB90" w14:textId="31214147" w:rsidR="000D2812" w:rsidRPr="0022151F" w:rsidRDefault="000D2812" w:rsidP="000D2812">
            <w:pPr>
              <w:spacing w:after="0" w:line="240" w:lineRule="auto"/>
              <w:rPr>
                <w:rStyle w:val="Hyperlink"/>
              </w:rPr>
            </w:pPr>
            <w:hyperlink r:id="rId70" w:anchor="error-suggestion" w:history="1">
              <w:r w:rsidRPr="0022151F">
                <w:rPr>
                  <w:rStyle w:val="Hyperlink"/>
                </w:rPr>
                <w:t>3.3.3 Error Suggestion</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4F46768D" w14:textId="63D2050D"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5D3EE6FF" w14:textId="0B18AFC6"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33C5BDE2"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0B1F456B" w14:textId="4D1BEF8F" w:rsidR="000D2812" w:rsidRPr="0022151F" w:rsidRDefault="000D2812" w:rsidP="000D2812">
            <w:pPr>
              <w:spacing w:after="0" w:line="240" w:lineRule="auto"/>
              <w:rPr>
                <w:rStyle w:val="Hyperlink"/>
              </w:rPr>
            </w:pPr>
            <w:hyperlink r:id="rId71" w:anchor="error-prevention-legal-financial-data" w:history="1">
              <w:r w:rsidRPr="0022151F">
                <w:rPr>
                  <w:rStyle w:val="Hyperlink"/>
                </w:rPr>
                <w:t>3.3.4 Error Prevention (Legal, Financial, Data)</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49B6D789" w14:textId="43C2165E"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06778F6B" w14:textId="07E0F0B0"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57EB7BAE"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63C87AF1" w14:textId="5B7E4FED" w:rsidR="000D2812" w:rsidRPr="0022151F" w:rsidRDefault="000D2812" w:rsidP="000D2812">
            <w:pPr>
              <w:spacing w:after="0" w:line="240" w:lineRule="auto"/>
              <w:rPr>
                <w:rStyle w:val="Hyperlink"/>
              </w:rPr>
            </w:pPr>
            <w:hyperlink r:id="rId72" w:anchor="redundant-entry" w:history="1">
              <w:r w:rsidRPr="0022151F">
                <w:rPr>
                  <w:rStyle w:val="Hyperlink"/>
                </w:rPr>
                <w:t>3.3.7 Redundant Entry</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1D215A53" w14:textId="17CD1596"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2392F5C6" w14:textId="31C1D0D8"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4FE9E551"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08FCF5CB" w14:textId="7375AE88" w:rsidR="000D2812" w:rsidRPr="0022151F" w:rsidRDefault="000D2812" w:rsidP="000D2812">
            <w:pPr>
              <w:spacing w:after="0" w:line="240" w:lineRule="auto"/>
              <w:rPr>
                <w:rStyle w:val="Hyperlink"/>
              </w:rPr>
            </w:pPr>
            <w:hyperlink r:id="rId73" w:anchor="accessible-authentication-minimum" w:history="1">
              <w:r w:rsidRPr="0022151F">
                <w:rPr>
                  <w:rStyle w:val="Hyperlink"/>
                </w:rPr>
                <w:t>3.3.8 Accessible Authentication (Minimum)</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6B6E211E" w14:textId="04B57CDD"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7AF97AD3" w14:textId="4183DB83"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70E78EA4"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15A4CFF2" w14:textId="7A891763" w:rsidR="000D2812" w:rsidRPr="0022151F" w:rsidRDefault="000D2812" w:rsidP="000D2812">
            <w:pPr>
              <w:spacing w:after="0" w:line="240" w:lineRule="auto"/>
              <w:rPr>
                <w:rStyle w:val="Hyperlink"/>
              </w:rPr>
            </w:pPr>
            <w:hyperlink r:id="rId74" w:anchor="parsing" w:history="1">
              <w:r w:rsidRPr="0022151F">
                <w:rPr>
                  <w:rStyle w:val="Hyperlink"/>
                </w:rPr>
                <w:t>4.1.1 Parsing (Obsolete and removed)</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6ECA3B65" w14:textId="78533942"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5F5592A4" w14:textId="2BC88267"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4EE33BB7"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20008651" w14:textId="463F72C6" w:rsidR="000D2812" w:rsidRPr="0022151F" w:rsidRDefault="000D2812" w:rsidP="000D2812">
            <w:pPr>
              <w:spacing w:after="0" w:line="240" w:lineRule="auto"/>
              <w:rPr>
                <w:rStyle w:val="Hyperlink"/>
              </w:rPr>
            </w:pPr>
            <w:hyperlink r:id="rId75" w:anchor="name-role-value" w:history="1">
              <w:r w:rsidRPr="0022151F">
                <w:rPr>
                  <w:rStyle w:val="Hyperlink"/>
                </w:rPr>
                <w:t>4.1.2 Name, Role, Value</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4F2D85F3" w14:textId="0B22E91B"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2078A1C8" w14:textId="555555BF"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r w:rsidR="000D2812" w14:paraId="2D14677F" w14:textId="77777777" w:rsidTr="001A0271">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3E6914D6" w14:textId="45C76F48" w:rsidR="000D2812" w:rsidRPr="0022151F" w:rsidRDefault="000D2812" w:rsidP="000D2812">
            <w:pPr>
              <w:spacing w:after="0" w:line="240" w:lineRule="auto"/>
              <w:rPr>
                <w:rStyle w:val="Hyperlink"/>
              </w:rPr>
            </w:pPr>
            <w:hyperlink r:id="rId76" w:anchor="status-messages" w:history="1">
              <w:r w:rsidRPr="0022151F">
                <w:rPr>
                  <w:rStyle w:val="Hyperlink"/>
                </w:rPr>
                <w:t>4.1.3 Status Messages</w:t>
              </w:r>
            </w:hyperlink>
          </w:p>
        </w:tc>
        <w:tc>
          <w:tcPr>
            <w:tcW w:w="3896" w:type="dxa"/>
            <w:tcBorders>
              <w:top w:val="single" w:sz="6" w:space="0" w:color="000000"/>
              <w:left w:val="single" w:sz="6" w:space="0" w:color="000000"/>
              <w:bottom w:val="single" w:sz="6" w:space="0" w:color="000000"/>
              <w:right w:val="single" w:sz="6" w:space="0" w:color="000000"/>
            </w:tcBorders>
            <w:vAlign w:val="center"/>
          </w:tcPr>
          <w:p w14:paraId="60513C2B" w14:textId="0F04F068"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AA</w:t>
            </w:r>
          </w:p>
        </w:tc>
        <w:tc>
          <w:tcPr>
            <w:tcW w:w="3867" w:type="dxa"/>
            <w:tcBorders>
              <w:top w:val="single" w:sz="6" w:space="0" w:color="000000"/>
              <w:left w:val="single" w:sz="6" w:space="0" w:color="000000"/>
              <w:bottom w:val="single" w:sz="6" w:space="0" w:color="000000"/>
              <w:right w:val="single" w:sz="6" w:space="0" w:color="000000"/>
            </w:tcBorders>
            <w:shd w:val="clear" w:color="auto" w:fill="EFFFEA"/>
            <w:vAlign w:val="center"/>
          </w:tcPr>
          <w:p w14:paraId="277E2313" w14:textId="4B8771B0" w:rsidR="000D2812" w:rsidRPr="0047678C" w:rsidRDefault="000D2812" w:rsidP="000D2812">
            <w:pPr>
              <w:spacing w:after="0" w:line="240" w:lineRule="auto"/>
              <w:rPr>
                <w:rFonts w:asciiTheme="minorHAnsi" w:hAnsiTheme="minorHAnsi" w:cstheme="minorHAnsi"/>
                <w:color w:val="000000" w:themeColor="text1"/>
              </w:rPr>
            </w:pPr>
            <w:r w:rsidRPr="0047678C">
              <w:rPr>
                <w:rFonts w:asciiTheme="minorHAnsi" w:hAnsiTheme="minorHAnsi" w:cstheme="minorHAnsi"/>
                <w:color w:val="000000" w:themeColor="text1"/>
              </w:rPr>
              <w:t>Supports</w:t>
            </w:r>
          </w:p>
        </w:tc>
      </w:tr>
    </w:tbl>
    <w:p w14:paraId="564CC0EC" w14:textId="77777777" w:rsidR="00E521FA" w:rsidRPr="00E521FA" w:rsidRDefault="00E521FA" w:rsidP="00E521FA">
      <w:pPr>
        <w:rPr>
          <w:lang w:val="x-none" w:eastAsia="x-none"/>
        </w:rPr>
      </w:pPr>
    </w:p>
    <w:p w14:paraId="000000D5" w14:textId="138CFD5D" w:rsidR="00EE52D0" w:rsidRDefault="00385F9E">
      <w:pPr>
        <w:pStyle w:val="Heading3"/>
        <w:rPr>
          <w:b w:val="0"/>
        </w:rPr>
      </w:pPr>
      <w:r>
        <w:lastRenderedPageBreak/>
        <w:t>Table 1: Success Criteria, Level A</w:t>
      </w:r>
    </w:p>
    <w:p w14:paraId="000000D6" w14:textId="77777777" w:rsidR="00EE52D0" w:rsidRDefault="00385F9E">
      <w:r>
        <w:t>Notes:</w:t>
      </w:r>
    </w:p>
    <w:tbl>
      <w:tblPr>
        <w:tblStyle w:val="a0"/>
        <w:tblW w:w="14400"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704"/>
        <w:gridCol w:w="2665"/>
        <w:gridCol w:w="5031"/>
      </w:tblGrid>
      <w:tr w:rsidR="00A34883" w14:paraId="745B18F2" w14:textId="77777777" w:rsidTr="00A34883">
        <w:trPr>
          <w:trHeight w:val="302"/>
          <w:tblHeader/>
        </w:trPr>
        <w:tc>
          <w:tcPr>
            <w:tcW w:w="6704"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60A96BC" w14:textId="1F9789FC" w:rsidR="00A34883" w:rsidRDefault="00A34883" w:rsidP="00A34883">
            <w:pPr>
              <w:spacing w:after="0" w:line="240" w:lineRule="auto"/>
              <w:jc w:val="center"/>
            </w:pPr>
            <w:r>
              <w:rPr>
                <w:rFonts w:ascii="Arial" w:eastAsia="Arial" w:hAnsi="Arial" w:cs="Arial"/>
                <w:b/>
                <w:sz w:val="24"/>
                <w:szCs w:val="24"/>
              </w:rPr>
              <w:t>Criteria</w:t>
            </w:r>
          </w:p>
        </w:tc>
        <w:tc>
          <w:tcPr>
            <w:tcW w:w="266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F458735" w14:textId="1A530573" w:rsidR="00A34883" w:rsidRDefault="00A34883" w:rsidP="00A34883">
            <w:pPr>
              <w:spacing w:after="0" w:line="240" w:lineRule="auto"/>
              <w:jc w:val="center"/>
            </w:pPr>
            <w:r>
              <w:rPr>
                <w:rFonts w:ascii="Arial" w:eastAsia="Arial" w:hAnsi="Arial" w:cs="Arial"/>
                <w:b/>
                <w:sz w:val="24"/>
                <w:szCs w:val="24"/>
              </w:rPr>
              <w:t>Conformance Level</w:t>
            </w:r>
          </w:p>
        </w:tc>
        <w:tc>
          <w:tcPr>
            <w:tcW w:w="5031"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960DF15" w14:textId="606B957F" w:rsidR="00A34883" w:rsidRDefault="00A34883" w:rsidP="00A34883">
            <w:pPr>
              <w:spacing w:after="0" w:line="240" w:lineRule="auto"/>
              <w:jc w:val="center"/>
            </w:pPr>
            <w:r>
              <w:rPr>
                <w:rFonts w:ascii="Arial" w:eastAsia="Arial" w:hAnsi="Arial" w:cs="Arial"/>
                <w:b/>
                <w:sz w:val="24"/>
                <w:szCs w:val="24"/>
              </w:rPr>
              <w:t>Remarks and Explanations</w:t>
            </w:r>
          </w:p>
        </w:tc>
      </w:tr>
      <w:tr w:rsidR="00820E9F" w14:paraId="449D6EB4" w14:textId="77777777" w:rsidTr="00D45E17">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0DD" w14:textId="77777777" w:rsidR="00820E9F" w:rsidRDefault="00820E9F" w:rsidP="00820E9F">
            <w:pPr>
              <w:spacing w:after="0" w:line="240" w:lineRule="auto"/>
              <w:rPr>
                <w:b/>
              </w:rPr>
            </w:pPr>
            <w:hyperlink r:id="rId77" w:anchor="text-equiv-all">
              <w:r>
                <w:rPr>
                  <w:b/>
                  <w:color w:val="0000FF"/>
                  <w:u w:val="single"/>
                </w:rPr>
                <w:t>1.1.1 Non-text Content</w:t>
              </w:r>
            </w:hyperlink>
            <w:r>
              <w:t xml:space="preserve"> (Level A)</w:t>
            </w:r>
            <w:bookmarkStart w:id="16" w:name="WCAG111"/>
            <w:bookmarkEnd w:id="16"/>
          </w:p>
          <w:p w14:paraId="000000DE" w14:textId="77777777" w:rsidR="00820E9F" w:rsidRDefault="00820E9F" w:rsidP="00820E9F">
            <w:pPr>
              <w:spacing w:after="0" w:line="240" w:lineRule="auto"/>
              <w:ind w:left="360"/>
            </w:pPr>
            <w:r>
              <w:t>Also applies to:</w:t>
            </w:r>
          </w:p>
          <w:p w14:paraId="000000DF" w14:textId="77777777" w:rsidR="00820E9F" w:rsidRDefault="00820E9F" w:rsidP="00820E9F">
            <w:pPr>
              <w:spacing w:after="0" w:line="240" w:lineRule="auto"/>
              <w:ind w:left="360"/>
            </w:pPr>
            <w:r>
              <w:t>EN 301 549 Criteria</w:t>
            </w:r>
          </w:p>
          <w:p w14:paraId="000000E0" w14:textId="77777777" w:rsidR="00820E9F" w:rsidRDefault="00820E9F" w:rsidP="00820E9F">
            <w:pPr>
              <w:numPr>
                <w:ilvl w:val="0"/>
                <w:numId w:val="1"/>
              </w:numPr>
              <w:spacing w:after="0" w:line="240" w:lineRule="auto"/>
              <w:ind w:left="1080"/>
            </w:pPr>
            <w:r>
              <w:t>9.1.1.1 (Web)</w:t>
            </w:r>
          </w:p>
          <w:p w14:paraId="000000E1" w14:textId="77777777" w:rsidR="00820E9F" w:rsidRDefault="00820E9F" w:rsidP="00820E9F">
            <w:pPr>
              <w:numPr>
                <w:ilvl w:val="0"/>
                <w:numId w:val="1"/>
              </w:numPr>
              <w:spacing w:after="0" w:line="240" w:lineRule="auto"/>
              <w:ind w:left="1080"/>
            </w:pPr>
            <w:r>
              <w:t>10.1.1.1 (Non-web document)</w:t>
            </w:r>
          </w:p>
          <w:p w14:paraId="000000E2" w14:textId="77777777" w:rsidR="00820E9F" w:rsidRDefault="00820E9F" w:rsidP="00820E9F">
            <w:pPr>
              <w:numPr>
                <w:ilvl w:val="0"/>
                <w:numId w:val="1"/>
              </w:numPr>
              <w:spacing w:after="0" w:line="240" w:lineRule="auto"/>
              <w:ind w:left="1080"/>
            </w:pPr>
            <w:r>
              <w:t>11.1.1.1.1 (Open Functionality Software)</w:t>
            </w:r>
          </w:p>
          <w:p w14:paraId="000000E3" w14:textId="77777777" w:rsidR="00820E9F" w:rsidRDefault="00820E9F" w:rsidP="00820E9F">
            <w:pPr>
              <w:numPr>
                <w:ilvl w:val="0"/>
                <w:numId w:val="1"/>
              </w:numPr>
              <w:spacing w:after="0" w:line="240" w:lineRule="auto"/>
              <w:ind w:left="1080"/>
            </w:pPr>
            <w:r>
              <w:t>11.1.1.1.2 (Closed Functionality Software)</w:t>
            </w:r>
          </w:p>
          <w:p w14:paraId="000000E4" w14:textId="77777777" w:rsidR="00820E9F" w:rsidRDefault="00820E9F" w:rsidP="00820E9F">
            <w:pPr>
              <w:numPr>
                <w:ilvl w:val="0"/>
                <w:numId w:val="1"/>
              </w:numPr>
              <w:spacing w:after="0" w:line="240" w:lineRule="auto"/>
              <w:ind w:left="1080"/>
            </w:pPr>
            <w:r>
              <w:t>11.8.2 (Authoring Tool)</w:t>
            </w:r>
          </w:p>
          <w:p w14:paraId="000000E5" w14:textId="77777777" w:rsidR="00820E9F" w:rsidRDefault="00820E9F" w:rsidP="00820E9F">
            <w:pPr>
              <w:numPr>
                <w:ilvl w:val="0"/>
                <w:numId w:val="1"/>
              </w:numPr>
              <w:spacing w:after="0" w:line="240" w:lineRule="auto"/>
              <w:ind w:left="1080"/>
            </w:pPr>
            <w:r>
              <w:t>12.1.2 (Product Docs)</w:t>
            </w:r>
          </w:p>
          <w:p w14:paraId="000000E6" w14:textId="77777777" w:rsidR="00820E9F" w:rsidRDefault="00820E9F" w:rsidP="00820E9F">
            <w:pPr>
              <w:numPr>
                <w:ilvl w:val="0"/>
                <w:numId w:val="1"/>
              </w:numPr>
              <w:spacing w:after="0" w:line="240" w:lineRule="auto"/>
              <w:ind w:left="1080"/>
            </w:pPr>
            <w:r>
              <w:t>12.2.4 (Support Docs)</w:t>
            </w:r>
          </w:p>
          <w:p w14:paraId="000000E7" w14:textId="77777777" w:rsidR="00820E9F" w:rsidRDefault="00820E9F" w:rsidP="00820E9F">
            <w:pPr>
              <w:spacing w:after="0" w:line="240" w:lineRule="auto"/>
              <w:ind w:left="360"/>
            </w:pPr>
            <w:r>
              <w:t>Revised Section 508</w:t>
            </w:r>
          </w:p>
          <w:p w14:paraId="000000E8" w14:textId="77777777" w:rsidR="00820E9F" w:rsidRDefault="00820E9F" w:rsidP="00820E9F">
            <w:pPr>
              <w:numPr>
                <w:ilvl w:val="0"/>
                <w:numId w:val="1"/>
              </w:numPr>
              <w:spacing w:after="0" w:line="240" w:lineRule="auto"/>
              <w:ind w:left="1080"/>
            </w:pPr>
            <w:r>
              <w:t>501 (Web)(Software)</w:t>
            </w:r>
          </w:p>
          <w:p w14:paraId="000000E9" w14:textId="77777777" w:rsidR="00820E9F" w:rsidRDefault="00820E9F" w:rsidP="00820E9F">
            <w:pPr>
              <w:numPr>
                <w:ilvl w:val="0"/>
                <w:numId w:val="1"/>
              </w:numPr>
              <w:spacing w:after="0" w:line="240" w:lineRule="auto"/>
              <w:ind w:left="1080"/>
            </w:pPr>
            <w:r>
              <w:t>504.2 (Authoring Tool)</w:t>
            </w:r>
          </w:p>
          <w:p w14:paraId="000000EA" w14:textId="77777777" w:rsidR="00820E9F" w:rsidRDefault="00820E9F" w:rsidP="00820E9F">
            <w:pPr>
              <w:numPr>
                <w:ilvl w:val="0"/>
                <w:numId w:val="1"/>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1BE40FE1" w14:textId="091BDA82" w:rsidR="00820E9F" w:rsidRDefault="00820E9F" w:rsidP="00820E9F">
            <w:pPr>
              <w:spacing w:after="0" w:line="240" w:lineRule="auto"/>
              <w:rPr>
                <w:rFonts w:eastAsia="Times New Roman" w:cs="Arial"/>
              </w:rPr>
            </w:pPr>
            <w:r w:rsidRPr="00C06079">
              <w:rPr>
                <w:rFonts w:eastAsia="Times New Roman" w:cs="Arial"/>
              </w:rPr>
              <w:t xml:space="preserve">Web: </w:t>
            </w:r>
            <w:r w:rsidR="0069610E">
              <w:rPr>
                <w:rFonts w:eastAsia="Times New Roman" w:cs="Arial"/>
              </w:rPr>
              <w:t xml:space="preserve">Partially </w:t>
            </w:r>
            <w:r>
              <w:rPr>
                <w:rFonts w:eastAsia="Times New Roman" w:cs="Arial"/>
              </w:rPr>
              <w:t>Supports</w:t>
            </w:r>
          </w:p>
          <w:p w14:paraId="1741E017" w14:textId="77777777" w:rsidR="00820E9F" w:rsidRDefault="00820E9F" w:rsidP="00820E9F">
            <w:pPr>
              <w:spacing w:after="0" w:line="240" w:lineRule="auto"/>
              <w:rPr>
                <w:rFonts w:eastAsia="Times New Roman" w:cs="Arial"/>
              </w:rPr>
            </w:pPr>
          </w:p>
          <w:p w14:paraId="000000F0" w14:textId="434DE2F6" w:rsidR="00820E9F" w:rsidRDefault="00820E9F" w:rsidP="00820E9F">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76DBF53F" w14:textId="77777777" w:rsidR="00163009" w:rsidRPr="00163009" w:rsidRDefault="00163009" w:rsidP="00163009">
            <w:pPr>
              <w:spacing w:after="0" w:line="240" w:lineRule="auto"/>
              <w:rPr>
                <w:rFonts w:eastAsia="Times New Roman" w:cs="Arial"/>
              </w:rPr>
            </w:pPr>
            <w:r w:rsidRPr="00163009">
              <w:rPr>
                <w:rFonts w:eastAsia="Times New Roman" w:cs="Arial"/>
                <w:b/>
                <w:bCs/>
              </w:rPr>
              <w:t>Examples of Supports</w:t>
            </w:r>
          </w:p>
          <w:p w14:paraId="6F5C5D8E" w14:textId="77777777" w:rsidR="00163009" w:rsidRPr="00163009" w:rsidRDefault="00163009" w:rsidP="00A823AF">
            <w:pPr>
              <w:numPr>
                <w:ilvl w:val="0"/>
                <w:numId w:val="22"/>
              </w:numPr>
              <w:spacing w:after="0" w:line="240" w:lineRule="auto"/>
              <w:rPr>
                <w:rFonts w:eastAsia="Times New Roman" w:cs="Arial"/>
              </w:rPr>
            </w:pPr>
            <w:proofErr w:type="gramStart"/>
            <w:r w:rsidRPr="00163009">
              <w:rPr>
                <w:rFonts w:eastAsia="Times New Roman" w:cs="Arial"/>
              </w:rPr>
              <w:t>The majority of</w:t>
            </w:r>
            <w:proofErr w:type="gramEnd"/>
            <w:r w:rsidRPr="00163009">
              <w:rPr>
                <w:rFonts w:eastAsia="Times New Roman" w:cs="Arial"/>
              </w:rPr>
              <w:t xml:space="preserve"> images on </w:t>
            </w:r>
            <w:proofErr w:type="spellStart"/>
            <w:r w:rsidRPr="00163009">
              <w:rPr>
                <w:rFonts w:eastAsia="Times New Roman" w:cs="Arial"/>
              </w:rPr>
              <w:t>IOPscience</w:t>
            </w:r>
            <w:proofErr w:type="spellEnd"/>
            <w:r w:rsidRPr="00163009">
              <w:rPr>
                <w:rFonts w:eastAsia="Times New Roman" w:cs="Arial"/>
              </w:rPr>
              <w:t xml:space="preserve"> have text descriptions provided through the HTML alt attribute.</w:t>
            </w:r>
          </w:p>
          <w:p w14:paraId="457E118A" w14:textId="77777777" w:rsidR="00163009" w:rsidRPr="00163009" w:rsidRDefault="00163009" w:rsidP="00A823AF">
            <w:pPr>
              <w:numPr>
                <w:ilvl w:val="0"/>
                <w:numId w:val="22"/>
              </w:numPr>
              <w:spacing w:after="0" w:line="240" w:lineRule="auto"/>
              <w:rPr>
                <w:rFonts w:eastAsia="Times New Roman" w:cs="Arial"/>
              </w:rPr>
            </w:pPr>
            <w:r w:rsidRPr="00163009">
              <w:rPr>
                <w:rFonts w:eastAsia="Times New Roman" w:cs="Arial"/>
              </w:rPr>
              <w:t>Any imagery considered to be purely decorative will include an empty alt attribute so that assistive technology knows to ignore them.</w:t>
            </w:r>
          </w:p>
          <w:p w14:paraId="1073A5D7" w14:textId="77777777" w:rsidR="00163009" w:rsidRPr="00163009" w:rsidRDefault="00163009" w:rsidP="00A823AF">
            <w:pPr>
              <w:numPr>
                <w:ilvl w:val="0"/>
                <w:numId w:val="22"/>
              </w:numPr>
              <w:spacing w:after="0" w:line="240" w:lineRule="auto"/>
              <w:rPr>
                <w:rFonts w:eastAsia="Times New Roman" w:cs="Arial"/>
              </w:rPr>
            </w:pPr>
            <w:r w:rsidRPr="00163009">
              <w:rPr>
                <w:rFonts w:eastAsia="Times New Roman" w:cs="Arial"/>
              </w:rPr>
              <w:t>If a suitable image description can already be found in the surrounding text, the image will not be highlighted to screen readers to avoid repeating the same information.</w:t>
            </w:r>
          </w:p>
          <w:p w14:paraId="3FADE041" w14:textId="77777777" w:rsidR="00163009" w:rsidRPr="00163009" w:rsidRDefault="00163009" w:rsidP="00163009">
            <w:pPr>
              <w:spacing w:after="0" w:line="240" w:lineRule="auto"/>
              <w:rPr>
                <w:rFonts w:eastAsia="Times New Roman" w:cs="Arial"/>
              </w:rPr>
            </w:pPr>
            <w:r w:rsidRPr="00163009">
              <w:rPr>
                <w:rFonts w:eastAsia="Times New Roman" w:cs="Arial"/>
                <w:b/>
                <w:bCs/>
              </w:rPr>
              <w:t>Examples of Does Not Support</w:t>
            </w:r>
          </w:p>
          <w:p w14:paraId="0C80EB78" w14:textId="77777777" w:rsidR="00163009" w:rsidRPr="00163009" w:rsidRDefault="00163009" w:rsidP="00A823AF">
            <w:pPr>
              <w:numPr>
                <w:ilvl w:val="0"/>
                <w:numId w:val="23"/>
              </w:numPr>
              <w:spacing w:after="0" w:line="240" w:lineRule="auto"/>
              <w:rPr>
                <w:rFonts w:eastAsia="Times New Roman" w:cs="Arial"/>
              </w:rPr>
            </w:pPr>
            <w:r w:rsidRPr="00163009">
              <w:rPr>
                <w:rFonts w:eastAsia="Times New Roman" w:cs="Arial"/>
              </w:rPr>
              <w:t>For figure images, we utilise the alt attribute by instructing users to refer to the related caption. We acknowledge that the text in the caption may not always completely describe the image contents.</w:t>
            </w:r>
          </w:p>
          <w:p w14:paraId="000000F6" w14:textId="5C83F853" w:rsidR="00820E9F" w:rsidRDefault="00820E9F" w:rsidP="00820E9F">
            <w:pPr>
              <w:spacing w:after="0" w:line="240" w:lineRule="auto"/>
            </w:pPr>
          </w:p>
        </w:tc>
      </w:tr>
      <w:tr w:rsidR="00951AF3" w14:paraId="66ACD0B8" w14:textId="77777777" w:rsidTr="00D3499C">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0F7" w14:textId="77777777" w:rsidR="00951AF3" w:rsidRDefault="00951AF3" w:rsidP="00951AF3">
            <w:pPr>
              <w:spacing w:after="0" w:line="240" w:lineRule="auto"/>
              <w:rPr>
                <w:b/>
              </w:rPr>
            </w:pPr>
            <w:hyperlink r:id="rId78" w:anchor="media-equiv-av-only-alt">
              <w:r>
                <w:rPr>
                  <w:b/>
                  <w:color w:val="0000FF"/>
                  <w:u w:val="single"/>
                </w:rPr>
                <w:t>1.2.1 Audio-only and Video-only (Prerecorded)</w:t>
              </w:r>
            </w:hyperlink>
            <w:r>
              <w:t xml:space="preserve"> (Level A)</w:t>
            </w:r>
          </w:p>
          <w:p w14:paraId="000000F8" w14:textId="77777777" w:rsidR="00951AF3" w:rsidRDefault="00951AF3" w:rsidP="00951AF3">
            <w:pPr>
              <w:spacing w:after="0" w:line="240" w:lineRule="auto"/>
              <w:ind w:left="360"/>
            </w:pPr>
            <w:r>
              <w:t>Also applies to:</w:t>
            </w:r>
          </w:p>
          <w:p w14:paraId="000000F9" w14:textId="77777777" w:rsidR="00951AF3" w:rsidRDefault="00951AF3" w:rsidP="00951AF3">
            <w:pPr>
              <w:spacing w:after="0" w:line="240" w:lineRule="auto"/>
              <w:ind w:left="360"/>
            </w:pPr>
            <w:r>
              <w:t>EN 301 549 Criteria</w:t>
            </w:r>
          </w:p>
          <w:p w14:paraId="000000FA" w14:textId="77777777" w:rsidR="00951AF3" w:rsidRDefault="00951AF3" w:rsidP="00951AF3">
            <w:pPr>
              <w:numPr>
                <w:ilvl w:val="0"/>
                <w:numId w:val="12"/>
              </w:numPr>
              <w:spacing w:after="0" w:line="240" w:lineRule="auto"/>
              <w:ind w:left="1080"/>
            </w:pPr>
            <w:r>
              <w:t>9.1.2.1 (Web)</w:t>
            </w:r>
          </w:p>
          <w:p w14:paraId="000000FB" w14:textId="77777777" w:rsidR="00951AF3" w:rsidRDefault="00951AF3" w:rsidP="00951AF3">
            <w:pPr>
              <w:numPr>
                <w:ilvl w:val="0"/>
                <w:numId w:val="12"/>
              </w:numPr>
              <w:spacing w:after="0" w:line="240" w:lineRule="auto"/>
              <w:ind w:left="1080"/>
            </w:pPr>
            <w:r>
              <w:t>10.1.2.1 (Non-web document)</w:t>
            </w:r>
          </w:p>
          <w:p w14:paraId="000000FC" w14:textId="77777777" w:rsidR="00951AF3" w:rsidRDefault="00951AF3" w:rsidP="00951AF3">
            <w:pPr>
              <w:numPr>
                <w:ilvl w:val="0"/>
                <w:numId w:val="12"/>
              </w:numPr>
              <w:spacing w:after="0" w:line="240" w:lineRule="auto"/>
              <w:ind w:left="1080"/>
            </w:pPr>
            <w:r>
              <w:t>11.1.2.1.1 (Open Functionality Software)</w:t>
            </w:r>
          </w:p>
          <w:p w14:paraId="000000FD" w14:textId="77777777" w:rsidR="00951AF3" w:rsidRDefault="00951AF3" w:rsidP="00951AF3">
            <w:pPr>
              <w:numPr>
                <w:ilvl w:val="0"/>
                <w:numId w:val="12"/>
              </w:numPr>
              <w:spacing w:after="0" w:line="240" w:lineRule="auto"/>
              <w:ind w:left="1080"/>
            </w:pPr>
            <w:r>
              <w:t>11.1.2.1.2.1 and 11.1.2.1.2.2 (Closed Software)</w:t>
            </w:r>
          </w:p>
          <w:p w14:paraId="000000FE" w14:textId="77777777" w:rsidR="00951AF3" w:rsidRDefault="00951AF3" w:rsidP="00951AF3">
            <w:pPr>
              <w:numPr>
                <w:ilvl w:val="0"/>
                <w:numId w:val="1"/>
              </w:numPr>
              <w:spacing w:after="0" w:line="240" w:lineRule="auto"/>
              <w:ind w:left="1080"/>
            </w:pPr>
            <w:r>
              <w:t>11.8.2 (Authoring Tool)</w:t>
            </w:r>
          </w:p>
          <w:p w14:paraId="000000FF" w14:textId="77777777" w:rsidR="00951AF3" w:rsidRDefault="00951AF3" w:rsidP="00951AF3">
            <w:pPr>
              <w:numPr>
                <w:ilvl w:val="0"/>
                <w:numId w:val="1"/>
              </w:numPr>
              <w:spacing w:after="0" w:line="240" w:lineRule="auto"/>
              <w:ind w:left="1080"/>
            </w:pPr>
            <w:r>
              <w:t>12.1.2 (Product Docs)</w:t>
            </w:r>
          </w:p>
          <w:p w14:paraId="00000100" w14:textId="77777777" w:rsidR="00951AF3" w:rsidRDefault="00951AF3" w:rsidP="00951AF3">
            <w:pPr>
              <w:numPr>
                <w:ilvl w:val="0"/>
                <w:numId w:val="12"/>
              </w:numPr>
              <w:spacing w:after="0" w:line="240" w:lineRule="auto"/>
              <w:ind w:left="1080"/>
            </w:pPr>
            <w:r>
              <w:t>12.2.4 (Support Docs)</w:t>
            </w:r>
          </w:p>
          <w:p w14:paraId="00000101" w14:textId="77777777" w:rsidR="00951AF3" w:rsidRDefault="00951AF3" w:rsidP="00951AF3">
            <w:pPr>
              <w:spacing w:after="0" w:line="240" w:lineRule="auto"/>
              <w:ind w:left="360"/>
            </w:pPr>
            <w:r>
              <w:t>Revised Section 508</w:t>
            </w:r>
          </w:p>
          <w:p w14:paraId="00000102" w14:textId="77777777" w:rsidR="00951AF3" w:rsidRDefault="00951AF3" w:rsidP="00951AF3">
            <w:pPr>
              <w:numPr>
                <w:ilvl w:val="0"/>
                <w:numId w:val="1"/>
              </w:numPr>
              <w:spacing w:after="0" w:line="240" w:lineRule="auto"/>
              <w:ind w:left="1080"/>
            </w:pPr>
            <w:r>
              <w:lastRenderedPageBreak/>
              <w:t>501 (Web)(Software)</w:t>
            </w:r>
          </w:p>
          <w:p w14:paraId="00000103" w14:textId="77777777" w:rsidR="00951AF3" w:rsidRDefault="00951AF3" w:rsidP="00951AF3">
            <w:pPr>
              <w:numPr>
                <w:ilvl w:val="0"/>
                <w:numId w:val="1"/>
              </w:numPr>
              <w:spacing w:after="0" w:line="240" w:lineRule="auto"/>
              <w:ind w:left="1080"/>
            </w:pPr>
            <w:r>
              <w:t>504.2 (Authoring Tool)</w:t>
            </w:r>
          </w:p>
          <w:p w14:paraId="00000104" w14:textId="77777777" w:rsidR="00951AF3" w:rsidRDefault="00951AF3" w:rsidP="00951AF3">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982E5EB" w14:textId="77777777" w:rsidR="00951AF3" w:rsidRDefault="00951AF3" w:rsidP="00951AF3">
            <w:pPr>
              <w:spacing w:after="0" w:line="240" w:lineRule="auto"/>
              <w:rPr>
                <w:rFonts w:eastAsia="Times New Roman" w:cs="Arial"/>
              </w:rPr>
            </w:pPr>
            <w:r w:rsidRPr="00C06079">
              <w:rPr>
                <w:rFonts w:eastAsia="Times New Roman" w:cs="Arial"/>
              </w:rPr>
              <w:lastRenderedPageBreak/>
              <w:t xml:space="preserve">Web: </w:t>
            </w:r>
            <w:r w:rsidRPr="00410716">
              <w:rPr>
                <w:rFonts w:eastAsia="Times New Roman" w:cs="Arial"/>
              </w:rPr>
              <w:t>Partially Supports</w:t>
            </w:r>
          </w:p>
          <w:p w14:paraId="6DBB291B" w14:textId="77777777" w:rsidR="00951AF3" w:rsidRDefault="00951AF3" w:rsidP="00951AF3">
            <w:pPr>
              <w:spacing w:after="0" w:line="240" w:lineRule="auto"/>
              <w:rPr>
                <w:rFonts w:eastAsia="Times New Roman" w:cs="Arial"/>
              </w:rPr>
            </w:pPr>
          </w:p>
          <w:p w14:paraId="0000010A" w14:textId="3237E860" w:rsidR="00951AF3" w:rsidRDefault="00951AF3" w:rsidP="00951AF3">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22D6D0AF" w14:textId="77777777" w:rsidR="00B25927" w:rsidRPr="00B25927" w:rsidRDefault="00B25927" w:rsidP="00B25927">
            <w:pPr>
              <w:spacing w:after="0" w:line="240" w:lineRule="auto"/>
              <w:rPr>
                <w:rFonts w:eastAsia="Times New Roman" w:cs="Arial"/>
              </w:rPr>
            </w:pPr>
            <w:r w:rsidRPr="00B25927">
              <w:rPr>
                <w:rFonts w:eastAsia="Times New Roman" w:cs="Arial"/>
                <w:b/>
                <w:bCs/>
              </w:rPr>
              <w:t>Examples of Supports</w:t>
            </w:r>
          </w:p>
          <w:p w14:paraId="2610818C" w14:textId="77777777" w:rsidR="00B25927" w:rsidRPr="00B25927" w:rsidRDefault="00B25927" w:rsidP="00A823AF">
            <w:pPr>
              <w:numPr>
                <w:ilvl w:val="0"/>
                <w:numId w:val="24"/>
              </w:numPr>
              <w:spacing w:after="0" w:line="240" w:lineRule="auto"/>
              <w:rPr>
                <w:rFonts w:eastAsia="Times New Roman" w:cs="Arial"/>
              </w:rPr>
            </w:pPr>
            <w:r w:rsidRPr="00B25927">
              <w:rPr>
                <w:rFonts w:eastAsia="Times New Roman" w:cs="Arial"/>
              </w:rPr>
              <w:t>Video abstracts are accompanied by a transcript. A link to the transcript is located immediately below the video.</w:t>
            </w:r>
          </w:p>
          <w:p w14:paraId="6246A5A2" w14:textId="77777777" w:rsidR="00B25927" w:rsidRPr="00B25927" w:rsidRDefault="00B25927" w:rsidP="00A823AF">
            <w:pPr>
              <w:numPr>
                <w:ilvl w:val="0"/>
                <w:numId w:val="24"/>
              </w:numPr>
              <w:spacing w:after="0" w:line="240" w:lineRule="auto"/>
              <w:rPr>
                <w:rFonts w:eastAsia="Times New Roman" w:cs="Arial"/>
              </w:rPr>
            </w:pPr>
            <w:r w:rsidRPr="00B25927">
              <w:rPr>
                <w:rFonts w:eastAsia="Times New Roman" w:cs="Arial"/>
              </w:rPr>
              <w:t>For videos embedded with the YouTube player, a transcript is available when watching the video directly on the YouTube website.</w:t>
            </w:r>
          </w:p>
          <w:p w14:paraId="4B4D2685" w14:textId="77777777" w:rsidR="00B25927" w:rsidRPr="00B25927" w:rsidRDefault="00B25927" w:rsidP="00B25927">
            <w:pPr>
              <w:spacing w:after="0" w:line="240" w:lineRule="auto"/>
              <w:rPr>
                <w:rFonts w:eastAsia="Times New Roman" w:cs="Arial"/>
              </w:rPr>
            </w:pPr>
            <w:r w:rsidRPr="00B25927">
              <w:rPr>
                <w:rFonts w:eastAsia="Times New Roman" w:cs="Arial"/>
                <w:b/>
                <w:bCs/>
              </w:rPr>
              <w:t>Examples of Does Not Support</w:t>
            </w:r>
          </w:p>
          <w:p w14:paraId="69CBA105" w14:textId="77777777" w:rsidR="00B25927" w:rsidRPr="00B25927" w:rsidRDefault="00B25927" w:rsidP="00A823AF">
            <w:pPr>
              <w:numPr>
                <w:ilvl w:val="0"/>
                <w:numId w:val="25"/>
              </w:numPr>
              <w:spacing w:after="0" w:line="240" w:lineRule="auto"/>
              <w:rPr>
                <w:rFonts w:eastAsia="Times New Roman" w:cs="Arial"/>
              </w:rPr>
            </w:pPr>
            <w:r w:rsidRPr="00B25927">
              <w:rPr>
                <w:rFonts w:eastAsia="Times New Roman" w:cs="Arial"/>
              </w:rPr>
              <w:t>For some video abstracts, not all visual detail is recorded.</w:t>
            </w:r>
          </w:p>
          <w:p w14:paraId="43ED1B73" w14:textId="77777777" w:rsidR="00B25927" w:rsidRPr="00B25927" w:rsidRDefault="00B25927" w:rsidP="00A823AF">
            <w:pPr>
              <w:numPr>
                <w:ilvl w:val="0"/>
                <w:numId w:val="25"/>
              </w:numPr>
              <w:spacing w:after="0" w:line="240" w:lineRule="auto"/>
              <w:rPr>
                <w:rFonts w:eastAsia="Times New Roman" w:cs="Arial"/>
              </w:rPr>
            </w:pPr>
            <w:r w:rsidRPr="00B25927">
              <w:rPr>
                <w:rFonts w:eastAsia="Times New Roman" w:cs="Arial"/>
              </w:rPr>
              <w:lastRenderedPageBreak/>
              <w:t>Some video figures which would benefit from a transcript do not have one.</w:t>
            </w:r>
          </w:p>
          <w:p w14:paraId="7A42F46C" w14:textId="77777777" w:rsidR="00B25927" w:rsidRPr="00B25927" w:rsidRDefault="00B25927" w:rsidP="00B25927">
            <w:pPr>
              <w:spacing w:after="0" w:line="240" w:lineRule="auto"/>
              <w:rPr>
                <w:rFonts w:eastAsia="Times New Roman" w:cs="Arial"/>
              </w:rPr>
            </w:pPr>
            <w:r w:rsidRPr="00B25927">
              <w:rPr>
                <w:rFonts w:eastAsia="Times New Roman" w:cs="Arial"/>
                <w:b/>
                <w:bCs/>
              </w:rPr>
              <w:t>Workarounds</w:t>
            </w:r>
          </w:p>
          <w:p w14:paraId="75A7D7C8" w14:textId="77777777" w:rsidR="00B25927" w:rsidRPr="00B25927" w:rsidRDefault="00B25927" w:rsidP="00B25927">
            <w:pPr>
              <w:spacing w:after="0" w:line="240" w:lineRule="auto"/>
              <w:rPr>
                <w:rFonts w:eastAsia="Times New Roman" w:cs="Arial"/>
              </w:rPr>
            </w:pPr>
            <w:r w:rsidRPr="00B25927">
              <w:rPr>
                <w:rFonts w:eastAsia="Times New Roman" w:cs="Arial"/>
              </w:rPr>
              <w:t>Readers may reach out to our customer services team </w:t>
            </w:r>
            <w:hyperlink r:id="rId79" w:history="1">
              <w:r w:rsidRPr="00B25927">
                <w:rPr>
                  <w:rStyle w:val="Hyperlink"/>
                  <w:rFonts w:eastAsia="Times New Roman" w:cs="Arial"/>
                </w:rPr>
                <w:t>customerservices@ioppublishing.org</w:t>
              </w:r>
            </w:hyperlink>
            <w:r w:rsidRPr="00B25927">
              <w:rPr>
                <w:rFonts w:eastAsia="Times New Roman" w:cs="Arial"/>
              </w:rPr>
              <w:t> to request an alternative version.</w:t>
            </w:r>
          </w:p>
          <w:p w14:paraId="00000110" w14:textId="2D07E487" w:rsidR="00951AF3" w:rsidRDefault="00951AF3" w:rsidP="00951AF3">
            <w:pPr>
              <w:spacing w:after="0" w:line="240" w:lineRule="auto"/>
            </w:pPr>
          </w:p>
        </w:tc>
      </w:tr>
      <w:tr w:rsidR="009932A6" w14:paraId="0ED0212D" w14:textId="77777777" w:rsidTr="00F009A0">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11" w14:textId="77777777" w:rsidR="009932A6" w:rsidRDefault="009932A6" w:rsidP="009932A6">
            <w:pPr>
              <w:spacing w:after="0" w:line="240" w:lineRule="auto"/>
              <w:rPr>
                <w:b/>
              </w:rPr>
            </w:pPr>
            <w:hyperlink r:id="rId80" w:anchor="media-equiv-captions">
              <w:r>
                <w:rPr>
                  <w:b/>
                  <w:color w:val="0000FF"/>
                  <w:u w:val="single"/>
                </w:rPr>
                <w:t>1.2.2 Captions (Prerecorded)</w:t>
              </w:r>
            </w:hyperlink>
            <w:r>
              <w:t xml:space="preserve"> (Level A)</w:t>
            </w:r>
            <w:bookmarkStart w:id="17" w:name="WCAG122"/>
            <w:bookmarkEnd w:id="17"/>
          </w:p>
          <w:p w14:paraId="00000112" w14:textId="77777777" w:rsidR="009932A6" w:rsidRDefault="009932A6" w:rsidP="009932A6">
            <w:pPr>
              <w:spacing w:after="0" w:line="240" w:lineRule="auto"/>
              <w:ind w:left="360"/>
            </w:pPr>
            <w:r>
              <w:t>Also applies to:</w:t>
            </w:r>
          </w:p>
          <w:p w14:paraId="00000113" w14:textId="77777777" w:rsidR="009932A6" w:rsidRDefault="009932A6" w:rsidP="009932A6">
            <w:pPr>
              <w:spacing w:after="0" w:line="240" w:lineRule="auto"/>
              <w:ind w:left="360"/>
            </w:pPr>
            <w:r>
              <w:t>EN 301 549 Criteria</w:t>
            </w:r>
          </w:p>
          <w:p w14:paraId="00000114" w14:textId="77777777" w:rsidR="009932A6" w:rsidRDefault="009932A6" w:rsidP="009932A6">
            <w:pPr>
              <w:numPr>
                <w:ilvl w:val="0"/>
                <w:numId w:val="12"/>
              </w:numPr>
              <w:spacing w:after="0" w:line="240" w:lineRule="auto"/>
              <w:ind w:left="1080"/>
            </w:pPr>
            <w:r>
              <w:t>9.1.2.2 (Web)</w:t>
            </w:r>
          </w:p>
          <w:p w14:paraId="00000115" w14:textId="77777777" w:rsidR="009932A6" w:rsidRDefault="009932A6" w:rsidP="009932A6">
            <w:pPr>
              <w:numPr>
                <w:ilvl w:val="0"/>
                <w:numId w:val="12"/>
              </w:numPr>
              <w:spacing w:after="0" w:line="240" w:lineRule="auto"/>
              <w:ind w:left="1080"/>
            </w:pPr>
            <w:r>
              <w:t>10.1.2.2 (Non-web document)</w:t>
            </w:r>
          </w:p>
          <w:p w14:paraId="00000116" w14:textId="77777777" w:rsidR="009932A6" w:rsidRDefault="009932A6" w:rsidP="009932A6">
            <w:pPr>
              <w:numPr>
                <w:ilvl w:val="0"/>
                <w:numId w:val="12"/>
              </w:numPr>
              <w:spacing w:after="0" w:line="240" w:lineRule="auto"/>
              <w:ind w:left="1080"/>
            </w:pPr>
            <w:r>
              <w:t>11.1.2.2 (Open Functionality Software)</w:t>
            </w:r>
          </w:p>
          <w:p w14:paraId="00000117" w14:textId="77777777" w:rsidR="009932A6" w:rsidRDefault="009932A6" w:rsidP="009932A6">
            <w:pPr>
              <w:numPr>
                <w:ilvl w:val="0"/>
                <w:numId w:val="1"/>
              </w:numPr>
              <w:spacing w:after="0" w:line="240" w:lineRule="auto"/>
              <w:ind w:left="1080"/>
            </w:pPr>
            <w:r>
              <w:t xml:space="preserve">11.1.2.2 (Closed Software) </w:t>
            </w:r>
          </w:p>
          <w:p w14:paraId="00000118" w14:textId="77777777" w:rsidR="009932A6" w:rsidRDefault="009932A6" w:rsidP="009932A6">
            <w:pPr>
              <w:numPr>
                <w:ilvl w:val="0"/>
                <w:numId w:val="1"/>
              </w:numPr>
              <w:spacing w:after="0" w:line="240" w:lineRule="auto"/>
              <w:ind w:left="1080"/>
            </w:pPr>
            <w:r>
              <w:t>11.8.2 (Authoring Tool)</w:t>
            </w:r>
          </w:p>
          <w:p w14:paraId="00000119" w14:textId="77777777" w:rsidR="009932A6" w:rsidRDefault="009932A6" w:rsidP="009932A6">
            <w:pPr>
              <w:numPr>
                <w:ilvl w:val="0"/>
                <w:numId w:val="1"/>
              </w:numPr>
              <w:spacing w:after="0" w:line="240" w:lineRule="auto"/>
              <w:ind w:left="1080"/>
            </w:pPr>
            <w:r>
              <w:t>12.1.2 (Product Docs)</w:t>
            </w:r>
          </w:p>
          <w:p w14:paraId="0000011A" w14:textId="77777777" w:rsidR="009932A6" w:rsidRDefault="009932A6" w:rsidP="009932A6">
            <w:pPr>
              <w:numPr>
                <w:ilvl w:val="0"/>
                <w:numId w:val="12"/>
              </w:numPr>
              <w:spacing w:after="0" w:line="240" w:lineRule="auto"/>
              <w:ind w:left="1080"/>
            </w:pPr>
            <w:r>
              <w:t>12.2.4 (Support Docs)</w:t>
            </w:r>
          </w:p>
          <w:p w14:paraId="0000011B" w14:textId="77777777" w:rsidR="009932A6" w:rsidRDefault="009932A6" w:rsidP="009932A6">
            <w:pPr>
              <w:spacing w:after="0" w:line="240" w:lineRule="auto"/>
              <w:ind w:left="360"/>
            </w:pPr>
            <w:r>
              <w:t>Revised Section 508</w:t>
            </w:r>
          </w:p>
          <w:p w14:paraId="0000011C" w14:textId="77777777" w:rsidR="009932A6" w:rsidRDefault="009932A6" w:rsidP="009932A6">
            <w:pPr>
              <w:numPr>
                <w:ilvl w:val="0"/>
                <w:numId w:val="1"/>
              </w:numPr>
              <w:spacing w:after="0" w:line="240" w:lineRule="auto"/>
              <w:ind w:left="1080"/>
            </w:pPr>
            <w:r>
              <w:t xml:space="preserve">501 (Web)(Software) </w:t>
            </w:r>
          </w:p>
          <w:p w14:paraId="0000011D" w14:textId="77777777" w:rsidR="009932A6" w:rsidRDefault="009932A6" w:rsidP="009932A6">
            <w:pPr>
              <w:numPr>
                <w:ilvl w:val="0"/>
                <w:numId w:val="1"/>
              </w:numPr>
              <w:spacing w:after="0" w:line="240" w:lineRule="auto"/>
              <w:ind w:left="1080"/>
            </w:pPr>
            <w:r>
              <w:t>504.2 (Authoring Tool)</w:t>
            </w:r>
          </w:p>
          <w:p w14:paraId="0000011E" w14:textId="77777777" w:rsidR="009932A6" w:rsidRDefault="009932A6" w:rsidP="009932A6">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0309F0A2" w14:textId="02CD976D" w:rsidR="009932A6" w:rsidRDefault="009932A6" w:rsidP="009932A6">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2F612EAD" w14:textId="77777777" w:rsidR="009932A6" w:rsidRDefault="009932A6" w:rsidP="009932A6">
            <w:pPr>
              <w:spacing w:after="0" w:line="240" w:lineRule="auto"/>
              <w:rPr>
                <w:rFonts w:eastAsia="Times New Roman" w:cs="Arial"/>
              </w:rPr>
            </w:pPr>
          </w:p>
          <w:p w14:paraId="00000124" w14:textId="25DA84CA" w:rsidR="009932A6" w:rsidRDefault="009932A6" w:rsidP="009932A6">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61DDE33C" w14:textId="77777777" w:rsidR="006B0C92" w:rsidRPr="006B0C92" w:rsidRDefault="006B0C92" w:rsidP="006B0C92">
            <w:pPr>
              <w:spacing w:after="0" w:line="240" w:lineRule="auto"/>
              <w:rPr>
                <w:rFonts w:eastAsia="Times New Roman" w:cs="Arial"/>
              </w:rPr>
            </w:pPr>
            <w:r w:rsidRPr="006B0C92">
              <w:rPr>
                <w:rFonts w:eastAsia="Times New Roman" w:cs="Arial"/>
                <w:b/>
                <w:bCs/>
              </w:rPr>
              <w:t>Examples of Supports</w:t>
            </w:r>
          </w:p>
          <w:p w14:paraId="18634EB7" w14:textId="77777777" w:rsidR="006B0C92" w:rsidRPr="006B0C92" w:rsidRDefault="006B0C92" w:rsidP="00A823AF">
            <w:pPr>
              <w:numPr>
                <w:ilvl w:val="0"/>
                <w:numId w:val="26"/>
              </w:numPr>
              <w:spacing w:after="0" w:line="240" w:lineRule="auto"/>
              <w:rPr>
                <w:rFonts w:eastAsia="Times New Roman" w:cs="Arial"/>
              </w:rPr>
            </w:pPr>
            <w:proofErr w:type="gramStart"/>
            <w:r w:rsidRPr="006B0C92">
              <w:rPr>
                <w:rFonts w:eastAsia="Times New Roman" w:cs="Arial"/>
              </w:rPr>
              <w:t>The majority of</w:t>
            </w:r>
            <w:proofErr w:type="gramEnd"/>
            <w:r w:rsidRPr="006B0C92">
              <w:rPr>
                <w:rFonts w:eastAsia="Times New Roman" w:cs="Arial"/>
              </w:rPr>
              <w:t xml:space="preserve"> videos are embedded </w:t>
            </w:r>
            <w:proofErr w:type="gramStart"/>
            <w:r w:rsidRPr="006B0C92">
              <w:rPr>
                <w:rFonts w:eastAsia="Times New Roman" w:cs="Arial"/>
              </w:rPr>
              <w:t>in</w:t>
            </w:r>
            <w:proofErr w:type="gramEnd"/>
            <w:r w:rsidRPr="006B0C92">
              <w:rPr>
                <w:rFonts w:eastAsia="Times New Roman" w:cs="Arial"/>
              </w:rPr>
              <w:t xml:space="preserve"> the website using the Brightcove media player, captions may be turned on or off and their appearance customised.</w:t>
            </w:r>
          </w:p>
          <w:p w14:paraId="34CF74C2" w14:textId="77777777" w:rsidR="006B0C92" w:rsidRDefault="006B0C92" w:rsidP="00A823AF">
            <w:pPr>
              <w:numPr>
                <w:ilvl w:val="0"/>
                <w:numId w:val="26"/>
              </w:numPr>
              <w:spacing w:after="0" w:line="240" w:lineRule="auto"/>
              <w:rPr>
                <w:rFonts w:eastAsia="Times New Roman" w:cs="Arial"/>
              </w:rPr>
            </w:pPr>
            <w:r w:rsidRPr="006B0C92">
              <w:rPr>
                <w:rFonts w:eastAsia="Times New Roman" w:cs="Arial"/>
              </w:rPr>
              <w:t>For any videos embedded using the YouTube media player, captions may be turned on and off.</w:t>
            </w:r>
          </w:p>
          <w:p w14:paraId="3E97877B" w14:textId="0BAAF3FF" w:rsidR="00C920C2" w:rsidRDefault="00C920C2" w:rsidP="00A823AF">
            <w:pPr>
              <w:numPr>
                <w:ilvl w:val="0"/>
                <w:numId w:val="26"/>
              </w:numPr>
              <w:spacing w:after="0" w:line="240" w:lineRule="auto"/>
              <w:rPr>
                <w:rFonts w:eastAsia="Times New Roman" w:cs="Arial"/>
              </w:rPr>
            </w:pPr>
            <w:r>
              <w:rPr>
                <w:rFonts w:eastAsia="Times New Roman" w:cs="Arial"/>
              </w:rPr>
              <w:t>Captions are synchronised with</w:t>
            </w:r>
            <w:r w:rsidR="007347DD">
              <w:rPr>
                <w:rFonts w:eastAsia="Times New Roman" w:cs="Arial"/>
              </w:rPr>
              <w:t xml:space="preserve"> audio</w:t>
            </w:r>
            <w:r w:rsidR="00B71782">
              <w:rPr>
                <w:rFonts w:eastAsia="Times New Roman" w:cs="Arial"/>
              </w:rPr>
              <w:t>.</w:t>
            </w:r>
          </w:p>
          <w:p w14:paraId="63FACA07" w14:textId="27256010" w:rsidR="00C00371" w:rsidRPr="006B0C92" w:rsidRDefault="00C00371" w:rsidP="00A823AF">
            <w:pPr>
              <w:numPr>
                <w:ilvl w:val="0"/>
                <w:numId w:val="26"/>
              </w:numPr>
              <w:spacing w:after="0" w:line="240" w:lineRule="auto"/>
              <w:rPr>
                <w:rFonts w:eastAsia="Times New Roman" w:cs="Arial"/>
              </w:rPr>
            </w:pPr>
            <w:r>
              <w:t>For videos with captions, a button for turning on/off and customising captions is provided at the same level as volume control in the video player interface.</w:t>
            </w:r>
          </w:p>
          <w:p w14:paraId="0000012A" w14:textId="57F4B558" w:rsidR="009932A6" w:rsidRPr="0044262E" w:rsidRDefault="009932A6" w:rsidP="009932A6">
            <w:pPr>
              <w:spacing w:after="0" w:line="240" w:lineRule="auto"/>
              <w:rPr>
                <w:rFonts w:eastAsia="Times New Roman" w:cs="Arial"/>
              </w:rPr>
            </w:pPr>
          </w:p>
        </w:tc>
      </w:tr>
      <w:tr w:rsidR="00241865" w14:paraId="61957843" w14:textId="77777777" w:rsidTr="00D914D8">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2B" w14:textId="77777777" w:rsidR="00241865" w:rsidRDefault="00241865" w:rsidP="00241865">
            <w:pPr>
              <w:spacing w:after="0" w:line="240" w:lineRule="auto"/>
              <w:rPr>
                <w:b/>
              </w:rPr>
            </w:pPr>
            <w:hyperlink r:id="rId81" w:anchor="media-equiv-audio-desc">
              <w:r>
                <w:rPr>
                  <w:b/>
                  <w:color w:val="0000FF"/>
                  <w:u w:val="single"/>
                </w:rPr>
                <w:t>1.2.3 Audio Description or Media Alternative (Prerecorded)</w:t>
              </w:r>
            </w:hyperlink>
            <w:r>
              <w:t xml:space="preserve"> (Level A)</w:t>
            </w:r>
          </w:p>
          <w:p w14:paraId="0000012C" w14:textId="77777777" w:rsidR="00241865" w:rsidRDefault="00241865" w:rsidP="00241865">
            <w:pPr>
              <w:spacing w:after="0" w:line="240" w:lineRule="auto"/>
              <w:ind w:left="360"/>
            </w:pPr>
            <w:r>
              <w:t>Also applies to:</w:t>
            </w:r>
          </w:p>
          <w:p w14:paraId="0000012D" w14:textId="77777777" w:rsidR="00241865" w:rsidRDefault="00241865" w:rsidP="00241865">
            <w:pPr>
              <w:spacing w:after="0" w:line="240" w:lineRule="auto"/>
              <w:ind w:left="360"/>
            </w:pPr>
            <w:r>
              <w:t>EN 301 549 Criteria</w:t>
            </w:r>
          </w:p>
          <w:p w14:paraId="0000012E" w14:textId="77777777" w:rsidR="00241865" w:rsidRDefault="00241865" w:rsidP="00241865">
            <w:pPr>
              <w:numPr>
                <w:ilvl w:val="0"/>
                <w:numId w:val="12"/>
              </w:numPr>
              <w:spacing w:after="0" w:line="240" w:lineRule="auto"/>
              <w:ind w:left="1080"/>
            </w:pPr>
            <w:r>
              <w:t>9.1.2.3 (Web)</w:t>
            </w:r>
          </w:p>
          <w:p w14:paraId="0000012F" w14:textId="77777777" w:rsidR="00241865" w:rsidRDefault="00241865" w:rsidP="00241865">
            <w:pPr>
              <w:numPr>
                <w:ilvl w:val="0"/>
                <w:numId w:val="12"/>
              </w:numPr>
              <w:spacing w:after="0" w:line="240" w:lineRule="auto"/>
              <w:ind w:left="1080"/>
            </w:pPr>
            <w:r>
              <w:t>10.1.2.3 (Non-web document)</w:t>
            </w:r>
          </w:p>
          <w:p w14:paraId="00000130" w14:textId="77777777" w:rsidR="00241865" w:rsidRDefault="00241865" w:rsidP="00241865">
            <w:pPr>
              <w:numPr>
                <w:ilvl w:val="0"/>
                <w:numId w:val="12"/>
              </w:numPr>
              <w:spacing w:after="0" w:line="240" w:lineRule="auto"/>
              <w:ind w:left="1080"/>
            </w:pPr>
            <w:r>
              <w:t>11.1.2.3.1 (Open Functionality Software)</w:t>
            </w:r>
          </w:p>
          <w:p w14:paraId="00000131" w14:textId="77777777" w:rsidR="00241865" w:rsidRDefault="00241865" w:rsidP="00241865">
            <w:pPr>
              <w:numPr>
                <w:ilvl w:val="0"/>
                <w:numId w:val="12"/>
              </w:numPr>
              <w:spacing w:after="0" w:line="240" w:lineRule="auto"/>
              <w:ind w:left="1080"/>
            </w:pPr>
            <w:r>
              <w:t>11.1.2.3.2 (Closed Software)</w:t>
            </w:r>
          </w:p>
          <w:p w14:paraId="00000132" w14:textId="77777777" w:rsidR="00241865" w:rsidRDefault="00241865" w:rsidP="00241865">
            <w:pPr>
              <w:numPr>
                <w:ilvl w:val="0"/>
                <w:numId w:val="1"/>
              </w:numPr>
              <w:spacing w:after="0" w:line="240" w:lineRule="auto"/>
              <w:ind w:left="1080"/>
            </w:pPr>
            <w:r>
              <w:t>11.8.2 (Authoring Tool)</w:t>
            </w:r>
          </w:p>
          <w:p w14:paraId="00000133" w14:textId="77777777" w:rsidR="00241865" w:rsidRDefault="00241865" w:rsidP="00241865">
            <w:pPr>
              <w:numPr>
                <w:ilvl w:val="0"/>
                <w:numId w:val="1"/>
              </w:numPr>
              <w:spacing w:after="0" w:line="240" w:lineRule="auto"/>
              <w:ind w:left="1080"/>
            </w:pPr>
            <w:r>
              <w:t>12.1.2 (Product Docs)</w:t>
            </w:r>
          </w:p>
          <w:p w14:paraId="00000134" w14:textId="77777777" w:rsidR="00241865" w:rsidRDefault="00241865" w:rsidP="00241865">
            <w:pPr>
              <w:numPr>
                <w:ilvl w:val="0"/>
                <w:numId w:val="12"/>
              </w:numPr>
              <w:spacing w:after="0" w:line="240" w:lineRule="auto"/>
              <w:ind w:left="1080"/>
            </w:pPr>
            <w:r>
              <w:t>12.2.4 (Support Docs)</w:t>
            </w:r>
          </w:p>
          <w:p w14:paraId="00000135" w14:textId="77777777" w:rsidR="00241865" w:rsidRDefault="00241865" w:rsidP="00241865">
            <w:pPr>
              <w:spacing w:after="0" w:line="240" w:lineRule="auto"/>
              <w:ind w:left="360"/>
            </w:pPr>
            <w:r>
              <w:t>Revised Section 508</w:t>
            </w:r>
          </w:p>
          <w:p w14:paraId="00000136" w14:textId="77777777" w:rsidR="00241865" w:rsidRDefault="00241865" w:rsidP="00241865">
            <w:pPr>
              <w:numPr>
                <w:ilvl w:val="0"/>
                <w:numId w:val="1"/>
              </w:numPr>
              <w:spacing w:after="0" w:line="240" w:lineRule="auto"/>
              <w:ind w:left="1080"/>
            </w:pPr>
            <w:r>
              <w:t xml:space="preserve">501 (Web)(Software) </w:t>
            </w:r>
          </w:p>
          <w:p w14:paraId="00000137" w14:textId="77777777" w:rsidR="00241865" w:rsidRDefault="00241865" w:rsidP="00241865">
            <w:pPr>
              <w:numPr>
                <w:ilvl w:val="0"/>
                <w:numId w:val="1"/>
              </w:numPr>
              <w:spacing w:after="0" w:line="240" w:lineRule="auto"/>
              <w:ind w:left="1080"/>
            </w:pPr>
            <w:r>
              <w:t>504.2 (Authoring Tool)</w:t>
            </w:r>
          </w:p>
          <w:p w14:paraId="00000138" w14:textId="77777777" w:rsidR="00241865" w:rsidRDefault="00241865" w:rsidP="00241865">
            <w:pPr>
              <w:numPr>
                <w:ilvl w:val="0"/>
                <w:numId w:val="12"/>
              </w:numPr>
              <w:spacing w:after="0" w:line="240" w:lineRule="auto"/>
              <w:ind w:left="1080"/>
            </w:pPr>
            <w:r>
              <w:lastRenderedPageBreak/>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BC7F731" w14:textId="77777777" w:rsidR="00241865" w:rsidRDefault="00241865" w:rsidP="00241865">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Partially Supports</w:t>
            </w:r>
          </w:p>
          <w:p w14:paraId="0162D3D8" w14:textId="77777777" w:rsidR="00241865" w:rsidRDefault="00241865" w:rsidP="00241865">
            <w:pPr>
              <w:spacing w:after="0" w:line="240" w:lineRule="auto"/>
              <w:rPr>
                <w:rFonts w:eastAsia="Times New Roman" w:cs="Arial"/>
              </w:rPr>
            </w:pPr>
          </w:p>
          <w:p w14:paraId="0000013E" w14:textId="4B251206" w:rsidR="00241865" w:rsidRDefault="00241865" w:rsidP="00241865">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478C5F3F" w14:textId="77777777" w:rsidR="006B0C92" w:rsidRPr="006B0C92" w:rsidRDefault="006B0C92" w:rsidP="006B0C92">
            <w:pPr>
              <w:spacing w:after="0" w:line="240" w:lineRule="auto"/>
              <w:rPr>
                <w:rFonts w:eastAsia="Times New Roman" w:cs="Arial"/>
              </w:rPr>
            </w:pPr>
            <w:r w:rsidRPr="006B0C92">
              <w:rPr>
                <w:rFonts w:eastAsia="Times New Roman" w:cs="Arial"/>
                <w:b/>
                <w:bCs/>
              </w:rPr>
              <w:t>Examples of Supports</w:t>
            </w:r>
          </w:p>
          <w:p w14:paraId="6F2ED12B" w14:textId="77777777" w:rsidR="006B0C92" w:rsidRPr="006B0C92" w:rsidRDefault="006B0C92" w:rsidP="00A823AF">
            <w:pPr>
              <w:numPr>
                <w:ilvl w:val="0"/>
                <w:numId w:val="27"/>
              </w:numPr>
              <w:spacing w:after="0" w:line="240" w:lineRule="auto"/>
              <w:rPr>
                <w:rFonts w:eastAsia="Times New Roman" w:cs="Arial"/>
              </w:rPr>
            </w:pPr>
            <w:r w:rsidRPr="006B0C92">
              <w:rPr>
                <w:rFonts w:eastAsia="Times New Roman" w:cs="Arial"/>
              </w:rPr>
              <w:t>Video abstracts are accompanied by a text transcript. A link to the transcript is located immediately below the video.</w:t>
            </w:r>
          </w:p>
          <w:p w14:paraId="721B644A" w14:textId="77777777" w:rsidR="006B0C92" w:rsidRPr="006B0C92" w:rsidRDefault="006B0C92" w:rsidP="006B0C92">
            <w:pPr>
              <w:spacing w:after="0" w:line="240" w:lineRule="auto"/>
              <w:rPr>
                <w:rFonts w:eastAsia="Times New Roman" w:cs="Arial"/>
              </w:rPr>
            </w:pPr>
            <w:r w:rsidRPr="006B0C92">
              <w:rPr>
                <w:rFonts w:eastAsia="Times New Roman" w:cs="Arial"/>
                <w:b/>
                <w:bCs/>
              </w:rPr>
              <w:t>Examples of Does Not Support</w:t>
            </w:r>
          </w:p>
          <w:p w14:paraId="1FE36CE3" w14:textId="77777777" w:rsidR="006B0C92" w:rsidRPr="006B0C92" w:rsidRDefault="006B0C92" w:rsidP="00A823AF">
            <w:pPr>
              <w:numPr>
                <w:ilvl w:val="0"/>
                <w:numId w:val="28"/>
              </w:numPr>
              <w:spacing w:after="0" w:line="240" w:lineRule="auto"/>
              <w:rPr>
                <w:rFonts w:eastAsia="Times New Roman" w:cs="Arial"/>
              </w:rPr>
            </w:pPr>
            <w:r w:rsidRPr="006B0C92">
              <w:rPr>
                <w:rFonts w:eastAsia="Times New Roman" w:cs="Arial"/>
              </w:rPr>
              <w:t>Videos do not have audio description</w:t>
            </w:r>
          </w:p>
          <w:p w14:paraId="72D4F9A2" w14:textId="77777777" w:rsidR="006B0C92" w:rsidRPr="006B0C92" w:rsidRDefault="006B0C92" w:rsidP="006B0C92">
            <w:pPr>
              <w:spacing w:after="0" w:line="240" w:lineRule="auto"/>
              <w:rPr>
                <w:rFonts w:eastAsia="Times New Roman" w:cs="Arial"/>
              </w:rPr>
            </w:pPr>
            <w:r w:rsidRPr="006B0C92">
              <w:rPr>
                <w:rFonts w:eastAsia="Times New Roman" w:cs="Arial"/>
                <w:b/>
                <w:bCs/>
              </w:rPr>
              <w:t>Workarounds</w:t>
            </w:r>
          </w:p>
          <w:p w14:paraId="6F79AC64" w14:textId="77777777" w:rsidR="006B0C92" w:rsidRPr="006B0C92" w:rsidRDefault="006B0C92" w:rsidP="006B0C92">
            <w:pPr>
              <w:spacing w:after="0" w:line="240" w:lineRule="auto"/>
              <w:rPr>
                <w:rFonts w:eastAsia="Times New Roman" w:cs="Arial"/>
              </w:rPr>
            </w:pPr>
            <w:r w:rsidRPr="006B0C92">
              <w:rPr>
                <w:rFonts w:eastAsia="Times New Roman" w:cs="Arial"/>
              </w:rPr>
              <w:t>Readers may reach out to our customer services team </w:t>
            </w:r>
            <w:hyperlink r:id="rId82" w:history="1">
              <w:r w:rsidRPr="006B0C92">
                <w:rPr>
                  <w:rStyle w:val="Hyperlink"/>
                  <w:rFonts w:eastAsia="Times New Roman" w:cs="Arial"/>
                </w:rPr>
                <w:t>customerservices@ioppublishing.org</w:t>
              </w:r>
            </w:hyperlink>
            <w:r w:rsidRPr="006B0C92">
              <w:rPr>
                <w:rFonts w:eastAsia="Times New Roman" w:cs="Arial"/>
              </w:rPr>
              <w:t> to request an alternative version.</w:t>
            </w:r>
          </w:p>
          <w:p w14:paraId="00000144" w14:textId="6F025539" w:rsidR="00241865" w:rsidRDefault="00241865" w:rsidP="00241865">
            <w:pPr>
              <w:spacing w:after="0" w:line="240" w:lineRule="auto"/>
            </w:pPr>
          </w:p>
        </w:tc>
      </w:tr>
      <w:tr w:rsidR="00A25879" w14:paraId="3E339608" w14:textId="77777777" w:rsidTr="00856A93">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45" w14:textId="77777777" w:rsidR="00A25879" w:rsidRDefault="00A25879" w:rsidP="00A25879">
            <w:pPr>
              <w:spacing w:after="0" w:line="240" w:lineRule="auto"/>
              <w:rPr>
                <w:b/>
              </w:rPr>
            </w:pPr>
            <w:hyperlink r:id="rId83" w:anchor="content-structure-separation-programmatic">
              <w:r>
                <w:rPr>
                  <w:b/>
                  <w:color w:val="0000FF"/>
                  <w:u w:val="single"/>
                </w:rPr>
                <w:t>1.3.1 Info and Relationships</w:t>
              </w:r>
            </w:hyperlink>
            <w:r>
              <w:t xml:space="preserve"> (Level A)</w:t>
            </w:r>
            <w:bookmarkStart w:id="18" w:name="WCAG131"/>
            <w:bookmarkEnd w:id="18"/>
          </w:p>
          <w:p w14:paraId="00000146" w14:textId="77777777" w:rsidR="00A25879" w:rsidRDefault="00A25879" w:rsidP="00A25879">
            <w:pPr>
              <w:spacing w:after="0" w:line="240" w:lineRule="auto"/>
              <w:ind w:left="360"/>
            </w:pPr>
            <w:r>
              <w:t>Also applies to:</w:t>
            </w:r>
          </w:p>
          <w:p w14:paraId="00000147" w14:textId="77777777" w:rsidR="00A25879" w:rsidRDefault="00A25879" w:rsidP="00A25879">
            <w:pPr>
              <w:spacing w:after="0" w:line="240" w:lineRule="auto"/>
              <w:ind w:left="360"/>
            </w:pPr>
            <w:r>
              <w:t>EN 301 549 Criteria</w:t>
            </w:r>
          </w:p>
          <w:p w14:paraId="00000148" w14:textId="77777777" w:rsidR="00A25879" w:rsidRDefault="00A25879" w:rsidP="00A25879">
            <w:pPr>
              <w:numPr>
                <w:ilvl w:val="0"/>
                <w:numId w:val="12"/>
              </w:numPr>
              <w:spacing w:after="0" w:line="240" w:lineRule="auto"/>
              <w:ind w:left="1080"/>
            </w:pPr>
            <w:r>
              <w:t>9.1.3.1 (Web)</w:t>
            </w:r>
          </w:p>
          <w:p w14:paraId="00000149" w14:textId="77777777" w:rsidR="00A25879" w:rsidRDefault="00A25879" w:rsidP="00A25879">
            <w:pPr>
              <w:numPr>
                <w:ilvl w:val="0"/>
                <w:numId w:val="12"/>
              </w:numPr>
              <w:spacing w:after="0" w:line="240" w:lineRule="auto"/>
              <w:ind w:left="1080"/>
            </w:pPr>
            <w:r>
              <w:t>10.1.3.1 (Non-web document)</w:t>
            </w:r>
          </w:p>
          <w:p w14:paraId="0000014A" w14:textId="77777777" w:rsidR="00A25879" w:rsidRDefault="00A25879" w:rsidP="00A25879">
            <w:pPr>
              <w:numPr>
                <w:ilvl w:val="0"/>
                <w:numId w:val="12"/>
              </w:numPr>
              <w:spacing w:after="0" w:line="240" w:lineRule="auto"/>
              <w:ind w:left="1080"/>
            </w:pPr>
            <w:r>
              <w:t>11.1.3.1.1 (Open Functionality Software)</w:t>
            </w:r>
          </w:p>
          <w:p w14:paraId="0000014B" w14:textId="77777777" w:rsidR="00A25879" w:rsidRDefault="00A25879" w:rsidP="00A25879">
            <w:pPr>
              <w:numPr>
                <w:ilvl w:val="0"/>
                <w:numId w:val="12"/>
              </w:numPr>
              <w:spacing w:after="0" w:line="240" w:lineRule="auto"/>
              <w:ind w:left="1080"/>
            </w:pPr>
            <w:r>
              <w:t>11.1.3.1.2 (Closed Software)</w:t>
            </w:r>
          </w:p>
          <w:p w14:paraId="0000014C" w14:textId="77777777" w:rsidR="00A25879" w:rsidRDefault="00A25879" w:rsidP="00A25879">
            <w:pPr>
              <w:numPr>
                <w:ilvl w:val="0"/>
                <w:numId w:val="1"/>
              </w:numPr>
              <w:spacing w:after="0" w:line="240" w:lineRule="auto"/>
              <w:ind w:left="1080"/>
            </w:pPr>
            <w:r>
              <w:t>11.8.2 (Authoring Tool)</w:t>
            </w:r>
          </w:p>
          <w:p w14:paraId="0000014D" w14:textId="77777777" w:rsidR="00A25879" w:rsidRDefault="00A25879" w:rsidP="00A25879">
            <w:pPr>
              <w:numPr>
                <w:ilvl w:val="0"/>
                <w:numId w:val="1"/>
              </w:numPr>
              <w:spacing w:after="0" w:line="240" w:lineRule="auto"/>
              <w:ind w:left="1080"/>
            </w:pPr>
            <w:r>
              <w:t>12.1.2 (Product Docs)</w:t>
            </w:r>
          </w:p>
          <w:p w14:paraId="0000014E" w14:textId="77777777" w:rsidR="00A25879" w:rsidRDefault="00A25879" w:rsidP="00A25879">
            <w:pPr>
              <w:numPr>
                <w:ilvl w:val="0"/>
                <w:numId w:val="12"/>
              </w:numPr>
              <w:spacing w:after="0" w:line="240" w:lineRule="auto"/>
              <w:ind w:left="1080"/>
            </w:pPr>
            <w:r>
              <w:t>12.2.4 (Support Docs)</w:t>
            </w:r>
          </w:p>
          <w:p w14:paraId="0000014F" w14:textId="77777777" w:rsidR="00A25879" w:rsidRDefault="00A25879" w:rsidP="00A25879">
            <w:pPr>
              <w:spacing w:after="0" w:line="240" w:lineRule="auto"/>
              <w:ind w:left="360"/>
            </w:pPr>
            <w:r>
              <w:t>Revised Section 508</w:t>
            </w:r>
          </w:p>
          <w:p w14:paraId="00000150" w14:textId="77777777" w:rsidR="00A25879" w:rsidRDefault="00A25879" w:rsidP="00A25879">
            <w:pPr>
              <w:numPr>
                <w:ilvl w:val="0"/>
                <w:numId w:val="1"/>
              </w:numPr>
              <w:spacing w:after="0" w:line="240" w:lineRule="auto"/>
              <w:ind w:left="1080"/>
            </w:pPr>
            <w:r>
              <w:t>501 (Web)(Software)</w:t>
            </w:r>
          </w:p>
          <w:p w14:paraId="00000151" w14:textId="77777777" w:rsidR="00A25879" w:rsidRDefault="00A25879" w:rsidP="00A25879">
            <w:pPr>
              <w:numPr>
                <w:ilvl w:val="0"/>
                <w:numId w:val="1"/>
              </w:numPr>
              <w:spacing w:after="0" w:line="240" w:lineRule="auto"/>
              <w:ind w:left="1080"/>
            </w:pPr>
            <w:r>
              <w:t>504.2 (Authoring Tool)</w:t>
            </w:r>
          </w:p>
          <w:p w14:paraId="00000152" w14:textId="77777777" w:rsidR="00A25879" w:rsidRDefault="00A25879" w:rsidP="00A25879">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6867113" w14:textId="77777777" w:rsidR="00A25879" w:rsidRDefault="00A25879" w:rsidP="00A25879">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5EACA451" w14:textId="77777777" w:rsidR="00A25879" w:rsidRDefault="00A25879" w:rsidP="00A25879">
            <w:pPr>
              <w:spacing w:after="0" w:line="240" w:lineRule="auto"/>
              <w:rPr>
                <w:rFonts w:eastAsia="Times New Roman" w:cs="Arial"/>
              </w:rPr>
            </w:pPr>
          </w:p>
          <w:p w14:paraId="00000158" w14:textId="593BB08E" w:rsidR="00A25879" w:rsidRDefault="00A25879" w:rsidP="00A25879">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6BA21A6A" w14:textId="77777777" w:rsidR="00A90582" w:rsidRPr="00A90582" w:rsidRDefault="00A90582" w:rsidP="00A90582">
            <w:pPr>
              <w:spacing w:after="0" w:line="240" w:lineRule="auto"/>
              <w:rPr>
                <w:rFonts w:eastAsia="Times New Roman" w:cs="Arial"/>
              </w:rPr>
            </w:pPr>
            <w:r w:rsidRPr="00A90582">
              <w:rPr>
                <w:rFonts w:eastAsia="Times New Roman" w:cs="Arial"/>
                <w:b/>
                <w:bCs/>
              </w:rPr>
              <w:t>Examples of Supports</w:t>
            </w:r>
          </w:p>
          <w:p w14:paraId="44DC5682" w14:textId="15042BE1" w:rsidR="00A90582" w:rsidRPr="00A90582" w:rsidRDefault="00A90582" w:rsidP="00A823AF">
            <w:pPr>
              <w:numPr>
                <w:ilvl w:val="0"/>
                <w:numId w:val="29"/>
              </w:numPr>
              <w:spacing w:after="0" w:line="240" w:lineRule="auto"/>
              <w:rPr>
                <w:rFonts w:eastAsia="Times New Roman" w:cs="Arial"/>
              </w:rPr>
            </w:pPr>
            <w:r w:rsidRPr="00A90582">
              <w:rPr>
                <w:rFonts w:eastAsia="Times New Roman" w:cs="Arial"/>
              </w:rPr>
              <w:t>Content is built using the appropriate HTML elements. For example, headings will always be marked</w:t>
            </w:r>
            <w:r w:rsidR="00F84F9A">
              <w:rPr>
                <w:rFonts w:eastAsia="Times New Roman" w:cs="Arial"/>
              </w:rPr>
              <w:t xml:space="preserve"> </w:t>
            </w:r>
            <w:r w:rsidRPr="00A90582">
              <w:rPr>
                <w:rFonts w:eastAsia="Times New Roman" w:cs="Arial"/>
              </w:rPr>
              <w:t>up using heading tags.</w:t>
            </w:r>
          </w:p>
          <w:p w14:paraId="53EF98C2" w14:textId="77777777" w:rsidR="00A90582" w:rsidRPr="00A90582" w:rsidRDefault="00A90582" w:rsidP="00A823AF">
            <w:pPr>
              <w:numPr>
                <w:ilvl w:val="0"/>
                <w:numId w:val="29"/>
              </w:numPr>
              <w:spacing w:after="0" w:line="240" w:lineRule="auto"/>
              <w:rPr>
                <w:rFonts w:eastAsia="Times New Roman" w:cs="Arial"/>
              </w:rPr>
            </w:pPr>
            <w:r w:rsidRPr="00A90582">
              <w:rPr>
                <w:rFonts w:eastAsia="Times New Roman" w:cs="Arial"/>
              </w:rPr>
              <w:t>ARIA attributes are used to provide increased detail to assistive technologies, such as when an accordion widget is expanded or collapsed.</w:t>
            </w:r>
          </w:p>
          <w:p w14:paraId="29C43B05" w14:textId="77777777" w:rsidR="00A90582" w:rsidRPr="00A90582" w:rsidRDefault="00A90582" w:rsidP="00A823AF">
            <w:pPr>
              <w:numPr>
                <w:ilvl w:val="0"/>
                <w:numId w:val="29"/>
              </w:numPr>
              <w:spacing w:after="0" w:line="240" w:lineRule="auto"/>
              <w:rPr>
                <w:rFonts w:eastAsia="Times New Roman" w:cs="Arial"/>
              </w:rPr>
            </w:pPr>
            <w:r w:rsidRPr="00A90582">
              <w:rPr>
                <w:rFonts w:eastAsia="Times New Roman" w:cs="Arial"/>
              </w:rPr>
              <w:t>Landmark regions are used to section pages, allowing readers to move easily from area to area.</w:t>
            </w:r>
          </w:p>
          <w:p w14:paraId="681901E9" w14:textId="77777777" w:rsidR="00A90582" w:rsidRPr="00A90582" w:rsidRDefault="00A90582" w:rsidP="00A823AF">
            <w:pPr>
              <w:numPr>
                <w:ilvl w:val="0"/>
                <w:numId w:val="29"/>
              </w:numPr>
              <w:spacing w:after="0" w:line="240" w:lineRule="auto"/>
              <w:rPr>
                <w:rFonts w:eastAsia="Times New Roman" w:cs="Arial"/>
              </w:rPr>
            </w:pPr>
            <w:r w:rsidRPr="00A90582">
              <w:rPr>
                <w:rFonts w:eastAsia="Times New Roman" w:cs="Arial"/>
              </w:rPr>
              <w:t>A logical heading structure is used to organise information.</w:t>
            </w:r>
          </w:p>
          <w:p w14:paraId="226B3258" w14:textId="0CA8C063" w:rsidR="00A90582" w:rsidRPr="00A90582" w:rsidRDefault="00A90582" w:rsidP="00A823AF">
            <w:pPr>
              <w:numPr>
                <w:ilvl w:val="0"/>
                <w:numId w:val="29"/>
              </w:numPr>
              <w:spacing w:after="0" w:line="240" w:lineRule="auto"/>
              <w:rPr>
                <w:rFonts w:eastAsia="Times New Roman" w:cs="Arial"/>
              </w:rPr>
            </w:pPr>
            <w:r w:rsidRPr="00A90582">
              <w:rPr>
                <w:rFonts w:eastAsia="Times New Roman" w:cs="Arial"/>
              </w:rPr>
              <w:t xml:space="preserve">Forms are constructed using </w:t>
            </w:r>
            <w:proofErr w:type="spellStart"/>
            <w:r w:rsidRPr="00A90582">
              <w:rPr>
                <w:rFonts w:eastAsia="Times New Roman" w:cs="Arial"/>
              </w:rPr>
              <w:t>fieldsets</w:t>
            </w:r>
            <w:proofErr w:type="spellEnd"/>
            <w:r w:rsidRPr="00A90582">
              <w:rPr>
                <w:rFonts w:eastAsia="Times New Roman" w:cs="Arial"/>
              </w:rPr>
              <w:t xml:space="preserve"> to group related fields. All fields are </w:t>
            </w:r>
            <w:r w:rsidR="00F3136D">
              <w:rPr>
                <w:rFonts w:eastAsia="Times New Roman" w:cs="Arial"/>
              </w:rPr>
              <w:t xml:space="preserve">explicitly labelled using &lt;label&gt; </w:t>
            </w:r>
            <w:r w:rsidR="00F80A85">
              <w:rPr>
                <w:rFonts w:eastAsia="Times New Roman" w:cs="Arial"/>
              </w:rPr>
              <w:t>elements.</w:t>
            </w:r>
          </w:p>
          <w:p w14:paraId="057726A0" w14:textId="77777777" w:rsidR="00A90582" w:rsidRPr="00A90582" w:rsidRDefault="00A90582" w:rsidP="00A823AF">
            <w:pPr>
              <w:numPr>
                <w:ilvl w:val="0"/>
                <w:numId w:val="29"/>
              </w:numPr>
              <w:spacing w:after="0" w:line="240" w:lineRule="auto"/>
              <w:rPr>
                <w:rFonts w:eastAsia="Times New Roman" w:cs="Arial"/>
              </w:rPr>
            </w:pPr>
            <w:r w:rsidRPr="00A90582">
              <w:rPr>
                <w:rFonts w:eastAsia="Times New Roman" w:cs="Arial"/>
              </w:rPr>
              <w:t>Groups of links are constructed using either unordered or ordered HTML lists, so that readers can identify how many links exist and skip over entire lists when desired.</w:t>
            </w:r>
          </w:p>
          <w:p w14:paraId="0000015E" w14:textId="7A74BDCB" w:rsidR="00A25879" w:rsidRDefault="00A25879" w:rsidP="00A25879">
            <w:pPr>
              <w:spacing w:after="0" w:line="240" w:lineRule="auto"/>
            </w:pPr>
          </w:p>
        </w:tc>
      </w:tr>
      <w:tr w:rsidR="00B408CE" w14:paraId="5C0F75C4" w14:textId="77777777" w:rsidTr="00401579">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5F" w14:textId="77777777" w:rsidR="00B408CE" w:rsidRDefault="00B408CE" w:rsidP="00B408CE">
            <w:pPr>
              <w:spacing w:after="0" w:line="240" w:lineRule="auto"/>
              <w:rPr>
                <w:b/>
              </w:rPr>
            </w:pPr>
            <w:hyperlink r:id="rId84" w:anchor="content-structure-separation-sequence">
              <w:r>
                <w:rPr>
                  <w:b/>
                  <w:color w:val="0000FF"/>
                  <w:u w:val="single"/>
                </w:rPr>
                <w:t>1.3.2 Meaningful Sequence</w:t>
              </w:r>
            </w:hyperlink>
            <w:r>
              <w:t xml:space="preserve"> (Level A)</w:t>
            </w:r>
          </w:p>
          <w:p w14:paraId="00000160" w14:textId="77777777" w:rsidR="00B408CE" w:rsidRDefault="00B408CE" w:rsidP="00B408CE">
            <w:pPr>
              <w:spacing w:after="0" w:line="240" w:lineRule="auto"/>
              <w:ind w:left="360"/>
            </w:pPr>
            <w:r>
              <w:t>Also applies to:</w:t>
            </w:r>
          </w:p>
          <w:p w14:paraId="00000161" w14:textId="77777777" w:rsidR="00B408CE" w:rsidRDefault="00B408CE" w:rsidP="00B408CE">
            <w:pPr>
              <w:spacing w:after="0" w:line="240" w:lineRule="auto"/>
              <w:ind w:left="360"/>
            </w:pPr>
            <w:r>
              <w:t>EN 301 549 Criteria</w:t>
            </w:r>
          </w:p>
          <w:p w14:paraId="00000162" w14:textId="77777777" w:rsidR="00B408CE" w:rsidRDefault="00B408CE" w:rsidP="00B408CE">
            <w:pPr>
              <w:numPr>
                <w:ilvl w:val="0"/>
                <w:numId w:val="12"/>
              </w:numPr>
              <w:spacing w:after="0" w:line="240" w:lineRule="auto"/>
              <w:ind w:left="1080"/>
            </w:pPr>
            <w:r>
              <w:t>9.1.3.2 (Web)</w:t>
            </w:r>
          </w:p>
          <w:p w14:paraId="00000163" w14:textId="77777777" w:rsidR="00B408CE" w:rsidRDefault="00B408CE" w:rsidP="00B408CE">
            <w:pPr>
              <w:numPr>
                <w:ilvl w:val="0"/>
                <w:numId w:val="12"/>
              </w:numPr>
              <w:spacing w:after="0" w:line="240" w:lineRule="auto"/>
              <w:ind w:left="1080"/>
            </w:pPr>
            <w:r>
              <w:t>10.1.3.2 (Non-web document)</w:t>
            </w:r>
          </w:p>
          <w:p w14:paraId="00000164" w14:textId="77777777" w:rsidR="00B408CE" w:rsidRDefault="00B408CE" w:rsidP="00B408CE">
            <w:pPr>
              <w:numPr>
                <w:ilvl w:val="0"/>
                <w:numId w:val="12"/>
              </w:numPr>
              <w:spacing w:after="0" w:line="240" w:lineRule="auto"/>
              <w:ind w:left="1080"/>
            </w:pPr>
            <w:r>
              <w:t>11.1.3.2.1 (Open Functionality Software)</w:t>
            </w:r>
          </w:p>
          <w:p w14:paraId="00000165" w14:textId="77777777" w:rsidR="00B408CE" w:rsidRDefault="00B408CE" w:rsidP="00B408CE">
            <w:pPr>
              <w:numPr>
                <w:ilvl w:val="0"/>
                <w:numId w:val="12"/>
              </w:numPr>
              <w:spacing w:after="0" w:line="240" w:lineRule="auto"/>
              <w:ind w:left="1080"/>
            </w:pPr>
            <w:r>
              <w:t>11.1.3.2.2 (Closed Software)</w:t>
            </w:r>
          </w:p>
          <w:p w14:paraId="00000166" w14:textId="77777777" w:rsidR="00B408CE" w:rsidRDefault="00B408CE" w:rsidP="00B408CE">
            <w:pPr>
              <w:numPr>
                <w:ilvl w:val="0"/>
                <w:numId w:val="1"/>
              </w:numPr>
              <w:spacing w:after="0" w:line="240" w:lineRule="auto"/>
              <w:ind w:left="1080"/>
            </w:pPr>
            <w:r>
              <w:t>11.8.2 (Authoring Tool)</w:t>
            </w:r>
          </w:p>
          <w:p w14:paraId="00000167" w14:textId="77777777" w:rsidR="00B408CE" w:rsidRDefault="00B408CE" w:rsidP="00B408CE">
            <w:pPr>
              <w:numPr>
                <w:ilvl w:val="0"/>
                <w:numId w:val="1"/>
              </w:numPr>
              <w:spacing w:after="0" w:line="240" w:lineRule="auto"/>
              <w:ind w:left="1080"/>
            </w:pPr>
            <w:r>
              <w:t>12.1.2 (Product Docs)</w:t>
            </w:r>
          </w:p>
          <w:p w14:paraId="00000168" w14:textId="77777777" w:rsidR="00B408CE" w:rsidRDefault="00B408CE" w:rsidP="00B408CE">
            <w:pPr>
              <w:numPr>
                <w:ilvl w:val="0"/>
                <w:numId w:val="12"/>
              </w:numPr>
              <w:spacing w:after="0" w:line="240" w:lineRule="auto"/>
              <w:ind w:left="1080"/>
            </w:pPr>
            <w:r>
              <w:t>12.2.4 (Support Docs)</w:t>
            </w:r>
          </w:p>
          <w:p w14:paraId="00000169" w14:textId="77777777" w:rsidR="00B408CE" w:rsidRDefault="00B408CE" w:rsidP="00B408CE">
            <w:pPr>
              <w:spacing w:after="0" w:line="240" w:lineRule="auto"/>
              <w:ind w:left="360"/>
            </w:pPr>
            <w:r>
              <w:t>Revised Section 508</w:t>
            </w:r>
          </w:p>
          <w:p w14:paraId="0000016A" w14:textId="77777777" w:rsidR="00B408CE" w:rsidRDefault="00B408CE" w:rsidP="00B408CE">
            <w:pPr>
              <w:numPr>
                <w:ilvl w:val="0"/>
                <w:numId w:val="1"/>
              </w:numPr>
              <w:spacing w:after="0" w:line="240" w:lineRule="auto"/>
              <w:ind w:left="1080"/>
            </w:pPr>
            <w:r>
              <w:t>501 (Web)(Software)</w:t>
            </w:r>
          </w:p>
          <w:p w14:paraId="0000016B" w14:textId="77777777" w:rsidR="00B408CE" w:rsidRDefault="00B408CE" w:rsidP="00B408CE">
            <w:pPr>
              <w:numPr>
                <w:ilvl w:val="0"/>
                <w:numId w:val="1"/>
              </w:numPr>
              <w:spacing w:after="0" w:line="240" w:lineRule="auto"/>
              <w:ind w:left="1080"/>
            </w:pPr>
            <w:r>
              <w:t>504.2 (Authoring Tool)</w:t>
            </w:r>
          </w:p>
          <w:p w14:paraId="0000016C" w14:textId="77777777" w:rsidR="00B408CE" w:rsidRDefault="00B408CE" w:rsidP="00B408CE">
            <w:pPr>
              <w:numPr>
                <w:ilvl w:val="0"/>
                <w:numId w:val="12"/>
              </w:numPr>
              <w:spacing w:after="0" w:line="240" w:lineRule="auto"/>
              <w:ind w:left="1080"/>
            </w:pPr>
            <w:r>
              <w:lastRenderedPageBreak/>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76C287E0" w14:textId="77777777" w:rsidR="00B408CE" w:rsidRDefault="00B408CE" w:rsidP="00B408CE">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1FE39B15" w14:textId="77777777" w:rsidR="00B408CE" w:rsidRDefault="00B408CE" w:rsidP="00B408CE">
            <w:pPr>
              <w:spacing w:after="0" w:line="240" w:lineRule="auto"/>
              <w:rPr>
                <w:rFonts w:eastAsia="Times New Roman" w:cs="Arial"/>
              </w:rPr>
            </w:pPr>
          </w:p>
          <w:p w14:paraId="00000172" w14:textId="4FE655C7" w:rsidR="00B408CE" w:rsidRDefault="00B408CE" w:rsidP="00B408CE">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521F0F34" w14:textId="77777777" w:rsidR="00A90582" w:rsidRPr="00A90582" w:rsidRDefault="00A90582" w:rsidP="00A90582">
            <w:pPr>
              <w:spacing w:after="0" w:line="240" w:lineRule="auto"/>
              <w:rPr>
                <w:rFonts w:eastAsia="Times New Roman" w:cs="Arial"/>
              </w:rPr>
            </w:pPr>
            <w:r w:rsidRPr="00A90582">
              <w:rPr>
                <w:rFonts w:eastAsia="Times New Roman" w:cs="Arial"/>
                <w:b/>
                <w:bCs/>
              </w:rPr>
              <w:t>Examples of Supports</w:t>
            </w:r>
          </w:p>
          <w:p w14:paraId="0C97138A" w14:textId="77777777" w:rsidR="00A90582" w:rsidRPr="00A90582" w:rsidRDefault="00A90582" w:rsidP="00A823AF">
            <w:pPr>
              <w:numPr>
                <w:ilvl w:val="0"/>
                <w:numId w:val="30"/>
              </w:numPr>
              <w:spacing w:after="0" w:line="240" w:lineRule="auto"/>
              <w:rPr>
                <w:rFonts w:eastAsia="Times New Roman" w:cs="Arial"/>
              </w:rPr>
            </w:pPr>
            <w:r w:rsidRPr="00A90582">
              <w:rPr>
                <w:rFonts w:eastAsia="Times New Roman" w:cs="Arial"/>
              </w:rPr>
              <w:t>Content is structured in a linear fashion to read from left to right, top to bottom</w:t>
            </w:r>
          </w:p>
          <w:p w14:paraId="1AD539DA" w14:textId="77777777" w:rsidR="00A90582" w:rsidRPr="00A90582" w:rsidRDefault="00A90582" w:rsidP="00A823AF">
            <w:pPr>
              <w:numPr>
                <w:ilvl w:val="0"/>
                <w:numId w:val="30"/>
              </w:numPr>
              <w:spacing w:after="0" w:line="240" w:lineRule="auto"/>
              <w:rPr>
                <w:rFonts w:eastAsia="Times New Roman" w:cs="Arial"/>
              </w:rPr>
            </w:pPr>
            <w:r w:rsidRPr="00A90582">
              <w:rPr>
                <w:rFonts w:eastAsia="Times New Roman" w:cs="Arial"/>
              </w:rPr>
              <w:t>The DOM order matches the visual order so that tab focus and screen readers move in a predictable fashion.</w:t>
            </w:r>
          </w:p>
          <w:p w14:paraId="011913D3" w14:textId="77777777" w:rsidR="00A90582" w:rsidRPr="00A90582" w:rsidRDefault="00A90582" w:rsidP="00A823AF">
            <w:pPr>
              <w:numPr>
                <w:ilvl w:val="0"/>
                <w:numId w:val="30"/>
              </w:numPr>
              <w:spacing w:after="0" w:line="240" w:lineRule="auto"/>
              <w:rPr>
                <w:rFonts w:eastAsia="Times New Roman" w:cs="Arial"/>
              </w:rPr>
            </w:pPr>
            <w:r w:rsidRPr="00A90582">
              <w:rPr>
                <w:rFonts w:eastAsia="Times New Roman" w:cs="Arial"/>
              </w:rPr>
              <w:t>The order of content is dictated by the structural markup. CSS is used to style and position elements.</w:t>
            </w:r>
          </w:p>
          <w:p w14:paraId="00000178" w14:textId="41EA3C7B" w:rsidR="00B408CE" w:rsidRDefault="00B408CE" w:rsidP="00B408CE">
            <w:pPr>
              <w:spacing w:after="0" w:line="240" w:lineRule="auto"/>
            </w:pPr>
          </w:p>
        </w:tc>
      </w:tr>
      <w:tr w:rsidR="00AE03DF" w14:paraId="5825B745" w14:textId="77777777" w:rsidTr="00A61A79">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79" w14:textId="77777777" w:rsidR="00AE03DF" w:rsidRDefault="00AE03DF" w:rsidP="00AE03DF">
            <w:pPr>
              <w:spacing w:after="0" w:line="240" w:lineRule="auto"/>
              <w:rPr>
                <w:b/>
              </w:rPr>
            </w:pPr>
            <w:hyperlink r:id="rId85" w:anchor="content-structure-separation-understanding">
              <w:r>
                <w:rPr>
                  <w:b/>
                  <w:color w:val="0000FF"/>
                  <w:u w:val="single"/>
                </w:rPr>
                <w:t>1.3.3 Sensory Characteristics</w:t>
              </w:r>
            </w:hyperlink>
            <w:r>
              <w:rPr>
                <w:b/>
              </w:rPr>
              <w:t xml:space="preserve"> </w:t>
            </w:r>
            <w:r>
              <w:t>(Level A)</w:t>
            </w:r>
          </w:p>
          <w:p w14:paraId="0000017A" w14:textId="77777777" w:rsidR="00AE03DF" w:rsidRDefault="00AE03DF" w:rsidP="00AE03DF">
            <w:pPr>
              <w:spacing w:after="0" w:line="240" w:lineRule="auto"/>
              <w:ind w:left="360"/>
            </w:pPr>
            <w:r>
              <w:t>Also applies to:</w:t>
            </w:r>
          </w:p>
          <w:p w14:paraId="0000017B" w14:textId="77777777" w:rsidR="00AE03DF" w:rsidRDefault="00AE03DF" w:rsidP="00AE03DF">
            <w:pPr>
              <w:spacing w:after="0" w:line="240" w:lineRule="auto"/>
              <w:ind w:left="360"/>
            </w:pPr>
            <w:r>
              <w:t>EN 301 549 Criteria</w:t>
            </w:r>
          </w:p>
          <w:p w14:paraId="0000017C" w14:textId="77777777" w:rsidR="00AE03DF" w:rsidRDefault="00AE03DF" w:rsidP="00AE03DF">
            <w:pPr>
              <w:numPr>
                <w:ilvl w:val="0"/>
                <w:numId w:val="12"/>
              </w:numPr>
              <w:spacing w:after="0" w:line="240" w:lineRule="auto"/>
              <w:ind w:left="1080"/>
            </w:pPr>
            <w:r>
              <w:t>9.1.3.3 (Web)</w:t>
            </w:r>
          </w:p>
          <w:p w14:paraId="0000017D" w14:textId="77777777" w:rsidR="00AE03DF" w:rsidRDefault="00AE03DF" w:rsidP="00AE03DF">
            <w:pPr>
              <w:numPr>
                <w:ilvl w:val="0"/>
                <w:numId w:val="12"/>
              </w:numPr>
              <w:spacing w:after="0" w:line="240" w:lineRule="auto"/>
              <w:ind w:left="1080"/>
            </w:pPr>
            <w:r>
              <w:t>10.1.3.3 (Non-web document)</w:t>
            </w:r>
          </w:p>
          <w:p w14:paraId="0000017E" w14:textId="77777777" w:rsidR="00AE03DF" w:rsidRDefault="00AE03DF" w:rsidP="00AE03DF">
            <w:pPr>
              <w:numPr>
                <w:ilvl w:val="0"/>
                <w:numId w:val="12"/>
              </w:numPr>
              <w:spacing w:after="0" w:line="240" w:lineRule="auto"/>
              <w:ind w:left="1080"/>
            </w:pPr>
            <w:r>
              <w:t>11.1.3.3 (Open Functionality Software)</w:t>
            </w:r>
          </w:p>
          <w:p w14:paraId="0000017F" w14:textId="77777777" w:rsidR="00AE03DF" w:rsidRDefault="00AE03DF" w:rsidP="00AE03DF">
            <w:pPr>
              <w:numPr>
                <w:ilvl w:val="0"/>
                <w:numId w:val="12"/>
              </w:numPr>
              <w:spacing w:after="0" w:line="240" w:lineRule="auto"/>
              <w:ind w:left="1080"/>
            </w:pPr>
            <w:r>
              <w:t>11.1.3.3 (Closed Software)</w:t>
            </w:r>
          </w:p>
          <w:p w14:paraId="00000180" w14:textId="77777777" w:rsidR="00AE03DF" w:rsidRDefault="00AE03DF" w:rsidP="00AE03DF">
            <w:pPr>
              <w:numPr>
                <w:ilvl w:val="0"/>
                <w:numId w:val="1"/>
              </w:numPr>
              <w:spacing w:after="0" w:line="240" w:lineRule="auto"/>
              <w:ind w:left="1080"/>
            </w:pPr>
            <w:r>
              <w:t>11.8.2 (Authoring Tool)</w:t>
            </w:r>
          </w:p>
          <w:p w14:paraId="00000181" w14:textId="77777777" w:rsidR="00AE03DF" w:rsidRDefault="00AE03DF" w:rsidP="00AE03DF">
            <w:pPr>
              <w:numPr>
                <w:ilvl w:val="0"/>
                <w:numId w:val="1"/>
              </w:numPr>
              <w:spacing w:after="0" w:line="240" w:lineRule="auto"/>
              <w:ind w:left="1080"/>
            </w:pPr>
            <w:r>
              <w:t>12.1.2 (Product Docs)</w:t>
            </w:r>
          </w:p>
          <w:p w14:paraId="00000182" w14:textId="77777777" w:rsidR="00AE03DF" w:rsidRDefault="00AE03DF" w:rsidP="00AE03DF">
            <w:pPr>
              <w:numPr>
                <w:ilvl w:val="0"/>
                <w:numId w:val="12"/>
              </w:numPr>
              <w:spacing w:after="0" w:line="240" w:lineRule="auto"/>
              <w:ind w:left="1080"/>
              <w:rPr>
                <w:b/>
              </w:rPr>
            </w:pPr>
            <w:r>
              <w:t>12.2.4 (Support Docs)</w:t>
            </w:r>
          </w:p>
          <w:p w14:paraId="00000183" w14:textId="77777777" w:rsidR="00AE03DF" w:rsidRDefault="00AE03DF" w:rsidP="00AE03DF">
            <w:pPr>
              <w:spacing w:after="0" w:line="240" w:lineRule="auto"/>
              <w:ind w:left="360"/>
            </w:pPr>
            <w:r>
              <w:t>Revised Section 508</w:t>
            </w:r>
          </w:p>
          <w:p w14:paraId="00000184" w14:textId="77777777" w:rsidR="00AE03DF" w:rsidRDefault="00AE03DF" w:rsidP="00AE03DF">
            <w:pPr>
              <w:numPr>
                <w:ilvl w:val="0"/>
                <w:numId w:val="1"/>
              </w:numPr>
              <w:spacing w:after="0" w:line="240" w:lineRule="auto"/>
              <w:ind w:left="1080"/>
            </w:pPr>
            <w:r>
              <w:t>501 (Web)(Software)</w:t>
            </w:r>
          </w:p>
          <w:p w14:paraId="00000185" w14:textId="77777777" w:rsidR="00AE03DF" w:rsidRDefault="00AE03DF" w:rsidP="00AE03DF">
            <w:pPr>
              <w:numPr>
                <w:ilvl w:val="0"/>
                <w:numId w:val="1"/>
              </w:numPr>
              <w:spacing w:after="0" w:line="240" w:lineRule="auto"/>
              <w:ind w:left="1080"/>
            </w:pPr>
            <w:r>
              <w:t>504.2 (Authoring Tool)</w:t>
            </w:r>
          </w:p>
          <w:p w14:paraId="00000186" w14:textId="77777777" w:rsidR="00AE03DF" w:rsidRDefault="00AE03DF" w:rsidP="00AE03DF">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182F9EFC" w14:textId="77777777" w:rsidR="00AE03DF" w:rsidRDefault="00AE03DF" w:rsidP="00AE03DF">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0335486A" w14:textId="77777777" w:rsidR="00DC2402" w:rsidRDefault="00DC2402" w:rsidP="00AE03DF">
            <w:pPr>
              <w:spacing w:after="0" w:line="240" w:lineRule="auto"/>
              <w:rPr>
                <w:rFonts w:eastAsia="Times New Roman" w:cs="Arial"/>
              </w:rPr>
            </w:pPr>
          </w:p>
          <w:p w14:paraId="0000018C" w14:textId="68314572" w:rsidR="00DC2402" w:rsidRDefault="00DC2402" w:rsidP="00AE03DF">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2CA69551" w14:textId="77777777" w:rsidR="00A90582" w:rsidRPr="00A90582" w:rsidRDefault="00A90582" w:rsidP="00A90582">
            <w:pPr>
              <w:spacing w:after="0" w:line="240" w:lineRule="auto"/>
              <w:rPr>
                <w:rFonts w:eastAsia="Times New Roman" w:cs="Arial"/>
              </w:rPr>
            </w:pPr>
            <w:r w:rsidRPr="00A90582">
              <w:rPr>
                <w:rFonts w:eastAsia="Times New Roman" w:cs="Arial"/>
                <w:b/>
                <w:bCs/>
              </w:rPr>
              <w:t>Examples of Supports</w:t>
            </w:r>
          </w:p>
          <w:p w14:paraId="0DBB1341" w14:textId="77777777" w:rsidR="00A90582" w:rsidRPr="00A90582" w:rsidRDefault="00A90582" w:rsidP="00A823AF">
            <w:pPr>
              <w:numPr>
                <w:ilvl w:val="0"/>
                <w:numId w:val="31"/>
              </w:numPr>
              <w:spacing w:after="0" w:line="240" w:lineRule="auto"/>
              <w:rPr>
                <w:rFonts w:eastAsia="Times New Roman" w:cs="Arial"/>
              </w:rPr>
            </w:pPr>
            <w:r w:rsidRPr="00A90582">
              <w:rPr>
                <w:rFonts w:eastAsia="Times New Roman" w:cs="Arial"/>
              </w:rPr>
              <w:t>Any inclusion of sensory characteristics in instructions will be supplementary, not crucial to the understanding of content.</w:t>
            </w:r>
          </w:p>
          <w:p w14:paraId="00000192" w14:textId="2AF8FA49" w:rsidR="00AE03DF" w:rsidRDefault="00AE03DF" w:rsidP="00AE03DF">
            <w:pPr>
              <w:spacing w:after="0" w:line="240" w:lineRule="auto"/>
            </w:pPr>
          </w:p>
        </w:tc>
      </w:tr>
      <w:tr w:rsidR="00DA3B6D" w14:paraId="39F4AE74" w14:textId="77777777" w:rsidTr="006D739E">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93" w14:textId="77777777" w:rsidR="00DA3B6D" w:rsidRDefault="00DA3B6D" w:rsidP="00DA3B6D">
            <w:pPr>
              <w:spacing w:after="0" w:line="240" w:lineRule="auto"/>
              <w:rPr>
                <w:b/>
              </w:rPr>
            </w:pPr>
            <w:hyperlink r:id="rId86" w:anchor="visual-audio-contrast-without-color">
              <w:r>
                <w:rPr>
                  <w:b/>
                  <w:color w:val="0000FF"/>
                  <w:u w:val="single"/>
                </w:rPr>
                <w:t xml:space="preserve">1.4.1 Use of </w:t>
              </w:r>
              <w:proofErr w:type="spellStart"/>
              <w:r>
                <w:rPr>
                  <w:b/>
                  <w:color w:val="0000FF"/>
                  <w:u w:val="single"/>
                </w:rPr>
                <w:t>Color</w:t>
              </w:r>
              <w:proofErr w:type="spellEnd"/>
            </w:hyperlink>
            <w:r>
              <w:t xml:space="preserve"> (Level A)</w:t>
            </w:r>
          </w:p>
          <w:p w14:paraId="00000194" w14:textId="77777777" w:rsidR="00DA3B6D" w:rsidRDefault="00DA3B6D" w:rsidP="00DA3B6D">
            <w:pPr>
              <w:spacing w:after="0" w:line="240" w:lineRule="auto"/>
              <w:ind w:left="360"/>
            </w:pPr>
            <w:r>
              <w:t>Also applies to:</w:t>
            </w:r>
          </w:p>
          <w:p w14:paraId="00000195" w14:textId="77777777" w:rsidR="00DA3B6D" w:rsidRDefault="00DA3B6D" w:rsidP="00DA3B6D">
            <w:pPr>
              <w:spacing w:after="0" w:line="240" w:lineRule="auto"/>
              <w:ind w:left="360"/>
            </w:pPr>
            <w:r>
              <w:t>EN 301 549 Criteria</w:t>
            </w:r>
          </w:p>
          <w:p w14:paraId="00000196" w14:textId="77777777" w:rsidR="00DA3B6D" w:rsidRDefault="00DA3B6D" w:rsidP="00DA3B6D">
            <w:pPr>
              <w:numPr>
                <w:ilvl w:val="0"/>
                <w:numId w:val="12"/>
              </w:numPr>
              <w:spacing w:after="0" w:line="240" w:lineRule="auto"/>
              <w:ind w:left="1080"/>
            </w:pPr>
            <w:r>
              <w:t>9.1.4.1 (Web)</w:t>
            </w:r>
          </w:p>
          <w:p w14:paraId="00000197" w14:textId="77777777" w:rsidR="00DA3B6D" w:rsidRDefault="00DA3B6D" w:rsidP="00DA3B6D">
            <w:pPr>
              <w:numPr>
                <w:ilvl w:val="0"/>
                <w:numId w:val="12"/>
              </w:numPr>
              <w:spacing w:after="0" w:line="240" w:lineRule="auto"/>
              <w:ind w:left="1080"/>
            </w:pPr>
            <w:r>
              <w:t>10.1.4.1 (Non-web document)</w:t>
            </w:r>
          </w:p>
          <w:p w14:paraId="00000198" w14:textId="77777777" w:rsidR="00DA3B6D" w:rsidRDefault="00DA3B6D" w:rsidP="00DA3B6D">
            <w:pPr>
              <w:numPr>
                <w:ilvl w:val="0"/>
                <w:numId w:val="12"/>
              </w:numPr>
              <w:spacing w:after="0" w:line="240" w:lineRule="auto"/>
              <w:ind w:left="1080"/>
            </w:pPr>
            <w:r>
              <w:t>11.1.4.1 (Open Functionality Software)</w:t>
            </w:r>
          </w:p>
          <w:p w14:paraId="00000199" w14:textId="77777777" w:rsidR="00DA3B6D" w:rsidRDefault="00DA3B6D" w:rsidP="00DA3B6D">
            <w:pPr>
              <w:numPr>
                <w:ilvl w:val="0"/>
                <w:numId w:val="12"/>
              </w:numPr>
              <w:spacing w:after="0" w:line="240" w:lineRule="auto"/>
              <w:ind w:left="1080"/>
            </w:pPr>
            <w:r>
              <w:t>11.1.4.1 (Closed Software)</w:t>
            </w:r>
          </w:p>
          <w:p w14:paraId="0000019A" w14:textId="77777777" w:rsidR="00DA3B6D" w:rsidRDefault="00DA3B6D" w:rsidP="00DA3B6D">
            <w:pPr>
              <w:numPr>
                <w:ilvl w:val="0"/>
                <w:numId w:val="1"/>
              </w:numPr>
              <w:spacing w:after="0" w:line="240" w:lineRule="auto"/>
              <w:ind w:left="1080"/>
            </w:pPr>
            <w:r>
              <w:t>11.8.2 (Authoring Tool)</w:t>
            </w:r>
          </w:p>
          <w:p w14:paraId="0000019B" w14:textId="77777777" w:rsidR="00DA3B6D" w:rsidRDefault="00DA3B6D" w:rsidP="00DA3B6D">
            <w:pPr>
              <w:numPr>
                <w:ilvl w:val="0"/>
                <w:numId w:val="1"/>
              </w:numPr>
              <w:spacing w:after="0" w:line="240" w:lineRule="auto"/>
              <w:ind w:left="1080"/>
            </w:pPr>
            <w:r>
              <w:t>12.1.2 (Product Docs)</w:t>
            </w:r>
          </w:p>
          <w:p w14:paraId="0000019C" w14:textId="77777777" w:rsidR="00DA3B6D" w:rsidRDefault="00DA3B6D" w:rsidP="00DA3B6D">
            <w:pPr>
              <w:numPr>
                <w:ilvl w:val="0"/>
                <w:numId w:val="12"/>
              </w:numPr>
              <w:spacing w:after="0" w:line="240" w:lineRule="auto"/>
              <w:ind w:left="1080"/>
              <w:rPr>
                <w:b/>
              </w:rPr>
            </w:pPr>
            <w:r>
              <w:t>12.2.4 (Support Docs)</w:t>
            </w:r>
          </w:p>
          <w:p w14:paraId="0000019D" w14:textId="77777777" w:rsidR="00DA3B6D" w:rsidRDefault="00DA3B6D" w:rsidP="00DA3B6D">
            <w:pPr>
              <w:spacing w:after="0" w:line="240" w:lineRule="auto"/>
              <w:ind w:left="360"/>
            </w:pPr>
            <w:r>
              <w:t>Revised Section 508</w:t>
            </w:r>
          </w:p>
          <w:p w14:paraId="0000019E" w14:textId="77777777" w:rsidR="00DA3B6D" w:rsidRDefault="00DA3B6D" w:rsidP="00DA3B6D">
            <w:pPr>
              <w:numPr>
                <w:ilvl w:val="0"/>
                <w:numId w:val="1"/>
              </w:numPr>
              <w:spacing w:after="0" w:line="240" w:lineRule="auto"/>
              <w:ind w:left="1080"/>
            </w:pPr>
            <w:r>
              <w:t>501 (Web)(Software)</w:t>
            </w:r>
          </w:p>
          <w:p w14:paraId="0000019F" w14:textId="77777777" w:rsidR="00DA3B6D" w:rsidRDefault="00DA3B6D" w:rsidP="00DA3B6D">
            <w:pPr>
              <w:numPr>
                <w:ilvl w:val="0"/>
                <w:numId w:val="1"/>
              </w:numPr>
              <w:spacing w:after="0" w:line="240" w:lineRule="auto"/>
              <w:ind w:left="1080"/>
            </w:pPr>
            <w:r>
              <w:t>504.2 (Authoring Tool)</w:t>
            </w:r>
          </w:p>
          <w:p w14:paraId="000001A0" w14:textId="77777777" w:rsidR="00DA3B6D" w:rsidRDefault="00DA3B6D" w:rsidP="00DA3B6D">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455B03D2" w14:textId="77777777" w:rsidR="00DA3B6D" w:rsidRDefault="00DA3B6D" w:rsidP="00DA3B6D">
            <w:pPr>
              <w:spacing w:after="0" w:line="240" w:lineRule="auto"/>
              <w:rPr>
                <w:rFonts w:eastAsia="Times New Roman" w:cs="Arial"/>
              </w:rPr>
            </w:pPr>
            <w:r w:rsidRPr="00C06079">
              <w:rPr>
                <w:rFonts w:eastAsia="Times New Roman" w:cs="Arial"/>
              </w:rPr>
              <w:t xml:space="preserve">Web: </w:t>
            </w:r>
            <w:r>
              <w:rPr>
                <w:rFonts w:eastAsia="Times New Roman" w:cs="Arial"/>
              </w:rPr>
              <w:t>Partially Supports</w:t>
            </w:r>
          </w:p>
          <w:p w14:paraId="4FAE684E" w14:textId="77777777" w:rsidR="00DA3B6D" w:rsidRDefault="00DA3B6D" w:rsidP="00DA3B6D">
            <w:pPr>
              <w:spacing w:after="0" w:line="240" w:lineRule="auto"/>
              <w:rPr>
                <w:rFonts w:eastAsia="Times New Roman" w:cs="Arial"/>
              </w:rPr>
            </w:pPr>
          </w:p>
          <w:p w14:paraId="000001A6" w14:textId="527583D8" w:rsidR="00DA3B6D" w:rsidRDefault="00DA3B6D" w:rsidP="00DA3B6D">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71D28096" w14:textId="77777777" w:rsidR="00865284" w:rsidRPr="00865284" w:rsidRDefault="00865284" w:rsidP="00865284">
            <w:pPr>
              <w:spacing w:after="0" w:line="240" w:lineRule="auto"/>
              <w:rPr>
                <w:rFonts w:eastAsia="Times New Roman" w:cs="Arial"/>
              </w:rPr>
            </w:pPr>
            <w:r w:rsidRPr="00865284">
              <w:rPr>
                <w:rFonts w:eastAsia="Times New Roman" w:cs="Arial"/>
                <w:b/>
                <w:bCs/>
              </w:rPr>
              <w:t>Examples of Supports</w:t>
            </w:r>
          </w:p>
          <w:p w14:paraId="339BE890" w14:textId="77777777" w:rsidR="00865284" w:rsidRPr="00865284" w:rsidRDefault="00865284" w:rsidP="00A823AF">
            <w:pPr>
              <w:numPr>
                <w:ilvl w:val="0"/>
                <w:numId w:val="32"/>
              </w:numPr>
              <w:spacing w:after="0" w:line="240" w:lineRule="auto"/>
              <w:rPr>
                <w:rFonts w:eastAsia="Times New Roman" w:cs="Arial"/>
              </w:rPr>
            </w:pPr>
            <w:r w:rsidRPr="00865284">
              <w:rPr>
                <w:rFonts w:eastAsia="Times New Roman" w:cs="Arial"/>
              </w:rPr>
              <w:t>Colour alone is not relied upon in understanding the website's user interface.</w:t>
            </w:r>
          </w:p>
          <w:p w14:paraId="7F35AFB4" w14:textId="77777777" w:rsidR="00865284" w:rsidRPr="00865284" w:rsidRDefault="00865284" w:rsidP="00A823AF">
            <w:pPr>
              <w:numPr>
                <w:ilvl w:val="0"/>
                <w:numId w:val="32"/>
              </w:numPr>
              <w:spacing w:after="0" w:line="240" w:lineRule="auto"/>
              <w:rPr>
                <w:rFonts w:eastAsia="Times New Roman" w:cs="Arial"/>
              </w:rPr>
            </w:pPr>
            <w:r w:rsidRPr="00865284">
              <w:rPr>
                <w:rFonts w:eastAsia="Times New Roman" w:cs="Arial"/>
              </w:rPr>
              <w:t>Links in bodies of text have an underline.</w:t>
            </w:r>
          </w:p>
          <w:p w14:paraId="49A292F6" w14:textId="77777777" w:rsidR="00865284" w:rsidRPr="00865284" w:rsidRDefault="00865284" w:rsidP="00A823AF">
            <w:pPr>
              <w:numPr>
                <w:ilvl w:val="0"/>
                <w:numId w:val="32"/>
              </w:numPr>
              <w:spacing w:after="0" w:line="240" w:lineRule="auto"/>
              <w:rPr>
                <w:rFonts w:eastAsia="Times New Roman" w:cs="Arial"/>
              </w:rPr>
            </w:pPr>
            <w:r w:rsidRPr="00865284">
              <w:rPr>
                <w:rFonts w:eastAsia="Times New Roman" w:cs="Arial"/>
              </w:rPr>
              <w:t xml:space="preserve">Coloured form labels also have a text cue. For </w:t>
            </w:r>
            <w:proofErr w:type="gramStart"/>
            <w:r w:rsidRPr="00865284">
              <w:rPr>
                <w:rFonts w:eastAsia="Times New Roman" w:cs="Arial"/>
              </w:rPr>
              <w:t>example</w:t>
            </w:r>
            <w:proofErr w:type="gramEnd"/>
            <w:r w:rsidRPr="00865284">
              <w:rPr>
                <w:rFonts w:eastAsia="Times New Roman" w:cs="Arial"/>
              </w:rPr>
              <w:t xml:space="preserve"> required fields in a form will contain the word "required" in their associated label.</w:t>
            </w:r>
          </w:p>
          <w:p w14:paraId="7CECC9E5" w14:textId="77777777" w:rsidR="00865284" w:rsidRPr="00865284" w:rsidRDefault="00865284" w:rsidP="00A823AF">
            <w:pPr>
              <w:numPr>
                <w:ilvl w:val="0"/>
                <w:numId w:val="32"/>
              </w:numPr>
              <w:spacing w:after="0" w:line="240" w:lineRule="auto"/>
              <w:rPr>
                <w:rFonts w:eastAsia="Times New Roman" w:cs="Arial"/>
              </w:rPr>
            </w:pPr>
            <w:r w:rsidRPr="00865284">
              <w:rPr>
                <w:rFonts w:eastAsia="Times New Roman" w:cs="Arial"/>
              </w:rPr>
              <w:t>Status messages have applicable roles. Error and warning messages will have the "alert" role and other messages the "status" role on top of having different colours to distinguish them.</w:t>
            </w:r>
          </w:p>
          <w:p w14:paraId="230A50ED" w14:textId="77777777" w:rsidR="00865284" w:rsidRPr="00865284" w:rsidRDefault="00865284" w:rsidP="00A823AF">
            <w:pPr>
              <w:numPr>
                <w:ilvl w:val="0"/>
                <w:numId w:val="32"/>
              </w:numPr>
              <w:spacing w:after="0" w:line="240" w:lineRule="auto"/>
              <w:rPr>
                <w:rFonts w:eastAsia="Times New Roman" w:cs="Arial"/>
              </w:rPr>
            </w:pPr>
            <w:r w:rsidRPr="00865284">
              <w:rPr>
                <w:rFonts w:eastAsia="Times New Roman" w:cs="Arial"/>
              </w:rPr>
              <w:t>The focused style of elements provides additional visual cues alongside any change in colour. For example, focused navigation menu items receive a bottom border on focus as well as a change in background colour.</w:t>
            </w:r>
          </w:p>
          <w:p w14:paraId="5DCF5BCD" w14:textId="77777777" w:rsidR="00865284" w:rsidRPr="00865284" w:rsidRDefault="00865284" w:rsidP="00865284">
            <w:pPr>
              <w:spacing w:after="0" w:line="240" w:lineRule="auto"/>
              <w:rPr>
                <w:rFonts w:eastAsia="Times New Roman" w:cs="Arial"/>
              </w:rPr>
            </w:pPr>
            <w:r w:rsidRPr="00865284">
              <w:rPr>
                <w:rFonts w:eastAsia="Times New Roman" w:cs="Arial"/>
                <w:b/>
                <w:bCs/>
              </w:rPr>
              <w:t>Examples of Does Not Support</w:t>
            </w:r>
          </w:p>
          <w:p w14:paraId="7701C127" w14:textId="77777777" w:rsidR="00865284" w:rsidRPr="00865284" w:rsidRDefault="00865284" w:rsidP="00A823AF">
            <w:pPr>
              <w:numPr>
                <w:ilvl w:val="0"/>
                <w:numId w:val="33"/>
              </w:numPr>
              <w:spacing w:after="0" w:line="240" w:lineRule="auto"/>
              <w:rPr>
                <w:rFonts w:eastAsia="Times New Roman" w:cs="Arial"/>
              </w:rPr>
            </w:pPr>
            <w:r w:rsidRPr="00865284">
              <w:rPr>
                <w:rFonts w:eastAsia="Times New Roman" w:cs="Arial"/>
              </w:rPr>
              <w:lastRenderedPageBreak/>
              <w:t>Some author supplied figures do rely on colour alone to distinguish data. For example, the only way to distinguish lines in a line chart is by their colour. We have updated our author guidelines to encourage the adoption of best practices around colour in data visualization. We do not mandate that figures pass WCAG guidelines.</w:t>
            </w:r>
          </w:p>
          <w:p w14:paraId="000001AC" w14:textId="36122998" w:rsidR="00DA3B6D" w:rsidRDefault="00DA3B6D" w:rsidP="008727E6">
            <w:pPr>
              <w:spacing w:after="0" w:line="240" w:lineRule="auto"/>
            </w:pPr>
          </w:p>
        </w:tc>
      </w:tr>
      <w:tr w:rsidR="009D5D95" w14:paraId="7AD5708E" w14:textId="77777777" w:rsidTr="00AD7936">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AD" w14:textId="77777777" w:rsidR="009D5D95" w:rsidRDefault="009D5D95" w:rsidP="009D5D95">
            <w:pPr>
              <w:spacing w:after="0" w:line="240" w:lineRule="auto"/>
              <w:rPr>
                <w:b/>
              </w:rPr>
            </w:pPr>
            <w:hyperlink r:id="rId87" w:anchor="visual-audio-contrast-dis-audio">
              <w:r>
                <w:rPr>
                  <w:b/>
                  <w:color w:val="0000FF"/>
                  <w:u w:val="single"/>
                </w:rPr>
                <w:t>1.4.2 Audio Control</w:t>
              </w:r>
            </w:hyperlink>
            <w:r>
              <w:t xml:space="preserve"> (Level A)</w:t>
            </w:r>
          </w:p>
          <w:p w14:paraId="000001AE" w14:textId="77777777" w:rsidR="009D5D95" w:rsidRDefault="009D5D95" w:rsidP="009D5D95">
            <w:pPr>
              <w:spacing w:after="0" w:line="240" w:lineRule="auto"/>
              <w:ind w:left="360"/>
            </w:pPr>
            <w:r>
              <w:t>Also applies to:</w:t>
            </w:r>
          </w:p>
          <w:p w14:paraId="000001AF" w14:textId="77777777" w:rsidR="009D5D95" w:rsidRDefault="009D5D95" w:rsidP="009D5D95">
            <w:pPr>
              <w:spacing w:after="0" w:line="240" w:lineRule="auto"/>
              <w:ind w:left="360"/>
            </w:pPr>
            <w:r>
              <w:t>EN 301 549 Criteria</w:t>
            </w:r>
          </w:p>
          <w:p w14:paraId="000001B0" w14:textId="77777777" w:rsidR="009D5D95" w:rsidRDefault="009D5D95" w:rsidP="009D5D95">
            <w:pPr>
              <w:numPr>
                <w:ilvl w:val="0"/>
                <w:numId w:val="12"/>
              </w:numPr>
              <w:spacing w:after="0" w:line="240" w:lineRule="auto"/>
              <w:ind w:left="1080"/>
            </w:pPr>
            <w:r>
              <w:t>9.1.4.2 (Web)</w:t>
            </w:r>
          </w:p>
          <w:p w14:paraId="000001B1" w14:textId="77777777" w:rsidR="009D5D95" w:rsidRDefault="009D5D95" w:rsidP="009D5D95">
            <w:pPr>
              <w:numPr>
                <w:ilvl w:val="0"/>
                <w:numId w:val="12"/>
              </w:numPr>
              <w:spacing w:after="0" w:line="240" w:lineRule="auto"/>
              <w:ind w:left="1080"/>
            </w:pPr>
            <w:r>
              <w:t>10.1.4.2 (Non-web document)</w:t>
            </w:r>
          </w:p>
          <w:p w14:paraId="000001B2" w14:textId="77777777" w:rsidR="009D5D95" w:rsidRDefault="009D5D95" w:rsidP="009D5D95">
            <w:pPr>
              <w:numPr>
                <w:ilvl w:val="0"/>
                <w:numId w:val="12"/>
              </w:numPr>
              <w:spacing w:after="0" w:line="240" w:lineRule="auto"/>
              <w:ind w:left="1080"/>
            </w:pPr>
            <w:r>
              <w:t>11.1.4.2 (Open Functionality Software)</w:t>
            </w:r>
          </w:p>
          <w:p w14:paraId="000001B3" w14:textId="77777777" w:rsidR="009D5D95" w:rsidRDefault="009D5D95" w:rsidP="009D5D95">
            <w:pPr>
              <w:numPr>
                <w:ilvl w:val="0"/>
                <w:numId w:val="12"/>
              </w:numPr>
              <w:spacing w:after="0" w:line="240" w:lineRule="auto"/>
              <w:ind w:left="1080"/>
            </w:pPr>
            <w:r>
              <w:t>11.1.4.2 (Closed Software)</w:t>
            </w:r>
          </w:p>
          <w:p w14:paraId="000001B4" w14:textId="77777777" w:rsidR="009D5D95" w:rsidRDefault="009D5D95" w:rsidP="009D5D95">
            <w:pPr>
              <w:numPr>
                <w:ilvl w:val="0"/>
                <w:numId w:val="1"/>
              </w:numPr>
              <w:spacing w:after="0" w:line="240" w:lineRule="auto"/>
              <w:ind w:left="1080"/>
            </w:pPr>
            <w:r>
              <w:t>11.8.2 (Authoring Tool)</w:t>
            </w:r>
          </w:p>
          <w:p w14:paraId="000001B5" w14:textId="77777777" w:rsidR="009D5D95" w:rsidRDefault="009D5D95" w:rsidP="009D5D95">
            <w:pPr>
              <w:numPr>
                <w:ilvl w:val="0"/>
                <w:numId w:val="1"/>
              </w:numPr>
              <w:spacing w:after="0" w:line="240" w:lineRule="auto"/>
              <w:ind w:left="1080"/>
            </w:pPr>
            <w:r>
              <w:t>12.1.2 (Product Docs)</w:t>
            </w:r>
          </w:p>
          <w:p w14:paraId="000001B6" w14:textId="77777777" w:rsidR="009D5D95" w:rsidRDefault="009D5D95" w:rsidP="009D5D95">
            <w:pPr>
              <w:numPr>
                <w:ilvl w:val="0"/>
                <w:numId w:val="12"/>
              </w:numPr>
              <w:spacing w:after="0" w:line="240" w:lineRule="auto"/>
              <w:ind w:left="1080"/>
              <w:rPr>
                <w:b/>
              </w:rPr>
            </w:pPr>
            <w:r>
              <w:t>12.2.4 (Support Docs)</w:t>
            </w:r>
          </w:p>
          <w:p w14:paraId="000001B7" w14:textId="77777777" w:rsidR="009D5D95" w:rsidRDefault="009D5D95" w:rsidP="009D5D95">
            <w:pPr>
              <w:spacing w:after="0" w:line="240" w:lineRule="auto"/>
              <w:ind w:left="360"/>
            </w:pPr>
            <w:r>
              <w:t>Revised Section 508</w:t>
            </w:r>
          </w:p>
          <w:p w14:paraId="000001B8" w14:textId="77777777" w:rsidR="009D5D95" w:rsidRDefault="009D5D95" w:rsidP="009D5D95">
            <w:pPr>
              <w:numPr>
                <w:ilvl w:val="0"/>
                <w:numId w:val="1"/>
              </w:numPr>
              <w:spacing w:after="0" w:line="240" w:lineRule="auto"/>
              <w:ind w:left="1080"/>
            </w:pPr>
            <w:r>
              <w:t>501 (Web)(Software)</w:t>
            </w:r>
          </w:p>
          <w:p w14:paraId="000001B9" w14:textId="77777777" w:rsidR="009D5D95" w:rsidRDefault="009D5D95" w:rsidP="009D5D95">
            <w:pPr>
              <w:numPr>
                <w:ilvl w:val="0"/>
                <w:numId w:val="1"/>
              </w:numPr>
              <w:spacing w:after="0" w:line="240" w:lineRule="auto"/>
              <w:ind w:left="1080"/>
            </w:pPr>
            <w:r>
              <w:t>504.2 (Authoring Tool)</w:t>
            </w:r>
          </w:p>
          <w:p w14:paraId="000001BA" w14:textId="77777777" w:rsidR="009D5D95" w:rsidRDefault="009D5D95" w:rsidP="009D5D95">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764EC41C" w14:textId="77777777" w:rsidR="009D5D95" w:rsidRDefault="009D5D95" w:rsidP="009D5D95">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46C6573D" w14:textId="77777777" w:rsidR="009D5D95" w:rsidRDefault="009D5D95" w:rsidP="009D5D95">
            <w:pPr>
              <w:spacing w:after="0" w:line="240" w:lineRule="auto"/>
              <w:rPr>
                <w:rFonts w:eastAsia="Times New Roman" w:cs="Arial"/>
              </w:rPr>
            </w:pPr>
          </w:p>
          <w:p w14:paraId="000001C0" w14:textId="45421B61" w:rsidR="009D5D95" w:rsidRDefault="009D5D95" w:rsidP="009D5D95">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7E2892A6" w14:textId="758EDD64" w:rsidR="003F1B3E" w:rsidRDefault="003F1B3E" w:rsidP="009D5D95">
            <w:pPr>
              <w:spacing w:after="0" w:line="240" w:lineRule="auto"/>
              <w:rPr>
                <w:rFonts w:eastAsia="Times New Roman" w:cs="Arial"/>
              </w:rPr>
            </w:pPr>
            <w:r w:rsidRPr="00933BE0">
              <w:rPr>
                <w:rFonts w:eastAsia="Times New Roman" w:cs="Arial"/>
                <w:b/>
                <w:bCs/>
              </w:rPr>
              <w:t>Examples of Supports</w:t>
            </w:r>
          </w:p>
          <w:p w14:paraId="000001C6" w14:textId="16135174" w:rsidR="009D5D95" w:rsidRDefault="00933BE0" w:rsidP="00A823AF">
            <w:pPr>
              <w:pStyle w:val="ListParagraph"/>
              <w:numPr>
                <w:ilvl w:val="0"/>
                <w:numId w:val="40"/>
              </w:numPr>
              <w:spacing w:after="0" w:line="240" w:lineRule="auto"/>
            </w:pPr>
            <w:r w:rsidRPr="003F1B3E">
              <w:rPr>
                <w:rFonts w:eastAsia="Times New Roman" w:cs="Arial"/>
              </w:rPr>
              <w:t xml:space="preserve">There is no content on </w:t>
            </w:r>
            <w:proofErr w:type="spellStart"/>
            <w:r w:rsidRPr="003F1B3E">
              <w:rPr>
                <w:rFonts w:eastAsia="Times New Roman" w:cs="Arial"/>
              </w:rPr>
              <w:t>IOPscience</w:t>
            </w:r>
            <w:proofErr w:type="spellEnd"/>
            <w:r w:rsidRPr="003F1B3E">
              <w:rPr>
                <w:rFonts w:eastAsia="Times New Roman" w:cs="Arial"/>
              </w:rPr>
              <w:t xml:space="preserve"> to which this success criterion applies.</w:t>
            </w:r>
          </w:p>
        </w:tc>
      </w:tr>
      <w:tr w:rsidR="00C80881" w14:paraId="694BDE4F" w14:textId="77777777" w:rsidTr="00C541E0">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C7" w14:textId="77777777" w:rsidR="00C80881" w:rsidRDefault="00C80881" w:rsidP="00C80881">
            <w:pPr>
              <w:spacing w:after="0" w:line="240" w:lineRule="auto"/>
            </w:pPr>
            <w:hyperlink r:id="rId88" w:anchor="keyboard-operation-keyboard-operable">
              <w:r>
                <w:rPr>
                  <w:b/>
                  <w:color w:val="0000FF"/>
                  <w:u w:val="single"/>
                </w:rPr>
                <w:t>2.1.1 Keyboard</w:t>
              </w:r>
            </w:hyperlink>
            <w:r>
              <w:t xml:space="preserve"> (Level A)</w:t>
            </w:r>
            <w:bookmarkStart w:id="19" w:name="WCAG211"/>
            <w:bookmarkEnd w:id="19"/>
          </w:p>
          <w:p w14:paraId="000001C8" w14:textId="77777777" w:rsidR="00C80881" w:rsidRDefault="00C80881" w:rsidP="00C80881">
            <w:pPr>
              <w:spacing w:after="0" w:line="240" w:lineRule="auto"/>
              <w:ind w:left="360"/>
            </w:pPr>
            <w:r>
              <w:t>Also applies to:</w:t>
            </w:r>
          </w:p>
          <w:p w14:paraId="000001C9" w14:textId="77777777" w:rsidR="00C80881" w:rsidRDefault="00C80881" w:rsidP="00C80881">
            <w:pPr>
              <w:spacing w:after="0" w:line="240" w:lineRule="auto"/>
              <w:ind w:left="360"/>
            </w:pPr>
            <w:r>
              <w:t>EN 301 549 Criteria</w:t>
            </w:r>
          </w:p>
          <w:p w14:paraId="000001CA" w14:textId="77777777" w:rsidR="00C80881" w:rsidRDefault="00C80881" w:rsidP="00C80881">
            <w:pPr>
              <w:numPr>
                <w:ilvl w:val="0"/>
                <w:numId w:val="12"/>
              </w:numPr>
              <w:spacing w:after="0" w:line="240" w:lineRule="auto"/>
              <w:ind w:left="1080"/>
            </w:pPr>
            <w:r>
              <w:t>9.2.1.1 (Web)</w:t>
            </w:r>
          </w:p>
          <w:p w14:paraId="000001CB" w14:textId="77777777" w:rsidR="00C80881" w:rsidRDefault="00C80881" w:rsidP="00C80881">
            <w:pPr>
              <w:numPr>
                <w:ilvl w:val="0"/>
                <w:numId w:val="12"/>
              </w:numPr>
              <w:spacing w:after="0" w:line="240" w:lineRule="auto"/>
              <w:ind w:left="1080"/>
            </w:pPr>
            <w:r>
              <w:t>10.2.1.1 (Non-web document)</w:t>
            </w:r>
          </w:p>
          <w:p w14:paraId="000001CC" w14:textId="77777777" w:rsidR="00C80881" w:rsidRDefault="00C80881" w:rsidP="00C80881">
            <w:pPr>
              <w:numPr>
                <w:ilvl w:val="0"/>
                <w:numId w:val="12"/>
              </w:numPr>
              <w:spacing w:after="0" w:line="240" w:lineRule="auto"/>
              <w:ind w:left="1080"/>
            </w:pPr>
            <w:r>
              <w:t>11.2.1.1.1 (Open Functionality Software)</w:t>
            </w:r>
          </w:p>
          <w:p w14:paraId="000001CD" w14:textId="77777777" w:rsidR="00C80881" w:rsidRDefault="00C80881" w:rsidP="00C80881">
            <w:pPr>
              <w:numPr>
                <w:ilvl w:val="0"/>
                <w:numId w:val="12"/>
              </w:numPr>
              <w:spacing w:after="0" w:line="240" w:lineRule="auto"/>
              <w:ind w:left="1080"/>
            </w:pPr>
            <w:r>
              <w:t>11.2.1.1.2 (Closed Software)</w:t>
            </w:r>
          </w:p>
          <w:p w14:paraId="000001CE" w14:textId="77777777" w:rsidR="00C80881" w:rsidRDefault="00C80881" w:rsidP="00C80881">
            <w:pPr>
              <w:numPr>
                <w:ilvl w:val="0"/>
                <w:numId w:val="1"/>
              </w:numPr>
              <w:spacing w:after="0" w:line="240" w:lineRule="auto"/>
              <w:ind w:left="1080"/>
            </w:pPr>
            <w:r>
              <w:t>11.8.2 (Authoring Tool)</w:t>
            </w:r>
          </w:p>
          <w:p w14:paraId="000001CF" w14:textId="77777777" w:rsidR="00C80881" w:rsidRDefault="00C80881" w:rsidP="00C80881">
            <w:pPr>
              <w:numPr>
                <w:ilvl w:val="0"/>
                <w:numId w:val="1"/>
              </w:numPr>
              <w:spacing w:after="0" w:line="240" w:lineRule="auto"/>
              <w:ind w:left="1080"/>
            </w:pPr>
            <w:r>
              <w:t>12.1.2 (Product Docs)</w:t>
            </w:r>
          </w:p>
          <w:p w14:paraId="000001D0" w14:textId="77777777" w:rsidR="00C80881" w:rsidRDefault="00C80881" w:rsidP="00C80881">
            <w:pPr>
              <w:numPr>
                <w:ilvl w:val="0"/>
                <w:numId w:val="12"/>
              </w:numPr>
              <w:spacing w:after="0" w:line="240" w:lineRule="auto"/>
              <w:ind w:left="1080"/>
              <w:rPr>
                <w:b/>
              </w:rPr>
            </w:pPr>
            <w:r>
              <w:t>12.2.4 (Support Docs)</w:t>
            </w:r>
          </w:p>
          <w:p w14:paraId="000001D1" w14:textId="77777777" w:rsidR="00C80881" w:rsidRDefault="00C80881" w:rsidP="00C80881">
            <w:pPr>
              <w:spacing w:after="0" w:line="240" w:lineRule="auto"/>
              <w:ind w:left="360"/>
            </w:pPr>
            <w:r>
              <w:t>Revised Section 508</w:t>
            </w:r>
          </w:p>
          <w:p w14:paraId="000001D2" w14:textId="77777777" w:rsidR="00C80881" w:rsidRDefault="00C80881" w:rsidP="00C80881">
            <w:pPr>
              <w:numPr>
                <w:ilvl w:val="0"/>
                <w:numId w:val="1"/>
              </w:numPr>
              <w:spacing w:after="0" w:line="240" w:lineRule="auto"/>
              <w:ind w:left="1080"/>
            </w:pPr>
            <w:r>
              <w:lastRenderedPageBreak/>
              <w:t>501 (Web)(Software)</w:t>
            </w:r>
          </w:p>
          <w:p w14:paraId="000001D3" w14:textId="77777777" w:rsidR="00C80881" w:rsidRDefault="00C80881" w:rsidP="00C80881">
            <w:pPr>
              <w:numPr>
                <w:ilvl w:val="0"/>
                <w:numId w:val="1"/>
              </w:numPr>
              <w:spacing w:after="0" w:line="240" w:lineRule="auto"/>
              <w:ind w:left="1080"/>
            </w:pPr>
            <w:r>
              <w:t>504.2 (Authoring Tool)</w:t>
            </w:r>
          </w:p>
          <w:p w14:paraId="000001D4" w14:textId="77777777" w:rsidR="00C80881" w:rsidRDefault="00C80881" w:rsidP="00C80881">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0EB7465" w14:textId="490D0BA2" w:rsidR="00C80881" w:rsidRDefault="00C80881" w:rsidP="00C80881">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53DD0EC6" w14:textId="77777777" w:rsidR="00C80881" w:rsidRDefault="00C80881" w:rsidP="00C80881">
            <w:pPr>
              <w:spacing w:after="0" w:line="240" w:lineRule="auto"/>
              <w:rPr>
                <w:rFonts w:eastAsia="Times New Roman" w:cs="Arial"/>
              </w:rPr>
            </w:pPr>
          </w:p>
          <w:p w14:paraId="000001DA" w14:textId="14212079" w:rsidR="00C80881" w:rsidRDefault="00C80881" w:rsidP="00C80881">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1A1AEF2F" w14:textId="77777777" w:rsidR="00933BE0" w:rsidRPr="00933BE0" w:rsidRDefault="00933BE0" w:rsidP="00933BE0">
            <w:pPr>
              <w:spacing w:after="0" w:line="240" w:lineRule="auto"/>
              <w:rPr>
                <w:rFonts w:eastAsia="Times New Roman" w:cs="Arial"/>
              </w:rPr>
            </w:pPr>
            <w:r w:rsidRPr="00933BE0">
              <w:rPr>
                <w:rFonts w:eastAsia="Times New Roman" w:cs="Arial"/>
                <w:b/>
                <w:bCs/>
              </w:rPr>
              <w:t>Examples of Supports</w:t>
            </w:r>
          </w:p>
          <w:p w14:paraId="1656A868" w14:textId="77777777" w:rsidR="00933BE0" w:rsidRPr="00933BE0" w:rsidRDefault="00933BE0" w:rsidP="00A823AF">
            <w:pPr>
              <w:numPr>
                <w:ilvl w:val="0"/>
                <w:numId w:val="34"/>
              </w:numPr>
              <w:spacing w:after="0" w:line="240" w:lineRule="auto"/>
              <w:rPr>
                <w:rFonts w:eastAsia="Times New Roman" w:cs="Arial"/>
              </w:rPr>
            </w:pPr>
            <w:r w:rsidRPr="00933BE0">
              <w:rPr>
                <w:rFonts w:eastAsia="Times New Roman" w:cs="Arial"/>
              </w:rPr>
              <w:t>All interactivity available through a mouse input and touch is available through keyboard input.</w:t>
            </w:r>
          </w:p>
          <w:p w14:paraId="15875874" w14:textId="77777777" w:rsidR="00933BE0" w:rsidRPr="00933BE0" w:rsidRDefault="00933BE0" w:rsidP="00A823AF">
            <w:pPr>
              <w:numPr>
                <w:ilvl w:val="0"/>
                <w:numId w:val="34"/>
              </w:numPr>
              <w:spacing w:after="0" w:line="240" w:lineRule="auto"/>
              <w:rPr>
                <w:rFonts w:eastAsia="Times New Roman" w:cs="Arial"/>
              </w:rPr>
            </w:pPr>
            <w:r w:rsidRPr="00933BE0">
              <w:rPr>
                <w:rFonts w:eastAsia="Times New Roman" w:cs="Arial"/>
              </w:rPr>
              <w:t>Interactive figures may be manipulated using dragging movement with a mouse pointer or a finger. At the top of each figure is a keyboard accessible toolbar providing equivalent controls, such as panning, rotating and zooming.</w:t>
            </w:r>
          </w:p>
          <w:p w14:paraId="0459163D" w14:textId="77777777" w:rsidR="00933BE0" w:rsidRPr="00933BE0" w:rsidRDefault="00933BE0" w:rsidP="00A823AF">
            <w:pPr>
              <w:numPr>
                <w:ilvl w:val="0"/>
                <w:numId w:val="34"/>
              </w:numPr>
              <w:spacing w:after="0" w:line="240" w:lineRule="auto"/>
              <w:rPr>
                <w:rFonts w:eastAsia="Times New Roman" w:cs="Arial"/>
              </w:rPr>
            </w:pPr>
            <w:r w:rsidRPr="00933BE0">
              <w:rPr>
                <w:rFonts w:eastAsia="Times New Roman" w:cs="Arial"/>
              </w:rPr>
              <w:lastRenderedPageBreak/>
              <w:t>Elements are marked up with the most appropriate HTML tags, ensuring their behaviour is predictable and consistent. For example, the &lt;button&gt; tag is used to construct buttons and is activated by either the SPACE or ENTER keys.</w:t>
            </w:r>
          </w:p>
          <w:p w14:paraId="000001E0" w14:textId="153129BD" w:rsidR="00C80881" w:rsidRDefault="00C80881" w:rsidP="00C80881">
            <w:pPr>
              <w:spacing w:after="0" w:line="240" w:lineRule="auto"/>
            </w:pPr>
          </w:p>
        </w:tc>
      </w:tr>
      <w:tr w:rsidR="0041520C" w14:paraId="1E9C7E1A" w14:textId="77777777" w:rsidTr="00202205">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E1" w14:textId="77777777" w:rsidR="0041520C" w:rsidRDefault="0041520C" w:rsidP="0041520C">
            <w:pPr>
              <w:spacing w:after="0" w:line="240" w:lineRule="auto"/>
              <w:rPr>
                <w:b/>
              </w:rPr>
            </w:pPr>
            <w:hyperlink r:id="rId89" w:anchor="keyboard-operation-trapping">
              <w:r>
                <w:rPr>
                  <w:b/>
                  <w:color w:val="0000FF"/>
                  <w:u w:val="single"/>
                </w:rPr>
                <w:t>2.1.2 No Keyboard Trap</w:t>
              </w:r>
            </w:hyperlink>
            <w:r>
              <w:t xml:space="preserve"> (Level A)</w:t>
            </w:r>
          </w:p>
          <w:p w14:paraId="000001E2" w14:textId="77777777" w:rsidR="0041520C" w:rsidRDefault="0041520C" w:rsidP="0041520C">
            <w:pPr>
              <w:spacing w:after="0" w:line="240" w:lineRule="auto"/>
              <w:ind w:left="360"/>
            </w:pPr>
            <w:r>
              <w:t>Also applies to:</w:t>
            </w:r>
          </w:p>
          <w:p w14:paraId="000001E3" w14:textId="77777777" w:rsidR="0041520C" w:rsidRDefault="0041520C" w:rsidP="0041520C">
            <w:pPr>
              <w:spacing w:after="0" w:line="240" w:lineRule="auto"/>
              <w:ind w:left="360"/>
            </w:pPr>
            <w:r>
              <w:t>EN 301 549 Criteria</w:t>
            </w:r>
          </w:p>
          <w:p w14:paraId="000001E4" w14:textId="77777777" w:rsidR="0041520C" w:rsidRDefault="0041520C" w:rsidP="0041520C">
            <w:pPr>
              <w:numPr>
                <w:ilvl w:val="0"/>
                <w:numId w:val="12"/>
              </w:numPr>
              <w:spacing w:after="0" w:line="240" w:lineRule="auto"/>
              <w:ind w:left="1080"/>
            </w:pPr>
            <w:r>
              <w:t>9.2.1.2 (Web)</w:t>
            </w:r>
          </w:p>
          <w:p w14:paraId="000001E5" w14:textId="77777777" w:rsidR="0041520C" w:rsidRDefault="0041520C" w:rsidP="0041520C">
            <w:pPr>
              <w:numPr>
                <w:ilvl w:val="0"/>
                <w:numId w:val="12"/>
              </w:numPr>
              <w:spacing w:after="0" w:line="240" w:lineRule="auto"/>
              <w:ind w:left="1080"/>
            </w:pPr>
            <w:r>
              <w:t>10.2.1.2 (Non-web document)</w:t>
            </w:r>
          </w:p>
          <w:p w14:paraId="000001E6" w14:textId="77777777" w:rsidR="0041520C" w:rsidRDefault="0041520C" w:rsidP="0041520C">
            <w:pPr>
              <w:numPr>
                <w:ilvl w:val="0"/>
                <w:numId w:val="12"/>
              </w:numPr>
              <w:spacing w:after="0" w:line="240" w:lineRule="auto"/>
              <w:ind w:left="1080"/>
            </w:pPr>
            <w:r>
              <w:t>11.2.1.2 (Open Functionality Software)</w:t>
            </w:r>
          </w:p>
          <w:p w14:paraId="000001E7" w14:textId="77777777" w:rsidR="0041520C" w:rsidRDefault="0041520C" w:rsidP="0041520C">
            <w:pPr>
              <w:numPr>
                <w:ilvl w:val="0"/>
                <w:numId w:val="12"/>
              </w:numPr>
              <w:spacing w:after="0" w:line="240" w:lineRule="auto"/>
              <w:ind w:left="1080"/>
            </w:pPr>
            <w:r>
              <w:t>11.2.1.2 (Closed Software)</w:t>
            </w:r>
          </w:p>
          <w:p w14:paraId="000001E8" w14:textId="77777777" w:rsidR="0041520C" w:rsidRDefault="0041520C" w:rsidP="0041520C">
            <w:pPr>
              <w:numPr>
                <w:ilvl w:val="0"/>
                <w:numId w:val="1"/>
              </w:numPr>
              <w:spacing w:after="0" w:line="240" w:lineRule="auto"/>
              <w:ind w:left="1080"/>
            </w:pPr>
            <w:r>
              <w:t>11.8.2 (Authoring Tool)</w:t>
            </w:r>
          </w:p>
          <w:p w14:paraId="000001E9" w14:textId="77777777" w:rsidR="0041520C" w:rsidRDefault="0041520C" w:rsidP="0041520C">
            <w:pPr>
              <w:numPr>
                <w:ilvl w:val="0"/>
                <w:numId w:val="1"/>
              </w:numPr>
              <w:spacing w:after="0" w:line="240" w:lineRule="auto"/>
              <w:ind w:left="1080"/>
            </w:pPr>
            <w:r>
              <w:t>12.1.2 (Product Docs)</w:t>
            </w:r>
          </w:p>
          <w:p w14:paraId="000001EA" w14:textId="77777777" w:rsidR="0041520C" w:rsidRDefault="0041520C" w:rsidP="0041520C">
            <w:pPr>
              <w:numPr>
                <w:ilvl w:val="0"/>
                <w:numId w:val="12"/>
              </w:numPr>
              <w:spacing w:after="0" w:line="240" w:lineRule="auto"/>
              <w:ind w:left="1080"/>
              <w:rPr>
                <w:b/>
              </w:rPr>
            </w:pPr>
            <w:r>
              <w:t>12.2.4 (Support Docs)</w:t>
            </w:r>
          </w:p>
          <w:p w14:paraId="000001EB" w14:textId="77777777" w:rsidR="0041520C" w:rsidRDefault="0041520C" w:rsidP="0041520C">
            <w:pPr>
              <w:spacing w:after="0" w:line="240" w:lineRule="auto"/>
              <w:ind w:left="360"/>
            </w:pPr>
            <w:r>
              <w:t>Revised Section 508</w:t>
            </w:r>
          </w:p>
          <w:p w14:paraId="000001EC" w14:textId="77777777" w:rsidR="0041520C" w:rsidRDefault="0041520C" w:rsidP="0041520C">
            <w:pPr>
              <w:numPr>
                <w:ilvl w:val="0"/>
                <w:numId w:val="1"/>
              </w:numPr>
              <w:spacing w:after="0" w:line="240" w:lineRule="auto"/>
              <w:ind w:left="1080"/>
            </w:pPr>
            <w:r>
              <w:t>501 (Web)(Software)</w:t>
            </w:r>
          </w:p>
          <w:p w14:paraId="000001ED" w14:textId="77777777" w:rsidR="0041520C" w:rsidRDefault="0041520C" w:rsidP="0041520C">
            <w:pPr>
              <w:numPr>
                <w:ilvl w:val="0"/>
                <w:numId w:val="1"/>
              </w:numPr>
              <w:spacing w:after="0" w:line="240" w:lineRule="auto"/>
              <w:ind w:left="1080"/>
            </w:pPr>
            <w:r>
              <w:t>504.2 (Authoring Tool)</w:t>
            </w:r>
          </w:p>
          <w:p w14:paraId="000001EE" w14:textId="77777777" w:rsidR="0041520C" w:rsidRDefault="0041520C" w:rsidP="0041520C">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75F6A49" w14:textId="77777777" w:rsidR="0041520C" w:rsidRDefault="0041520C" w:rsidP="0041520C">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627D40AB" w14:textId="77777777" w:rsidR="0041520C" w:rsidRDefault="0041520C" w:rsidP="0041520C">
            <w:pPr>
              <w:spacing w:after="0" w:line="240" w:lineRule="auto"/>
              <w:rPr>
                <w:rFonts w:eastAsia="Times New Roman" w:cs="Arial"/>
              </w:rPr>
            </w:pPr>
          </w:p>
          <w:p w14:paraId="000001F4" w14:textId="55E77954" w:rsidR="0041520C" w:rsidRDefault="0041520C" w:rsidP="0041520C">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2511ADF9" w14:textId="77777777" w:rsidR="00C43300" w:rsidRPr="00C43300" w:rsidRDefault="00C43300" w:rsidP="00C43300">
            <w:pPr>
              <w:spacing w:after="0" w:line="240" w:lineRule="auto"/>
              <w:rPr>
                <w:rFonts w:eastAsia="Times New Roman" w:cs="Arial"/>
              </w:rPr>
            </w:pPr>
            <w:r w:rsidRPr="00C43300">
              <w:rPr>
                <w:rFonts w:eastAsia="Times New Roman" w:cs="Arial"/>
                <w:b/>
                <w:bCs/>
              </w:rPr>
              <w:t>Examples of Supports</w:t>
            </w:r>
          </w:p>
          <w:p w14:paraId="324BFC67" w14:textId="77777777" w:rsidR="00C43300" w:rsidRPr="00C43300" w:rsidRDefault="00C43300" w:rsidP="00A823AF">
            <w:pPr>
              <w:numPr>
                <w:ilvl w:val="0"/>
                <w:numId w:val="35"/>
              </w:numPr>
              <w:spacing w:after="0" w:line="240" w:lineRule="auto"/>
              <w:rPr>
                <w:rFonts w:eastAsia="Times New Roman" w:cs="Arial"/>
              </w:rPr>
            </w:pPr>
            <w:r w:rsidRPr="00C43300">
              <w:rPr>
                <w:rFonts w:eastAsia="Times New Roman" w:cs="Arial"/>
              </w:rPr>
              <w:t>If focus is moved away from the main layer of the page, such as with popup windows, readers can exit either through a close button or using the ESCAPE key. Focus will be moved back to the element that initially triggered the popup.</w:t>
            </w:r>
          </w:p>
          <w:p w14:paraId="000001FA" w14:textId="0F6B5E69" w:rsidR="0041520C" w:rsidRDefault="0041520C" w:rsidP="0041520C">
            <w:pPr>
              <w:spacing w:after="0" w:line="240" w:lineRule="auto"/>
            </w:pPr>
          </w:p>
        </w:tc>
      </w:tr>
      <w:tr w:rsidR="00CC4449" w14:paraId="749E7985" w14:textId="77777777" w:rsidTr="00E754D9">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FB" w14:textId="77777777" w:rsidR="00CC4449" w:rsidRDefault="00CC4449" w:rsidP="00CC4449">
            <w:pPr>
              <w:spacing w:after="0" w:line="240" w:lineRule="auto"/>
              <w:rPr>
                <w:b/>
              </w:rPr>
            </w:pPr>
            <w:hyperlink r:id="rId90" w:anchor="character-key-shortcuts">
              <w:r>
                <w:rPr>
                  <w:b/>
                  <w:color w:val="0000FF"/>
                  <w:u w:val="single"/>
                </w:rPr>
                <w:t>2.1.4 Character Key Shortcuts</w:t>
              </w:r>
            </w:hyperlink>
            <w:r>
              <w:t xml:space="preserve"> (Level A 2.1 and 2.2)</w:t>
            </w:r>
          </w:p>
          <w:p w14:paraId="000001FC" w14:textId="77777777" w:rsidR="00CC4449" w:rsidRDefault="00CC4449" w:rsidP="00CC4449">
            <w:pPr>
              <w:spacing w:after="0" w:line="240" w:lineRule="auto"/>
              <w:ind w:left="360"/>
            </w:pPr>
            <w:r>
              <w:t>Also applies to:</w:t>
            </w:r>
          </w:p>
          <w:p w14:paraId="000001FD" w14:textId="77777777" w:rsidR="00CC4449" w:rsidRDefault="00CC4449" w:rsidP="00CC4449">
            <w:pPr>
              <w:spacing w:after="0" w:line="240" w:lineRule="auto"/>
              <w:ind w:left="360"/>
            </w:pPr>
            <w:r>
              <w:t>EN 301 549 Criteria</w:t>
            </w:r>
          </w:p>
          <w:p w14:paraId="000001FE" w14:textId="77777777" w:rsidR="00CC4449" w:rsidRDefault="00CC4449" w:rsidP="00CC4449">
            <w:pPr>
              <w:numPr>
                <w:ilvl w:val="0"/>
                <w:numId w:val="12"/>
              </w:numPr>
              <w:spacing w:after="0" w:line="240" w:lineRule="auto"/>
              <w:ind w:left="1080"/>
            </w:pPr>
            <w:r>
              <w:t>9.2.1.4 (Web)</w:t>
            </w:r>
          </w:p>
          <w:p w14:paraId="000001FF" w14:textId="77777777" w:rsidR="00CC4449" w:rsidRDefault="00CC4449" w:rsidP="00CC4449">
            <w:pPr>
              <w:numPr>
                <w:ilvl w:val="0"/>
                <w:numId w:val="12"/>
              </w:numPr>
              <w:spacing w:after="0" w:line="240" w:lineRule="auto"/>
              <w:ind w:left="1080"/>
            </w:pPr>
            <w:r>
              <w:t>10.2.1.4 (Non-web document)</w:t>
            </w:r>
          </w:p>
          <w:p w14:paraId="00000200" w14:textId="77777777" w:rsidR="00CC4449" w:rsidRDefault="00CC4449" w:rsidP="00CC4449">
            <w:pPr>
              <w:numPr>
                <w:ilvl w:val="0"/>
                <w:numId w:val="12"/>
              </w:numPr>
              <w:spacing w:after="0" w:line="240" w:lineRule="auto"/>
              <w:ind w:left="1080"/>
            </w:pPr>
            <w:r>
              <w:t>11.2.1.4.1 (Open Functionality Software)</w:t>
            </w:r>
          </w:p>
          <w:p w14:paraId="00000201" w14:textId="77777777" w:rsidR="00CC4449" w:rsidRDefault="00CC4449" w:rsidP="00CC4449">
            <w:pPr>
              <w:numPr>
                <w:ilvl w:val="0"/>
                <w:numId w:val="12"/>
              </w:numPr>
              <w:spacing w:after="0" w:line="240" w:lineRule="auto"/>
              <w:ind w:left="1080"/>
            </w:pPr>
            <w:r>
              <w:t>11.2.1.4.2 (Closed Software)</w:t>
            </w:r>
          </w:p>
          <w:p w14:paraId="00000202" w14:textId="77777777" w:rsidR="00CC4449" w:rsidRDefault="00CC4449" w:rsidP="00CC4449">
            <w:pPr>
              <w:numPr>
                <w:ilvl w:val="0"/>
                <w:numId w:val="1"/>
              </w:numPr>
              <w:spacing w:after="0" w:line="240" w:lineRule="auto"/>
              <w:ind w:left="1080"/>
            </w:pPr>
            <w:r>
              <w:t>11.8.2 (Authoring Tool)</w:t>
            </w:r>
          </w:p>
          <w:p w14:paraId="00000203" w14:textId="77777777" w:rsidR="00CC4449" w:rsidRDefault="00CC4449" w:rsidP="00CC4449">
            <w:pPr>
              <w:numPr>
                <w:ilvl w:val="0"/>
                <w:numId w:val="1"/>
              </w:numPr>
              <w:spacing w:after="0" w:line="240" w:lineRule="auto"/>
              <w:ind w:left="1080"/>
            </w:pPr>
            <w:r>
              <w:t>12.1.2 (Product Docs)</w:t>
            </w:r>
          </w:p>
          <w:p w14:paraId="00000204" w14:textId="77777777" w:rsidR="00CC4449" w:rsidRDefault="00CC4449" w:rsidP="00CC4449">
            <w:pPr>
              <w:numPr>
                <w:ilvl w:val="0"/>
                <w:numId w:val="12"/>
              </w:numPr>
              <w:spacing w:after="0" w:line="240" w:lineRule="auto"/>
              <w:ind w:left="1080"/>
            </w:pPr>
            <w:r>
              <w:t>12.2.4 (Support Docs)</w:t>
            </w:r>
          </w:p>
          <w:p w14:paraId="00000205" w14:textId="77777777" w:rsidR="00CC4449" w:rsidRDefault="00CC4449" w:rsidP="00CC4449">
            <w:pPr>
              <w:tabs>
                <w:tab w:val="left" w:pos="330"/>
              </w:tabs>
              <w:spacing w:after="0" w:line="240" w:lineRule="auto"/>
              <w:ind w:left="33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0150AB14" w14:textId="77777777" w:rsidR="00CC4449" w:rsidRDefault="00CC4449" w:rsidP="00CC4449">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0EBFCBC0" w14:textId="77777777" w:rsidR="00CC4449" w:rsidRDefault="00CC4449" w:rsidP="00CC4449">
            <w:pPr>
              <w:spacing w:after="0" w:line="240" w:lineRule="auto"/>
              <w:rPr>
                <w:rFonts w:eastAsia="Times New Roman" w:cs="Arial"/>
              </w:rPr>
            </w:pPr>
          </w:p>
          <w:p w14:paraId="6EF8420A" w14:textId="2C266E46" w:rsidR="00CC4449" w:rsidRPr="00C06079" w:rsidRDefault="00CC4449" w:rsidP="00CC4449">
            <w:pPr>
              <w:spacing w:after="0" w:line="240" w:lineRule="auto"/>
              <w:rPr>
                <w:rFonts w:eastAsia="Times New Roman" w:cs="Arial"/>
              </w:rPr>
            </w:pPr>
          </w:p>
          <w:p w14:paraId="450A754D" w14:textId="77777777" w:rsidR="00CC4449" w:rsidRPr="00C06079" w:rsidRDefault="00CC4449" w:rsidP="00CC4449">
            <w:pPr>
              <w:spacing w:after="0" w:line="240" w:lineRule="auto"/>
              <w:rPr>
                <w:rFonts w:eastAsia="Times New Roman" w:cs="Arial"/>
              </w:rPr>
            </w:pPr>
          </w:p>
          <w:p w14:paraId="0000020B" w14:textId="4004557E" w:rsidR="00CC4449" w:rsidRDefault="00CC4449" w:rsidP="00CC4449">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7ACEEA79" w14:textId="77777777" w:rsidR="00C43300" w:rsidRPr="00C43300" w:rsidRDefault="00C43300" w:rsidP="00C43300">
            <w:pPr>
              <w:spacing w:after="0" w:line="240" w:lineRule="auto"/>
              <w:rPr>
                <w:rFonts w:eastAsia="Times New Roman" w:cs="Arial"/>
              </w:rPr>
            </w:pPr>
            <w:r w:rsidRPr="00C43300">
              <w:rPr>
                <w:rFonts w:eastAsia="Times New Roman" w:cs="Arial"/>
                <w:b/>
                <w:bCs/>
              </w:rPr>
              <w:t>Examples of Supports</w:t>
            </w:r>
          </w:p>
          <w:p w14:paraId="6F061D30" w14:textId="77777777" w:rsidR="00C43300" w:rsidRPr="00C43300" w:rsidRDefault="00C43300" w:rsidP="00A823AF">
            <w:pPr>
              <w:numPr>
                <w:ilvl w:val="0"/>
                <w:numId w:val="36"/>
              </w:numPr>
              <w:spacing w:after="0" w:line="240" w:lineRule="auto"/>
              <w:rPr>
                <w:rFonts w:eastAsia="Times New Roman" w:cs="Arial"/>
              </w:rPr>
            </w:pPr>
            <w:proofErr w:type="spellStart"/>
            <w:r w:rsidRPr="00C43300">
              <w:rPr>
                <w:rFonts w:eastAsia="Times New Roman" w:cs="Arial"/>
              </w:rPr>
              <w:t>IOPscience</w:t>
            </w:r>
            <w:proofErr w:type="spellEnd"/>
            <w:r w:rsidRPr="00C43300">
              <w:rPr>
                <w:rFonts w:eastAsia="Times New Roman" w:cs="Arial"/>
              </w:rPr>
              <w:t xml:space="preserve"> does not provide any single character key shortcuts. This success criterion does not apply.</w:t>
            </w:r>
          </w:p>
          <w:p w14:paraId="00000211" w14:textId="57F8B1EE" w:rsidR="00CC4449" w:rsidRDefault="00CC4449" w:rsidP="00CC4449">
            <w:pPr>
              <w:spacing w:after="0" w:line="240" w:lineRule="auto"/>
            </w:pPr>
          </w:p>
        </w:tc>
      </w:tr>
      <w:tr w:rsidR="00944B93" w14:paraId="7EA8C77E" w14:textId="77777777" w:rsidTr="00537A82">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12" w14:textId="77777777" w:rsidR="00944B93" w:rsidRDefault="00944B93" w:rsidP="00944B93">
            <w:pPr>
              <w:spacing w:after="0" w:line="240" w:lineRule="auto"/>
              <w:rPr>
                <w:b/>
              </w:rPr>
            </w:pPr>
            <w:hyperlink r:id="rId91" w:anchor="time-limits-required-behaviors">
              <w:r>
                <w:rPr>
                  <w:b/>
                  <w:color w:val="0000FF"/>
                  <w:u w:val="single"/>
                </w:rPr>
                <w:t>2.2.1 Timing Adjustable</w:t>
              </w:r>
            </w:hyperlink>
            <w:r>
              <w:t xml:space="preserve"> (Level A)</w:t>
            </w:r>
          </w:p>
          <w:p w14:paraId="00000213" w14:textId="77777777" w:rsidR="00944B93" w:rsidRDefault="00944B93" w:rsidP="00944B93">
            <w:pPr>
              <w:spacing w:after="0" w:line="240" w:lineRule="auto"/>
              <w:ind w:left="360"/>
            </w:pPr>
            <w:r>
              <w:t>Also applies to:</w:t>
            </w:r>
          </w:p>
          <w:p w14:paraId="00000214" w14:textId="77777777" w:rsidR="00944B93" w:rsidRDefault="00944B93" w:rsidP="00944B93">
            <w:pPr>
              <w:spacing w:after="0" w:line="240" w:lineRule="auto"/>
              <w:ind w:left="360"/>
            </w:pPr>
            <w:r>
              <w:lastRenderedPageBreak/>
              <w:t>EN 301 549 Criteria</w:t>
            </w:r>
          </w:p>
          <w:p w14:paraId="00000215" w14:textId="77777777" w:rsidR="00944B93" w:rsidRDefault="00944B93" w:rsidP="00A823AF">
            <w:pPr>
              <w:numPr>
                <w:ilvl w:val="0"/>
                <w:numId w:val="17"/>
              </w:numPr>
              <w:spacing w:after="0" w:line="240" w:lineRule="auto"/>
              <w:ind w:left="1080"/>
            </w:pPr>
            <w:r>
              <w:t>9.2.2.1 (Web)</w:t>
            </w:r>
          </w:p>
          <w:p w14:paraId="00000216" w14:textId="77777777" w:rsidR="00944B93" w:rsidRDefault="00944B93" w:rsidP="00A823AF">
            <w:pPr>
              <w:numPr>
                <w:ilvl w:val="0"/>
                <w:numId w:val="17"/>
              </w:numPr>
              <w:spacing w:after="0" w:line="240" w:lineRule="auto"/>
              <w:ind w:left="1080"/>
            </w:pPr>
            <w:r>
              <w:t>10.2.2.1 (Non-web document)</w:t>
            </w:r>
          </w:p>
          <w:p w14:paraId="00000217" w14:textId="77777777" w:rsidR="00944B93" w:rsidRDefault="00944B93" w:rsidP="00A823AF">
            <w:pPr>
              <w:numPr>
                <w:ilvl w:val="0"/>
                <w:numId w:val="17"/>
              </w:numPr>
              <w:spacing w:after="0" w:line="240" w:lineRule="auto"/>
              <w:ind w:left="1080"/>
            </w:pPr>
            <w:r>
              <w:t>11.2.2.1 (Open Functionality Software)</w:t>
            </w:r>
          </w:p>
          <w:p w14:paraId="00000218" w14:textId="77777777" w:rsidR="00944B93" w:rsidRDefault="00944B93" w:rsidP="00944B93">
            <w:pPr>
              <w:numPr>
                <w:ilvl w:val="0"/>
                <w:numId w:val="12"/>
              </w:numPr>
              <w:spacing w:after="0" w:line="240" w:lineRule="auto"/>
              <w:ind w:left="1080"/>
            </w:pPr>
            <w:r>
              <w:t>11.2.2.1 (Closed Software)</w:t>
            </w:r>
          </w:p>
          <w:p w14:paraId="00000219" w14:textId="77777777" w:rsidR="00944B93" w:rsidRDefault="00944B93" w:rsidP="00944B93">
            <w:pPr>
              <w:numPr>
                <w:ilvl w:val="0"/>
                <w:numId w:val="1"/>
              </w:numPr>
              <w:spacing w:after="0" w:line="240" w:lineRule="auto"/>
              <w:ind w:left="1080"/>
            </w:pPr>
            <w:r>
              <w:t>11.8.2 (Authoring Tool)</w:t>
            </w:r>
          </w:p>
          <w:p w14:paraId="0000021A" w14:textId="77777777" w:rsidR="00944B93" w:rsidRDefault="00944B93" w:rsidP="00944B93">
            <w:pPr>
              <w:numPr>
                <w:ilvl w:val="0"/>
                <w:numId w:val="1"/>
              </w:numPr>
              <w:spacing w:after="0" w:line="240" w:lineRule="auto"/>
              <w:ind w:left="1080"/>
            </w:pPr>
            <w:r>
              <w:t>12.1.2 (Product Docs)</w:t>
            </w:r>
          </w:p>
          <w:p w14:paraId="0000021B" w14:textId="77777777" w:rsidR="00944B93" w:rsidRDefault="00944B93" w:rsidP="00944B93">
            <w:pPr>
              <w:numPr>
                <w:ilvl w:val="0"/>
                <w:numId w:val="12"/>
              </w:numPr>
              <w:spacing w:after="0" w:line="240" w:lineRule="auto"/>
              <w:ind w:left="1080"/>
              <w:rPr>
                <w:b/>
              </w:rPr>
            </w:pPr>
            <w:r>
              <w:t>12.2.4 (Support Docs)</w:t>
            </w:r>
          </w:p>
          <w:p w14:paraId="0000021C" w14:textId="77777777" w:rsidR="00944B93" w:rsidRDefault="00944B93" w:rsidP="00944B93">
            <w:pPr>
              <w:spacing w:after="0" w:line="240" w:lineRule="auto"/>
              <w:ind w:left="360"/>
            </w:pPr>
            <w:r>
              <w:t>Revised Section 508</w:t>
            </w:r>
          </w:p>
          <w:p w14:paraId="0000021D" w14:textId="77777777" w:rsidR="00944B93" w:rsidRDefault="00944B93" w:rsidP="00944B93">
            <w:pPr>
              <w:numPr>
                <w:ilvl w:val="0"/>
                <w:numId w:val="1"/>
              </w:numPr>
              <w:spacing w:after="0" w:line="240" w:lineRule="auto"/>
              <w:ind w:left="1080"/>
            </w:pPr>
            <w:r>
              <w:t>501 (Web)(Software)</w:t>
            </w:r>
          </w:p>
          <w:p w14:paraId="0000021E" w14:textId="77777777" w:rsidR="00944B93" w:rsidRDefault="00944B93" w:rsidP="00944B93">
            <w:pPr>
              <w:numPr>
                <w:ilvl w:val="0"/>
                <w:numId w:val="1"/>
              </w:numPr>
              <w:spacing w:after="0" w:line="240" w:lineRule="auto"/>
              <w:ind w:left="1080"/>
            </w:pPr>
            <w:r>
              <w:t>504.2 (Authoring Tool)</w:t>
            </w:r>
          </w:p>
          <w:p w14:paraId="0000021F" w14:textId="77777777" w:rsidR="00944B93" w:rsidRDefault="00944B93" w:rsidP="00944B93">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2D699A43" w14:textId="77777777" w:rsidR="00944B93" w:rsidRDefault="00944B93" w:rsidP="00944B93">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474FCCD0" w14:textId="77777777" w:rsidR="00944B93" w:rsidRDefault="00944B93" w:rsidP="00944B93">
            <w:pPr>
              <w:spacing w:after="0" w:line="240" w:lineRule="auto"/>
              <w:rPr>
                <w:rFonts w:eastAsia="Times New Roman" w:cs="Arial"/>
              </w:rPr>
            </w:pPr>
          </w:p>
          <w:p w14:paraId="00000225" w14:textId="59613657" w:rsidR="00944B93" w:rsidRDefault="00944B93" w:rsidP="00944B93">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69752287" w14:textId="77777777" w:rsidR="003F1B3E" w:rsidRPr="003F1B3E" w:rsidRDefault="003F1B3E" w:rsidP="003F1B3E">
            <w:pPr>
              <w:spacing w:after="0" w:line="240" w:lineRule="auto"/>
              <w:rPr>
                <w:rFonts w:eastAsia="Times New Roman" w:cs="Arial"/>
              </w:rPr>
            </w:pPr>
            <w:r w:rsidRPr="003F1B3E">
              <w:rPr>
                <w:rFonts w:eastAsia="Times New Roman" w:cs="Arial"/>
                <w:b/>
                <w:bCs/>
              </w:rPr>
              <w:lastRenderedPageBreak/>
              <w:t>Examples of Supports</w:t>
            </w:r>
          </w:p>
          <w:p w14:paraId="4DBA77F3" w14:textId="77777777" w:rsidR="003F1B3E" w:rsidRPr="003F1B3E" w:rsidRDefault="003F1B3E" w:rsidP="00A823AF">
            <w:pPr>
              <w:numPr>
                <w:ilvl w:val="0"/>
                <w:numId w:val="37"/>
              </w:numPr>
              <w:spacing w:after="0" w:line="240" w:lineRule="auto"/>
              <w:rPr>
                <w:rFonts w:eastAsia="Times New Roman" w:cs="Arial"/>
              </w:rPr>
            </w:pPr>
            <w:proofErr w:type="spellStart"/>
            <w:r w:rsidRPr="003F1B3E">
              <w:rPr>
                <w:rFonts w:eastAsia="Times New Roman" w:cs="Arial"/>
              </w:rPr>
              <w:lastRenderedPageBreak/>
              <w:t>IOPscience</w:t>
            </w:r>
            <w:proofErr w:type="spellEnd"/>
            <w:r w:rsidRPr="003F1B3E">
              <w:rPr>
                <w:rFonts w:eastAsia="Times New Roman" w:cs="Arial"/>
              </w:rPr>
              <w:t xml:space="preserve"> does not contain any time limits. This success criterion does not apply.</w:t>
            </w:r>
          </w:p>
          <w:p w14:paraId="0000022B" w14:textId="1AEBF726" w:rsidR="00944B93" w:rsidRDefault="00944B93" w:rsidP="00944B93">
            <w:pPr>
              <w:spacing w:after="0" w:line="240" w:lineRule="auto"/>
            </w:pPr>
          </w:p>
        </w:tc>
      </w:tr>
      <w:tr w:rsidR="00EF1FE0" w14:paraId="2BFA276F" w14:textId="77777777" w:rsidTr="00F44B7E">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2C" w14:textId="77777777" w:rsidR="00EF1FE0" w:rsidRDefault="00EF1FE0" w:rsidP="00EF1FE0">
            <w:pPr>
              <w:spacing w:after="0" w:line="240" w:lineRule="auto"/>
              <w:rPr>
                <w:b/>
              </w:rPr>
            </w:pPr>
            <w:hyperlink r:id="rId92" w:anchor="time-limits-pause">
              <w:r>
                <w:rPr>
                  <w:b/>
                  <w:color w:val="0000FF"/>
                  <w:u w:val="single"/>
                </w:rPr>
                <w:t>2.2.2 Pause, Stop, Hide</w:t>
              </w:r>
            </w:hyperlink>
            <w:r>
              <w:t xml:space="preserve"> (Level A)</w:t>
            </w:r>
          </w:p>
          <w:p w14:paraId="0000022D" w14:textId="77777777" w:rsidR="00EF1FE0" w:rsidRDefault="00EF1FE0" w:rsidP="00EF1FE0">
            <w:pPr>
              <w:spacing w:after="0" w:line="240" w:lineRule="auto"/>
              <w:ind w:left="360"/>
            </w:pPr>
            <w:r>
              <w:t>Also applies to:</w:t>
            </w:r>
          </w:p>
          <w:p w14:paraId="0000022E" w14:textId="77777777" w:rsidR="00EF1FE0" w:rsidRDefault="00EF1FE0" w:rsidP="00EF1FE0">
            <w:pPr>
              <w:spacing w:after="0" w:line="240" w:lineRule="auto"/>
              <w:ind w:left="360"/>
            </w:pPr>
            <w:r>
              <w:t>EN 301 549 Criteria</w:t>
            </w:r>
          </w:p>
          <w:p w14:paraId="0000022F" w14:textId="77777777" w:rsidR="00EF1FE0" w:rsidRDefault="00EF1FE0" w:rsidP="00EF1FE0">
            <w:pPr>
              <w:numPr>
                <w:ilvl w:val="0"/>
                <w:numId w:val="12"/>
              </w:numPr>
              <w:spacing w:after="0" w:line="240" w:lineRule="auto"/>
              <w:ind w:left="1080"/>
            </w:pPr>
            <w:r>
              <w:t>9.2.2.2 (Web)</w:t>
            </w:r>
          </w:p>
          <w:p w14:paraId="00000230" w14:textId="77777777" w:rsidR="00EF1FE0" w:rsidRDefault="00EF1FE0" w:rsidP="00EF1FE0">
            <w:pPr>
              <w:numPr>
                <w:ilvl w:val="0"/>
                <w:numId w:val="12"/>
              </w:numPr>
              <w:spacing w:after="0" w:line="240" w:lineRule="auto"/>
              <w:ind w:left="1080"/>
            </w:pPr>
            <w:r>
              <w:t>10.2.2.2 (Non-web document)</w:t>
            </w:r>
          </w:p>
          <w:p w14:paraId="00000231" w14:textId="77777777" w:rsidR="00EF1FE0" w:rsidRDefault="00EF1FE0" w:rsidP="00EF1FE0">
            <w:pPr>
              <w:numPr>
                <w:ilvl w:val="0"/>
                <w:numId w:val="12"/>
              </w:numPr>
              <w:spacing w:after="0" w:line="240" w:lineRule="auto"/>
              <w:ind w:left="1080"/>
            </w:pPr>
            <w:r>
              <w:t>11.2.2.2 (Open Functionality Software)</w:t>
            </w:r>
          </w:p>
          <w:p w14:paraId="00000232" w14:textId="77777777" w:rsidR="00EF1FE0" w:rsidRDefault="00EF1FE0" w:rsidP="00EF1FE0">
            <w:pPr>
              <w:numPr>
                <w:ilvl w:val="0"/>
                <w:numId w:val="12"/>
              </w:numPr>
              <w:spacing w:after="0" w:line="240" w:lineRule="auto"/>
              <w:ind w:left="1080"/>
            </w:pPr>
            <w:r>
              <w:t>11.2.2.2 (Closed Software)</w:t>
            </w:r>
          </w:p>
          <w:p w14:paraId="00000233" w14:textId="77777777" w:rsidR="00EF1FE0" w:rsidRDefault="00EF1FE0" w:rsidP="00EF1FE0">
            <w:pPr>
              <w:numPr>
                <w:ilvl w:val="0"/>
                <w:numId w:val="1"/>
              </w:numPr>
              <w:spacing w:after="0" w:line="240" w:lineRule="auto"/>
              <w:ind w:left="1080"/>
            </w:pPr>
            <w:r>
              <w:t>11.8.2 (Authoring Tool)</w:t>
            </w:r>
          </w:p>
          <w:p w14:paraId="00000234" w14:textId="77777777" w:rsidR="00EF1FE0" w:rsidRDefault="00EF1FE0" w:rsidP="00EF1FE0">
            <w:pPr>
              <w:numPr>
                <w:ilvl w:val="0"/>
                <w:numId w:val="1"/>
              </w:numPr>
              <w:spacing w:after="0" w:line="240" w:lineRule="auto"/>
              <w:ind w:left="1080"/>
            </w:pPr>
            <w:r>
              <w:t>12.1.2 (Product Docs)</w:t>
            </w:r>
          </w:p>
          <w:p w14:paraId="00000235" w14:textId="77777777" w:rsidR="00EF1FE0" w:rsidRDefault="00EF1FE0" w:rsidP="00EF1FE0">
            <w:pPr>
              <w:numPr>
                <w:ilvl w:val="0"/>
                <w:numId w:val="12"/>
              </w:numPr>
              <w:spacing w:after="0" w:line="240" w:lineRule="auto"/>
              <w:ind w:left="1080"/>
            </w:pPr>
            <w:r>
              <w:t>12.2.4 (Support Docs)</w:t>
            </w:r>
          </w:p>
          <w:p w14:paraId="00000236" w14:textId="77777777" w:rsidR="00EF1FE0" w:rsidRDefault="00EF1FE0" w:rsidP="00EF1FE0">
            <w:pPr>
              <w:spacing w:after="0" w:line="240" w:lineRule="auto"/>
              <w:ind w:left="360"/>
            </w:pPr>
            <w:r>
              <w:t>Revised Section 508</w:t>
            </w:r>
          </w:p>
          <w:p w14:paraId="00000237" w14:textId="77777777" w:rsidR="00EF1FE0" w:rsidRDefault="00EF1FE0" w:rsidP="00EF1FE0">
            <w:pPr>
              <w:numPr>
                <w:ilvl w:val="0"/>
                <w:numId w:val="1"/>
              </w:numPr>
              <w:spacing w:after="0" w:line="240" w:lineRule="auto"/>
              <w:ind w:left="1080"/>
            </w:pPr>
            <w:r>
              <w:t>501 (Web)(Software)</w:t>
            </w:r>
          </w:p>
          <w:p w14:paraId="00000238" w14:textId="77777777" w:rsidR="00EF1FE0" w:rsidRDefault="00EF1FE0" w:rsidP="00EF1FE0">
            <w:pPr>
              <w:numPr>
                <w:ilvl w:val="0"/>
                <w:numId w:val="1"/>
              </w:numPr>
              <w:spacing w:after="0" w:line="240" w:lineRule="auto"/>
              <w:ind w:left="1080"/>
            </w:pPr>
            <w:r>
              <w:t>504.2 (Authoring Tool)</w:t>
            </w:r>
          </w:p>
          <w:p w14:paraId="00000239" w14:textId="77777777" w:rsidR="00EF1FE0" w:rsidRDefault="00EF1FE0" w:rsidP="00EF1FE0">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2D51ADD0" w14:textId="20A74A19" w:rsidR="00EF1FE0" w:rsidRDefault="00EF1FE0" w:rsidP="00EF1FE0">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3185BE7C" w14:textId="77777777" w:rsidR="00EF1FE0" w:rsidRDefault="00EF1FE0" w:rsidP="00EF1FE0">
            <w:pPr>
              <w:spacing w:after="0" w:line="240" w:lineRule="auto"/>
              <w:rPr>
                <w:rFonts w:eastAsia="Times New Roman" w:cs="Arial"/>
              </w:rPr>
            </w:pPr>
          </w:p>
          <w:p w14:paraId="0000023F" w14:textId="016E8951" w:rsidR="00EF1FE0" w:rsidRDefault="00EF1FE0" w:rsidP="00EF1FE0">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29A39A11" w14:textId="77777777" w:rsidR="003F1B3E" w:rsidRPr="003F1B3E" w:rsidRDefault="003F1B3E" w:rsidP="003F1B3E">
            <w:pPr>
              <w:spacing w:after="0" w:line="240" w:lineRule="auto"/>
              <w:rPr>
                <w:rFonts w:eastAsia="Times New Roman" w:cs="Arial"/>
              </w:rPr>
            </w:pPr>
            <w:r w:rsidRPr="003F1B3E">
              <w:rPr>
                <w:rFonts w:eastAsia="Times New Roman" w:cs="Arial"/>
                <w:b/>
                <w:bCs/>
              </w:rPr>
              <w:t>Examples of Supports</w:t>
            </w:r>
          </w:p>
          <w:p w14:paraId="045A4AFB" w14:textId="77777777" w:rsidR="003F1B3E" w:rsidRPr="003F1B3E" w:rsidRDefault="003F1B3E" w:rsidP="00A823AF">
            <w:pPr>
              <w:numPr>
                <w:ilvl w:val="0"/>
                <w:numId w:val="38"/>
              </w:numPr>
              <w:spacing w:after="0" w:line="240" w:lineRule="auto"/>
              <w:rPr>
                <w:rFonts w:eastAsia="Times New Roman" w:cs="Arial"/>
              </w:rPr>
            </w:pPr>
            <w:r w:rsidRPr="003F1B3E">
              <w:rPr>
                <w:rFonts w:eastAsia="Times New Roman" w:cs="Arial"/>
              </w:rPr>
              <w:t>The only instances of moving content on the website are rotating ad banners, served via Google’s advertising platform. In the top-right corner of each banner is a “More information” button, indicated by 3 vertical dots. Clicking on this button presents a new view, effectively pausing any motion. The button however does not have any visual label or programmatically accessible name, so it is not exposed to assistive technology.</w:t>
            </w:r>
          </w:p>
          <w:p w14:paraId="00000245" w14:textId="6D8BDCD4" w:rsidR="0032586F" w:rsidRDefault="0032586F" w:rsidP="00EF1FE0">
            <w:pPr>
              <w:spacing w:after="0" w:line="240" w:lineRule="auto"/>
            </w:pPr>
          </w:p>
        </w:tc>
      </w:tr>
      <w:tr w:rsidR="002E6B09" w14:paraId="36C78E23" w14:textId="77777777" w:rsidTr="00152FAE">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46" w14:textId="77777777" w:rsidR="002E6B09" w:rsidRDefault="002E6B09" w:rsidP="002E6B09">
            <w:pPr>
              <w:spacing w:after="0" w:line="240" w:lineRule="auto"/>
              <w:rPr>
                <w:b/>
              </w:rPr>
            </w:pPr>
            <w:hyperlink r:id="rId93" w:anchor="seizure-does-not-violate">
              <w:r>
                <w:rPr>
                  <w:b/>
                  <w:color w:val="0000FF"/>
                  <w:u w:val="single"/>
                </w:rPr>
                <w:t>2.3.1 Three Flashes or Below Threshold</w:t>
              </w:r>
            </w:hyperlink>
            <w:r>
              <w:t xml:space="preserve"> (Level A)</w:t>
            </w:r>
          </w:p>
          <w:p w14:paraId="00000247" w14:textId="77777777" w:rsidR="002E6B09" w:rsidRDefault="002E6B09" w:rsidP="002E6B09">
            <w:pPr>
              <w:spacing w:after="0" w:line="240" w:lineRule="auto"/>
              <w:ind w:left="360"/>
            </w:pPr>
            <w:r>
              <w:t>Also applies to:</w:t>
            </w:r>
          </w:p>
          <w:p w14:paraId="00000248" w14:textId="77777777" w:rsidR="002E6B09" w:rsidRDefault="002E6B09" w:rsidP="002E6B09">
            <w:pPr>
              <w:spacing w:after="0" w:line="240" w:lineRule="auto"/>
              <w:ind w:left="360"/>
            </w:pPr>
            <w:r>
              <w:t>EN 301 549 Criteria</w:t>
            </w:r>
          </w:p>
          <w:p w14:paraId="00000249" w14:textId="77777777" w:rsidR="002E6B09" w:rsidRDefault="002E6B09" w:rsidP="00A823AF">
            <w:pPr>
              <w:numPr>
                <w:ilvl w:val="0"/>
                <w:numId w:val="18"/>
              </w:numPr>
              <w:spacing w:after="0" w:line="240" w:lineRule="auto"/>
              <w:ind w:left="1080"/>
            </w:pPr>
            <w:r>
              <w:t>9.2.3.1 (Web)</w:t>
            </w:r>
          </w:p>
          <w:p w14:paraId="0000024A" w14:textId="77777777" w:rsidR="002E6B09" w:rsidRDefault="002E6B09" w:rsidP="00A823AF">
            <w:pPr>
              <w:numPr>
                <w:ilvl w:val="0"/>
                <w:numId w:val="18"/>
              </w:numPr>
              <w:spacing w:after="0" w:line="240" w:lineRule="auto"/>
              <w:ind w:left="1080"/>
            </w:pPr>
            <w:r>
              <w:t>10.2.3.1 (Non-web document)</w:t>
            </w:r>
          </w:p>
          <w:p w14:paraId="0000024B" w14:textId="77777777" w:rsidR="002E6B09" w:rsidRDefault="002E6B09" w:rsidP="00A823AF">
            <w:pPr>
              <w:numPr>
                <w:ilvl w:val="0"/>
                <w:numId w:val="18"/>
              </w:numPr>
              <w:spacing w:after="0" w:line="240" w:lineRule="auto"/>
              <w:ind w:left="1080"/>
            </w:pPr>
            <w:r>
              <w:t>11.2.3.1 (Open Functionality Software)</w:t>
            </w:r>
          </w:p>
          <w:p w14:paraId="0000024C" w14:textId="77777777" w:rsidR="002E6B09" w:rsidRDefault="002E6B09" w:rsidP="00A823AF">
            <w:pPr>
              <w:numPr>
                <w:ilvl w:val="0"/>
                <w:numId w:val="18"/>
              </w:numPr>
              <w:spacing w:after="0" w:line="240" w:lineRule="auto"/>
              <w:ind w:left="1080"/>
            </w:pPr>
            <w:r>
              <w:t>11.2.3.1 (Closed Software)</w:t>
            </w:r>
          </w:p>
          <w:p w14:paraId="0000024D" w14:textId="77777777" w:rsidR="002E6B09" w:rsidRDefault="002E6B09" w:rsidP="002E6B09">
            <w:pPr>
              <w:numPr>
                <w:ilvl w:val="0"/>
                <w:numId w:val="1"/>
              </w:numPr>
              <w:spacing w:after="0" w:line="240" w:lineRule="auto"/>
              <w:ind w:left="1080"/>
            </w:pPr>
            <w:r>
              <w:t>11.8.2 (Authoring Tool)</w:t>
            </w:r>
          </w:p>
          <w:p w14:paraId="0000024E" w14:textId="77777777" w:rsidR="002E6B09" w:rsidRDefault="002E6B09" w:rsidP="002E6B09">
            <w:pPr>
              <w:numPr>
                <w:ilvl w:val="0"/>
                <w:numId w:val="1"/>
              </w:numPr>
              <w:spacing w:after="0" w:line="240" w:lineRule="auto"/>
              <w:ind w:left="1080"/>
            </w:pPr>
            <w:r>
              <w:lastRenderedPageBreak/>
              <w:t>12.1.2 (Product Docs)</w:t>
            </w:r>
          </w:p>
          <w:p w14:paraId="0000024F" w14:textId="77777777" w:rsidR="002E6B09" w:rsidRDefault="002E6B09" w:rsidP="002E6B09">
            <w:pPr>
              <w:numPr>
                <w:ilvl w:val="0"/>
                <w:numId w:val="12"/>
              </w:numPr>
              <w:spacing w:after="0" w:line="240" w:lineRule="auto"/>
              <w:ind w:left="1080"/>
              <w:rPr>
                <w:b/>
              </w:rPr>
            </w:pPr>
            <w:r>
              <w:t>12.2.4 (Support Docs)</w:t>
            </w:r>
          </w:p>
          <w:p w14:paraId="00000250" w14:textId="77777777" w:rsidR="002E6B09" w:rsidRDefault="002E6B09" w:rsidP="002E6B09">
            <w:pPr>
              <w:spacing w:after="0" w:line="240" w:lineRule="auto"/>
              <w:ind w:left="360"/>
            </w:pPr>
            <w:r>
              <w:t>Revised Section 508</w:t>
            </w:r>
          </w:p>
          <w:p w14:paraId="00000251" w14:textId="77777777" w:rsidR="002E6B09" w:rsidRDefault="002E6B09" w:rsidP="002E6B09">
            <w:pPr>
              <w:numPr>
                <w:ilvl w:val="0"/>
                <w:numId w:val="1"/>
              </w:numPr>
              <w:spacing w:after="0" w:line="240" w:lineRule="auto"/>
              <w:ind w:left="1080"/>
            </w:pPr>
            <w:r>
              <w:t>501 (Web)(Software)</w:t>
            </w:r>
          </w:p>
          <w:p w14:paraId="00000252" w14:textId="77777777" w:rsidR="002E6B09" w:rsidRDefault="002E6B09" w:rsidP="002E6B09">
            <w:pPr>
              <w:numPr>
                <w:ilvl w:val="0"/>
                <w:numId w:val="1"/>
              </w:numPr>
              <w:spacing w:after="0" w:line="240" w:lineRule="auto"/>
              <w:ind w:left="1080"/>
            </w:pPr>
            <w:r>
              <w:t>504.2 (Authoring Tool)</w:t>
            </w:r>
          </w:p>
          <w:p w14:paraId="00000253" w14:textId="77777777" w:rsidR="002E6B09" w:rsidRDefault="002E6B09" w:rsidP="002E6B09">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54E76B0" w14:textId="77777777" w:rsidR="002E6B09" w:rsidRDefault="002E6B09" w:rsidP="002E6B09">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1E2C06D8" w14:textId="77777777" w:rsidR="002E6B09" w:rsidRDefault="002E6B09" w:rsidP="002E6B09">
            <w:pPr>
              <w:spacing w:after="0" w:line="240" w:lineRule="auto"/>
              <w:rPr>
                <w:rFonts w:eastAsia="Times New Roman" w:cs="Arial"/>
              </w:rPr>
            </w:pPr>
          </w:p>
          <w:p w14:paraId="00000259" w14:textId="08969683" w:rsidR="002E6B09" w:rsidRDefault="002E6B09" w:rsidP="002E6B09">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5050269F" w14:textId="77777777" w:rsidR="003F1B3E" w:rsidRPr="003F1B3E" w:rsidRDefault="003F1B3E" w:rsidP="003F1B3E">
            <w:pPr>
              <w:spacing w:after="0" w:line="240" w:lineRule="auto"/>
              <w:rPr>
                <w:rFonts w:eastAsia="Times New Roman" w:cs="Arial"/>
              </w:rPr>
            </w:pPr>
            <w:r w:rsidRPr="003F1B3E">
              <w:rPr>
                <w:rFonts w:eastAsia="Times New Roman" w:cs="Arial"/>
                <w:b/>
                <w:bCs/>
              </w:rPr>
              <w:t>Examples of Supports</w:t>
            </w:r>
          </w:p>
          <w:p w14:paraId="2DE67E3A" w14:textId="77777777" w:rsidR="003F1B3E" w:rsidRPr="003F1B3E" w:rsidRDefault="003F1B3E" w:rsidP="00A823AF">
            <w:pPr>
              <w:numPr>
                <w:ilvl w:val="0"/>
                <w:numId w:val="39"/>
              </w:numPr>
              <w:spacing w:after="0" w:line="240" w:lineRule="auto"/>
              <w:rPr>
                <w:rFonts w:eastAsia="Times New Roman" w:cs="Arial"/>
              </w:rPr>
            </w:pPr>
            <w:proofErr w:type="spellStart"/>
            <w:r w:rsidRPr="003F1B3E">
              <w:rPr>
                <w:rFonts w:eastAsia="Times New Roman" w:cs="Arial"/>
              </w:rPr>
              <w:t>IOPscience</w:t>
            </w:r>
            <w:proofErr w:type="spellEnd"/>
            <w:r w:rsidRPr="003F1B3E">
              <w:rPr>
                <w:rFonts w:eastAsia="Times New Roman" w:cs="Arial"/>
              </w:rPr>
              <w:t xml:space="preserve"> does not contain any flashing content. This success criterion does not apply.</w:t>
            </w:r>
          </w:p>
          <w:p w14:paraId="0000025F" w14:textId="2E10A9D5" w:rsidR="002E6B09" w:rsidRDefault="002E6B09" w:rsidP="002E6B09">
            <w:pPr>
              <w:spacing w:after="0" w:line="240" w:lineRule="auto"/>
            </w:pPr>
          </w:p>
        </w:tc>
      </w:tr>
      <w:tr w:rsidR="004A5F0C" w14:paraId="71FCB0BD" w14:textId="77777777" w:rsidTr="0021553B">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60" w14:textId="77777777" w:rsidR="004A5F0C" w:rsidRDefault="004A5F0C" w:rsidP="004A5F0C">
            <w:pPr>
              <w:spacing w:after="0" w:line="240" w:lineRule="auto"/>
              <w:rPr>
                <w:b/>
              </w:rPr>
            </w:pPr>
            <w:hyperlink r:id="rId94" w:anchor="navigation-mechanisms-skip">
              <w:r>
                <w:rPr>
                  <w:b/>
                  <w:color w:val="0000FF"/>
                  <w:u w:val="single"/>
                </w:rPr>
                <w:t>2.4.1 Bypass Blocks</w:t>
              </w:r>
            </w:hyperlink>
            <w:r>
              <w:t xml:space="preserve"> (Level A)</w:t>
            </w:r>
          </w:p>
          <w:p w14:paraId="00000261" w14:textId="77777777" w:rsidR="004A5F0C" w:rsidRDefault="004A5F0C" w:rsidP="004A5F0C">
            <w:pPr>
              <w:spacing w:after="0" w:line="240" w:lineRule="auto"/>
              <w:ind w:left="360"/>
            </w:pPr>
            <w:r>
              <w:t>Also applies to:</w:t>
            </w:r>
          </w:p>
          <w:p w14:paraId="00000262" w14:textId="77777777" w:rsidR="004A5F0C" w:rsidRDefault="004A5F0C" w:rsidP="004A5F0C">
            <w:pPr>
              <w:spacing w:after="0" w:line="240" w:lineRule="auto"/>
              <w:ind w:left="360"/>
            </w:pPr>
            <w:r>
              <w:t>EN 301 549 Criteria</w:t>
            </w:r>
          </w:p>
          <w:p w14:paraId="00000263" w14:textId="77777777" w:rsidR="004A5F0C" w:rsidRDefault="004A5F0C" w:rsidP="00A823AF">
            <w:pPr>
              <w:numPr>
                <w:ilvl w:val="0"/>
                <w:numId w:val="19"/>
              </w:numPr>
              <w:spacing w:after="0" w:line="240" w:lineRule="auto"/>
              <w:ind w:left="1080"/>
            </w:pPr>
            <w:r>
              <w:t>9.2.4.1 (Web)</w:t>
            </w:r>
          </w:p>
          <w:p w14:paraId="00000264" w14:textId="512F2A22" w:rsidR="004A5F0C" w:rsidRDefault="004A5F0C" w:rsidP="00A823AF">
            <w:pPr>
              <w:numPr>
                <w:ilvl w:val="0"/>
                <w:numId w:val="19"/>
              </w:numPr>
              <w:spacing w:after="0" w:line="240" w:lineRule="auto"/>
              <w:ind w:left="1080"/>
            </w:pPr>
            <w:r>
              <w:t>10.2.4.1 (Non-web document) – Does not apply</w:t>
            </w:r>
          </w:p>
          <w:p w14:paraId="00000265" w14:textId="77777777" w:rsidR="004A5F0C" w:rsidRDefault="004A5F0C" w:rsidP="00A823AF">
            <w:pPr>
              <w:numPr>
                <w:ilvl w:val="0"/>
                <w:numId w:val="19"/>
              </w:numPr>
              <w:spacing w:after="0" w:line="240" w:lineRule="auto"/>
              <w:ind w:left="1080"/>
            </w:pPr>
            <w:r>
              <w:t>11.2.4.1 (Open Functionality Software) – Does not apply</w:t>
            </w:r>
          </w:p>
          <w:p w14:paraId="00000266" w14:textId="77777777" w:rsidR="004A5F0C" w:rsidRDefault="004A5F0C" w:rsidP="004A5F0C">
            <w:pPr>
              <w:numPr>
                <w:ilvl w:val="0"/>
                <w:numId w:val="12"/>
              </w:numPr>
              <w:spacing w:after="0" w:line="240" w:lineRule="auto"/>
              <w:ind w:left="1080"/>
            </w:pPr>
            <w:r>
              <w:t>11.2.4.1 (Closed Software) – Does not apply</w:t>
            </w:r>
          </w:p>
          <w:p w14:paraId="00000267" w14:textId="77777777" w:rsidR="004A5F0C" w:rsidRDefault="004A5F0C" w:rsidP="004A5F0C">
            <w:pPr>
              <w:numPr>
                <w:ilvl w:val="0"/>
                <w:numId w:val="1"/>
              </w:numPr>
              <w:spacing w:after="0" w:line="240" w:lineRule="auto"/>
              <w:ind w:left="1080"/>
            </w:pPr>
            <w:r>
              <w:t>11.8.2 (Authoring Tool)</w:t>
            </w:r>
          </w:p>
          <w:p w14:paraId="00000268" w14:textId="77777777" w:rsidR="004A5F0C" w:rsidRDefault="004A5F0C" w:rsidP="004A5F0C">
            <w:pPr>
              <w:numPr>
                <w:ilvl w:val="0"/>
                <w:numId w:val="1"/>
              </w:numPr>
              <w:spacing w:after="0" w:line="240" w:lineRule="auto"/>
              <w:ind w:left="1080"/>
            </w:pPr>
            <w:r>
              <w:t>12.1.2 (Product Docs)</w:t>
            </w:r>
          </w:p>
          <w:p w14:paraId="00000269" w14:textId="77777777" w:rsidR="004A5F0C" w:rsidRDefault="004A5F0C" w:rsidP="004A5F0C">
            <w:pPr>
              <w:numPr>
                <w:ilvl w:val="0"/>
                <w:numId w:val="12"/>
              </w:numPr>
              <w:spacing w:after="0" w:line="240" w:lineRule="auto"/>
              <w:ind w:left="1080"/>
              <w:rPr>
                <w:b/>
              </w:rPr>
            </w:pPr>
            <w:r>
              <w:t>12.2.4 (Support Docs)</w:t>
            </w:r>
          </w:p>
          <w:p w14:paraId="0000026A" w14:textId="77777777" w:rsidR="004A5F0C" w:rsidRDefault="004A5F0C" w:rsidP="004A5F0C">
            <w:pPr>
              <w:spacing w:after="0" w:line="240" w:lineRule="auto"/>
              <w:ind w:left="360"/>
            </w:pPr>
            <w:r>
              <w:t>Revised Section 508</w:t>
            </w:r>
          </w:p>
          <w:p w14:paraId="0000026B" w14:textId="77777777" w:rsidR="004A5F0C" w:rsidRDefault="004A5F0C" w:rsidP="004A5F0C">
            <w:pPr>
              <w:numPr>
                <w:ilvl w:val="0"/>
                <w:numId w:val="1"/>
              </w:numPr>
              <w:spacing w:after="0" w:line="240" w:lineRule="auto"/>
              <w:ind w:left="1080"/>
            </w:pPr>
            <w:r>
              <w:t>501 (Web)(Software) – Does not apply to non-web software</w:t>
            </w:r>
          </w:p>
          <w:p w14:paraId="0000026C" w14:textId="77777777" w:rsidR="004A5F0C" w:rsidRDefault="004A5F0C" w:rsidP="004A5F0C">
            <w:pPr>
              <w:numPr>
                <w:ilvl w:val="0"/>
                <w:numId w:val="1"/>
              </w:numPr>
              <w:spacing w:after="0" w:line="240" w:lineRule="auto"/>
              <w:ind w:left="1080"/>
            </w:pPr>
            <w:r>
              <w:t>504.2 (Authoring Tool)</w:t>
            </w:r>
          </w:p>
          <w:p w14:paraId="0000026D" w14:textId="77777777" w:rsidR="004A5F0C" w:rsidRDefault="004A5F0C" w:rsidP="004A5F0C">
            <w:pPr>
              <w:numPr>
                <w:ilvl w:val="0"/>
                <w:numId w:val="12"/>
              </w:numPr>
              <w:spacing w:after="0" w:line="240" w:lineRule="auto"/>
              <w:ind w:left="1080"/>
              <w:rPr>
                <w:b/>
              </w:rPr>
            </w:pPr>
            <w:r>
              <w:t>602.3 (Support Docs) – Does not apply to non-web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0A021BFF" w14:textId="77777777" w:rsidR="004A5F0C" w:rsidRDefault="004A5F0C" w:rsidP="004A5F0C">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0DF8BB83" w14:textId="77777777" w:rsidR="004A5F0C" w:rsidRDefault="004A5F0C" w:rsidP="004A5F0C">
            <w:pPr>
              <w:spacing w:after="0" w:line="240" w:lineRule="auto"/>
              <w:rPr>
                <w:rFonts w:eastAsia="Times New Roman" w:cs="Arial"/>
              </w:rPr>
            </w:pPr>
          </w:p>
          <w:p w14:paraId="00000271" w14:textId="1418C7E8" w:rsidR="004A5F0C" w:rsidRDefault="004A5F0C" w:rsidP="004A5F0C">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5558BE7F" w14:textId="77777777" w:rsidR="00A13493" w:rsidRPr="00A13493" w:rsidRDefault="00A13493" w:rsidP="00A13493">
            <w:pPr>
              <w:spacing w:after="0" w:line="240" w:lineRule="auto"/>
              <w:rPr>
                <w:rFonts w:eastAsia="Times New Roman" w:cs="Arial"/>
              </w:rPr>
            </w:pPr>
            <w:r w:rsidRPr="00A13493">
              <w:rPr>
                <w:rFonts w:eastAsia="Times New Roman" w:cs="Arial"/>
                <w:b/>
                <w:bCs/>
              </w:rPr>
              <w:t>Examples of Supports</w:t>
            </w:r>
          </w:p>
          <w:p w14:paraId="4890E6DA" w14:textId="77777777" w:rsidR="00A13493" w:rsidRPr="00A13493" w:rsidRDefault="00A13493" w:rsidP="00A823AF">
            <w:pPr>
              <w:numPr>
                <w:ilvl w:val="0"/>
                <w:numId w:val="41"/>
              </w:numPr>
              <w:spacing w:after="0" w:line="240" w:lineRule="auto"/>
              <w:rPr>
                <w:rFonts w:eastAsia="Times New Roman" w:cs="Arial"/>
              </w:rPr>
            </w:pPr>
            <w:r w:rsidRPr="00A13493">
              <w:rPr>
                <w:rFonts w:eastAsia="Times New Roman" w:cs="Arial"/>
              </w:rPr>
              <w:t>A link is prepended to the main site navigation to allow readers to skip to the main content of the page.</w:t>
            </w:r>
          </w:p>
          <w:p w14:paraId="79F5156E" w14:textId="77777777" w:rsidR="00A13493" w:rsidRPr="00A13493" w:rsidRDefault="00A13493" w:rsidP="00A823AF">
            <w:pPr>
              <w:numPr>
                <w:ilvl w:val="0"/>
                <w:numId w:val="41"/>
              </w:numPr>
              <w:spacing w:after="0" w:line="240" w:lineRule="auto"/>
              <w:rPr>
                <w:rFonts w:eastAsia="Times New Roman" w:cs="Arial"/>
              </w:rPr>
            </w:pPr>
            <w:r w:rsidRPr="00A13493">
              <w:rPr>
                <w:rFonts w:eastAsia="Times New Roman" w:cs="Arial"/>
              </w:rPr>
              <w:t>Pages with content facets have a link to skip to the main content of the page.</w:t>
            </w:r>
          </w:p>
          <w:p w14:paraId="4A440DCD" w14:textId="77777777" w:rsidR="00A13493" w:rsidRPr="00A13493" w:rsidRDefault="00A13493" w:rsidP="00A823AF">
            <w:pPr>
              <w:numPr>
                <w:ilvl w:val="0"/>
                <w:numId w:val="41"/>
              </w:numPr>
              <w:spacing w:after="0" w:line="240" w:lineRule="auto"/>
              <w:rPr>
                <w:rFonts w:eastAsia="Times New Roman" w:cs="Arial"/>
              </w:rPr>
            </w:pPr>
            <w:r w:rsidRPr="00A13493">
              <w:rPr>
                <w:rFonts w:eastAsia="Times New Roman" w:cs="Arial"/>
              </w:rPr>
              <w:t>Pages are split into regions using ARIA landmarks, allowing readers to move between them.</w:t>
            </w:r>
          </w:p>
          <w:p w14:paraId="2FD26071" w14:textId="77777777" w:rsidR="00A13493" w:rsidRPr="00A13493" w:rsidRDefault="00A13493" w:rsidP="00A823AF">
            <w:pPr>
              <w:numPr>
                <w:ilvl w:val="0"/>
                <w:numId w:val="41"/>
              </w:numPr>
              <w:spacing w:after="0" w:line="240" w:lineRule="auto"/>
              <w:rPr>
                <w:rFonts w:eastAsia="Times New Roman" w:cs="Arial"/>
              </w:rPr>
            </w:pPr>
            <w:r w:rsidRPr="00A13493">
              <w:rPr>
                <w:rFonts w:eastAsia="Times New Roman" w:cs="Arial"/>
              </w:rPr>
              <w:t>Pages are constructed with logical headings, allowing readers to navigate from heading to heading when using assistive technology.</w:t>
            </w:r>
          </w:p>
          <w:p w14:paraId="34CAA944" w14:textId="77777777" w:rsidR="00A13493" w:rsidRPr="00A13493" w:rsidRDefault="00A13493" w:rsidP="00A823AF">
            <w:pPr>
              <w:numPr>
                <w:ilvl w:val="0"/>
                <w:numId w:val="41"/>
              </w:numPr>
              <w:spacing w:after="0" w:line="240" w:lineRule="auto"/>
              <w:rPr>
                <w:rFonts w:eastAsia="Times New Roman" w:cs="Arial"/>
              </w:rPr>
            </w:pPr>
            <w:r w:rsidRPr="00A13493">
              <w:rPr>
                <w:rFonts w:eastAsia="Times New Roman" w:cs="Arial"/>
              </w:rPr>
              <w:t>Expandable and collapsible content, such as accordions, is collapsed by default to minimise the number of elements in the tabbing order on page load.</w:t>
            </w:r>
          </w:p>
          <w:p w14:paraId="00000275" w14:textId="28155488" w:rsidR="004A5F0C" w:rsidRDefault="004A5F0C" w:rsidP="004A5F0C">
            <w:pPr>
              <w:spacing w:after="0" w:line="240" w:lineRule="auto"/>
            </w:pPr>
          </w:p>
        </w:tc>
      </w:tr>
      <w:tr w:rsidR="00217DBD" w14:paraId="06154424" w14:textId="77777777" w:rsidTr="00B75FCA">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76" w14:textId="77777777" w:rsidR="00217DBD" w:rsidRDefault="00217DBD" w:rsidP="00217DBD">
            <w:pPr>
              <w:spacing w:after="0" w:line="240" w:lineRule="auto"/>
              <w:rPr>
                <w:b/>
              </w:rPr>
            </w:pPr>
            <w:hyperlink r:id="rId95" w:anchor="navigation-mechanisms-title">
              <w:r>
                <w:rPr>
                  <w:b/>
                  <w:color w:val="0000FF"/>
                  <w:u w:val="single"/>
                </w:rPr>
                <w:t>2.4.2 Page Titled</w:t>
              </w:r>
            </w:hyperlink>
            <w:r>
              <w:t xml:space="preserve"> (Level A)</w:t>
            </w:r>
          </w:p>
          <w:p w14:paraId="00000277" w14:textId="77777777" w:rsidR="00217DBD" w:rsidRDefault="00217DBD" w:rsidP="00217DBD">
            <w:pPr>
              <w:spacing w:after="0" w:line="240" w:lineRule="auto"/>
              <w:ind w:left="360"/>
            </w:pPr>
            <w:r>
              <w:t>Also applies to:</w:t>
            </w:r>
          </w:p>
          <w:p w14:paraId="00000278" w14:textId="77777777" w:rsidR="00217DBD" w:rsidRDefault="00217DBD" w:rsidP="00217DBD">
            <w:pPr>
              <w:spacing w:after="0" w:line="240" w:lineRule="auto"/>
              <w:ind w:left="360"/>
            </w:pPr>
            <w:r>
              <w:t>EN 301 549 Criteria</w:t>
            </w:r>
          </w:p>
          <w:p w14:paraId="00000279" w14:textId="77777777" w:rsidR="00217DBD" w:rsidRDefault="00217DBD" w:rsidP="00217DBD">
            <w:pPr>
              <w:numPr>
                <w:ilvl w:val="0"/>
                <w:numId w:val="12"/>
              </w:numPr>
              <w:spacing w:after="0" w:line="240" w:lineRule="auto"/>
              <w:ind w:left="1080"/>
            </w:pPr>
            <w:r>
              <w:t>9.2.4.2 (Web)</w:t>
            </w:r>
          </w:p>
          <w:p w14:paraId="0000027A" w14:textId="77777777" w:rsidR="00217DBD" w:rsidRDefault="00217DBD" w:rsidP="00217DBD">
            <w:pPr>
              <w:numPr>
                <w:ilvl w:val="0"/>
                <w:numId w:val="12"/>
              </w:numPr>
              <w:spacing w:after="0" w:line="240" w:lineRule="auto"/>
              <w:ind w:left="1080"/>
            </w:pPr>
            <w:r>
              <w:t>10.2.4.2 (Non-web document)</w:t>
            </w:r>
          </w:p>
          <w:p w14:paraId="0000027B" w14:textId="77777777" w:rsidR="00217DBD" w:rsidRDefault="00217DBD" w:rsidP="00217DBD">
            <w:pPr>
              <w:numPr>
                <w:ilvl w:val="0"/>
                <w:numId w:val="12"/>
              </w:numPr>
              <w:spacing w:after="0" w:line="240" w:lineRule="auto"/>
              <w:ind w:left="1080"/>
            </w:pPr>
            <w:r>
              <w:t>11.2.4.2 (Open Functionality Software) - Does not apply</w:t>
            </w:r>
          </w:p>
          <w:p w14:paraId="0000027C" w14:textId="77777777" w:rsidR="00217DBD" w:rsidRDefault="00217DBD" w:rsidP="00217DBD">
            <w:pPr>
              <w:numPr>
                <w:ilvl w:val="0"/>
                <w:numId w:val="12"/>
              </w:numPr>
              <w:spacing w:after="0" w:line="240" w:lineRule="auto"/>
              <w:ind w:left="1080"/>
            </w:pPr>
            <w:r>
              <w:t>11.2.4.2 (Closed Software) – Does not apply</w:t>
            </w:r>
          </w:p>
          <w:p w14:paraId="0000027D" w14:textId="77777777" w:rsidR="00217DBD" w:rsidRDefault="00217DBD" w:rsidP="00217DBD">
            <w:pPr>
              <w:numPr>
                <w:ilvl w:val="0"/>
                <w:numId w:val="1"/>
              </w:numPr>
              <w:spacing w:after="0" w:line="240" w:lineRule="auto"/>
              <w:ind w:left="1080"/>
            </w:pPr>
            <w:r>
              <w:t>11.8.2 (Authoring Tool)</w:t>
            </w:r>
          </w:p>
          <w:p w14:paraId="0000027E" w14:textId="77777777" w:rsidR="00217DBD" w:rsidRDefault="00217DBD" w:rsidP="00217DBD">
            <w:pPr>
              <w:numPr>
                <w:ilvl w:val="0"/>
                <w:numId w:val="1"/>
              </w:numPr>
              <w:spacing w:after="0" w:line="240" w:lineRule="auto"/>
              <w:ind w:left="1080"/>
            </w:pPr>
            <w:r>
              <w:t>12.1.2 (Product Docs)</w:t>
            </w:r>
          </w:p>
          <w:p w14:paraId="0000027F" w14:textId="77777777" w:rsidR="00217DBD" w:rsidRDefault="00217DBD" w:rsidP="00217DBD">
            <w:pPr>
              <w:numPr>
                <w:ilvl w:val="0"/>
                <w:numId w:val="12"/>
              </w:numPr>
              <w:spacing w:after="0" w:line="240" w:lineRule="auto"/>
              <w:ind w:left="1080"/>
              <w:rPr>
                <w:b/>
              </w:rPr>
            </w:pPr>
            <w:r>
              <w:t>12.2.4 (Support Docs)</w:t>
            </w:r>
          </w:p>
          <w:p w14:paraId="00000280" w14:textId="77777777" w:rsidR="00217DBD" w:rsidRDefault="00217DBD" w:rsidP="00217DBD">
            <w:pPr>
              <w:spacing w:after="0" w:line="240" w:lineRule="auto"/>
              <w:ind w:left="360"/>
            </w:pPr>
            <w:r>
              <w:t>Revised Section 508</w:t>
            </w:r>
          </w:p>
          <w:p w14:paraId="00000281" w14:textId="77777777" w:rsidR="00217DBD" w:rsidRDefault="00217DBD" w:rsidP="00217DBD">
            <w:pPr>
              <w:numPr>
                <w:ilvl w:val="0"/>
                <w:numId w:val="1"/>
              </w:numPr>
              <w:spacing w:after="0" w:line="240" w:lineRule="auto"/>
              <w:ind w:left="1080"/>
            </w:pPr>
            <w:r>
              <w:lastRenderedPageBreak/>
              <w:t>501 (Web)(Software)</w:t>
            </w:r>
          </w:p>
          <w:p w14:paraId="00000282" w14:textId="77777777" w:rsidR="00217DBD" w:rsidRDefault="00217DBD" w:rsidP="00217DBD">
            <w:pPr>
              <w:numPr>
                <w:ilvl w:val="0"/>
                <w:numId w:val="1"/>
              </w:numPr>
              <w:spacing w:after="0" w:line="240" w:lineRule="auto"/>
              <w:ind w:left="1080"/>
            </w:pPr>
            <w:r>
              <w:t>504.2 (Authoring Tool)</w:t>
            </w:r>
          </w:p>
          <w:p w14:paraId="00000283" w14:textId="77777777" w:rsidR="00217DBD" w:rsidRDefault="00217DBD" w:rsidP="00217DBD">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54A064F4" w14:textId="77777777" w:rsidR="00217DBD" w:rsidRDefault="00217DBD" w:rsidP="00217DBD">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284DC6F3" w14:textId="77777777" w:rsidR="00217DBD" w:rsidRDefault="00217DBD" w:rsidP="00217DBD">
            <w:pPr>
              <w:spacing w:after="0" w:line="240" w:lineRule="auto"/>
              <w:rPr>
                <w:rFonts w:eastAsia="Times New Roman" w:cs="Arial"/>
              </w:rPr>
            </w:pPr>
          </w:p>
          <w:p w14:paraId="00000288" w14:textId="014FCA11" w:rsidR="00217DBD" w:rsidRDefault="00217DBD" w:rsidP="00217DBD">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35B810C1" w14:textId="77777777" w:rsidR="00A13493" w:rsidRPr="00A13493" w:rsidRDefault="00A13493" w:rsidP="00A13493">
            <w:pPr>
              <w:spacing w:after="0" w:line="240" w:lineRule="auto"/>
              <w:rPr>
                <w:rFonts w:eastAsia="Times New Roman" w:cs="Arial"/>
              </w:rPr>
            </w:pPr>
            <w:r w:rsidRPr="00A13493">
              <w:rPr>
                <w:rFonts w:eastAsia="Times New Roman" w:cs="Arial"/>
                <w:b/>
                <w:bCs/>
              </w:rPr>
              <w:t>Examples of Supports</w:t>
            </w:r>
          </w:p>
          <w:p w14:paraId="71679161" w14:textId="77777777" w:rsidR="00A13493" w:rsidRPr="00A13493" w:rsidRDefault="00A13493" w:rsidP="00A823AF">
            <w:pPr>
              <w:numPr>
                <w:ilvl w:val="0"/>
                <w:numId w:val="42"/>
              </w:numPr>
              <w:spacing w:after="0" w:line="240" w:lineRule="auto"/>
              <w:rPr>
                <w:rFonts w:eastAsia="Times New Roman" w:cs="Arial"/>
              </w:rPr>
            </w:pPr>
            <w:r w:rsidRPr="00A13493">
              <w:rPr>
                <w:rFonts w:eastAsia="Times New Roman" w:cs="Arial"/>
              </w:rPr>
              <w:t xml:space="preserve">Pages have descriptive titles. A breadcrumb structure is used to help readers understand on which page, and which area of the site they currently are (e.g. "Issue 3 - Volume 4 - Journal of Physics: Energy - </w:t>
            </w:r>
            <w:proofErr w:type="spellStart"/>
            <w:r w:rsidRPr="00A13493">
              <w:rPr>
                <w:rFonts w:eastAsia="Times New Roman" w:cs="Arial"/>
              </w:rPr>
              <w:t>IOPscience</w:t>
            </w:r>
            <w:proofErr w:type="spellEnd"/>
            <w:r w:rsidRPr="00A13493">
              <w:rPr>
                <w:rFonts w:eastAsia="Times New Roman" w:cs="Arial"/>
              </w:rPr>
              <w:t>").</w:t>
            </w:r>
          </w:p>
          <w:p w14:paraId="0000028D" w14:textId="0DCABCC2" w:rsidR="00217DBD" w:rsidRDefault="00217DBD" w:rsidP="00217DBD">
            <w:pPr>
              <w:spacing w:after="0" w:line="240" w:lineRule="auto"/>
            </w:pPr>
          </w:p>
        </w:tc>
      </w:tr>
      <w:tr w:rsidR="0005114E" w14:paraId="78E3C7C1" w14:textId="77777777" w:rsidTr="008E2FB1">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8E" w14:textId="77777777" w:rsidR="0005114E" w:rsidRDefault="0005114E" w:rsidP="0005114E">
            <w:pPr>
              <w:spacing w:after="0" w:line="240" w:lineRule="auto"/>
              <w:rPr>
                <w:b/>
              </w:rPr>
            </w:pPr>
            <w:hyperlink r:id="rId96" w:anchor="navigation-mechanisms-focus-order">
              <w:r>
                <w:rPr>
                  <w:b/>
                  <w:color w:val="0000FF"/>
                  <w:u w:val="single"/>
                </w:rPr>
                <w:t>2.4.3 Focus Order</w:t>
              </w:r>
            </w:hyperlink>
            <w:r>
              <w:t xml:space="preserve"> (Level A)</w:t>
            </w:r>
          </w:p>
          <w:p w14:paraId="0000028F" w14:textId="77777777" w:rsidR="0005114E" w:rsidRDefault="0005114E" w:rsidP="0005114E">
            <w:pPr>
              <w:spacing w:after="0" w:line="240" w:lineRule="auto"/>
              <w:ind w:left="360"/>
            </w:pPr>
            <w:r>
              <w:t>Also applies to:</w:t>
            </w:r>
          </w:p>
          <w:p w14:paraId="00000290" w14:textId="77777777" w:rsidR="0005114E" w:rsidRDefault="0005114E" w:rsidP="0005114E">
            <w:pPr>
              <w:spacing w:after="0" w:line="240" w:lineRule="auto"/>
              <w:ind w:left="360"/>
            </w:pPr>
            <w:r>
              <w:t>EN 301 549 Criteria</w:t>
            </w:r>
          </w:p>
          <w:p w14:paraId="00000291" w14:textId="77777777" w:rsidR="0005114E" w:rsidRDefault="0005114E" w:rsidP="00A823AF">
            <w:pPr>
              <w:numPr>
                <w:ilvl w:val="0"/>
                <w:numId w:val="20"/>
              </w:numPr>
              <w:spacing w:after="0" w:line="240" w:lineRule="auto"/>
              <w:ind w:left="1080"/>
            </w:pPr>
            <w:r>
              <w:t>9.2.4.3 (Web)</w:t>
            </w:r>
          </w:p>
          <w:p w14:paraId="00000292" w14:textId="77777777" w:rsidR="0005114E" w:rsidRDefault="0005114E" w:rsidP="00A823AF">
            <w:pPr>
              <w:numPr>
                <w:ilvl w:val="0"/>
                <w:numId w:val="20"/>
              </w:numPr>
              <w:spacing w:after="0" w:line="240" w:lineRule="auto"/>
              <w:ind w:left="1080"/>
            </w:pPr>
            <w:r>
              <w:t>10.2.4.3 (Non-web document)</w:t>
            </w:r>
          </w:p>
          <w:p w14:paraId="00000293" w14:textId="77777777" w:rsidR="0005114E" w:rsidRDefault="0005114E" w:rsidP="00A823AF">
            <w:pPr>
              <w:numPr>
                <w:ilvl w:val="0"/>
                <w:numId w:val="20"/>
              </w:numPr>
              <w:spacing w:after="0" w:line="240" w:lineRule="auto"/>
              <w:ind w:left="1080"/>
            </w:pPr>
            <w:r>
              <w:t>11.2.4.3 (Open Functionality Software)</w:t>
            </w:r>
          </w:p>
          <w:p w14:paraId="00000294" w14:textId="77777777" w:rsidR="0005114E" w:rsidRDefault="0005114E" w:rsidP="0005114E">
            <w:pPr>
              <w:numPr>
                <w:ilvl w:val="0"/>
                <w:numId w:val="12"/>
              </w:numPr>
              <w:spacing w:after="0" w:line="240" w:lineRule="auto"/>
              <w:ind w:left="1080"/>
            </w:pPr>
            <w:r>
              <w:t>11.2.4.3 (Closed Software)</w:t>
            </w:r>
          </w:p>
          <w:p w14:paraId="00000295" w14:textId="77777777" w:rsidR="0005114E" w:rsidRDefault="0005114E" w:rsidP="0005114E">
            <w:pPr>
              <w:numPr>
                <w:ilvl w:val="0"/>
                <w:numId w:val="1"/>
              </w:numPr>
              <w:spacing w:after="0" w:line="240" w:lineRule="auto"/>
              <w:ind w:left="1080"/>
            </w:pPr>
            <w:r>
              <w:t>11.8.2 (Authoring Tool)</w:t>
            </w:r>
          </w:p>
          <w:p w14:paraId="00000296" w14:textId="77777777" w:rsidR="0005114E" w:rsidRDefault="0005114E" w:rsidP="0005114E">
            <w:pPr>
              <w:numPr>
                <w:ilvl w:val="0"/>
                <w:numId w:val="1"/>
              </w:numPr>
              <w:spacing w:after="0" w:line="240" w:lineRule="auto"/>
              <w:ind w:left="1080"/>
            </w:pPr>
            <w:r>
              <w:t>12.1.2 (Product Docs)</w:t>
            </w:r>
          </w:p>
          <w:p w14:paraId="00000297" w14:textId="77777777" w:rsidR="0005114E" w:rsidRDefault="0005114E" w:rsidP="0005114E">
            <w:pPr>
              <w:numPr>
                <w:ilvl w:val="0"/>
                <w:numId w:val="12"/>
              </w:numPr>
              <w:spacing w:after="0" w:line="240" w:lineRule="auto"/>
              <w:ind w:left="1080"/>
              <w:rPr>
                <w:b/>
              </w:rPr>
            </w:pPr>
            <w:r>
              <w:t>12.2.4 (Support Docs)</w:t>
            </w:r>
          </w:p>
          <w:p w14:paraId="00000298" w14:textId="77777777" w:rsidR="0005114E" w:rsidRDefault="0005114E" w:rsidP="0005114E">
            <w:pPr>
              <w:spacing w:after="0" w:line="240" w:lineRule="auto"/>
              <w:ind w:left="360"/>
            </w:pPr>
            <w:r>
              <w:t>Revised Section 508</w:t>
            </w:r>
          </w:p>
          <w:p w14:paraId="00000299" w14:textId="77777777" w:rsidR="0005114E" w:rsidRDefault="0005114E" w:rsidP="0005114E">
            <w:pPr>
              <w:numPr>
                <w:ilvl w:val="0"/>
                <w:numId w:val="1"/>
              </w:numPr>
              <w:spacing w:after="0" w:line="240" w:lineRule="auto"/>
              <w:ind w:left="1080"/>
            </w:pPr>
            <w:r>
              <w:t>501 (Web)(Software)</w:t>
            </w:r>
          </w:p>
          <w:p w14:paraId="0000029A" w14:textId="77777777" w:rsidR="0005114E" w:rsidRDefault="0005114E" w:rsidP="0005114E">
            <w:pPr>
              <w:numPr>
                <w:ilvl w:val="0"/>
                <w:numId w:val="1"/>
              </w:numPr>
              <w:spacing w:after="0" w:line="240" w:lineRule="auto"/>
              <w:ind w:left="1080"/>
            </w:pPr>
            <w:r>
              <w:t>504.2 (Authoring Tool)</w:t>
            </w:r>
          </w:p>
          <w:p w14:paraId="0000029B" w14:textId="77777777" w:rsidR="0005114E" w:rsidRDefault="0005114E" w:rsidP="0005114E">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688C01E7" w14:textId="77777777" w:rsidR="0005114E" w:rsidRDefault="0005114E" w:rsidP="0005114E">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5E31DAC0" w14:textId="77777777" w:rsidR="0005114E" w:rsidRDefault="0005114E" w:rsidP="0005114E">
            <w:pPr>
              <w:spacing w:after="0" w:line="240" w:lineRule="auto"/>
              <w:rPr>
                <w:rFonts w:eastAsia="Times New Roman" w:cs="Arial"/>
              </w:rPr>
            </w:pPr>
          </w:p>
          <w:p w14:paraId="000002A1" w14:textId="15B9C39F" w:rsidR="0005114E" w:rsidRDefault="0005114E" w:rsidP="0005114E">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0C5BD492" w14:textId="77777777" w:rsidR="00274D75" w:rsidRPr="00274D75" w:rsidRDefault="00274D75" w:rsidP="00274D75">
            <w:pPr>
              <w:spacing w:after="0" w:line="240" w:lineRule="auto"/>
              <w:rPr>
                <w:rFonts w:eastAsia="Times New Roman" w:cs="Arial"/>
              </w:rPr>
            </w:pPr>
            <w:r w:rsidRPr="00274D75">
              <w:rPr>
                <w:rFonts w:eastAsia="Times New Roman" w:cs="Arial"/>
                <w:b/>
                <w:bCs/>
              </w:rPr>
              <w:t>Examples of Supports</w:t>
            </w:r>
          </w:p>
          <w:p w14:paraId="39F690A6" w14:textId="77777777" w:rsidR="00274D75" w:rsidRPr="00274D75" w:rsidRDefault="00274D75" w:rsidP="00A823AF">
            <w:pPr>
              <w:numPr>
                <w:ilvl w:val="0"/>
                <w:numId w:val="43"/>
              </w:numPr>
              <w:spacing w:after="0" w:line="240" w:lineRule="auto"/>
              <w:rPr>
                <w:rFonts w:eastAsia="Times New Roman" w:cs="Arial"/>
              </w:rPr>
            </w:pPr>
            <w:r w:rsidRPr="00274D75">
              <w:rPr>
                <w:rFonts w:eastAsia="Times New Roman" w:cs="Arial"/>
              </w:rPr>
              <w:t>There is a logical focus order throughout pages, following left to right, top to bottom.</w:t>
            </w:r>
          </w:p>
          <w:p w14:paraId="4317FF34" w14:textId="77777777" w:rsidR="00274D75" w:rsidRPr="00274D75" w:rsidRDefault="00274D75" w:rsidP="00A823AF">
            <w:pPr>
              <w:numPr>
                <w:ilvl w:val="0"/>
                <w:numId w:val="43"/>
              </w:numPr>
              <w:spacing w:after="0" w:line="240" w:lineRule="auto"/>
              <w:rPr>
                <w:rFonts w:eastAsia="Times New Roman" w:cs="Arial"/>
              </w:rPr>
            </w:pPr>
            <w:r w:rsidRPr="00274D75">
              <w:rPr>
                <w:rFonts w:eastAsia="Times New Roman" w:cs="Arial"/>
              </w:rPr>
              <w:t>The DOM order matches the visual order throughout pages making the focus movement predictable.</w:t>
            </w:r>
          </w:p>
          <w:p w14:paraId="0AA65200" w14:textId="77777777" w:rsidR="00274D75" w:rsidRPr="00274D75" w:rsidRDefault="00274D75" w:rsidP="00A823AF">
            <w:pPr>
              <w:numPr>
                <w:ilvl w:val="0"/>
                <w:numId w:val="43"/>
              </w:numPr>
              <w:spacing w:after="0" w:line="240" w:lineRule="auto"/>
              <w:rPr>
                <w:rFonts w:eastAsia="Times New Roman" w:cs="Arial"/>
              </w:rPr>
            </w:pPr>
            <w:r w:rsidRPr="00274D75">
              <w:rPr>
                <w:rFonts w:eastAsia="Times New Roman" w:cs="Arial"/>
              </w:rPr>
              <w:t>Dialog windows receive focus when opened. When closed, focus is returned to the element which triggered it or the top of the page.</w:t>
            </w:r>
          </w:p>
          <w:p w14:paraId="29A470E4" w14:textId="77777777" w:rsidR="00274D75" w:rsidRPr="00274D75" w:rsidRDefault="00274D75" w:rsidP="00A823AF">
            <w:pPr>
              <w:numPr>
                <w:ilvl w:val="0"/>
                <w:numId w:val="43"/>
              </w:numPr>
              <w:spacing w:after="0" w:line="240" w:lineRule="auto"/>
              <w:rPr>
                <w:rFonts w:eastAsia="Times New Roman" w:cs="Arial"/>
              </w:rPr>
            </w:pPr>
            <w:r w:rsidRPr="00274D75">
              <w:rPr>
                <w:rFonts w:eastAsia="Times New Roman" w:cs="Arial"/>
              </w:rPr>
              <w:t>"Skip" links move focus to the first focusable element within the target region.</w:t>
            </w:r>
          </w:p>
          <w:p w14:paraId="000002A7" w14:textId="572A49BE" w:rsidR="0005114E" w:rsidRDefault="0005114E" w:rsidP="0005114E">
            <w:pPr>
              <w:spacing w:after="0" w:line="240" w:lineRule="auto"/>
            </w:pPr>
          </w:p>
        </w:tc>
      </w:tr>
      <w:tr w:rsidR="008C2862" w14:paraId="55733D89" w14:textId="77777777" w:rsidTr="006132BD">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A8" w14:textId="77777777" w:rsidR="008C2862" w:rsidRDefault="008C2862" w:rsidP="008C2862">
            <w:pPr>
              <w:spacing w:after="0" w:line="240" w:lineRule="auto"/>
              <w:rPr>
                <w:b/>
              </w:rPr>
            </w:pPr>
            <w:hyperlink r:id="rId97" w:anchor="navigation-mechanisms-refs">
              <w:r>
                <w:rPr>
                  <w:b/>
                  <w:color w:val="0000FF"/>
                  <w:u w:val="single"/>
                </w:rPr>
                <w:t>2.4.4 Link Purpose (In Context)</w:t>
              </w:r>
            </w:hyperlink>
            <w:r>
              <w:t xml:space="preserve"> (Level A)</w:t>
            </w:r>
          </w:p>
          <w:p w14:paraId="000002A9" w14:textId="77777777" w:rsidR="008C2862" w:rsidRDefault="008C2862" w:rsidP="008C2862">
            <w:pPr>
              <w:spacing w:after="0" w:line="240" w:lineRule="auto"/>
              <w:ind w:left="360"/>
            </w:pPr>
            <w:r>
              <w:t>Also applies to:</w:t>
            </w:r>
          </w:p>
          <w:p w14:paraId="000002AA" w14:textId="77777777" w:rsidR="008C2862" w:rsidRDefault="008C2862" w:rsidP="008C2862">
            <w:pPr>
              <w:spacing w:after="0" w:line="240" w:lineRule="auto"/>
              <w:ind w:left="360"/>
            </w:pPr>
            <w:r>
              <w:t>EN 301 549 Criteria</w:t>
            </w:r>
          </w:p>
          <w:p w14:paraId="000002AB" w14:textId="77777777" w:rsidR="008C2862" w:rsidRDefault="008C2862" w:rsidP="008C2862">
            <w:pPr>
              <w:numPr>
                <w:ilvl w:val="0"/>
                <w:numId w:val="12"/>
              </w:numPr>
              <w:spacing w:after="0" w:line="240" w:lineRule="auto"/>
              <w:ind w:left="1080"/>
            </w:pPr>
            <w:r>
              <w:t>9.2.4.4 (Web)</w:t>
            </w:r>
          </w:p>
          <w:p w14:paraId="000002AC" w14:textId="77777777" w:rsidR="008C2862" w:rsidRDefault="008C2862" w:rsidP="008C2862">
            <w:pPr>
              <w:numPr>
                <w:ilvl w:val="0"/>
                <w:numId w:val="12"/>
              </w:numPr>
              <w:spacing w:after="0" w:line="240" w:lineRule="auto"/>
              <w:ind w:left="1080"/>
            </w:pPr>
            <w:r>
              <w:t>10.2.4.4 (Non-web document)</w:t>
            </w:r>
          </w:p>
          <w:p w14:paraId="000002AD" w14:textId="77777777" w:rsidR="008C2862" w:rsidRDefault="008C2862" w:rsidP="008C2862">
            <w:pPr>
              <w:numPr>
                <w:ilvl w:val="0"/>
                <w:numId w:val="12"/>
              </w:numPr>
              <w:spacing w:after="0" w:line="240" w:lineRule="auto"/>
              <w:ind w:left="1080"/>
            </w:pPr>
            <w:r>
              <w:t>11.2.4.4 (Open Functionality Software)</w:t>
            </w:r>
          </w:p>
          <w:p w14:paraId="000002AE" w14:textId="77777777" w:rsidR="008C2862" w:rsidRDefault="008C2862" w:rsidP="008C2862">
            <w:pPr>
              <w:numPr>
                <w:ilvl w:val="0"/>
                <w:numId w:val="12"/>
              </w:numPr>
              <w:spacing w:after="0" w:line="240" w:lineRule="auto"/>
              <w:ind w:left="1080"/>
            </w:pPr>
            <w:r>
              <w:t>11.2.4.4 (Closed Software</w:t>
            </w:r>
          </w:p>
          <w:p w14:paraId="000002AF" w14:textId="77777777" w:rsidR="008C2862" w:rsidRDefault="008C2862" w:rsidP="008C2862">
            <w:pPr>
              <w:numPr>
                <w:ilvl w:val="0"/>
                <w:numId w:val="1"/>
              </w:numPr>
              <w:spacing w:after="0" w:line="240" w:lineRule="auto"/>
              <w:ind w:left="1080"/>
            </w:pPr>
            <w:r>
              <w:t>11.8.2 (Authoring Tool)</w:t>
            </w:r>
          </w:p>
          <w:p w14:paraId="000002B0" w14:textId="77777777" w:rsidR="008C2862" w:rsidRDefault="008C2862" w:rsidP="008C2862">
            <w:pPr>
              <w:numPr>
                <w:ilvl w:val="0"/>
                <w:numId w:val="1"/>
              </w:numPr>
              <w:spacing w:after="0" w:line="240" w:lineRule="auto"/>
              <w:ind w:left="1080"/>
            </w:pPr>
            <w:r>
              <w:t>12.1.2 (Product Docs)</w:t>
            </w:r>
          </w:p>
          <w:p w14:paraId="000002B1" w14:textId="77777777" w:rsidR="008C2862" w:rsidRDefault="008C2862" w:rsidP="008C2862">
            <w:pPr>
              <w:numPr>
                <w:ilvl w:val="0"/>
                <w:numId w:val="12"/>
              </w:numPr>
              <w:spacing w:after="0" w:line="240" w:lineRule="auto"/>
              <w:ind w:left="1080"/>
              <w:rPr>
                <w:b/>
              </w:rPr>
            </w:pPr>
            <w:r>
              <w:t>12.2.4 (Support Docs)</w:t>
            </w:r>
          </w:p>
          <w:p w14:paraId="000002B2" w14:textId="77777777" w:rsidR="008C2862" w:rsidRDefault="008C2862" w:rsidP="008C2862">
            <w:pPr>
              <w:spacing w:after="0" w:line="240" w:lineRule="auto"/>
              <w:ind w:left="360"/>
            </w:pPr>
            <w:r>
              <w:t>Revised Section 508</w:t>
            </w:r>
          </w:p>
          <w:p w14:paraId="000002B3" w14:textId="77777777" w:rsidR="008C2862" w:rsidRDefault="008C2862" w:rsidP="008C2862">
            <w:pPr>
              <w:numPr>
                <w:ilvl w:val="0"/>
                <w:numId w:val="1"/>
              </w:numPr>
              <w:spacing w:after="0" w:line="240" w:lineRule="auto"/>
              <w:ind w:left="1080"/>
            </w:pPr>
            <w:r>
              <w:t>501 (Web)(Software)</w:t>
            </w:r>
          </w:p>
          <w:p w14:paraId="000002B4" w14:textId="77777777" w:rsidR="008C2862" w:rsidRDefault="008C2862" w:rsidP="008C2862">
            <w:pPr>
              <w:numPr>
                <w:ilvl w:val="0"/>
                <w:numId w:val="1"/>
              </w:numPr>
              <w:spacing w:after="0" w:line="240" w:lineRule="auto"/>
              <w:ind w:left="1080"/>
            </w:pPr>
            <w:r>
              <w:t>504.2 (Authoring Tool)</w:t>
            </w:r>
          </w:p>
          <w:p w14:paraId="000002B5" w14:textId="77777777" w:rsidR="008C2862" w:rsidRDefault="008C2862" w:rsidP="008C2862">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50819F6A" w14:textId="77777777" w:rsidR="008C2862" w:rsidRDefault="008C2862" w:rsidP="008C2862">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17CD850B" w14:textId="77777777" w:rsidR="008C2862" w:rsidRDefault="008C2862" w:rsidP="008C2862">
            <w:pPr>
              <w:spacing w:after="0" w:line="240" w:lineRule="auto"/>
              <w:rPr>
                <w:rFonts w:eastAsia="Times New Roman" w:cs="Arial"/>
              </w:rPr>
            </w:pPr>
          </w:p>
          <w:p w14:paraId="000002BB" w14:textId="12926CAA" w:rsidR="008C2862" w:rsidRDefault="008C2862" w:rsidP="008C2862">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3EECE1CE" w14:textId="77777777" w:rsidR="00274D75" w:rsidRPr="00274D75" w:rsidRDefault="00274D75" w:rsidP="00274D75">
            <w:pPr>
              <w:spacing w:after="0" w:line="240" w:lineRule="auto"/>
              <w:rPr>
                <w:rFonts w:eastAsia="Times New Roman" w:cs="Arial"/>
              </w:rPr>
            </w:pPr>
            <w:r w:rsidRPr="00274D75">
              <w:rPr>
                <w:rFonts w:eastAsia="Times New Roman" w:cs="Arial"/>
                <w:b/>
                <w:bCs/>
              </w:rPr>
              <w:t>Examples of Supports</w:t>
            </w:r>
          </w:p>
          <w:p w14:paraId="209F765A" w14:textId="77777777" w:rsidR="00274D75" w:rsidRPr="00274D75" w:rsidRDefault="00274D75" w:rsidP="00A823AF">
            <w:pPr>
              <w:numPr>
                <w:ilvl w:val="0"/>
                <w:numId w:val="44"/>
              </w:numPr>
              <w:spacing w:after="0" w:line="240" w:lineRule="auto"/>
              <w:rPr>
                <w:rFonts w:eastAsia="Times New Roman" w:cs="Arial"/>
              </w:rPr>
            </w:pPr>
            <w:r w:rsidRPr="00274D75">
              <w:rPr>
                <w:rFonts w:eastAsia="Times New Roman" w:cs="Arial"/>
              </w:rPr>
              <w:t>Most links provide a clear description of their destination.</w:t>
            </w:r>
          </w:p>
          <w:p w14:paraId="208C1E5C" w14:textId="77777777" w:rsidR="00274D75" w:rsidRPr="00274D75" w:rsidRDefault="00274D75" w:rsidP="00A823AF">
            <w:pPr>
              <w:numPr>
                <w:ilvl w:val="0"/>
                <w:numId w:val="44"/>
              </w:numPr>
              <w:spacing w:after="0" w:line="240" w:lineRule="auto"/>
              <w:rPr>
                <w:rFonts w:eastAsia="Times New Roman" w:cs="Arial"/>
              </w:rPr>
            </w:pPr>
            <w:r w:rsidRPr="00274D75">
              <w:rPr>
                <w:rFonts w:eastAsia="Times New Roman" w:cs="Arial"/>
              </w:rPr>
              <w:t>When necessary supplementary information is provided by utilising ARIA attributes or visually hidden text.</w:t>
            </w:r>
          </w:p>
          <w:p w14:paraId="3A7563B9" w14:textId="77777777" w:rsidR="00274D75" w:rsidRPr="00274D75" w:rsidRDefault="00274D75" w:rsidP="00A823AF">
            <w:pPr>
              <w:numPr>
                <w:ilvl w:val="0"/>
                <w:numId w:val="44"/>
              </w:numPr>
              <w:spacing w:after="0" w:line="240" w:lineRule="auto"/>
              <w:rPr>
                <w:rFonts w:eastAsia="Times New Roman" w:cs="Arial"/>
              </w:rPr>
            </w:pPr>
            <w:r w:rsidRPr="00274D75">
              <w:rPr>
                <w:rFonts w:eastAsia="Times New Roman" w:cs="Arial"/>
              </w:rPr>
              <w:t>Links with identical names appear on some pages, such as the search results page. In such instances </w:t>
            </w:r>
            <w:hyperlink r:id="rId98" w:history="1">
              <w:r w:rsidRPr="00274D75">
                <w:rPr>
                  <w:rStyle w:val="Hyperlink"/>
                  <w:rFonts w:eastAsia="Times New Roman" w:cs="Arial"/>
                </w:rPr>
                <w:t>link context may be determined from the enclosing paragraph or list item</w:t>
              </w:r>
            </w:hyperlink>
            <w:r w:rsidRPr="00274D75">
              <w:rPr>
                <w:rFonts w:eastAsia="Times New Roman" w:cs="Arial"/>
              </w:rPr>
              <w:t>.</w:t>
            </w:r>
          </w:p>
          <w:p w14:paraId="000002C1" w14:textId="06B3E88B" w:rsidR="00CF1383" w:rsidRDefault="00CF1383" w:rsidP="008C2862">
            <w:pPr>
              <w:spacing w:after="0" w:line="240" w:lineRule="auto"/>
            </w:pPr>
          </w:p>
        </w:tc>
      </w:tr>
      <w:tr w:rsidR="007E6EE8" w14:paraId="410C855D" w14:textId="77777777" w:rsidTr="00917747">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C2" w14:textId="77777777" w:rsidR="007E6EE8" w:rsidRDefault="007E6EE8" w:rsidP="007E6EE8">
            <w:pPr>
              <w:spacing w:after="0" w:line="240" w:lineRule="auto"/>
              <w:rPr>
                <w:b/>
              </w:rPr>
            </w:pPr>
            <w:hyperlink r:id="rId99" w:anchor="pointer-gestures">
              <w:r>
                <w:rPr>
                  <w:b/>
                  <w:color w:val="0000FF"/>
                  <w:u w:val="single"/>
                </w:rPr>
                <w:t>2.5.1 Pointer Gestures</w:t>
              </w:r>
            </w:hyperlink>
            <w:r>
              <w:t xml:space="preserve"> (Level A 2.1 and 2.2)</w:t>
            </w:r>
          </w:p>
          <w:p w14:paraId="000002C3" w14:textId="77777777" w:rsidR="007E6EE8" w:rsidRDefault="007E6EE8" w:rsidP="007E6EE8">
            <w:pPr>
              <w:spacing w:after="0" w:line="240" w:lineRule="auto"/>
              <w:ind w:left="360"/>
            </w:pPr>
            <w:r>
              <w:t>Also applies to:</w:t>
            </w:r>
          </w:p>
          <w:p w14:paraId="000002C4" w14:textId="77777777" w:rsidR="007E6EE8" w:rsidRDefault="007E6EE8" w:rsidP="007E6EE8">
            <w:pPr>
              <w:spacing w:after="0" w:line="240" w:lineRule="auto"/>
              <w:ind w:left="360"/>
            </w:pPr>
            <w:r>
              <w:t>EN 301 549 Criteria</w:t>
            </w:r>
          </w:p>
          <w:p w14:paraId="000002C5" w14:textId="77777777" w:rsidR="007E6EE8" w:rsidRDefault="007E6EE8" w:rsidP="007E6EE8">
            <w:pPr>
              <w:numPr>
                <w:ilvl w:val="0"/>
                <w:numId w:val="12"/>
              </w:numPr>
              <w:spacing w:after="0" w:line="240" w:lineRule="auto"/>
              <w:ind w:left="1080"/>
            </w:pPr>
            <w:r>
              <w:lastRenderedPageBreak/>
              <w:t>9.2.5.1 (Web)</w:t>
            </w:r>
          </w:p>
          <w:p w14:paraId="000002C6" w14:textId="77777777" w:rsidR="007E6EE8" w:rsidRDefault="007E6EE8" w:rsidP="007E6EE8">
            <w:pPr>
              <w:numPr>
                <w:ilvl w:val="0"/>
                <w:numId w:val="12"/>
              </w:numPr>
              <w:spacing w:after="0" w:line="240" w:lineRule="auto"/>
              <w:ind w:left="1080"/>
            </w:pPr>
            <w:r>
              <w:t>10.2.5.1 (Non-web document)</w:t>
            </w:r>
          </w:p>
          <w:p w14:paraId="000002C7" w14:textId="77777777" w:rsidR="007E6EE8" w:rsidRDefault="007E6EE8" w:rsidP="007E6EE8">
            <w:pPr>
              <w:numPr>
                <w:ilvl w:val="0"/>
                <w:numId w:val="12"/>
              </w:numPr>
              <w:spacing w:after="0" w:line="240" w:lineRule="auto"/>
              <w:ind w:left="1080"/>
            </w:pPr>
            <w:r>
              <w:t>11.2.5.1 (Open Functionality Software)</w:t>
            </w:r>
          </w:p>
          <w:p w14:paraId="000002C8" w14:textId="77777777" w:rsidR="007E6EE8" w:rsidRDefault="007E6EE8" w:rsidP="007E6EE8">
            <w:pPr>
              <w:numPr>
                <w:ilvl w:val="0"/>
                <w:numId w:val="12"/>
              </w:numPr>
              <w:spacing w:after="0" w:line="240" w:lineRule="auto"/>
              <w:ind w:left="1080"/>
            </w:pPr>
            <w:r>
              <w:t>11.2.5.1 (Closed Software)</w:t>
            </w:r>
          </w:p>
          <w:p w14:paraId="000002C9" w14:textId="77777777" w:rsidR="007E6EE8" w:rsidRDefault="007E6EE8" w:rsidP="007E6EE8">
            <w:pPr>
              <w:numPr>
                <w:ilvl w:val="0"/>
                <w:numId w:val="1"/>
              </w:numPr>
              <w:spacing w:after="0" w:line="240" w:lineRule="auto"/>
              <w:ind w:left="1080"/>
            </w:pPr>
            <w:r>
              <w:t>11.8.2 (Authoring Tool)</w:t>
            </w:r>
          </w:p>
          <w:p w14:paraId="000002CA" w14:textId="77777777" w:rsidR="007E6EE8" w:rsidRDefault="007E6EE8" w:rsidP="007E6EE8">
            <w:pPr>
              <w:numPr>
                <w:ilvl w:val="0"/>
                <w:numId w:val="1"/>
              </w:numPr>
              <w:spacing w:after="0" w:line="240" w:lineRule="auto"/>
              <w:ind w:left="1080"/>
            </w:pPr>
            <w:r>
              <w:t>12.1.2 (Product Docs)</w:t>
            </w:r>
          </w:p>
          <w:p w14:paraId="000002CB" w14:textId="77777777" w:rsidR="007E6EE8" w:rsidRDefault="007E6EE8" w:rsidP="007E6EE8">
            <w:pPr>
              <w:numPr>
                <w:ilvl w:val="0"/>
                <w:numId w:val="12"/>
              </w:numPr>
              <w:spacing w:after="0" w:line="240" w:lineRule="auto"/>
              <w:ind w:left="1080"/>
            </w:pPr>
            <w:r>
              <w:t>12.2.4 (Support Docs)</w:t>
            </w:r>
          </w:p>
          <w:p w14:paraId="000002CC" w14:textId="77777777" w:rsidR="007E6EE8" w:rsidRDefault="007E6EE8" w:rsidP="007E6EE8">
            <w:pPr>
              <w:tabs>
                <w:tab w:val="left" w:pos="330"/>
              </w:tabs>
              <w:spacing w:after="0" w:line="240" w:lineRule="auto"/>
              <w:ind w:left="33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64B1B3E5" w14:textId="77777777" w:rsidR="007E6EE8" w:rsidRDefault="007E6EE8" w:rsidP="007E6EE8">
            <w:pPr>
              <w:spacing w:after="0" w:line="240" w:lineRule="auto"/>
              <w:rPr>
                <w:rFonts w:eastAsia="Times New Roman" w:cs="Arial"/>
              </w:rPr>
            </w:pPr>
            <w:r w:rsidRPr="00C06079">
              <w:rPr>
                <w:rFonts w:eastAsia="Times New Roman" w:cs="Arial"/>
              </w:rPr>
              <w:lastRenderedPageBreak/>
              <w:t xml:space="preserve">Web: </w:t>
            </w:r>
            <w:r w:rsidRPr="00A471BF">
              <w:rPr>
                <w:rFonts w:eastAsia="Times New Roman" w:cs="Arial"/>
              </w:rPr>
              <w:t>Supports</w:t>
            </w:r>
          </w:p>
          <w:p w14:paraId="104F56AC" w14:textId="77777777" w:rsidR="007E6EE8" w:rsidRDefault="007E6EE8" w:rsidP="007E6EE8">
            <w:pPr>
              <w:spacing w:after="0" w:line="240" w:lineRule="auto"/>
              <w:rPr>
                <w:rFonts w:eastAsia="Times New Roman" w:cs="Arial"/>
              </w:rPr>
            </w:pPr>
          </w:p>
          <w:p w14:paraId="000002D2" w14:textId="165F72F1" w:rsidR="007E6EE8" w:rsidRDefault="007E6EE8" w:rsidP="007E6EE8">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42D86B1F" w14:textId="77777777" w:rsidR="00274D75" w:rsidRPr="00274D75" w:rsidRDefault="00274D75" w:rsidP="00274D75">
            <w:pPr>
              <w:spacing w:after="0" w:line="240" w:lineRule="auto"/>
              <w:rPr>
                <w:rFonts w:eastAsia="Times New Roman" w:cs="Arial"/>
              </w:rPr>
            </w:pPr>
            <w:r w:rsidRPr="00274D75">
              <w:rPr>
                <w:rFonts w:eastAsia="Times New Roman" w:cs="Arial"/>
                <w:b/>
                <w:bCs/>
              </w:rPr>
              <w:t>Examples of Supports</w:t>
            </w:r>
          </w:p>
          <w:p w14:paraId="03926CDE" w14:textId="77777777" w:rsidR="00274D75" w:rsidRPr="00274D75" w:rsidRDefault="00274D75" w:rsidP="00A823AF">
            <w:pPr>
              <w:numPr>
                <w:ilvl w:val="0"/>
                <w:numId w:val="45"/>
              </w:numPr>
              <w:spacing w:after="0" w:line="240" w:lineRule="auto"/>
              <w:rPr>
                <w:rFonts w:eastAsia="Times New Roman" w:cs="Arial"/>
              </w:rPr>
            </w:pPr>
            <w:proofErr w:type="spellStart"/>
            <w:r w:rsidRPr="00274D75">
              <w:rPr>
                <w:rFonts w:eastAsia="Times New Roman" w:cs="Arial"/>
              </w:rPr>
              <w:lastRenderedPageBreak/>
              <w:t>IOPscience</w:t>
            </w:r>
            <w:proofErr w:type="spellEnd"/>
            <w:r w:rsidRPr="00274D75">
              <w:rPr>
                <w:rFonts w:eastAsia="Times New Roman" w:cs="Arial"/>
              </w:rPr>
              <w:t xml:space="preserve"> contains no content that relies on multipoint or path-based gestures. This success criterion does not apply.</w:t>
            </w:r>
          </w:p>
          <w:p w14:paraId="000002D8" w14:textId="62A72F8F" w:rsidR="007E6EE8" w:rsidRDefault="007E6EE8" w:rsidP="007E6EE8">
            <w:pPr>
              <w:spacing w:after="0" w:line="240" w:lineRule="auto"/>
            </w:pPr>
          </w:p>
        </w:tc>
      </w:tr>
      <w:tr w:rsidR="00DD1BE1" w14:paraId="18651D66" w14:textId="77777777" w:rsidTr="009C0E32">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D9" w14:textId="77777777" w:rsidR="00DD1BE1" w:rsidRDefault="00DD1BE1" w:rsidP="00DD1BE1">
            <w:pPr>
              <w:tabs>
                <w:tab w:val="left" w:pos="345"/>
              </w:tabs>
              <w:spacing w:after="0" w:line="240" w:lineRule="auto"/>
              <w:rPr>
                <w:b/>
              </w:rPr>
            </w:pPr>
            <w:hyperlink r:id="rId100" w:anchor="pointer-cancellation">
              <w:r>
                <w:rPr>
                  <w:b/>
                  <w:color w:val="0000FF"/>
                  <w:u w:val="single"/>
                </w:rPr>
                <w:t>2.5.2 Pointer Cancellation</w:t>
              </w:r>
            </w:hyperlink>
            <w:r>
              <w:t xml:space="preserve"> (Level A 2.1 and 2.2)</w:t>
            </w:r>
          </w:p>
          <w:p w14:paraId="000002DA" w14:textId="77777777" w:rsidR="00DD1BE1" w:rsidRDefault="00DD1BE1" w:rsidP="00DD1BE1">
            <w:pPr>
              <w:tabs>
                <w:tab w:val="left" w:pos="345"/>
              </w:tabs>
              <w:spacing w:after="0" w:line="240" w:lineRule="auto"/>
              <w:ind w:left="360"/>
            </w:pPr>
            <w:r>
              <w:t>Also applies to:</w:t>
            </w:r>
          </w:p>
          <w:p w14:paraId="000002DB" w14:textId="77777777" w:rsidR="00DD1BE1" w:rsidRDefault="00DD1BE1" w:rsidP="00DD1BE1">
            <w:pPr>
              <w:tabs>
                <w:tab w:val="left" w:pos="345"/>
              </w:tabs>
              <w:spacing w:after="0" w:line="240" w:lineRule="auto"/>
              <w:ind w:left="360"/>
            </w:pPr>
            <w:r>
              <w:t>EN 301 549 Criteria</w:t>
            </w:r>
          </w:p>
          <w:p w14:paraId="000002DC" w14:textId="77777777" w:rsidR="00DD1BE1" w:rsidRDefault="00DD1BE1" w:rsidP="00DD1BE1">
            <w:pPr>
              <w:numPr>
                <w:ilvl w:val="0"/>
                <w:numId w:val="12"/>
              </w:numPr>
              <w:tabs>
                <w:tab w:val="left" w:pos="345"/>
              </w:tabs>
              <w:spacing w:after="0" w:line="240" w:lineRule="auto"/>
              <w:ind w:left="1080"/>
            </w:pPr>
            <w:r>
              <w:t>9.2.5.2 (Web)</w:t>
            </w:r>
          </w:p>
          <w:p w14:paraId="000002DD" w14:textId="77777777" w:rsidR="00DD1BE1" w:rsidRDefault="00DD1BE1" w:rsidP="00DD1BE1">
            <w:pPr>
              <w:numPr>
                <w:ilvl w:val="0"/>
                <w:numId w:val="12"/>
              </w:numPr>
              <w:tabs>
                <w:tab w:val="left" w:pos="345"/>
              </w:tabs>
              <w:spacing w:after="0" w:line="240" w:lineRule="auto"/>
              <w:ind w:left="1080"/>
            </w:pPr>
            <w:r>
              <w:t>10.2.5.2 (Non-web document)</w:t>
            </w:r>
          </w:p>
          <w:p w14:paraId="000002DE" w14:textId="77777777" w:rsidR="00DD1BE1" w:rsidRDefault="00DD1BE1" w:rsidP="00DD1BE1">
            <w:pPr>
              <w:numPr>
                <w:ilvl w:val="0"/>
                <w:numId w:val="12"/>
              </w:numPr>
              <w:tabs>
                <w:tab w:val="left" w:pos="345"/>
              </w:tabs>
              <w:spacing w:after="0" w:line="240" w:lineRule="auto"/>
              <w:ind w:left="1080"/>
            </w:pPr>
            <w:r>
              <w:t>11.2.5.2 (Open Functionality Software)</w:t>
            </w:r>
          </w:p>
          <w:p w14:paraId="000002DF" w14:textId="77777777" w:rsidR="00DD1BE1" w:rsidRDefault="00DD1BE1" w:rsidP="00DD1BE1">
            <w:pPr>
              <w:numPr>
                <w:ilvl w:val="0"/>
                <w:numId w:val="12"/>
              </w:numPr>
              <w:tabs>
                <w:tab w:val="left" w:pos="345"/>
              </w:tabs>
              <w:spacing w:after="0" w:line="240" w:lineRule="auto"/>
              <w:ind w:left="1080"/>
            </w:pPr>
            <w:r>
              <w:t>11.2.5.2 (Closed Software)</w:t>
            </w:r>
          </w:p>
          <w:p w14:paraId="000002E0" w14:textId="77777777" w:rsidR="00DD1BE1" w:rsidRDefault="00DD1BE1" w:rsidP="00DD1BE1">
            <w:pPr>
              <w:numPr>
                <w:ilvl w:val="0"/>
                <w:numId w:val="1"/>
              </w:numPr>
              <w:tabs>
                <w:tab w:val="left" w:pos="345"/>
              </w:tabs>
              <w:spacing w:after="0" w:line="240" w:lineRule="auto"/>
              <w:ind w:left="1080"/>
            </w:pPr>
            <w:r>
              <w:t>11.8.2 (Authoring Tool)</w:t>
            </w:r>
          </w:p>
          <w:p w14:paraId="000002E1" w14:textId="77777777" w:rsidR="00DD1BE1" w:rsidRDefault="00DD1BE1" w:rsidP="00DD1BE1">
            <w:pPr>
              <w:numPr>
                <w:ilvl w:val="0"/>
                <w:numId w:val="1"/>
              </w:numPr>
              <w:tabs>
                <w:tab w:val="left" w:pos="345"/>
              </w:tabs>
              <w:spacing w:after="0" w:line="240" w:lineRule="auto"/>
              <w:ind w:left="1080"/>
            </w:pPr>
            <w:r>
              <w:t>12.1.2 (Product Docs)</w:t>
            </w:r>
          </w:p>
          <w:p w14:paraId="000002E2" w14:textId="77777777" w:rsidR="00DD1BE1" w:rsidRDefault="00DD1BE1" w:rsidP="00DD1BE1">
            <w:pPr>
              <w:numPr>
                <w:ilvl w:val="0"/>
                <w:numId w:val="12"/>
              </w:numPr>
              <w:tabs>
                <w:tab w:val="left" w:pos="345"/>
              </w:tabs>
              <w:spacing w:after="0" w:line="240" w:lineRule="auto"/>
              <w:ind w:left="1080"/>
            </w:pPr>
            <w:r>
              <w:t>12.2.4 (Support Docs)</w:t>
            </w:r>
          </w:p>
          <w:p w14:paraId="000002E3" w14:textId="77777777" w:rsidR="00DD1BE1" w:rsidRDefault="00DD1BE1" w:rsidP="00DD1BE1">
            <w:pPr>
              <w:tabs>
                <w:tab w:val="left" w:pos="345"/>
              </w:tabs>
              <w:spacing w:after="0" w:line="240" w:lineRule="auto"/>
              <w:ind w:left="345"/>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415DE876" w14:textId="77777777" w:rsidR="00DD1BE1" w:rsidRDefault="00DD1BE1" w:rsidP="00DD1BE1">
            <w:pPr>
              <w:tabs>
                <w:tab w:val="left" w:pos="345"/>
              </w:tabs>
              <w:spacing w:after="0" w:line="240" w:lineRule="auto"/>
              <w:rPr>
                <w:rFonts w:eastAsia="Times New Roman" w:cs="Arial"/>
              </w:rPr>
            </w:pPr>
            <w:r w:rsidRPr="00C06079">
              <w:rPr>
                <w:rFonts w:eastAsia="Times New Roman" w:cs="Arial"/>
              </w:rPr>
              <w:t xml:space="preserve">Web: </w:t>
            </w:r>
            <w:r w:rsidRPr="00A471BF">
              <w:rPr>
                <w:rFonts w:eastAsia="Times New Roman" w:cs="Arial"/>
              </w:rPr>
              <w:t>Supports</w:t>
            </w:r>
          </w:p>
          <w:p w14:paraId="4AABD68D" w14:textId="77777777" w:rsidR="00DD1BE1" w:rsidRDefault="00DD1BE1" w:rsidP="00DD1BE1">
            <w:pPr>
              <w:tabs>
                <w:tab w:val="left" w:pos="345"/>
              </w:tabs>
              <w:spacing w:after="0" w:line="240" w:lineRule="auto"/>
              <w:rPr>
                <w:rFonts w:eastAsia="Times New Roman" w:cs="Arial"/>
              </w:rPr>
            </w:pPr>
          </w:p>
          <w:p w14:paraId="000002E9" w14:textId="66C933B8" w:rsidR="00DD1BE1" w:rsidRDefault="00DD1BE1" w:rsidP="00DD1BE1">
            <w:pPr>
              <w:tabs>
                <w:tab w:val="left" w:pos="345"/>
              </w:tabs>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5EC3C4E5" w14:textId="77777777" w:rsidR="00905AEE" w:rsidRPr="00905AEE" w:rsidRDefault="00905AEE" w:rsidP="00905AEE">
            <w:pPr>
              <w:tabs>
                <w:tab w:val="left" w:pos="345"/>
              </w:tabs>
              <w:spacing w:after="0" w:line="240" w:lineRule="auto"/>
              <w:rPr>
                <w:rFonts w:eastAsia="Times New Roman" w:cs="Arial"/>
              </w:rPr>
            </w:pPr>
            <w:r w:rsidRPr="00905AEE">
              <w:rPr>
                <w:rFonts w:eastAsia="Times New Roman" w:cs="Arial"/>
                <w:b/>
                <w:bCs/>
              </w:rPr>
              <w:t>Examples of Supports</w:t>
            </w:r>
          </w:p>
          <w:p w14:paraId="17656122" w14:textId="77777777" w:rsidR="00905AEE" w:rsidRPr="00905AEE" w:rsidRDefault="00905AEE" w:rsidP="00A823AF">
            <w:pPr>
              <w:numPr>
                <w:ilvl w:val="0"/>
                <w:numId w:val="46"/>
              </w:numPr>
              <w:tabs>
                <w:tab w:val="left" w:pos="345"/>
              </w:tabs>
              <w:spacing w:after="0" w:line="240" w:lineRule="auto"/>
              <w:rPr>
                <w:rFonts w:eastAsia="Times New Roman" w:cs="Arial"/>
              </w:rPr>
            </w:pPr>
            <w:r w:rsidRPr="00905AEE">
              <w:rPr>
                <w:rFonts w:eastAsia="Times New Roman" w:cs="Arial"/>
              </w:rPr>
              <w:t>Interactive elements are activated on the "Up" event. This means actions are only triggered when the user releases a mouse click or a keyboard press, enabling them to abort the action by moving the mouse or keyboard focus away from the element before releasing.</w:t>
            </w:r>
          </w:p>
          <w:p w14:paraId="000002EF" w14:textId="29B9FA4A" w:rsidR="00DD1BE1" w:rsidRDefault="00DD1BE1" w:rsidP="00DD1BE1">
            <w:pPr>
              <w:tabs>
                <w:tab w:val="left" w:pos="345"/>
              </w:tabs>
              <w:spacing w:after="0" w:line="240" w:lineRule="auto"/>
            </w:pPr>
          </w:p>
        </w:tc>
      </w:tr>
      <w:tr w:rsidR="00BB098B" w14:paraId="7A259902" w14:textId="77777777" w:rsidTr="00E401F7">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F0" w14:textId="77777777" w:rsidR="00BB098B" w:rsidRDefault="00BB098B" w:rsidP="00BB098B">
            <w:pPr>
              <w:spacing w:after="0" w:line="240" w:lineRule="auto"/>
              <w:rPr>
                <w:b/>
              </w:rPr>
            </w:pPr>
            <w:hyperlink r:id="rId101" w:anchor="label-in-name">
              <w:r>
                <w:rPr>
                  <w:b/>
                  <w:color w:val="0000FF"/>
                  <w:u w:val="single"/>
                </w:rPr>
                <w:t>2.5.3 Label in Name</w:t>
              </w:r>
            </w:hyperlink>
            <w:r>
              <w:t xml:space="preserve"> (Level A 2.1 and 2.2)</w:t>
            </w:r>
          </w:p>
          <w:p w14:paraId="000002F1" w14:textId="77777777" w:rsidR="00BB098B" w:rsidRDefault="00BB098B" w:rsidP="00BB098B">
            <w:pPr>
              <w:spacing w:after="0" w:line="240" w:lineRule="auto"/>
              <w:ind w:left="360"/>
            </w:pPr>
            <w:r>
              <w:t>Also applies to:</w:t>
            </w:r>
          </w:p>
          <w:p w14:paraId="000002F2" w14:textId="77777777" w:rsidR="00BB098B" w:rsidRDefault="00BB098B" w:rsidP="00BB098B">
            <w:pPr>
              <w:spacing w:after="0" w:line="240" w:lineRule="auto"/>
              <w:ind w:left="360"/>
            </w:pPr>
            <w:r>
              <w:t>EN 301 549 Criteria</w:t>
            </w:r>
          </w:p>
          <w:p w14:paraId="000002F3" w14:textId="77777777" w:rsidR="00BB098B" w:rsidRDefault="00BB098B" w:rsidP="00BB098B">
            <w:pPr>
              <w:numPr>
                <w:ilvl w:val="0"/>
                <w:numId w:val="12"/>
              </w:numPr>
              <w:spacing w:after="0" w:line="240" w:lineRule="auto"/>
              <w:ind w:left="1080"/>
            </w:pPr>
            <w:r>
              <w:t>9.2.5.3 (Web)</w:t>
            </w:r>
          </w:p>
          <w:p w14:paraId="000002F4" w14:textId="77777777" w:rsidR="00BB098B" w:rsidRDefault="00BB098B" w:rsidP="00BB098B">
            <w:pPr>
              <w:numPr>
                <w:ilvl w:val="0"/>
                <w:numId w:val="12"/>
              </w:numPr>
              <w:spacing w:after="0" w:line="240" w:lineRule="auto"/>
              <w:ind w:left="1080"/>
            </w:pPr>
            <w:r>
              <w:t>10.2.5.3 (Non-web document)</w:t>
            </w:r>
          </w:p>
          <w:p w14:paraId="000002F5" w14:textId="77777777" w:rsidR="00BB098B" w:rsidRDefault="00BB098B" w:rsidP="00BB098B">
            <w:pPr>
              <w:numPr>
                <w:ilvl w:val="0"/>
                <w:numId w:val="12"/>
              </w:numPr>
              <w:spacing w:after="0" w:line="240" w:lineRule="auto"/>
              <w:ind w:left="1080"/>
            </w:pPr>
            <w:r>
              <w:t>11.2.5.3.1 (Open Functionality Software)</w:t>
            </w:r>
          </w:p>
          <w:p w14:paraId="000002F6" w14:textId="77777777" w:rsidR="00BB098B" w:rsidRDefault="00BB098B" w:rsidP="00BB098B">
            <w:pPr>
              <w:numPr>
                <w:ilvl w:val="0"/>
                <w:numId w:val="12"/>
              </w:numPr>
              <w:spacing w:after="0" w:line="240" w:lineRule="auto"/>
              <w:ind w:left="1080"/>
            </w:pPr>
            <w:r>
              <w:t>11.2.5.3.2 (Closed Software)</w:t>
            </w:r>
          </w:p>
          <w:p w14:paraId="000002F7" w14:textId="77777777" w:rsidR="00BB098B" w:rsidRDefault="00BB098B" w:rsidP="00BB098B">
            <w:pPr>
              <w:numPr>
                <w:ilvl w:val="0"/>
                <w:numId w:val="1"/>
              </w:numPr>
              <w:spacing w:after="0" w:line="240" w:lineRule="auto"/>
              <w:ind w:left="1080"/>
            </w:pPr>
            <w:r>
              <w:t>11.8.2 (Authoring Tool)</w:t>
            </w:r>
          </w:p>
          <w:p w14:paraId="000002F8" w14:textId="77777777" w:rsidR="00BB098B" w:rsidRDefault="00BB098B" w:rsidP="00BB098B">
            <w:pPr>
              <w:numPr>
                <w:ilvl w:val="0"/>
                <w:numId w:val="1"/>
              </w:numPr>
              <w:spacing w:after="0" w:line="240" w:lineRule="auto"/>
              <w:ind w:left="1080"/>
            </w:pPr>
            <w:r>
              <w:t>12.1.2 (Product Docs)</w:t>
            </w:r>
          </w:p>
          <w:p w14:paraId="000002F9" w14:textId="77777777" w:rsidR="00BB098B" w:rsidRDefault="00BB098B" w:rsidP="00BB098B">
            <w:pPr>
              <w:numPr>
                <w:ilvl w:val="0"/>
                <w:numId w:val="12"/>
              </w:numPr>
              <w:spacing w:after="0" w:line="240" w:lineRule="auto"/>
              <w:ind w:left="1080"/>
            </w:pPr>
            <w:r>
              <w:t>12.2.4 (Support Docs)</w:t>
            </w:r>
          </w:p>
          <w:p w14:paraId="000002FA" w14:textId="77777777" w:rsidR="00BB098B" w:rsidRDefault="00BB098B" w:rsidP="00BB098B">
            <w:pPr>
              <w:tabs>
                <w:tab w:val="left" w:pos="375"/>
              </w:tabs>
              <w:spacing w:after="0" w:line="240" w:lineRule="auto"/>
              <w:ind w:left="375"/>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4CF9589D" w14:textId="77777777" w:rsidR="00BB098B" w:rsidRDefault="00BB098B" w:rsidP="00BB098B">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14C959C6" w14:textId="77777777" w:rsidR="00BB098B" w:rsidRDefault="00BB098B" w:rsidP="00BB098B">
            <w:pPr>
              <w:spacing w:after="0" w:line="240" w:lineRule="auto"/>
              <w:rPr>
                <w:rFonts w:eastAsia="Times New Roman" w:cs="Arial"/>
              </w:rPr>
            </w:pPr>
          </w:p>
          <w:p w14:paraId="00000300" w14:textId="4FD209D3" w:rsidR="00BB098B" w:rsidRDefault="00BB098B" w:rsidP="00BB098B">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21DE7851" w14:textId="77777777" w:rsidR="00905AEE" w:rsidRPr="00905AEE" w:rsidRDefault="00905AEE" w:rsidP="00905AEE">
            <w:pPr>
              <w:spacing w:after="0" w:line="240" w:lineRule="auto"/>
              <w:rPr>
                <w:rFonts w:eastAsia="Times New Roman" w:cs="Arial"/>
              </w:rPr>
            </w:pPr>
            <w:r w:rsidRPr="00905AEE">
              <w:rPr>
                <w:rFonts w:eastAsia="Times New Roman" w:cs="Arial"/>
                <w:b/>
                <w:bCs/>
              </w:rPr>
              <w:t>Examples of Supports</w:t>
            </w:r>
          </w:p>
          <w:p w14:paraId="6EBA8B99" w14:textId="77777777" w:rsidR="00905AEE" w:rsidRPr="00905AEE" w:rsidRDefault="00905AEE" w:rsidP="00A823AF">
            <w:pPr>
              <w:numPr>
                <w:ilvl w:val="0"/>
                <w:numId w:val="47"/>
              </w:numPr>
              <w:spacing w:after="0" w:line="240" w:lineRule="auto"/>
              <w:rPr>
                <w:rFonts w:eastAsia="Times New Roman" w:cs="Arial"/>
              </w:rPr>
            </w:pPr>
            <w:r w:rsidRPr="00905AEE">
              <w:rPr>
                <w:rFonts w:eastAsia="Times New Roman" w:cs="Arial"/>
              </w:rPr>
              <w:t>Most elements have a matching visible label and programmatic accessible name. This means the label read aloud by screen readers will be identical to the visible label.</w:t>
            </w:r>
          </w:p>
          <w:p w14:paraId="058A5410" w14:textId="77777777" w:rsidR="00905AEE" w:rsidRPr="00905AEE" w:rsidRDefault="00905AEE" w:rsidP="00A823AF">
            <w:pPr>
              <w:numPr>
                <w:ilvl w:val="0"/>
                <w:numId w:val="47"/>
              </w:numPr>
              <w:spacing w:after="0" w:line="240" w:lineRule="auto"/>
              <w:rPr>
                <w:rFonts w:eastAsia="Times New Roman" w:cs="Arial"/>
              </w:rPr>
            </w:pPr>
            <w:r w:rsidRPr="00905AEE">
              <w:rPr>
                <w:rFonts w:eastAsia="Times New Roman" w:cs="Arial"/>
              </w:rPr>
              <w:t xml:space="preserve">If the accessible name includes a longer description, it and the visible label will still begin the same, to ensure that people who use speech input technology can effectively activate controls. For </w:t>
            </w:r>
            <w:proofErr w:type="gramStart"/>
            <w:r w:rsidRPr="00905AEE">
              <w:rPr>
                <w:rFonts w:eastAsia="Times New Roman" w:cs="Arial"/>
              </w:rPr>
              <w:t>example</w:t>
            </w:r>
            <w:proofErr w:type="gramEnd"/>
            <w:r w:rsidRPr="00905AEE">
              <w:rPr>
                <w:rFonts w:eastAsia="Times New Roman" w:cs="Arial"/>
              </w:rPr>
              <w:t xml:space="preserve"> on the search page where a "View article" link may appear multiple times, its accessible name is expanded to "View article &lt;article title&gt;".</w:t>
            </w:r>
          </w:p>
          <w:p w14:paraId="00000306" w14:textId="145F2A17" w:rsidR="00D31591" w:rsidRDefault="00D31591" w:rsidP="00BB098B">
            <w:pPr>
              <w:spacing w:after="0" w:line="240" w:lineRule="auto"/>
            </w:pPr>
          </w:p>
        </w:tc>
      </w:tr>
      <w:tr w:rsidR="00EA5AB8" w14:paraId="0F6BE275" w14:textId="77777777" w:rsidTr="00265ED2">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07" w14:textId="77777777" w:rsidR="00EA5AB8" w:rsidRDefault="00EA5AB8" w:rsidP="00EA5AB8">
            <w:pPr>
              <w:spacing w:after="0" w:line="240" w:lineRule="auto"/>
              <w:rPr>
                <w:b/>
              </w:rPr>
            </w:pPr>
            <w:hyperlink r:id="rId102" w:anchor="motion-actuation">
              <w:r>
                <w:rPr>
                  <w:b/>
                  <w:color w:val="0000FF"/>
                  <w:u w:val="single"/>
                </w:rPr>
                <w:t>2.5.4 Motion Actuation</w:t>
              </w:r>
            </w:hyperlink>
            <w:r>
              <w:t xml:space="preserve"> (Level A 2.1 and 2.2)</w:t>
            </w:r>
          </w:p>
          <w:p w14:paraId="00000308" w14:textId="77777777" w:rsidR="00EA5AB8" w:rsidRDefault="00EA5AB8" w:rsidP="00EA5AB8">
            <w:pPr>
              <w:spacing w:after="0" w:line="240" w:lineRule="auto"/>
              <w:ind w:left="360"/>
            </w:pPr>
            <w:r>
              <w:lastRenderedPageBreak/>
              <w:t>Also applies to:</w:t>
            </w:r>
          </w:p>
          <w:p w14:paraId="00000309" w14:textId="77777777" w:rsidR="00EA5AB8" w:rsidRDefault="00EA5AB8" w:rsidP="00EA5AB8">
            <w:pPr>
              <w:spacing w:after="0" w:line="240" w:lineRule="auto"/>
              <w:ind w:left="360"/>
            </w:pPr>
            <w:r>
              <w:t>EN 301 549 Criteria</w:t>
            </w:r>
          </w:p>
          <w:p w14:paraId="0000030A" w14:textId="77777777" w:rsidR="00EA5AB8" w:rsidRDefault="00EA5AB8" w:rsidP="00EA5AB8">
            <w:pPr>
              <w:numPr>
                <w:ilvl w:val="0"/>
                <w:numId w:val="12"/>
              </w:numPr>
              <w:spacing w:after="0" w:line="240" w:lineRule="auto"/>
              <w:ind w:left="1080"/>
            </w:pPr>
            <w:r>
              <w:t>9.2.5.4 (Web)</w:t>
            </w:r>
          </w:p>
          <w:p w14:paraId="0000030B" w14:textId="77777777" w:rsidR="00EA5AB8" w:rsidRDefault="00EA5AB8" w:rsidP="00EA5AB8">
            <w:pPr>
              <w:numPr>
                <w:ilvl w:val="0"/>
                <w:numId w:val="12"/>
              </w:numPr>
              <w:spacing w:after="0" w:line="240" w:lineRule="auto"/>
              <w:ind w:left="1080"/>
            </w:pPr>
            <w:r>
              <w:t>10.2.5.4 (Non-web document)</w:t>
            </w:r>
          </w:p>
          <w:p w14:paraId="0000030C" w14:textId="77777777" w:rsidR="00EA5AB8" w:rsidRDefault="00EA5AB8" w:rsidP="00EA5AB8">
            <w:pPr>
              <w:numPr>
                <w:ilvl w:val="0"/>
                <w:numId w:val="12"/>
              </w:numPr>
              <w:spacing w:after="0" w:line="240" w:lineRule="auto"/>
              <w:ind w:left="1080"/>
            </w:pPr>
            <w:r>
              <w:t>11.2.5.4 (Open Functionality Software)</w:t>
            </w:r>
          </w:p>
          <w:p w14:paraId="0000030D" w14:textId="77777777" w:rsidR="00EA5AB8" w:rsidRDefault="00EA5AB8" w:rsidP="00EA5AB8">
            <w:pPr>
              <w:numPr>
                <w:ilvl w:val="0"/>
                <w:numId w:val="12"/>
              </w:numPr>
              <w:spacing w:after="0" w:line="240" w:lineRule="auto"/>
              <w:ind w:left="1080"/>
            </w:pPr>
            <w:r>
              <w:t>11.2.5.4 (Closed Software)</w:t>
            </w:r>
          </w:p>
          <w:p w14:paraId="0000030E" w14:textId="77777777" w:rsidR="00EA5AB8" w:rsidRDefault="00EA5AB8" w:rsidP="00EA5AB8">
            <w:pPr>
              <w:numPr>
                <w:ilvl w:val="0"/>
                <w:numId w:val="1"/>
              </w:numPr>
              <w:spacing w:after="0" w:line="240" w:lineRule="auto"/>
              <w:ind w:left="1080"/>
            </w:pPr>
            <w:r>
              <w:t>11.8.2 (Authoring Tool)</w:t>
            </w:r>
          </w:p>
          <w:p w14:paraId="0000030F" w14:textId="77777777" w:rsidR="00EA5AB8" w:rsidRDefault="00EA5AB8" w:rsidP="00EA5AB8">
            <w:pPr>
              <w:numPr>
                <w:ilvl w:val="0"/>
                <w:numId w:val="1"/>
              </w:numPr>
              <w:spacing w:after="0" w:line="240" w:lineRule="auto"/>
              <w:ind w:left="1080"/>
            </w:pPr>
            <w:r>
              <w:t>12.1.2 (Product Docs)</w:t>
            </w:r>
          </w:p>
          <w:p w14:paraId="00000310" w14:textId="77777777" w:rsidR="00EA5AB8" w:rsidRDefault="00EA5AB8" w:rsidP="00EA5AB8">
            <w:pPr>
              <w:numPr>
                <w:ilvl w:val="0"/>
                <w:numId w:val="12"/>
              </w:numPr>
              <w:spacing w:after="0" w:line="240" w:lineRule="auto"/>
              <w:ind w:left="1080"/>
            </w:pPr>
            <w:r>
              <w:t>12.2.4 (Support Docs)</w:t>
            </w:r>
          </w:p>
          <w:p w14:paraId="00000311" w14:textId="77777777" w:rsidR="00EA5AB8" w:rsidRDefault="00EA5AB8" w:rsidP="00EA5AB8">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7FF97F89" w14:textId="77777777" w:rsidR="00EA5AB8" w:rsidRDefault="00EA5AB8" w:rsidP="00EA5AB8">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219E9F6F" w14:textId="77777777" w:rsidR="00EA5AB8" w:rsidRDefault="00EA5AB8" w:rsidP="00EA5AB8">
            <w:pPr>
              <w:spacing w:after="0" w:line="240" w:lineRule="auto"/>
              <w:rPr>
                <w:rFonts w:eastAsia="Times New Roman" w:cs="Arial"/>
              </w:rPr>
            </w:pPr>
          </w:p>
          <w:p w14:paraId="00000317" w14:textId="47CFBC11" w:rsidR="00EA5AB8" w:rsidRDefault="00EA5AB8" w:rsidP="00EA5AB8">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4B63B7E5" w14:textId="77777777" w:rsidR="000A691D" w:rsidRPr="000A691D" w:rsidRDefault="000A691D" w:rsidP="000A691D">
            <w:pPr>
              <w:spacing w:after="0" w:line="240" w:lineRule="auto"/>
              <w:rPr>
                <w:rFonts w:eastAsia="Times New Roman" w:cs="Arial"/>
              </w:rPr>
            </w:pPr>
            <w:r w:rsidRPr="000A691D">
              <w:rPr>
                <w:rFonts w:eastAsia="Times New Roman" w:cs="Arial"/>
                <w:b/>
                <w:bCs/>
              </w:rPr>
              <w:lastRenderedPageBreak/>
              <w:t>Examples of Supports</w:t>
            </w:r>
          </w:p>
          <w:p w14:paraId="4B92B40B" w14:textId="77777777" w:rsidR="000A691D" w:rsidRPr="000A691D" w:rsidRDefault="000A691D" w:rsidP="00A823AF">
            <w:pPr>
              <w:numPr>
                <w:ilvl w:val="0"/>
                <w:numId w:val="48"/>
              </w:numPr>
              <w:spacing w:after="0" w:line="240" w:lineRule="auto"/>
              <w:rPr>
                <w:rFonts w:eastAsia="Times New Roman" w:cs="Arial"/>
              </w:rPr>
            </w:pPr>
            <w:proofErr w:type="spellStart"/>
            <w:r w:rsidRPr="000A691D">
              <w:rPr>
                <w:rFonts w:eastAsia="Times New Roman" w:cs="Arial"/>
              </w:rPr>
              <w:lastRenderedPageBreak/>
              <w:t>IOPscience</w:t>
            </w:r>
            <w:proofErr w:type="spellEnd"/>
            <w:r w:rsidRPr="000A691D">
              <w:rPr>
                <w:rFonts w:eastAsia="Times New Roman" w:cs="Arial"/>
              </w:rPr>
              <w:t xml:space="preserve"> contains no functionality operated by device motion or user motion. This success criterion does not apply.</w:t>
            </w:r>
          </w:p>
          <w:p w14:paraId="0000031D" w14:textId="1DA12DB8" w:rsidR="00EA5AB8" w:rsidRDefault="00EA5AB8" w:rsidP="00EA5AB8">
            <w:pPr>
              <w:spacing w:after="0" w:line="240" w:lineRule="auto"/>
            </w:pPr>
          </w:p>
        </w:tc>
      </w:tr>
      <w:tr w:rsidR="006632A1" w14:paraId="38DB583A" w14:textId="77777777" w:rsidTr="00671651">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1E" w14:textId="77777777" w:rsidR="006632A1" w:rsidRDefault="006632A1" w:rsidP="006632A1">
            <w:pPr>
              <w:spacing w:after="0" w:line="240" w:lineRule="auto"/>
              <w:rPr>
                <w:b/>
              </w:rPr>
            </w:pPr>
            <w:hyperlink r:id="rId103" w:anchor="meaning-doc-lang-id">
              <w:r>
                <w:rPr>
                  <w:b/>
                  <w:color w:val="0000FF"/>
                  <w:u w:val="single"/>
                </w:rPr>
                <w:t>3.1.1 Language of Page</w:t>
              </w:r>
            </w:hyperlink>
            <w:r>
              <w:t xml:space="preserve"> (Level A)</w:t>
            </w:r>
          </w:p>
          <w:p w14:paraId="0000031F" w14:textId="77777777" w:rsidR="006632A1" w:rsidRDefault="006632A1" w:rsidP="006632A1">
            <w:pPr>
              <w:spacing w:after="0" w:line="240" w:lineRule="auto"/>
              <w:ind w:left="360"/>
            </w:pPr>
            <w:r>
              <w:t>Also applies to:</w:t>
            </w:r>
          </w:p>
          <w:p w14:paraId="00000320" w14:textId="77777777" w:rsidR="006632A1" w:rsidRDefault="006632A1" w:rsidP="006632A1">
            <w:pPr>
              <w:spacing w:after="0" w:line="240" w:lineRule="auto"/>
              <w:ind w:left="360"/>
            </w:pPr>
            <w:r>
              <w:t>EN 301 549 Criteria</w:t>
            </w:r>
          </w:p>
          <w:p w14:paraId="00000321" w14:textId="77777777" w:rsidR="006632A1" w:rsidRDefault="006632A1" w:rsidP="006632A1">
            <w:pPr>
              <w:numPr>
                <w:ilvl w:val="0"/>
                <w:numId w:val="3"/>
              </w:numPr>
              <w:spacing w:after="0" w:line="240" w:lineRule="auto"/>
              <w:ind w:left="1080"/>
            </w:pPr>
            <w:r>
              <w:t>9.3.1.1 (Web)</w:t>
            </w:r>
          </w:p>
          <w:p w14:paraId="00000322" w14:textId="77777777" w:rsidR="006632A1" w:rsidRDefault="006632A1" w:rsidP="006632A1">
            <w:pPr>
              <w:numPr>
                <w:ilvl w:val="0"/>
                <w:numId w:val="3"/>
              </w:numPr>
              <w:spacing w:after="0" w:line="240" w:lineRule="auto"/>
              <w:ind w:left="1080"/>
            </w:pPr>
            <w:r>
              <w:t>10.3.1.1 (Non-web document)</w:t>
            </w:r>
          </w:p>
          <w:p w14:paraId="00000323" w14:textId="77777777" w:rsidR="006632A1" w:rsidRDefault="006632A1" w:rsidP="006632A1">
            <w:pPr>
              <w:numPr>
                <w:ilvl w:val="0"/>
                <w:numId w:val="3"/>
              </w:numPr>
              <w:spacing w:after="0" w:line="240" w:lineRule="auto"/>
              <w:ind w:left="1080"/>
            </w:pPr>
            <w:r>
              <w:t>11.3.1.1.1 (Open Functionality Software)</w:t>
            </w:r>
          </w:p>
          <w:p w14:paraId="00000324" w14:textId="77777777" w:rsidR="006632A1" w:rsidRDefault="006632A1" w:rsidP="006632A1">
            <w:pPr>
              <w:numPr>
                <w:ilvl w:val="0"/>
                <w:numId w:val="12"/>
              </w:numPr>
              <w:spacing w:after="0" w:line="240" w:lineRule="auto"/>
              <w:ind w:left="1080"/>
            </w:pPr>
            <w:r>
              <w:t>11.3.1.1.2 (Closed Software)</w:t>
            </w:r>
          </w:p>
          <w:p w14:paraId="00000325" w14:textId="77777777" w:rsidR="006632A1" w:rsidRDefault="006632A1" w:rsidP="006632A1">
            <w:pPr>
              <w:numPr>
                <w:ilvl w:val="0"/>
                <w:numId w:val="1"/>
              </w:numPr>
              <w:spacing w:after="0" w:line="240" w:lineRule="auto"/>
              <w:ind w:left="1080"/>
            </w:pPr>
            <w:r>
              <w:t>11.8.2 (Authoring Tool)</w:t>
            </w:r>
          </w:p>
          <w:p w14:paraId="00000326" w14:textId="77777777" w:rsidR="006632A1" w:rsidRDefault="006632A1" w:rsidP="006632A1">
            <w:pPr>
              <w:numPr>
                <w:ilvl w:val="0"/>
                <w:numId w:val="1"/>
              </w:numPr>
              <w:spacing w:after="0" w:line="240" w:lineRule="auto"/>
              <w:ind w:left="1080"/>
            </w:pPr>
            <w:r>
              <w:t>12.1.2 (Product Docs)</w:t>
            </w:r>
          </w:p>
          <w:p w14:paraId="00000327" w14:textId="77777777" w:rsidR="006632A1" w:rsidRDefault="006632A1" w:rsidP="006632A1">
            <w:pPr>
              <w:numPr>
                <w:ilvl w:val="0"/>
                <w:numId w:val="12"/>
              </w:numPr>
              <w:spacing w:after="0" w:line="240" w:lineRule="auto"/>
              <w:ind w:left="1080"/>
              <w:rPr>
                <w:b/>
              </w:rPr>
            </w:pPr>
            <w:r>
              <w:t>12.2.4 (Support Docs)</w:t>
            </w:r>
          </w:p>
          <w:p w14:paraId="00000328" w14:textId="77777777" w:rsidR="006632A1" w:rsidRDefault="006632A1" w:rsidP="006632A1">
            <w:pPr>
              <w:spacing w:after="0" w:line="240" w:lineRule="auto"/>
              <w:ind w:left="360"/>
            </w:pPr>
            <w:r>
              <w:t>Revised Section 508</w:t>
            </w:r>
          </w:p>
          <w:p w14:paraId="00000329" w14:textId="77777777" w:rsidR="006632A1" w:rsidRDefault="006632A1" w:rsidP="006632A1">
            <w:pPr>
              <w:numPr>
                <w:ilvl w:val="0"/>
                <w:numId w:val="1"/>
              </w:numPr>
              <w:spacing w:after="0" w:line="240" w:lineRule="auto"/>
              <w:ind w:left="1080"/>
            </w:pPr>
            <w:r>
              <w:t>501 (Web)(Software)</w:t>
            </w:r>
          </w:p>
          <w:p w14:paraId="0000032A" w14:textId="77777777" w:rsidR="006632A1" w:rsidRDefault="006632A1" w:rsidP="006632A1">
            <w:pPr>
              <w:numPr>
                <w:ilvl w:val="0"/>
                <w:numId w:val="1"/>
              </w:numPr>
              <w:spacing w:after="0" w:line="240" w:lineRule="auto"/>
              <w:ind w:left="1080"/>
            </w:pPr>
            <w:r>
              <w:t>504.2 (Authoring Tool)</w:t>
            </w:r>
          </w:p>
          <w:p w14:paraId="0000032B" w14:textId="77777777" w:rsidR="006632A1" w:rsidRDefault="006632A1" w:rsidP="006632A1">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403B9EA6" w14:textId="77777777" w:rsidR="006632A1" w:rsidRDefault="006632A1" w:rsidP="006632A1">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4A42301A" w14:textId="77777777" w:rsidR="006632A1" w:rsidRDefault="006632A1" w:rsidP="006632A1">
            <w:pPr>
              <w:spacing w:after="0" w:line="240" w:lineRule="auto"/>
              <w:rPr>
                <w:rFonts w:eastAsia="Times New Roman" w:cs="Arial"/>
              </w:rPr>
            </w:pPr>
          </w:p>
          <w:p w14:paraId="00000331" w14:textId="61F11D69" w:rsidR="006632A1" w:rsidRDefault="006632A1" w:rsidP="006632A1">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32466447" w14:textId="77777777" w:rsidR="000A691D" w:rsidRPr="000A691D" w:rsidRDefault="000A691D" w:rsidP="000A691D">
            <w:pPr>
              <w:spacing w:after="0" w:line="240" w:lineRule="auto"/>
              <w:rPr>
                <w:rFonts w:eastAsia="Times New Roman" w:cs="Arial"/>
              </w:rPr>
            </w:pPr>
            <w:r w:rsidRPr="000A691D">
              <w:rPr>
                <w:rFonts w:eastAsia="Times New Roman" w:cs="Arial"/>
                <w:b/>
                <w:bCs/>
              </w:rPr>
              <w:t>Examples of Supports</w:t>
            </w:r>
          </w:p>
          <w:p w14:paraId="5181C2F2" w14:textId="77777777" w:rsidR="000A691D" w:rsidRPr="000A691D" w:rsidRDefault="000A691D" w:rsidP="00A823AF">
            <w:pPr>
              <w:numPr>
                <w:ilvl w:val="0"/>
                <w:numId w:val="49"/>
              </w:numPr>
              <w:spacing w:after="0" w:line="240" w:lineRule="auto"/>
              <w:rPr>
                <w:rFonts w:eastAsia="Times New Roman" w:cs="Arial"/>
              </w:rPr>
            </w:pPr>
            <w:r w:rsidRPr="000A691D">
              <w:rPr>
                <w:rFonts w:eastAsia="Times New Roman" w:cs="Arial"/>
              </w:rPr>
              <w:t>All pages have the lang</w:t>
            </w:r>
            <w:proofErr w:type="gramStart"/>
            <w:r w:rsidRPr="000A691D">
              <w:rPr>
                <w:rFonts w:eastAsia="Times New Roman" w:cs="Arial"/>
              </w:rPr>
              <w:t>=”</w:t>
            </w:r>
            <w:proofErr w:type="spellStart"/>
            <w:r w:rsidRPr="000A691D">
              <w:rPr>
                <w:rFonts w:eastAsia="Times New Roman" w:cs="Arial"/>
              </w:rPr>
              <w:t>en</w:t>
            </w:r>
            <w:proofErr w:type="spellEnd"/>
            <w:proofErr w:type="gramEnd"/>
            <w:r w:rsidRPr="000A691D">
              <w:rPr>
                <w:rFonts w:eastAsia="Times New Roman" w:cs="Arial"/>
              </w:rPr>
              <w:t>” attribute in the &lt;html&gt; tag to establish the language content is written in.</w:t>
            </w:r>
          </w:p>
          <w:p w14:paraId="00000337" w14:textId="6FC34BF8" w:rsidR="006632A1" w:rsidRDefault="006632A1" w:rsidP="006632A1">
            <w:pPr>
              <w:spacing w:after="0" w:line="240" w:lineRule="auto"/>
            </w:pPr>
          </w:p>
        </w:tc>
      </w:tr>
      <w:tr w:rsidR="00997B71" w14:paraId="51D48BFA" w14:textId="77777777" w:rsidTr="00E14883">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38" w14:textId="77777777" w:rsidR="00997B71" w:rsidRDefault="00997B71" w:rsidP="00997B71">
            <w:pPr>
              <w:spacing w:after="0" w:line="240" w:lineRule="auto"/>
              <w:rPr>
                <w:b/>
              </w:rPr>
            </w:pPr>
            <w:hyperlink r:id="rId104" w:anchor="consistent-behavior-receive-focus">
              <w:r>
                <w:rPr>
                  <w:b/>
                  <w:color w:val="0000FF"/>
                  <w:u w:val="single"/>
                </w:rPr>
                <w:t>3.2.1 On Focus</w:t>
              </w:r>
            </w:hyperlink>
            <w:r>
              <w:t xml:space="preserve"> (Level A)</w:t>
            </w:r>
          </w:p>
          <w:p w14:paraId="00000339" w14:textId="77777777" w:rsidR="00997B71" w:rsidRDefault="00997B71" w:rsidP="00997B71">
            <w:pPr>
              <w:spacing w:after="0" w:line="240" w:lineRule="auto"/>
              <w:ind w:left="360"/>
            </w:pPr>
            <w:r>
              <w:t>Also applies to:</w:t>
            </w:r>
          </w:p>
          <w:p w14:paraId="0000033A" w14:textId="77777777" w:rsidR="00997B71" w:rsidRDefault="00997B71" w:rsidP="00997B71">
            <w:pPr>
              <w:spacing w:after="0" w:line="240" w:lineRule="auto"/>
              <w:ind w:left="360"/>
            </w:pPr>
            <w:r>
              <w:t>EN 301 549 Criteria</w:t>
            </w:r>
          </w:p>
          <w:p w14:paraId="0000033B" w14:textId="77777777" w:rsidR="00997B71" w:rsidRDefault="00997B71" w:rsidP="00997B71">
            <w:pPr>
              <w:numPr>
                <w:ilvl w:val="0"/>
                <w:numId w:val="12"/>
              </w:numPr>
              <w:spacing w:after="0" w:line="240" w:lineRule="auto"/>
              <w:ind w:left="1080"/>
            </w:pPr>
            <w:r>
              <w:t>9.3.2.1 (Web)</w:t>
            </w:r>
          </w:p>
          <w:p w14:paraId="0000033C" w14:textId="77777777" w:rsidR="00997B71" w:rsidRDefault="00997B71" w:rsidP="00997B71">
            <w:pPr>
              <w:numPr>
                <w:ilvl w:val="0"/>
                <w:numId w:val="12"/>
              </w:numPr>
              <w:spacing w:after="0" w:line="240" w:lineRule="auto"/>
              <w:ind w:left="1080"/>
            </w:pPr>
            <w:r>
              <w:t>10.3.2.1 (Non-web document)</w:t>
            </w:r>
          </w:p>
          <w:p w14:paraId="0000033D" w14:textId="77777777" w:rsidR="00997B71" w:rsidRDefault="00997B71" w:rsidP="00997B71">
            <w:pPr>
              <w:numPr>
                <w:ilvl w:val="0"/>
                <w:numId w:val="12"/>
              </w:numPr>
              <w:spacing w:after="0" w:line="240" w:lineRule="auto"/>
              <w:ind w:left="1080"/>
            </w:pPr>
            <w:r>
              <w:t>11.3.2.1 (Open Functionality Software)</w:t>
            </w:r>
          </w:p>
          <w:p w14:paraId="0000033E" w14:textId="77777777" w:rsidR="00997B71" w:rsidRDefault="00997B71" w:rsidP="00997B71">
            <w:pPr>
              <w:numPr>
                <w:ilvl w:val="0"/>
                <w:numId w:val="12"/>
              </w:numPr>
              <w:spacing w:after="0" w:line="240" w:lineRule="auto"/>
              <w:ind w:left="1080"/>
            </w:pPr>
            <w:r>
              <w:t>11.3.2.1 (Closed Software)</w:t>
            </w:r>
          </w:p>
          <w:p w14:paraId="0000033F" w14:textId="77777777" w:rsidR="00997B71" w:rsidRDefault="00997B71" w:rsidP="00997B71">
            <w:pPr>
              <w:numPr>
                <w:ilvl w:val="0"/>
                <w:numId w:val="1"/>
              </w:numPr>
              <w:spacing w:after="0" w:line="240" w:lineRule="auto"/>
              <w:ind w:left="1080"/>
            </w:pPr>
            <w:r>
              <w:t>11.8.2 (Authoring Tool)</w:t>
            </w:r>
          </w:p>
          <w:p w14:paraId="00000340" w14:textId="77777777" w:rsidR="00997B71" w:rsidRDefault="00997B71" w:rsidP="00997B71">
            <w:pPr>
              <w:numPr>
                <w:ilvl w:val="0"/>
                <w:numId w:val="1"/>
              </w:numPr>
              <w:spacing w:after="0" w:line="240" w:lineRule="auto"/>
              <w:ind w:left="1080"/>
            </w:pPr>
            <w:r>
              <w:t>12.1.2 (Product Docs)</w:t>
            </w:r>
          </w:p>
          <w:p w14:paraId="00000341" w14:textId="77777777" w:rsidR="00997B71" w:rsidRDefault="00997B71" w:rsidP="00997B71">
            <w:pPr>
              <w:numPr>
                <w:ilvl w:val="0"/>
                <w:numId w:val="12"/>
              </w:numPr>
              <w:spacing w:after="0" w:line="240" w:lineRule="auto"/>
              <w:ind w:left="1080"/>
              <w:rPr>
                <w:b/>
              </w:rPr>
            </w:pPr>
            <w:r>
              <w:t>12.2.4 (Support Docs)</w:t>
            </w:r>
          </w:p>
          <w:p w14:paraId="00000342" w14:textId="77777777" w:rsidR="00997B71" w:rsidRDefault="00997B71" w:rsidP="00997B71">
            <w:pPr>
              <w:spacing w:after="0" w:line="240" w:lineRule="auto"/>
              <w:ind w:left="360"/>
            </w:pPr>
            <w:r>
              <w:lastRenderedPageBreak/>
              <w:t>Revised Section 508</w:t>
            </w:r>
          </w:p>
          <w:p w14:paraId="00000343" w14:textId="77777777" w:rsidR="00997B71" w:rsidRDefault="00997B71" w:rsidP="00997B71">
            <w:pPr>
              <w:numPr>
                <w:ilvl w:val="0"/>
                <w:numId w:val="1"/>
              </w:numPr>
              <w:spacing w:after="0" w:line="240" w:lineRule="auto"/>
              <w:ind w:left="1080"/>
            </w:pPr>
            <w:r>
              <w:t>501 (Web)(Software)</w:t>
            </w:r>
          </w:p>
          <w:p w14:paraId="00000344" w14:textId="77777777" w:rsidR="00997B71" w:rsidRDefault="00997B71" w:rsidP="00997B71">
            <w:pPr>
              <w:numPr>
                <w:ilvl w:val="0"/>
                <w:numId w:val="1"/>
              </w:numPr>
              <w:spacing w:after="0" w:line="240" w:lineRule="auto"/>
              <w:ind w:left="1080"/>
            </w:pPr>
            <w:r>
              <w:t>504.2 (Authoring Tool)</w:t>
            </w:r>
          </w:p>
          <w:p w14:paraId="00000345" w14:textId="77777777" w:rsidR="00997B71" w:rsidRDefault="00997B71" w:rsidP="00997B71">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4A2E36EE" w14:textId="77777777" w:rsidR="00997B71" w:rsidRDefault="00997B71" w:rsidP="00997B71">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69FE170F" w14:textId="77777777" w:rsidR="00997B71" w:rsidRDefault="00997B71" w:rsidP="00997B71">
            <w:pPr>
              <w:spacing w:after="0" w:line="240" w:lineRule="auto"/>
              <w:rPr>
                <w:rFonts w:eastAsia="Times New Roman" w:cs="Arial"/>
              </w:rPr>
            </w:pPr>
          </w:p>
          <w:p w14:paraId="0000034B" w14:textId="076EBEE8" w:rsidR="00997B71" w:rsidRDefault="00997B71" w:rsidP="00997B71">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772B7A00" w14:textId="77777777" w:rsidR="000A691D" w:rsidRPr="000A691D" w:rsidRDefault="000A691D" w:rsidP="000A691D">
            <w:pPr>
              <w:spacing w:after="0" w:line="240" w:lineRule="auto"/>
              <w:rPr>
                <w:rFonts w:eastAsia="Times New Roman" w:cs="Arial"/>
              </w:rPr>
            </w:pPr>
            <w:r w:rsidRPr="000A691D">
              <w:rPr>
                <w:rFonts w:eastAsia="Times New Roman" w:cs="Arial"/>
                <w:b/>
                <w:bCs/>
              </w:rPr>
              <w:t>Examples of Supports</w:t>
            </w:r>
          </w:p>
          <w:p w14:paraId="59F453A0" w14:textId="77777777" w:rsidR="000A691D" w:rsidRPr="000A691D" w:rsidRDefault="000A691D" w:rsidP="00A823AF">
            <w:pPr>
              <w:numPr>
                <w:ilvl w:val="0"/>
                <w:numId w:val="50"/>
              </w:numPr>
              <w:spacing w:after="0" w:line="240" w:lineRule="auto"/>
              <w:rPr>
                <w:rFonts w:eastAsia="Times New Roman" w:cs="Arial"/>
              </w:rPr>
            </w:pPr>
            <w:r w:rsidRPr="000A691D">
              <w:rPr>
                <w:rFonts w:eastAsia="Times New Roman" w:cs="Arial"/>
              </w:rPr>
              <w:t>No changes in context are triggered by any component receiving focus. All changes rely on click and keypress events from the reader.</w:t>
            </w:r>
          </w:p>
          <w:p w14:paraId="00000351" w14:textId="117601B0" w:rsidR="00997B71" w:rsidRDefault="00997B71" w:rsidP="00997B71">
            <w:pPr>
              <w:spacing w:after="0" w:line="240" w:lineRule="auto"/>
            </w:pPr>
          </w:p>
        </w:tc>
      </w:tr>
      <w:tr w:rsidR="00E2327C" w14:paraId="620AC6AB" w14:textId="77777777" w:rsidTr="00F44F3A">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52" w14:textId="77777777" w:rsidR="00E2327C" w:rsidRDefault="00E2327C" w:rsidP="00E2327C">
            <w:pPr>
              <w:spacing w:after="0" w:line="240" w:lineRule="auto"/>
              <w:rPr>
                <w:b/>
              </w:rPr>
            </w:pPr>
            <w:hyperlink r:id="rId105" w:anchor="consistent-behavior-unpredictable-change">
              <w:r>
                <w:rPr>
                  <w:b/>
                  <w:color w:val="0000FF"/>
                  <w:u w:val="single"/>
                </w:rPr>
                <w:t>3.2.2 On Input</w:t>
              </w:r>
            </w:hyperlink>
            <w:r>
              <w:t xml:space="preserve"> (Level A)</w:t>
            </w:r>
          </w:p>
          <w:p w14:paraId="00000353" w14:textId="77777777" w:rsidR="00E2327C" w:rsidRDefault="00E2327C" w:rsidP="00E2327C">
            <w:pPr>
              <w:spacing w:after="0" w:line="240" w:lineRule="auto"/>
              <w:ind w:left="360"/>
            </w:pPr>
            <w:r>
              <w:t>Also applies to:</w:t>
            </w:r>
          </w:p>
          <w:p w14:paraId="00000354" w14:textId="77777777" w:rsidR="00E2327C" w:rsidRDefault="00E2327C" w:rsidP="00E2327C">
            <w:pPr>
              <w:spacing w:after="0" w:line="240" w:lineRule="auto"/>
              <w:ind w:left="360"/>
            </w:pPr>
            <w:r>
              <w:t>EN 301 549 Criteria</w:t>
            </w:r>
          </w:p>
          <w:p w14:paraId="00000355" w14:textId="77777777" w:rsidR="00E2327C" w:rsidRDefault="00E2327C" w:rsidP="00E2327C">
            <w:pPr>
              <w:numPr>
                <w:ilvl w:val="0"/>
                <w:numId w:val="5"/>
              </w:numPr>
              <w:spacing w:after="0" w:line="240" w:lineRule="auto"/>
              <w:ind w:left="1080"/>
            </w:pPr>
            <w:r>
              <w:t>9.3.2.2 (Web)</w:t>
            </w:r>
          </w:p>
          <w:p w14:paraId="00000356" w14:textId="77777777" w:rsidR="00E2327C" w:rsidRDefault="00E2327C" w:rsidP="00E2327C">
            <w:pPr>
              <w:numPr>
                <w:ilvl w:val="0"/>
                <w:numId w:val="5"/>
              </w:numPr>
              <w:spacing w:after="0" w:line="240" w:lineRule="auto"/>
              <w:ind w:left="1080"/>
            </w:pPr>
            <w:r>
              <w:t>10.3.2.2 (Non-web document)</w:t>
            </w:r>
          </w:p>
          <w:p w14:paraId="00000357" w14:textId="77777777" w:rsidR="00E2327C" w:rsidRDefault="00E2327C" w:rsidP="00E2327C">
            <w:pPr>
              <w:numPr>
                <w:ilvl w:val="0"/>
                <w:numId w:val="5"/>
              </w:numPr>
              <w:spacing w:after="0" w:line="240" w:lineRule="auto"/>
              <w:ind w:left="1080"/>
            </w:pPr>
            <w:r>
              <w:t>11.3.2.2 (Open Functionality Software)</w:t>
            </w:r>
          </w:p>
          <w:p w14:paraId="00000358" w14:textId="77777777" w:rsidR="00E2327C" w:rsidRDefault="00E2327C" w:rsidP="00E2327C">
            <w:pPr>
              <w:numPr>
                <w:ilvl w:val="0"/>
                <w:numId w:val="12"/>
              </w:numPr>
              <w:spacing w:after="0" w:line="240" w:lineRule="auto"/>
              <w:ind w:left="1080"/>
            </w:pPr>
            <w:r>
              <w:t>11.3.2.2 (Closed Software)</w:t>
            </w:r>
          </w:p>
          <w:p w14:paraId="00000359" w14:textId="77777777" w:rsidR="00E2327C" w:rsidRDefault="00E2327C" w:rsidP="00E2327C">
            <w:pPr>
              <w:numPr>
                <w:ilvl w:val="0"/>
                <w:numId w:val="1"/>
              </w:numPr>
              <w:spacing w:after="0" w:line="240" w:lineRule="auto"/>
              <w:ind w:left="1080"/>
            </w:pPr>
            <w:r>
              <w:t>11.8.2 (Authoring Tool)</w:t>
            </w:r>
          </w:p>
          <w:p w14:paraId="0000035A" w14:textId="77777777" w:rsidR="00E2327C" w:rsidRDefault="00E2327C" w:rsidP="00E2327C">
            <w:pPr>
              <w:numPr>
                <w:ilvl w:val="0"/>
                <w:numId w:val="1"/>
              </w:numPr>
              <w:spacing w:after="0" w:line="240" w:lineRule="auto"/>
              <w:ind w:left="1080"/>
            </w:pPr>
            <w:r>
              <w:t>12.1.2 (Product Docs)</w:t>
            </w:r>
          </w:p>
          <w:p w14:paraId="0000035B" w14:textId="77777777" w:rsidR="00E2327C" w:rsidRDefault="00E2327C" w:rsidP="00E2327C">
            <w:pPr>
              <w:numPr>
                <w:ilvl w:val="0"/>
                <w:numId w:val="12"/>
              </w:numPr>
              <w:spacing w:after="0" w:line="240" w:lineRule="auto"/>
              <w:ind w:left="1080"/>
              <w:rPr>
                <w:b/>
              </w:rPr>
            </w:pPr>
            <w:r>
              <w:t>12.2.4 (Support Docs)</w:t>
            </w:r>
          </w:p>
          <w:p w14:paraId="0000035C" w14:textId="77777777" w:rsidR="00E2327C" w:rsidRDefault="00E2327C" w:rsidP="00E2327C">
            <w:pPr>
              <w:spacing w:after="0" w:line="240" w:lineRule="auto"/>
              <w:ind w:left="360"/>
            </w:pPr>
            <w:r>
              <w:t>Revised Section 508</w:t>
            </w:r>
          </w:p>
          <w:p w14:paraId="0000035D" w14:textId="77777777" w:rsidR="00E2327C" w:rsidRDefault="00E2327C" w:rsidP="00E2327C">
            <w:pPr>
              <w:numPr>
                <w:ilvl w:val="0"/>
                <w:numId w:val="1"/>
              </w:numPr>
              <w:spacing w:after="0" w:line="240" w:lineRule="auto"/>
              <w:ind w:left="1080"/>
            </w:pPr>
            <w:r>
              <w:t>501 (Web)(Software)</w:t>
            </w:r>
          </w:p>
          <w:p w14:paraId="0000035E" w14:textId="77777777" w:rsidR="00E2327C" w:rsidRDefault="00E2327C" w:rsidP="00E2327C">
            <w:pPr>
              <w:numPr>
                <w:ilvl w:val="0"/>
                <w:numId w:val="1"/>
              </w:numPr>
              <w:spacing w:after="0" w:line="240" w:lineRule="auto"/>
              <w:ind w:left="1080"/>
            </w:pPr>
            <w:r>
              <w:t>504.2 (Authoring Tool)</w:t>
            </w:r>
          </w:p>
          <w:p w14:paraId="0000035F" w14:textId="77777777" w:rsidR="00E2327C" w:rsidRDefault="00E2327C" w:rsidP="00E2327C">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2B060FFB" w14:textId="77777777" w:rsidR="00E2327C" w:rsidRDefault="00E2327C" w:rsidP="00E2327C">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229FDCEA" w14:textId="77777777" w:rsidR="00E2327C" w:rsidRDefault="00E2327C" w:rsidP="00E2327C">
            <w:pPr>
              <w:spacing w:after="0" w:line="240" w:lineRule="auto"/>
              <w:rPr>
                <w:rFonts w:eastAsia="Times New Roman" w:cs="Arial"/>
              </w:rPr>
            </w:pPr>
          </w:p>
          <w:p w14:paraId="00000365" w14:textId="3E9E7EE2" w:rsidR="00E2327C" w:rsidRDefault="00E2327C" w:rsidP="00E2327C">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517C4F46" w14:textId="77777777" w:rsidR="00E008A9" w:rsidRPr="00E008A9" w:rsidRDefault="00E008A9" w:rsidP="00E008A9">
            <w:pPr>
              <w:spacing w:after="0" w:line="240" w:lineRule="auto"/>
              <w:rPr>
                <w:rFonts w:eastAsia="Times New Roman" w:cs="Arial"/>
              </w:rPr>
            </w:pPr>
            <w:r w:rsidRPr="00E008A9">
              <w:rPr>
                <w:rFonts w:eastAsia="Times New Roman" w:cs="Arial"/>
                <w:b/>
                <w:bCs/>
              </w:rPr>
              <w:t>Examples of Supports</w:t>
            </w:r>
          </w:p>
          <w:p w14:paraId="28FA14C3" w14:textId="77777777" w:rsidR="00E008A9" w:rsidRPr="00E008A9" w:rsidRDefault="00E008A9" w:rsidP="00A823AF">
            <w:pPr>
              <w:numPr>
                <w:ilvl w:val="0"/>
                <w:numId w:val="51"/>
              </w:numPr>
              <w:spacing w:after="0" w:line="240" w:lineRule="auto"/>
              <w:rPr>
                <w:rFonts w:eastAsia="Times New Roman" w:cs="Arial"/>
              </w:rPr>
            </w:pPr>
            <w:r w:rsidRPr="00E008A9">
              <w:rPr>
                <w:rFonts w:eastAsia="Times New Roman" w:cs="Arial"/>
              </w:rPr>
              <w:t>Changing the setting of any user interface component does not automatically trigger a change of context. The reader must manually trigger changes themselves (e.g. activating the “Apply” button after making any changes to search result filters). This ensures that the user interface responds in a predictable manner.</w:t>
            </w:r>
          </w:p>
          <w:p w14:paraId="0000036B" w14:textId="38668EAD" w:rsidR="00B04227" w:rsidRDefault="00B04227" w:rsidP="00B51349">
            <w:pPr>
              <w:spacing w:after="0" w:line="240" w:lineRule="auto"/>
            </w:pPr>
          </w:p>
        </w:tc>
      </w:tr>
      <w:tr w:rsidR="00EC58C8" w14:paraId="52746796" w14:textId="77777777" w:rsidTr="0009615C">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6C" w14:textId="77777777" w:rsidR="00EC58C8" w:rsidRDefault="00EC58C8" w:rsidP="00EC58C8">
            <w:pPr>
              <w:spacing w:after="0" w:line="240" w:lineRule="auto"/>
            </w:pPr>
            <w:hyperlink r:id="rId106" w:anchor="consistent-help">
              <w:r>
                <w:rPr>
                  <w:b/>
                  <w:color w:val="0000FF"/>
                  <w:u w:val="single"/>
                </w:rPr>
                <w:t>3.2.6 Consistent Help</w:t>
              </w:r>
            </w:hyperlink>
            <w:r>
              <w:rPr>
                <w:b/>
              </w:rPr>
              <w:t xml:space="preserve"> </w:t>
            </w:r>
            <w:r>
              <w:t>(Level A 2.2 only)</w:t>
            </w:r>
          </w:p>
          <w:p w14:paraId="0000036D" w14:textId="77777777" w:rsidR="00EC58C8" w:rsidRDefault="00EC58C8" w:rsidP="00EC58C8">
            <w:pPr>
              <w:spacing w:after="0" w:line="240" w:lineRule="auto"/>
              <w:ind w:left="360"/>
            </w:pPr>
            <w:r>
              <w:t>EN 301 549 Criteria – Does not apply</w:t>
            </w:r>
          </w:p>
          <w:p w14:paraId="0000036E" w14:textId="77777777" w:rsidR="00EC58C8" w:rsidRDefault="00EC58C8" w:rsidP="00EC58C8">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00000370" w14:textId="2B7E1ECB" w:rsidR="00EC58C8" w:rsidRDefault="00EC58C8" w:rsidP="00EC58C8">
            <w:pPr>
              <w:spacing w:after="0" w:line="240" w:lineRule="auto"/>
            </w:pPr>
            <w:r>
              <w:rPr>
                <w:rFonts w:eastAsia="Times New Roman" w:cs="Arial"/>
              </w:rPr>
              <w:t>Web: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23912790" w14:textId="77777777" w:rsidR="009C1B3E" w:rsidRPr="009C1B3E" w:rsidRDefault="009C1B3E" w:rsidP="009C1B3E">
            <w:pPr>
              <w:spacing w:after="0" w:line="240" w:lineRule="auto"/>
              <w:rPr>
                <w:rFonts w:eastAsia="Times New Roman" w:cs="Arial"/>
              </w:rPr>
            </w:pPr>
            <w:r w:rsidRPr="009C1B3E">
              <w:rPr>
                <w:rFonts w:eastAsia="Times New Roman" w:cs="Arial"/>
                <w:b/>
                <w:bCs/>
              </w:rPr>
              <w:t>Examples of Supports</w:t>
            </w:r>
          </w:p>
          <w:p w14:paraId="12A77DE1" w14:textId="77777777" w:rsidR="009C1B3E" w:rsidRPr="009C1B3E" w:rsidRDefault="009C1B3E" w:rsidP="00A823AF">
            <w:pPr>
              <w:numPr>
                <w:ilvl w:val="0"/>
                <w:numId w:val="52"/>
              </w:numPr>
              <w:spacing w:after="0" w:line="240" w:lineRule="auto"/>
              <w:rPr>
                <w:rFonts w:eastAsia="Times New Roman" w:cs="Arial"/>
              </w:rPr>
            </w:pPr>
            <w:r w:rsidRPr="009C1B3E">
              <w:rPr>
                <w:rFonts w:eastAsia="Times New Roman" w:cs="Arial"/>
              </w:rPr>
              <w:t>A link to contact details and accessibility information is included in the footer of the website on all pages.</w:t>
            </w:r>
          </w:p>
          <w:p w14:paraId="00000372" w14:textId="21891902" w:rsidR="00EC58C8" w:rsidRDefault="00EC58C8" w:rsidP="00EC58C8">
            <w:pPr>
              <w:spacing w:after="0" w:line="240" w:lineRule="auto"/>
            </w:pPr>
          </w:p>
        </w:tc>
      </w:tr>
      <w:tr w:rsidR="00A24E83" w14:paraId="56B6BAAF" w14:textId="77777777" w:rsidTr="007A2034">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73" w14:textId="77777777" w:rsidR="00A24E83" w:rsidRDefault="00A24E83" w:rsidP="00A24E83">
            <w:pPr>
              <w:spacing w:after="0" w:line="240" w:lineRule="auto"/>
              <w:rPr>
                <w:b/>
              </w:rPr>
            </w:pPr>
            <w:hyperlink r:id="rId107" w:anchor="minimize-error-identified">
              <w:r>
                <w:rPr>
                  <w:b/>
                  <w:color w:val="0000FF"/>
                  <w:u w:val="single"/>
                </w:rPr>
                <w:t>3.3.1 Error Identification</w:t>
              </w:r>
            </w:hyperlink>
            <w:r>
              <w:t xml:space="preserve"> (Level A)</w:t>
            </w:r>
            <w:bookmarkStart w:id="20" w:name="WCAG331"/>
            <w:bookmarkEnd w:id="20"/>
          </w:p>
          <w:p w14:paraId="00000374" w14:textId="77777777" w:rsidR="00A24E83" w:rsidRDefault="00A24E83" w:rsidP="00A24E83">
            <w:pPr>
              <w:spacing w:after="0" w:line="240" w:lineRule="auto"/>
              <w:ind w:left="360"/>
            </w:pPr>
            <w:r>
              <w:t>Also applies to:</w:t>
            </w:r>
          </w:p>
          <w:p w14:paraId="00000375" w14:textId="77777777" w:rsidR="00A24E83" w:rsidRDefault="00A24E83" w:rsidP="00A24E83">
            <w:pPr>
              <w:spacing w:after="0" w:line="240" w:lineRule="auto"/>
              <w:ind w:left="360"/>
            </w:pPr>
            <w:r>
              <w:t>EN 301 549 Criteria</w:t>
            </w:r>
          </w:p>
          <w:p w14:paraId="00000376" w14:textId="77777777" w:rsidR="00A24E83" w:rsidRDefault="00A24E83" w:rsidP="00A24E83">
            <w:pPr>
              <w:numPr>
                <w:ilvl w:val="0"/>
                <w:numId w:val="8"/>
              </w:numPr>
              <w:spacing w:after="0" w:line="240" w:lineRule="auto"/>
              <w:ind w:left="1080"/>
            </w:pPr>
            <w:r>
              <w:t>9.3.3.1 (Web)</w:t>
            </w:r>
          </w:p>
          <w:p w14:paraId="00000377" w14:textId="77777777" w:rsidR="00A24E83" w:rsidRDefault="00A24E83" w:rsidP="00A24E83">
            <w:pPr>
              <w:numPr>
                <w:ilvl w:val="0"/>
                <w:numId w:val="8"/>
              </w:numPr>
              <w:spacing w:after="0" w:line="240" w:lineRule="auto"/>
              <w:ind w:left="1080"/>
            </w:pPr>
            <w:r>
              <w:t>10.3.3.1 (Non-web document)</w:t>
            </w:r>
          </w:p>
          <w:p w14:paraId="00000378" w14:textId="77777777" w:rsidR="00A24E83" w:rsidRDefault="00A24E83" w:rsidP="00A24E83">
            <w:pPr>
              <w:numPr>
                <w:ilvl w:val="0"/>
                <w:numId w:val="8"/>
              </w:numPr>
              <w:spacing w:after="0" w:line="240" w:lineRule="auto"/>
              <w:ind w:left="1080"/>
            </w:pPr>
            <w:r>
              <w:t>11.3.3.1.1 (Open Functionality Software)</w:t>
            </w:r>
          </w:p>
          <w:p w14:paraId="00000379" w14:textId="77777777" w:rsidR="00A24E83" w:rsidRDefault="00A24E83" w:rsidP="00A24E83">
            <w:pPr>
              <w:numPr>
                <w:ilvl w:val="0"/>
                <w:numId w:val="12"/>
              </w:numPr>
              <w:spacing w:after="0" w:line="240" w:lineRule="auto"/>
              <w:ind w:left="1080"/>
            </w:pPr>
            <w:r>
              <w:t>11.3.3.1.2 (Closed Software)</w:t>
            </w:r>
          </w:p>
          <w:p w14:paraId="0000037A" w14:textId="77777777" w:rsidR="00A24E83" w:rsidRDefault="00A24E83" w:rsidP="00A24E83">
            <w:pPr>
              <w:numPr>
                <w:ilvl w:val="0"/>
                <w:numId w:val="1"/>
              </w:numPr>
              <w:spacing w:after="0" w:line="240" w:lineRule="auto"/>
              <w:ind w:left="1080"/>
            </w:pPr>
            <w:r>
              <w:t>11.8.2 (Authoring Tool)</w:t>
            </w:r>
          </w:p>
          <w:p w14:paraId="0000037B" w14:textId="77777777" w:rsidR="00A24E83" w:rsidRDefault="00A24E83" w:rsidP="00A24E83">
            <w:pPr>
              <w:numPr>
                <w:ilvl w:val="0"/>
                <w:numId w:val="1"/>
              </w:numPr>
              <w:spacing w:after="0" w:line="240" w:lineRule="auto"/>
              <w:ind w:left="1080"/>
            </w:pPr>
            <w:r>
              <w:t>12.1.2 (Product Docs)</w:t>
            </w:r>
          </w:p>
          <w:p w14:paraId="0000037C" w14:textId="77777777" w:rsidR="00A24E83" w:rsidRDefault="00A24E83" w:rsidP="00A24E83">
            <w:pPr>
              <w:numPr>
                <w:ilvl w:val="0"/>
                <w:numId w:val="12"/>
              </w:numPr>
              <w:spacing w:after="0" w:line="240" w:lineRule="auto"/>
              <w:ind w:left="1080"/>
              <w:rPr>
                <w:b/>
              </w:rPr>
            </w:pPr>
            <w:r>
              <w:t>12.2.4 (Support Docs)</w:t>
            </w:r>
          </w:p>
          <w:p w14:paraId="0000037D" w14:textId="77777777" w:rsidR="00A24E83" w:rsidRDefault="00A24E83" w:rsidP="00A24E83">
            <w:pPr>
              <w:spacing w:after="0" w:line="240" w:lineRule="auto"/>
              <w:ind w:left="360"/>
            </w:pPr>
            <w:r>
              <w:t>Revised Section 508</w:t>
            </w:r>
          </w:p>
          <w:p w14:paraId="0000037E" w14:textId="77777777" w:rsidR="00A24E83" w:rsidRDefault="00A24E83" w:rsidP="00A24E83">
            <w:pPr>
              <w:numPr>
                <w:ilvl w:val="0"/>
                <w:numId w:val="1"/>
              </w:numPr>
              <w:spacing w:after="0" w:line="240" w:lineRule="auto"/>
              <w:ind w:left="1080"/>
            </w:pPr>
            <w:r>
              <w:lastRenderedPageBreak/>
              <w:t>501 (Web)(Software)</w:t>
            </w:r>
          </w:p>
          <w:p w14:paraId="0000037F" w14:textId="77777777" w:rsidR="00A24E83" w:rsidRDefault="00A24E83" w:rsidP="00A24E83">
            <w:pPr>
              <w:numPr>
                <w:ilvl w:val="0"/>
                <w:numId w:val="1"/>
              </w:numPr>
              <w:spacing w:after="0" w:line="240" w:lineRule="auto"/>
              <w:ind w:left="1080"/>
            </w:pPr>
            <w:r>
              <w:t>504.2 (Authoring Tool)</w:t>
            </w:r>
          </w:p>
          <w:p w14:paraId="00000380" w14:textId="77777777" w:rsidR="00A24E83" w:rsidRDefault="00A24E83" w:rsidP="00A24E83">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4F97C4B5" w14:textId="77777777" w:rsidR="00A24E83" w:rsidRDefault="00A24E83" w:rsidP="00A24E83">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0C622F3F" w14:textId="77777777" w:rsidR="00A24E83" w:rsidRDefault="00A24E83" w:rsidP="00A24E83">
            <w:pPr>
              <w:spacing w:after="0" w:line="240" w:lineRule="auto"/>
              <w:rPr>
                <w:rFonts w:eastAsia="Times New Roman" w:cs="Arial"/>
              </w:rPr>
            </w:pPr>
          </w:p>
          <w:p w14:paraId="00000386" w14:textId="61766B35" w:rsidR="00A24E83" w:rsidRDefault="00A24E83" w:rsidP="00A24E83">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4C3D6F03" w14:textId="77777777" w:rsidR="0012114C" w:rsidRPr="0012114C" w:rsidRDefault="0012114C" w:rsidP="0012114C">
            <w:pPr>
              <w:spacing w:after="0" w:line="240" w:lineRule="auto"/>
              <w:rPr>
                <w:rFonts w:eastAsia="Times New Roman" w:cs="Arial"/>
              </w:rPr>
            </w:pPr>
            <w:r w:rsidRPr="0012114C">
              <w:rPr>
                <w:rFonts w:eastAsia="Times New Roman" w:cs="Arial"/>
                <w:b/>
                <w:bCs/>
              </w:rPr>
              <w:t>Examples of Supports</w:t>
            </w:r>
          </w:p>
          <w:p w14:paraId="6BD8A180" w14:textId="77777777" w:rsidR="0012114C" w:rsidRPr="0012114C" w:rsidRDefault="0012114C" w:rsidP="00A823AF">
            <w:pPr>
              <w:numPr>
                <w:ilvl w:val="0"/>
                <w:numId w:val="53"/>
              </w:numPr>
              <w:spacing w:after="0" w:line="240" w:lineRule="auto"/>
              <w:rPr>
                <w:rFonts w:eastAsia="Times New Roman" w:cs="Arial"/>
              </w:rPr>
            </w:pPr>
            <w:r w:rsidRPr="0012114C">
              <w:rPr>
                <w:rFonts w:eastAsia="Times New Roman" w:cs="Arial"/>
              </w:rPr>
              <w:t>Input errors are identified and communicated visually and programmatically so that users are made aware that entered data requires attention when necessary. Errors are displayed in a red box with black text, immediately next to the related input.</w:t>
            </w:r>
          </w:p>
          <w:p w14:paraId="70B89C6A" w14:textId="77777777" w:rsidR="0012114C" w:rsidRPr="0012114C" w:rsidRDefault="0012114C" w:rsidP="00A823AF">
            <w:pPr>
              <w:numPr>
                <w:ilvl w:val="0"/>
                <w:numId w:val="53"/>
              </w:numPr>
              <w:spacing w:after="0" w:line="240" w:lineRule="auto"/>
              <w:rPr>
                <w:rFonts w:eastAsia="Times New Roman" w:cs="Arial"/>
              </w:rPr>
            </w:pPr>
            <w:r w:rsidRPr="0012114C">
              <w:rPr>
                <w:rFonts w:eastAsia="Times New Roman" w:cs="Arial"/>
              </w:rPr>
              <w:t xml:space="preserve">For search type inputs, an error will be displayed if no terms are entered before attempting to perform a search, or if the </w:t>
            </w:r>
            <w:r w:rsidRPr="0012114C">
              <w:rPr>
                <w:rFonts w:eastAsia="Times New Roman" w:cs="Arial"/>
              </w:rPr>
              <w:lastRenderedPageBreak/>
              <w:t>entered information is not in the requested format.</w:t>
            </w:r>
          </w:p>
          <w:p w14:paraId="75558484" w14:textId="77777777" w:rsidR="0012114C" w:rsidRPr="0012114C" w:rsidRDefault="0012114C" w:rsidP="00A823AF">
            <w:pPr>
              <w:numPr>
                <w:ilvl w:val="0"/>
                <w:numId w:val="53"/>
              </w:numPr>
              <w:spacing w:after="0" w:line="240" w:lineRule="auto"/>
              <w:rPr>
                <w:rFonts w:eastAsia="Times New Roman" w:cs="Arial"/>
              </w:rPr>
            </w:pPr>
            <w:r w:rsidRPr="0012114C">
              <w:rPr>
                <w:rFonts w:eastAsia="Times New Roman" w:cs="Arial"/>
              </w:rPr>
              <w:t>On forms, errors are displayed in red text immediately below their related fields. A summary of errors is also prepended to the form with the “alert” role, to communicate to users of assistive technology that attention is required. Error text is programmatically related to its associated fields using “aria-</w:t>
            </w:r>
            <w:proofErr w:type="spellStart"/>
            <w:r w:rsidRPr="0012114C">
              <w:rPr>
                <w:rFonts w:eastAsia="Times New Roman" w:cs="Arial"/>
              </w:rPr>
              <w:t>describedby</w:t>
            </w:r>
            <w:proofErr w:type="spellEnd"/>
            <w:r w:rsidRPr="0012114C">
              <w:rPr>
                <w:rFonts w:eastAsia="Times New Roman" w:cs="Arial"/>
              </w:rPr>
              <w:t>” attributes.</w:t>
            </w:r>
          </w:p>
          <w:p w14:paraId="0000038C" w14:textId="3F3E1877" w:rsidR="00A24E83" w:rsidRDefault="00A24E83" w:rsidP="00A24E83">
            <w:pPr>
              <w:spacing w:after="0" w:line="240" w:lineRule="auto"/>
            </w:pPr>
          </w:p>
        </w:tc>
      </w:tr>
      <w:tr w:rsidR="009F41B0" w14:paraId="3B24B992" w14:textId="77777777" w:rsidTr="001A5C0E">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8D" w14:textId="77777777" w:rsidR="009F41B0" w:rsidRDefault="009F41B0" w:rsidP="009F41B0">
            <w:pPr>
              <w:spacing w:after="0" w:line="240" w:lineRule="auto"/>
              <w:rPr>
                <w:b/>
              </w:rPr>
            </w:pPr>
            <w:hyperlink r:id="rId108" w:anchor="minimize-error-cues">
              <w:r>
                <w:rPr>
                  <w:b/>
                  <w:color w:val="0000FF"/>
                  <w:u w:val="single"/>
                </w:rPr>
                <w:t>3.3.2 Labels or Instructions</w:t>
              </w:r>
            </w:hyperlink>
            <w:r>
              <w:t xml:space="preserve"> (Level A)</w:t>
            </w:r>
            <w:bookmarkStart w:id="21" w:name="WCAG332"/>
            <w:bookmarkEnd w:id="21"/>
          </w:p>
          <w:p w14:paraId="0000038E" w14:textId="77777777" w:rsidR="009F41B0" w:rsidRDefault="009F41B0" w:rsidP="009F41B0">
            <w:pPr>
              <w:spacing w:after="0" w:line="240" w:lineRule="auto"/>
              <w:ind w:left="360"/>
            </w:pPr>
            <w:r>
              <w:t>Also applies to:</w:t>
            </w:r>
          </w:p>
          <w:p w14:paraId="0000038F" w14:textId="77777777" w:rsidR="009F41B0" w:rsidRDefault="009F41B0" w:rsidP="009F41B0">
            <w:pPr>
              <w:spacing w:after="0" w:line="240" w:lineRule="auto"/>
              <w:ind w:left="360"/>
            </w:pPr>
            <w:r>
              <w:t>EN 301 549 Criteria</w:t>
            </w:r>
          </w:p>
          <w:p w14:paraId="00000390" w14:textId="77777777" w:rsidR="009F41B0" w:rsidRDefault="009F41B0" w:rsidP="009F41B0">
            <w:pPr>
              <w:numPr>
                <w:ilvl w:val="0"/>
                <w:numId w:val="9"/>
              </w:numPr>
              <w:spacing w:after="0" w:line="240" w:lineRule="auto"/>
              <w:ind w:left="1080"/>
            </w:pPr>
            <w:r>
              <w:t>9.3.3.2 (Web)</w:t>
            </w:r>
          </w:p>
          <w:p w14:paraId="00000391" w14:textId="77777777" w:rsidR="009F41B0" w:rsidRDefault="009F41B0" w:rsidP="009F41B0">
            <w:pPr>
              <w:numPr>
                <w:ilvl w:val="0"/>
                <w:numId w:val="9"/>
              </w:numPr>
              <w:spacing w:after="0" w:line="240" w:lineRule="auto"/>
              <w:ind w:left="1080"/>
            </w:pPr>
            <w:r>
              <w:t>10.3.3.2 (Non-web document)</w:t>
            </w:r>
          </w:p>
          <w:p w14:paraId="00000392" w14:textId="77777777" w:rsidR="009F41B0" w:rsidRDefault="009F41B0" w:rsidP="009F41B0">
            <w:pPr>
              <w:numPr>
                <w:ilvl w:val="0"/>
                <w:numId w:val="9"/>
              </w:numPr>
              <w:spacing w:after="0" w:line="240" w:lineRule="auto"/>
              <w:ind w:left="1080"/>
            </w:pPr>
            <w:r>
              <w:t>11.3.3.2 (Open Functionality Software)</w:t>
            </w:r>
          </w:p>
          <w:p w14:paraId="00000393" w14:textId="77777777" w:rsidR="009F41B0" w:rsidRDefault="009F41B0" w:rsidP="009F41B0">
            <w:pPr>
              <w:numPr>
                <w:ilvl w:val="0"/>
                <w:numId w:val="1"/>
              </w:numPr>
              <w:spacing w:after="0" w:line="240" w:lineRule="auto"/>
              <w:ind w:left="1080"/>
            </w:pPr>
            <w:r>
              <w:t>11.3.3.2 (Closed Software)</w:t>
            </w:r>
          </w:p>
          <w:p w14:paraId="00000394" w14:textId="77777777" w:rsidR="009F41B0" w:rsidRDefault="009F41B0" w:rsidP="009F41B0">
            <w:pPr>
              <w:numPr>
                <w:ilvl w:val="0"/>
                <w:numId w:val="1"/>
              </w:numPr>
              <w:spacing w:after="0" w:line="240" w:lineRule="auto"/>
              <w:ind w:left="1080"/>
            </w:pPr>
            <w:r>
              <w:t>11.8.2 (Authoring Tool)</w:t>
            </w:r>
          </w:p>
          <w:p w14:paraId="00000395" w14:textId="77777777" w:rsidR="009F41B0" w:rsidRDefault="009F41B0" w:rsidP="009F41B0">
            <w:pPr>
              <w:numPr>
                <w:ilvl w:val="0"/>
                <w:numId w:val="1"/>
              </w:numPr>
              <w:spacing w:after="0" w:line="240" w:lineRule="auto"/>
              <w:ind w:left="1080"/>
            </w:pPr>
            <w:r>
              <w:t>12.1.2 (Product Docs)</w:t>
            </w:r>
          </w:p>
          <w:p w14:paraId="00000396" w14:textId="77777777" w:rsidR="009F41B0" w:rsidRDefault="009F41B0" w:rsidP="009F41B0">
            <w:pPr>
              <w:numPr>
                <w:ilvl w:val="0"/>
                <w:numId w:val="12"/>
              </w:numPr>
              <w:spacing w:after="0" w:line="240" w:lineRule="auto"/>
              <w:ind w:left="1080"/>
              <w:rPr>
                <w:b/>
              </w:rPr>
            </w:pPr>
            <w:r>
              <w:t>12.2.4 (Support Docs)</w:t>
            </w:r>
          </w:p>
          <w:p w14:paraId="00000397" w14:textId="77777777" w:rsidR="009F41B0" w:rsidRDefault="009F41B0" w:rsidP="009F41B0">
            <w:pPr>
              <w:spacing w:after="0" w:line="240" w:lineRule="auto"/>
              <w:ind w:left="360"/>
            </w:pPr>
            <w:r>
              <w:t>Revised Section 508</w:t>
            </w:r>
          </w:p>
          <w:p w14:paraId="00000398" w14:textId="77777777" w:rsidR="009F41B0" w:rsidRDefault="009F41B0" w:rsidP="009F41B0">
            <w:pPr>
              <w:numPr>
                <w:ilvl w:val="0"/>
                <w:numId w:val="1"/>
              </w:numPr>
              <w:spacing w:after="0" w:line="240" w:lineRule="auto"/>
              <w:ind w:left="1080"/>
            </w:pPr>
            <w:r>
              <w:t>501 (Web)(Software)</w:t>
            </w:r>
          </w:p>
          <w:p w14:paraId="00000399" w14:textId="77777777" w:rsidR="009F41B0" w:rsidRDefault="009F41B0" w:rsidP="009F41B0">
            <w:pPr>
              <w:numPr>
                <w:ilvl w:val="0"/>
                <w:numId w:val="1"/>
              </w:numPr>
              <w:spacing w:after="0" w:line="240" w:lineRule="auto"/>
              <w:ind w:left="1080"/>
            </w:pPr>
            <w:r>
              <w:t>504.2 (Authoring Tool)</w:t>
            </w:r>
          </w:p>
          <w:p w14:paraId="0000039A" w14:textId="77777777" w:rsidR="009F41B0" w:rsidRDefault="009F41B0" w:rsidP="009F41B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4DD6D5CA" w14:textId="77777777" w:rsidR="009F41B0" w:rsidRDefault="009F41B0" w:rsidP="009F41B0">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45D49248" w14:textId="77777777" w:rsidR="009F41B0" w:rsidRDefault="009F41B0" w:rsidP="009F41B0">
            <w:pPr>
              <w:spacing w:after="0" w:line="240" w:lineRule="auto"/>
              <w:rPr>
                <w:rFonts w:eastAsia="Times New Roman" w:cs="Arial"/>
              </w:rPr>
            </w:pPr>
          </w:p>
          <w:p w14:paraId="000003A0" w14:textId="16FBB88F" w:rsidR="009F41B0" w:rsidRDefault="009F41B0" w:rsidP="009F41B0">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6D211EEC" w14:textId="77777777" w:rsidR="0012114C" w:rsidRPr="0012114C" w:rsidRDefault="0012114C" w:rsidP="0012114C">
            <w:pPr>
              <w:spacing w:after="0" w:line="240" w:lineRule="auto"/>
              <w:rPr>
                <w:rFonts w:eastAsia="Times New Roman" w:cs="Arial"/>
              </w:rPr>
            </w:pPr>
            <w:r w:rsidRPr="0012114C">
              <w:rPr>
                <w:rFonts w:eastAsia="Times New Roman" w:cs="Arial"/>
                <w:b/>
                <w:bCs/>
              </w:rPr>
              <w:t>Examples of Supports</w:t>
            </w:r>
          </w:p>
          <w:p w14:paraId="2AAC2644" w14:textId="77777777" w:rsidR="0012114C" w:rsidRPr="0012114C" w:rsidRDefault="0012114C" w:rsidP="00A823AF">
            <w:pPr>
              <w:numPr>
                <w:ilvl w:val="0"/>
                <w:numId w:val="54"/>
              </w:numPr>
              <w:spacing w:after="0" w:line="240" w:lineRule="auto"/>
              <w:rPr>
                <w:rFonts w:eastAsia="Times New Roman" w:cs="Arial"/>
              </w:rPr>
            </w:pPr>
            <w:r w:rsidRPr="0012114C">
              <w:rPr>
                <w:rFonts w:eastAsia="Times New Roman" w:cs="Arial"/>
              </w:rPr>
              <w:t>All form fields have an associated label immediately next to them.</w:t>
            </w:r>
          </w:p>
          <w:p w14:paraId="2944D326" w14:textId="77777777" w:rsidR="0012114C" w:rsidRPr="0012114C" w:rsidRDefault="0012114C" w:rsidP="00A823AF">
            <w:pPr>
              <w:numPr>
                <w:ilvl w:val="0"/>
                <w:numId w:val="54"/>
              </w:numPr>
              <w:spacing w:after="0" w:line="240" w:lineRule="auto"/>
              <w:rPr>
                <w:rFonts w:eastAsia="Times New Roman" w:cs="Arial"/>
              </w:rPr>
            </w:pPr>
            <w:r w:rsidRPr="0012114C">
              <w:rPr>
                <w:rFonts w:eastAsia="Times New Roman" w:cs="Arial"/>
              </w:rPr>
              <w:t>Related form fields are grouped together using a structure of &lt;legend&gt; and &lt;</w:t>
            </w:r>
            <w:proofErr w:type="spellStart"/>
            <w:r w:rsidRPr="0012114C">
              <w:rPr>
                <w:rFonts w:eastAsia="Times New Roman" w:cs="Arial"/>
              </w:rPr>
              <w:t>fieldset</w:t>
            </w:r>
            <w:proofErr w:type="spellEnd"/>
            <w:r w:rsidRPr="0012114C">
              <w:rPr>
                <w:rFonts w:eastAsia="Times New Roman" w:cs="Arial"/>
              </w:rPr>
              <w:t>&gt; elements.</w:t>
            </w:r>
          </w:p>
          <w:p w14:paraId="5065277B" w14:textId="77777777" w:rsidR="0012114C" w:rsidRPr="0012114C" w:rsidRDefault="0012114C" w:rsidP="00A823AF">
            <w:pPr>
              <w:numPr>
                <w:ilvl w:val="0"/>
                <w:numId w:val="54"/>
              </w:numPr>
              <w:spacing w:after="0" w:line="240" w:lineRule="auto"/>
              <w:rPr>
                <w:rFonts w:eastAsia="Times New Roman" w:cs="Arial"/>
              </w:rPr>
            </w:pPr>
            <w:r w:rsidRPr="0012114C">
              <w:rPr>
                <w:rFonts w:eastAsia="Times New Roman" w:cs="Arial"/>
              </w:rPr>
              <w:t>If a form contains incomplete required fields, the reader will be alerted to the label of each field which has been omitted.</w:t>
            </w:r>
          </w:p>
          <w:p w14:paraId="53A868E2" w14:textId="77777777" w:rsidR="0012114C" w:rsidRPr="0012114C" w:rsidRDefault="0012114C" w:rsidP="00A823AF">
            <w:pPr>
              <w:numPr>
                <w:ilvl w:val="0"/>
                <w:numId w:val="54"/>
              </w:numPr>
              <w:spacing w:after="0" w:line="240" w:lineRule="auto"/>
              <w:rPr>
                <w:rFonts w:eastAsia="Times New Roman" w:cs="Arial"/>
              </w:rPr>
            </w:pPr>
            <w:r w:rsidRPr="0012114C">
              <w:rPr>
                <w:rFonts w:eastAsia="Times New Roman" w:cs="Arial"/>
              </w:rPr>
              <w:t>Instructions are included for form fields which require a specific format.</w:t>
            </w:r>
          </w:p>
          <w:p w14:paraId="000003A6" w14:textId="774A014F" w:rsidR="009F41B0" w:rsidRDefault="009F41B0" w:rsidP="009F41B0">
            <w:pPr>
              <w:spacing w:after="0" w:line="240" w:lineRule="auto"/>
            </w:pPr>
          </w:p>
        </w:tc>
      </w:tr>
      <w:tr w:rsidR="00C37DA8" w14:paraId="0AEFE265" w14:textId="77777777" w:rsidTr="00641C04">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A7" w14:textId="77777777" w:rsidR="00C37DA8" w:rsidRDefault="00C37DA8" w:rsidP="00C37DA8">
            <w:pPr>
              <w:spacing w:after="0" w:line="240" w:lineRule="auto"/>
            </w:pPr>
            <w:hyperlink r:id="rId109" w:anchor="redundant-entry">
              <w:r>
                <w:rPr>
                  <w:b/>
                  <w:color w:val="0000FF"/>
                  <w:u w:val="single"/>
                </w:rPr>
                <w:t>3.3.7 Redundant Entry</w:t>
              </w:r>
            </w:hyperlink>
            <w:r>
              <w:rPr>
                <w:b/>
              </w:rPr>
              <w:t xml:space="preserve"> </w:t>
            </w:r>
            <w:r>
              <w:t>(Level A 2.2 only)</w:t>
            </w:r>
          </w:p>
          <w:p w14:paraId="000003A8" w14:textId="77777777" w:rsidR="00C37DA8" w:rsidRDefault="00C37DA8" w:rsidP="00C37DA8">
            <w:pPr>
              <w:spacing w:after="0" w:line="240" w:lineRule="auto"/>
              <w:ind w:left="360"/>
            </w:pPr>
            <w:r>
              <w:t>EN 301 549 Criteria – Does not apply</w:t>
            </w:r>
          </w:p>
          <w:p w14:paraId="000003A9" w14:textId="77777777" w:rsidR="00C37DA8" w:rsidRDefault="00C37DA8" w:rsidP="00C37DA8">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000003AB" w14:textId="283EB2AB" w:rsidR="00C37DA8" w:rsidRDefault="00C37DA8" w:rsidP="00C37DA8">
            <w:pPr>
              <w:spacing w:after="0" w:line="240" w:lineRule="auto"/>
            </w:pPr>
            <w:r>
              <w:rPr>
                <w:rFonts w:eastAsia="Times New Roman" w:cs="Arial"/>
              </w:rPr>
              <w:t>Web: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BF9D797" w14:textId="77777777" w:rsidR="0012114C" w:rsidRPr="0012114C" w:rsidRDefault="0012114C" w:rsidP="0012114C">
            <w:pPr>
              <w:spacing w:after="0" w:line="240" w:lineRule="auto"/>
              <w:rPr>
                <w:rFonts w:eastAsia="Times New Roman" w:cs="Arial"/>
              </w:rPr>
            </w:pPr>
            <w:r w:rsidRPr="0012114C">
              <w:rPr>
                <w:rFonts w:eastAsia="Times New Roman" w:cs="Arial"/>
                <w:b/>
                <w:bCs/>
              </w:rPr>
              <w:t>Examples of Supports</w:t>
            </w:r>
          </w:p>
          <w:p w14:paraId="0AD0654B" w14:textId="77777777" w:rsidR="0012114C" w:rsidRPr="0012114C" w:rsidRDefault="0012114C" w:rsidP="00A823AF">
            <w:pPr>
              <w:numPr>
                <w:ilvl w:val="0"/>
                <w:numId w:val="55"/>
              </w:numPr>
              <w:spacing w:after="0" w:line="240" w:lineRule="auto"/>
              <w:rPr>
                <w:rFonts w:eastAsia="Times New Roman" w:cs="Arial"/>
              </w:rPr>
            </w:pPr>
            <w:r w:rsidRPr="0012114C">
              <w:rPr>
                <w:rFonts w:eastAsia="Times New Roman" w:cs="Arial"/>
              </w:rPr>
              <w:t xml:space="preserve">There are no instances on </w:t>
            </w:r>
            <w:proofErr w:type="spellStart"/>
            <w:r w:rsidRPr="0012114C">
              <w:rPr>
                <w:rFonts w:eastAsia="Times New Roman" w:cs="Arial"/>
              </w:rPr>
              <w:t>IOPscience</w:t>
            </w:r>
            <w:proofErr w:type="spellEnd"/>
            <w:r w:rsidRPr="0012114C">
              <w:rPr>
                <w:rFonts w:eastAsia="Times New Roman" w:cs="Arial"/>
              </w:rPr>
              <w:t xml:space="preserve"> where a user would be required to enter the same information more than once as part of the same process. This success criterion does not apply.</w:t>
            </w:r>
          </w:p>
          <w:p w14:paraId="000003AD" w14:textId="2CA33375" w:rsidR="00C37DA8" w:rsidRDefault="00C37DA8" w:rsidP="00C37DA8">
            <w:pPr>
              <w:spacing w:after="0" w:line="240" w:lineRule="auto"/>
            </w:pPr>
          </w:p>
        </w:tc>
      </w:tr>
      <w:tr w:rsidR="00EE52D0" w14:paraId="2FCCF3B1"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AE" w14:textId="77777777" w:rsidR="00EE52D0" w:rsidRDefault="00EE52D0">
            <w:pPr>
              <w:spacing w:after="0" w:line="240" w:lineRule="auto"/>
            </w:pPr>
            <w:hyperlink r:id="rId110" w:anchor="ensure-compat-parses">
              <w:r>
                <w:rPr>
                  <w:b/>
                  <w:color w:val="0000FF"/>
                  <w:u w:val="single"/>
                </w:rPr>
                <w:t>4.1.1 Parsing</w:t>
              </w:r>
            </w:hyperlink>
            <w:r>
              <w:t xml:space="preserve"> (Level A)</w:t>
            </w:r>
          </w:p>
          <w:p w14:paraId="000003AF" w14:textId="77777777" w:rsidR="00EE52D0" w:rsidRDefault="00385F9E">
            <w:pPr>
              <w:spacing w:after="0" w:line="240" w:lineRule="auto"/>
              <w:ind w:left="360"/>
            </w:pPr>
            <w:r>
              <w:t>Applies to:</w:t>
            </w:r>
          </w:p>
          <w:p w14:paraId="000003B0" w14:textId="77777777" w:rsidR="00EE52D0" w:rsidRDefault="00385F9E">
            <w:pPr>
              <w:spacing w:after="0" w:line="240" w:lineRule="auto"/>
              <w:ind w:left="360"/>
            </w:pPr>
            <w:r>
              <w:lastRenderedPageBreak/>
              <w:t>WCAG 2.0 and 2.1 – Always answer ‘Supports’</w:t>
            </w:r>
          </w:p>
          <w:p w14:paraId="000003B1" w14:textId="77777777" w:rsidR="00EE52D0" w:rsidRDefault="00385F9E">
            <w:pPr>
              <w:spacing w:after="0" w:line="240" w:lineRule="auto"/>
              <w:ind w:left="360"/>
            </w:pPr>
            <w:r>
              <w:t>WCAG 2.2 (obsolete and removed) - Does not apply</w:t>
            </w:r>
          </w:p>
          <w:p w14:paraId="000003B2" w14:textId="77777777" w:rsidR="00EE52D0" w:rsidRDefault="00385F9E">
            <w:pPr>
              <w:spacing w:after="0" w:line="240" w:lineRule="auto"/>
              <w:ind w:left="360"/>
            </w:pPr>
            <w:r>
              <w:t>EN 301 549 Criteria</w:t>
            </w:r>
          </w:p>
          <w:p w14:paraId="000003B3" w14:textId="77777777" w:rsidR="00EE52D0" w:rsidRDefault="00385F9E">
            <w:pPr>
              <w:numPr>
                <w:ilvl w:val="0"/>
                <w:numId w:val="13"/>
              </w:numPr>
              <w:spacing w:after="0" w:line="240" w:lineRule="auto"/>
              <w:ind w:left="1080"/>
            </w:pPr>
            <w:r>
              <w:t>9.4.1.1 (Web)</w:t>
            </w:r>
          </w:p>
          <w:p w14:paraId="000003B4" w14:textId="77777777" w:rsidR="00EE52D0" w:rsidRDefault="00385F9E">
            <w:pPr>
              <w:numPr>
                <w:ilvl w:val="0"/>
                <w:numId w:val="13"/>
              </w:numPr>
              <w:spacing w:after="0" w:line="240" w:lineRule="auto"/>
              <w:ind w:left="1080"/>
            </w:pPr>
            <w:r>
              <w:t>10.4.1.1 (Non-web document)</w:t>
            </w:r>
          </w:p>
          <w:p w14:paraId="000003B5" w14:textId="77777777" w:rsidR="00EE52D0" w:rsidRDefault="00385F9E">
            <w:pPr>
              <w:numPr>
                <w:ilvl w:val="0"/>
                <w:numId w:val="13"/>
              </w:numPr>
              <w:spacing w:after="0" w:line="240" w:lineRule="auto"/>
              <w:ind w:left="1080"/>
            </w:pPr>
            <w:r>
              <w:t>11.4.1.1.1 (Open Functionality Software)</w:t>
            </w:r>
          </w:p>
          <w:p w14:paraId="000003B6" w14:textId="77777777" w:rsidR="00EE52D0" w:rsidRDefault="00385F9E">
            <w:pPr>
              <w:numPr>
                <w:ilvl w:val="0"/>
                <w:numId w:val="12"/>
              </w:numPr>
              <w:spacing w:after="0" w:line="240" w:lineRule="auto"/>
              <w:ind w:left="1080"/>
            </w:pPr>
            <w:r>
              <w:t>11.4.1.1.2 (Closed Software) – Does not apply</w:t>
            </w:r>
          </w:p>
          <w:p w14:paraId="000003B7" w14:textId="77777777" w:rsidR="00EE52D0" w:rsidRDefault="00385F9E">
            <w:pPr>
              <w:numPr>
                <w:ilvl w:val="0"/>
                <w:numId w:val="1"/>
              </w:numPr>
              <w:spacing w:after="0" w:line="240" w:lineRule="auto"/>
              <w:ind w:left="1080"/>
            </w:pPr>
            <w:r>
              <w:t>11.8.2 (Authoring Tool)</w:t>
            </w:r>
          </w:p>
          <w:p w14:paraId="000003B8" w14:textId="77777777" w:rsidR="00EE52D0" w:rsidRDefault="00385F9E">
            <w:pPr>
              <w:numPr>
                <w:ilvl w:val="0"/>
                <w:numId w:val="1"/>
              </w:numPr>
              <w:spacing w:after="0" w:line="240" w:lineRule="auto"/>
              <w:ind w:left="1080"/>
            </w:pPr>
            <w:r>
              <w:t>12.1.2 (Product Docs)</w:t>
            </w:r>
          </w:p>
          <w:p w14:paraId="000003B9" w14:textId="77777777" w:rsidR="00EE52D0" w:rsidRDefault="00385F9E">
            <w:pPr>
              <w:numPr>
                <w:ilvl w:val="0"/>
                <w:numId w:val="12"/>
              </w:numPr>
              <w:spacing w:after="0" w:line="240" w:lineRule="auto"/>
              <w:ind w:left="1080"/>
              <w:rPr>
                <w:b/>
              </w:rPr>
            </w:pPr>
            <w:r>
              <w:t>12.2.4 (Support Docs)</w:t>
            </w:r>
          </w:p>
          <w:p w14:paraId="000003BA" w14:textId="77777777" w:rsidR="00EE52D0" w:rsidRDefault="00385F9E">
            <w:pPr>
              <w:spacing w:after="0" w:line="240" w:lineRule="auto"/>
              <w:ind w:left="360"/>
            </w:pPr>
            <w:r>
              <w:t>Revised Section 508</w:t>
            </w:r>
          </w:p>
          <w:p w14:paraId="000003BB" w14:textId="77777777" w:rsidR="00EE52D0" w:rsidRDefault="00385F9E">
            <w:pPr>
              <w:numPr>
                <w:ilvl w:val="0"/>
                <w:numId w:val="1"/>
              </w:numPr>
              <w:spacing w:after="0" w:line="240" w:lineRule="auto"/>
              <w:ind w:left="1080"/>
            </w:pPr>
            <w:r>
              <w:t>501 (Web)(Software)</w:t>
            </w:r>
          </w:p>
          <w:p w14:paraId="000003BC" w14:textId="77777777" w:rsidR="00EE52D0" w:rsidRDefault="00385F9E">
            <w:pPr>
              <w:numPr>
                <w:ilvl w:val="0"/>
                <w:numId w:val="1"/>
              </w:numPr>
              <w:spacing w:after="0" w:line="240" w:lineRule="auto"/>
              <w:ind w:left="1080"/>
            </w:pPr>
            <w:r>
              <w:t>504.2 (Authoring Tool)</w:t>
            </w:r>
          </w:p>
          <w:p w14:paraId="000003BD" w14:textId="77777777" w:rsidR="00EE52D0" w:rsidRDefault="00385F9E">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tcPr>
          <w:p w14:paraId="000003BF" w14:textId="77777777" w:rsidR="00EE52D0" w:rsidRDefault="00385F9E">
            <w:pPr>
              <w:spacing w:after="0" w:line="240" w:lineRule="auto"/>
            </w:pPr>
            <w:r>
              <w:lastRenderedPageBreak/>
              <w:t>Supports</w:t>
            </w:r>
          </w:p>
        </w:tc>
        <w:tc>
          <w:tcPr>
            <w:tcW w:w="5031" w:type="dxa"/>
            <w:tcBorders>
              <w:top w:val="single" w:sz="6" w:space="0" w:color="000000"/>
              <w:left w:val="single" w:sz="6" w:space="0" w:color="000000"/>
              <w:bottom w:val="single" w:sz="6" w:space="0" w:color="000000"/>
              <w:right w:val="single" w:sz="6" w:space="0" w:color="000000"/>
            </w:tcBorders>
          </w:tcPr>
          <w:p w14:paraId="000003C1" w14:textId="77777777" w:rsidR="00EE52D0" w:rsidRDefault="00385F9E">
            <w:pPr>
              <w:spacing w:after="0" w:line="240" w:lineRule="auto"/>
            </w:pPr>
            <w:r>
              <w:t xml:space="preserve">For WCAG 2.0, 2.1, EN 301 549, and Revised 508 Standards, the September 2023 errata update </w:t>
            </w:r>
            <w:r>
              <w:lastRenderedPageBreak/>
              <w:t xml:space="preserve">indicates this criterion is always supported. See the </w:t>
            </w:r>
            <w:hyperlink r:id="rId111" w:anchor="editorial">
              <w:r w:rsidR="00EE52D0">
                <w:rPr>
                  <w:color w:val="0000FF"/>
                  <w:u w:val="single"/>
                </w:rPr>
                <w:t>WCAG 2.0 Editorial Errata</w:t>
              </w:r>
            </w:hyperlink>
            <w:r>
              <w:t xml:space="preserve"> and the </w:t>
            </w:r>
            <w:hyperlink r:id="rId112" w:anchor="editorial">
              <w:r w:rsidR="00EE52D0">
                <w:rPr>
                  <w:color w:val="0000FF"/>
                  <w:u w:val="single"/>
                </w:rPr>
                <w:t>WCAG 2.1 Editorial Errata</w:t>
              </w:r>
            </w:hyperlink>
            <w:r>
              <w:t>.</w:t>
            </w:r>
          </w:p>
          <w:p w14:paraId="000003C2" w14:textId="77777777" w:rsidR="00EE52D0" w:rsidRDefault="00EE52D0">
            <w:pPr>
              <w:spacing w:after="0" w:line="240" w:lineRule="auto"/>
            </w:pPr>
          </w:p>
        </w:tc>
      </w:tr>
      <w:tr w:rsidR="008A32ED" w14:paraId="64AD8D36" w14:textId="77777777" w:rsidTr="002333CA">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C3" w14:textId="77777777" w:rsidR="008A32ED" w:rsidRDefault="008A32ED" w:rsidP="008A32ED">
            <w:pPr>
              <w:spacing w:after="0" w:line="240" w:lineRule="auto"/>
              <w:rPr>
                <w:b/>
              </w:rPr>
            </w:pPr>
            <w:hyperlink r:id="rId113" w:anchor="ensure-compat-rsv">
              <w:r>
                <w:rPr>
                  <w:b/>
                  <w:color w:val="0000FF"/>
                  <w:u w:val="single"/>
                </w:rPr>
                <w:t>4.1.2 Name, Role, Value</w:t>
              </w:r>
            </w:hyperlink>
            <w:r>
              <w:t xml:space="preserve"> (Level A)</w:t>
            </w:r>
            <w:bookmarkStart w:id="22" w:name="WCAG412"/>
            <w:bookmarkEnd w:id="22"/>
          </w:p>
          <w:p w14:paraId="000003C4" w14:textId="77777777" w:rsidR="008A32ED" w:rsidRDefault="008A32ED" w:rsidP="008A32ED">
            <w:pPr>
              <w:spacing w:after="0" w:line="240" w:lineRule="auto"/>
              <w:ind w:left="360"/>
            </w:pPr>
            <w:r>
              <w:t>Also applies to:</w:t>
            </w:r>
          </w:p>
          <w:p w14:paraId="000003C5" w14:textId="77777777" w:rsidR="008A32ED" w:rsidRDefault="008A32ED" w:rsidP="008A32ED">
            <w:pPr>
              <w:spacing w:after="0" w:line="240" w:lineRule="auto"/>
              <w:ind w:left="360"/>
            </w:pPr>
            <w:r>
              <w:t>EN 301 549 Criteria</w:t>
            </w:r>
          </w:p>
          <w:p w14:paraId="000003C6" w14:textId="77777777" w:rsidR="008A32ED" w:rsidRDefault="008A32ED" w:rsidP="008A32ED">
            <w:pPr>
              <w:numPr>
                <w:ilvl w:val="0"/>
                <w:numId w:val="14"/>
              </w:numPr>
              <w:spacing w:after="0" w:line="240" w:lineRule="auto"/>
              <w:ind w:left="1080"/>
            </w:pPr>
            <w:r>
              <w:t>9.4.1.2 (Web)</w:t>
            </w:r>
          </w:p>
          <w:p w14:paraId="000003C7" w14:textId="77777777" w:rsidR="008A32ED" w:rsidRDefault="008A32ED" w:rsidP="008A32ED">
            <w:pPr>
              <w:numPr>
                <w:ilvl w:val="0"/>
                <w:numId w:val="14"/>
              </w:numPr>
              <w:spacing w:after="0" w:line="240" w:lineRule="auto"/>
              <w:ind w:left="1080"/>
            </w:pPr>
            <w:r>
              <w:t>10.4.1.2 (Non-web document)</w:t>
            </w:r>
          </w:p>
          <w:p w14:paraId="000003C8" w14:textId="77777777" w:rsidR="008A32ED" w:rsidRDefault="008A32ED" w:rsidP="008A32ED">
            <w:pPr>
              <w:numPr>
                <w:ilvl w:val="0"/>
                <w:numId w:val="14"/>
              </w:numPr>
              <w:spacing w:after="0" w:line="240" w:lineRule="auto"/>
              <w:ind w:left="1080"/>
            </w:pPr>
            <w:r>
              <w:t>11.4.1.2.1 (Open Functionality Software)</w:t>
            </w:r>
          </w:p>
          <w:p w14:paraId="000003C9" w14:textId="77777777" w:rsidR="008A32ED" w:rsidRDefault="008A32ED" w:rsidP="008A32ED">
            <w:pPr>
              <w:numPr>
                <w:ilvl w:val="0"/>
                <w:numId w:val="12"/>
              </w:numPr>
              <w:spacing w:after="0" w:line="240" w:lineRule="auto"/>
              <w:ind w:left="1080"/>
            </w:pPr>
            <w:r>
              <w:t>11.4.1.2.2 (Closed Software) – Does not apply</w:t>
            </w:r>
          </w:p>
          <w:p w14:paraId="000003CA" w14:textId="77777777" w:rsidR="008A32ED" w:rsidRDefault="008A32ED" w:rsidP="008A32ED">
            <w:pPr>
              <w:numPr>
                <w:ilvl w:val="0"/>
                <w:numId w:val="1"/>
              </w:numPr>
              <w:spacing w:after="0" w:line="240" w:lineRule="auto"/>
              <w:ind w:left="1080"/>
            </w:pPr>
            <w:r>
              <w:t>11.8.2 (Authoring Tool)</w:t>
            </w:r>
          </w:p>
          <w:p w14:paraId="000003CB" w14:textId="77777777" w:rsidR="008A32ED" w:rsidRDefault="008A32ED" w:rsidP="008A32ED">
            <w:pPr>
              <w:numPr>
                <w:ilvl w:val="0"/>
                <w:numId w:val="1"/>
              </w:numPr>
              <w:spacing w:after="0" w:line="240" w:lineRule="auto"/>
              <w:ind w:left="1080"/>
            </w:pPr>
            <w:r>
              <w:t>12.1.2 (Product Docs)</w:t>
            </w:r>
          </w:p>
          <w:p w14:paraId="000003CC" w14:textId="77777777" w:rsidR="008A32ED" w:rsidRDefault="008A32ED" w:rsidP="008A32ED">
            <w:pPr>
              <w:numPr>
                <w:ilvl w:val="0"/>
                <w:numId w:val="12"/>
              </w:numPr>
              <w:spacing w:after="0" w:line="240" w:lineRule="auto"/>
              <w:ind w:left="1080"/>
              <w:rPr>
                <w:b/>
              </w:rPr>
            </w:pPr>
            <w:r>
              <w:t>12.2.4 (Support Docs)</w:t>
            </w:r>
          </w:p>
          <w:p w14:paraId="000003CD" w14:textId="77777777" w:rsidR="008A32ED" w:rsidRDefault="008A32ED" w:rsidP="008A32ED">
            <w:pPr>
              <w:spacing w:after="0" w:line="240" w:lineRule="auto"/>
              <w:ind w:left="360"/>
            </w:pPr>
            <w:r>
              <w:t>Revised Section 508</w:t>
            </w:r>
          </w:p>
          <w:p w14:paraId="000003CE" w14:textId="77777777" w:rsidR="008A32ED" w:rsidRDefault="008A32ED" w:rsidP="008A32ED">
            <w:pPr>
              <w:numPr>
                <w:ilvl w:val="0"/>
                <w:numId w:val="1"/>
              </w:numPr>
              <w:spacing w:after="0" w:line="240" w:lineRule="auto"/>
              <w:ind w:left="1080"/>
            </w:pPr>
            <w:r>
              <w:t>501 (Web)(Software)</w:t>
            </w:r>
          </w:p>
          <w:p w14:paraId="000003CF" w14:textId="77777777" w:rsidR="008A32ED" w:rsidRDefault="008A32ED" w:rsidP="008A32ED">
            <w:pPr>
              <w:numPr>
                <w:ilvl w:val="0"/>
                <w:numId w:val="1"/>
              </w:numPr>
              <w:spacing w:after="0" w:line="240" w:lineRule="auto"/>
              <w:ind w:left="1080"/>
            </w:pPr>
            <w:r>
              <w:t>504.2 (Authoring Tool)</w:t>
            </w:r>
          </w:p>
          <w:p w14:paraId="000003D0" w14:textId="77777777" w:rsidR="008A32ED" w:rsidRDefault="008A32ED" w:rsidP="008A32ED">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2F4E2CAC" w14:textId="11EE6113" w:rsidR="008A32ED" w:rsidRDefault="008A32ED" w:rsidP="008A32ED">
            <w:pPr>
              <w:spacing w:after="0" w:line="240" w:lineRule="auto"/>
              <w:rPr>
                <w:rFonts w:eastAsia="Times New Roman" w:cs="Arial"/>
              </w:rPr>
            </w:pPr>
            <w:r w:rsidRPr="00C06079">
              <w:rPr>
                <w:rFonts w:eastAsia="Times New Roman" w:cs="Arial"/>
              </w:rPr>
              <w:t xml:space="preserve">Web: </w:t>
            </w:r>
            <w:r w:rsidR="00605DAE">
              <w:rPr>
                <w:rFonts w:eastAsia="Times New Roman" w:cs="Arial"/>
              </w:rPr>
              <w:t>Supports</w:t>
            </w:r>
          </w:p>
          <w:p w14:paraId="65149DAC" w14:textId="77777777" w:rsidR="008A32ED" w:rsidRDefault="008A32ED" w:rsidP="008A32ED">
            <w:pPr>
              <w:spacing w:after="0" w:line="240" w:lineRule="auto"/>
              <w:rPr>
                <w:rFonts w:eastAsia="Times New Roman" w:cs="Arial"/>
              </w:rPr>
            </w:pPr>
          </w:p>
          <w:p w14:paraId="000003D5" w14:textId="51E3F36E" w:rsidR="008A32ED" w:rsidRDefault="008A32ED" w:rsidP="008A32ED">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2E9350EF" w14:textId="77777777" w:rsidR="00A43766" w:rsidRPr="00A43766" w:rsidRDefault="00A43766" w:rsidP="00A43766">
            <w:pPr>
              <w:spacing w:after="0" w:line="240" w:lineRule="auto"/>
              <w:rPr>
                <w:rFonts w:eastAsia="Times New Roman" w:cs="Arial"/>
              </w:rPr>
            </w:pPr>
            <w:r w:rsidRPr="00A43766">
              <w:rPr>
                <w:rFonts w:eastAsia="Times New Roman" w:cs="Arial"/>
                <w:b/>
                <w:bCs/>
              </w:rPr>
              <w:t>Examples of Supports</w:t>
            </w:r>
          </w:p>
          <w:p w14:paraId="6494A049" w14:textId="77777777" w:rsidR="00A43766" w:rsidRPr="00A43766" w:rsidRDefault="00A43766" w:rsidP="00A823AF">
            <w:pPr>
              <w:numPr>
                <w:ilvl w:val="0"/>
                <w:numId w:val="56"/>
              </w:numPr>
              <w:spacing w:after="0" w:line="240" w:lineRule="auto"/>
              <w:rPr>
                <w:rFonts w:eastAsia="Times New Roman" w:cs="Arial"/>
              </w:rPr>
            </w:pPr>
            <w:r w:rsidRPr="00A43766">
              <w:rPr>
                <w:rFonts w:eastAsia="Times New Roman" w:cs="Arial"/>
              </w:rPr>
              <w:t>Content that expands and collapses is given the aria-expanded attribute to communicate its current state.</w:t>
            </w:r>
          </w:p>
          <w:p w14:paraId="34D60AF4" w14:textId="77777777" w:rsidR="00A43766" w:rsidRPr="00A43766" w:rsidRDefault="00A43766" w:rsidP="00A823AF">
            <w:pPr>
              <w:numPr>
                <w:ilvl w:val="0"/>
                <w:numId w:val="56"/>
              </w:numPr>
              <w:spacing w:after="0" w:line="240" w:lineRule="auto"/>
              <w:rPr>
                <w:rFonts w:eastAsia="Times New Roman" w:cs="Arial"/>
              </w:rPr>
            </w:pPr>
            <w:r w:rsidRPr="00A43766">
              <w:rPr>
                <w:rFonts w:eastAsia="Times New Roman" w:cs="Arial"/>
              </w:rPr>
              <w:t>For links with the same label repeated on the same page, additional context is provided through the aria-label and aria-</w:t>
            </w:r>
            <w:proofErr w:type="spellStart"/>
            <w:r w:rsidRPr="00A43766">
              <w:rPr>
                <w:rFonts w:eastAsia="Times New Roman" w:cs="Arial"/>
              </w:rPr>
              <w:t>labelledby</w:t>
            </w:r>
            <w:proofErr w:type="spellEnd"/>
            <w:r w:rsidRPr="00A43766">
              <w:rPr>
                <w:rFonts w:eastAsia="Times New Roman" w:cs="Arial"/>
              </w:rPr>
              <w:t> attributes to ensure they are unique and meaningful to users of assistive technology.</w:t>
            </w:r>
          </w:p>
          <w:p w14:paraId="126F04D7" w14:textId="77777777" w:rsidR="00A43766" w:rsidRPr="00A43766" w:rsidRDefault="00A43766" w:rsidP="00A823AF">
            <w:pPr>
              <w:numPr>
                <w:ilvl w:val="0"/>
                <w:numId w:val="56"/>
              </w:numPr>
              <w:spacing w:after="0" w:line="240" w:lineRule="auto"/>
              <w:rPr>
                <w:rFonts w:eastAsia="Times New Roman" w:cs="Arial"/>
              </w:rPr>
            </w:pPr>
            <w:r w:rsidRPr="00A43766">
              <w:rPr>
                <w:rFonts w:eastAsia="Times New Roman" w:cs="Arial"/>
              </w:rPr>
              <w:t>For links that are repeated and go to the same destination, the same label and accessible name is used, so that they may be consistently identified.</w:t>
            </w:r>
          </w:p>
          <w:p w14:paraId="4819698C" w14:textId="77777777" w:rsidR="00A43766" w:rsidRPr="00A43766" w:rsidRDefault="00A43766" w:rsidP="00A823AF">
            <w:pPr>
              <w:numPr>
                <w:ilvl w:val="0"/>
                <w:numId w:val="56"/>
              </w:numPr>
              <w:spacing w:after="0" w:line="240" w:lineRule="auto"/>
              <w:rPr>
                <w:rFonts w:eastAsia="Times New Roman" w:cs="Arial"/>
              </w:rPr>
            </w:pPr>
            <w:r w:rsidRPr="00A43766">
              <w:rPr>
                <w:rFonts w:eastAsia="Times New Roman" w:cs="Arial"/>
              </w:rPr>
              <w:t xml:space="preserve">A third-party service is used to display advertising panels in pages. These are inserted via </w:t>
            </w:r>
            <w:proofErr w:type="spellStart"/>
            <w:r w:rsidRPr="00A43766">
              <w:rPr>
                <w:rFonts w:eastAsia="Times New Roman" w:cs="Arial"/>
              </w:rPr>
              <w:t>iframe</w:t>
            </w:r>
            <w:proofErr w:type="spellEnd"/>
            <w:r w:rsidRPr="00A43766">
              <w:rPr>
                <w:rFonts w:eastAsia="Times New Roman" w:cs="Arial"/>
              </w:rPr>
              <w:t xml:space="preserve"> and are identified by the title “3rd party ad content”.</w:t>
            </w:r>
          </w:p>
          <w:p w14:paraId="11F2F79B" w14:textId="77777777" w:rsidR="00A43766" w:rsidRPr="00A43766" w:rsidRDefault="00A43766" w:rsidP="00A823AF">
            <w:pPr>
              <w:numPr>
                <w:ilvl w:val="0"/>
                <w:numId w:val="56"/>
              </w:numPr>
              <w:spacing w:after="0" w:line="240" w:lineRule="auto"/>
              <w:rPr>
                <w:rFonts w:eastAsia="Times New Roman" w:cs="Arial"/>
              </w:rPr>
            </w:pPr>
            <w:r w:rsidRPr="00A43766">
              <w:rPr>
                <w:rFonts w:eastAsia="Times New Roman" w:cs="Arial"/>
              </w:rPr>
              <w:t xml:space="preserve">Pages are broken up into regions using ARIA landmark roles. If multiple of the same </w:t>
            </w:r>
            <w:r w:rsidRPr="00A43766">
              <w:rPr>
                <w:rFonts w:eastAsia="Times New Roman" w:cs="Arial"/>
              </w:rPr>
              <w:lastRenderedPageBreak/>
              <w:t>landmark exist on a page, they are provided with unique labels to identify them. For example, there is a "Site" navigation in the header of each page, and a "Further resources" navigation in the footer.</w:t>
            </w:r>
          </w:p>
          <w:p w14:paraId="000003DA" w14:textId="57C7FF20" w:rsidR="008A32ED" w:rsidRDefault="008A32ED" w:rsidP="008A32ED">
            <w:pPr>
              <w:spacing w:after="0" w:line="240" w:lineRule="auto"/>
            </w:pPr>
          </w:p>
        </w:tc>
      </w:tr>
    </w:tbl>
    <w:p w14:paraId="000003DB" w14:textId="77777777" w:rsidR="00EE52D0" w:rsidRDefault="00EE52D0">
      <w:pPr>
        <w:spacing w:after="0" w:line="240" w:lineRule="auto"/>
        <w:rPr>
          <w:rFonts w:ascii="Arial" w:eastAsia="Arial" w:hAnsi="Arial" w:cs="Arial"/>
          <w:b/>
          <w:sz w:val="24"/>
          <w:szCs w:val="24"/>
        </w:rPr>
      </w:pPr>
    </w:p>
    <w:p w14:paraId="000003DC" w14:textId="77777777" w:rsidR="00EE52D0" w:rsidRDefault="00385F9E">
      <w:pPr>
        <w:pStyle w:val="Heading3"/>
      </w:pPr>
      <w:bookmarkStart w:id="23" w:name="_heading=h.1ci93xb" w:colFirst="0" w:colLast="0"/>
      <w:bookmarkEnd w:id="23"/>
      <w:r>
        <w:t>Table 2: Success Criteria, Level AA</w:t>
      </w:r>
    </w:p>
    <w:p w14:paraId="000003DD" w14:textId="77777777" w:rsidR="00EE52D0" w:rsidRDefault="00385F9E">
      <w:r>
        <w:t>Notes:</w:t>
      </w:r>
    </w:p>
    <w:tbl>
      <w:tblPr>
        <w:tblStyle w:val="a1"/>
        <w:tblW w:w="14400"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5"/>
        <w:gridCol w:w="2688"/>
        <w:gridCol w:w="5077"/>
      </w:tblGrid>
      <w:tr w:rsidR="00A34883" w14:paraId="60143818" w14:textId="77777777" w:rsidTr="000E287B">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C975C44" w14:textId="3068EEDE" w:rsidR="00A34883" w:rsidRDefault="00A34883" w:rsidP="00A34883">
            <w:pPr>
              <w:spacing w:after="0" w:line="240" w:lineRule="auto"/>
              <w:jc w:val="center"/>
            </w:pPr>
            <w:r>
              <w:rPr>
                <w:rFonts w:ascii="Arial" w:eastAsia="Arial" w:hAnsi="Arial" w:cs="Arial"/>
                <w:b/>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5BB629D" w14:textId="2D7CBB33" w:rsidR="00A34883" w:rsidRDefault="00A34883" w:rsidP="00A34883">
            <w:pPr>
              <w:spacing w:after="0" w:line="240" w:lineRule="auto"/>
              <w:jc w:val="center"/>
            </w:pPr>
            <w:r>
              <w:rPr>
                <w:rFonts w:ascii="Arial" w:eastAsia="Arial" w:hAnsi="Arial" w:cs="Arial"/>
                <w:b/>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0C2E691" w14:textId="5D0BEC7F" w:rsidR="00A34883" w:rsidRDefault="00A34883" w:rsidP="00A34883">
            <w:pPr>
              <w:spacing w:after="0" w:line="240" w:lineRule="auto"/>
              <w:jc w:val="center"/>
            </w:pPr>
            <w:r>
              <w:rPr>
                <w:rFonts w:ascii="Arial" w:eastAsia="Arial" w:hAnsi="Arial" w:cs="Arial"/>
                <w:b/>
                <w:sz w:val="24"/>
                <w:szCs w:val="24"/>
              </w:rPr>
              <w:t>Remarks and Explanations</w:t>
            </w:r>
          </w:p>
        </w:tc>
      </w:tr>
      <w:tr w:rsidR="00EE504B" w14:paraId="73433DF8" w14:textId="77777777" w:rsidTr="005C0AEB">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3E4" w14:textId="77777777" w:rsidR="00EE504B" w:rsidRDefault="00EE504B" w:rsidP="00EE504B">
            <w:pPr>
              <w:spacing w:after="0" w:line="240" w:lineRule="auto"/>
              <w:rPr>
                <w:b/>
              </w:rPr>
            </w:pPr>
            <w:hyperlink r:id="rId114" w:anchor="media-equiv-real-time-captions">
              <w:r>
                <w:rPr>
                  <w:b/>
                  <w:color w:val="0000FF"/>
                  <w:u w:val="single"/>
                </w:rPr>
                <w:t>1.2.4 Captions (Live)</w:t>
              </w:r>
            </w:hyperlink>
            <w:r>
              <w:t xml:space="preserve"> (Level AA)</w:t>
            </w:r>
          </w:p>
          <w:p w14:paraId="000003E5" w14:textId="77777777" w:rsidR="00EE504B" w:rsidRDefault="00EE504B" w:rsidP="00EE504B">
            <w:pPr>
              <w:spacing w:after="0" w:line="240" w:lineRule="auto"/>
              <w:ind w:left="360"/>
            </w:pPr>
            <w:r>
              <w:t>Also applies to:</w:t>
            </w:r>
          </w:p>
          <w:p w14:paraId="000003E6" w14:textId="77777777" w:rsidR="00EE504B" w:rsidRDefault="00EE504B" w:rsidP="00EE504B">
            <w:pPr>
              <w:spacing w:after="0" w:line="240" w:lineRule="auto"/>
              <w:ind w:left="360"/>
            </w:pPr>
            <w:r>
              <w:t>EN 301 549 Criteria</w:t>
            </w:r>
          </w:p>
          <w:p w14:paraId="000003E7" w14:textId="77777777" w:rsidR="00EE504B" w:rsidRDefault="00EE504B" w:rsidP="00EE504B">
            <w:pPr>
              <w:numPr>
                <w:ilvl w:val="0"/>
                <w:numId w:val="12"/>
              </w:numPr>
              <w:spacing w:after="0" w:line="240" w:lineRule="auto"/>
              <w:ind w:left="1080"/>
            </w:pPr>
            <w:r>
              <w:t>9.1.2.4 (Web)</w:t>
            </w:r>
          </w:p>
          <w:p w14:paraId="000003E8" w14:textId="77777777" w:rsidR="00EE504B" w:rsidRDefault="00EE504B" w:rsidP="00EE504B">
            <w:pPr>
              <w:numPr>
                <w:ilvl w:val="0"/>
                <w:numId w:val="12"/>
              </w:numPr>
              <w:spacing w:after="0" w:line="240" w:lineRule="auto"/>
              <w:ind w:left="1080"/>
            </w:pPr>
            <w:r>
              <w:t>10.1.2.4 (Non-web document)</w:t>
            </w:r>
          </w:p>
          <w:p w14:paraId="000003E9" w14:textId="77777777" w:rsidR="00EE504B" w:rsidRDefault="00EE504B" w:rsidP="00EE504B">
            <w:pPr>
              <w:numPr>
                <w:ilvl w:val="0"/>
                <w:numId w:val="12"/>
              </w:numPr>
              <w:spacing w:after="0" w:line="240" w:lineRule="auto"/>
              <w:ind w:left="1080"/>
            </w:pPr>
            <w:r>
              <w:t>11.1.2.4 (Open Functionality Software)</w:t>
            </w:r>
          </w:p>
          <w:p w14:paraId="000003EA" w14:textId="77777777" w:rsidR="00EE504B" w:rsidRDefault="00EE504B" w:rsidP="00EE504B">
            <w:pPr>
              <w:numPr>
                <w:ilvl w:val="0"/>
                <w:numId w:val="12"/>
              </w:numPr>
              <w:spacing w:after="0" w:line="240" w:lineRule="auto"/>
              <w:ind w:left="1080"/>
            </w:pPr>
            <w:r>
              <w:t>11.1.2.4 (Closed Software)</w:t>
            </w:r>
          </w:p>
          <w:p w14:paraId="000003EB" w14:textId="77777777" w:rsidR="00EE504B" w:rsidRDefault="00EE504B" w:rsidP="00EE504B">
            <w:pPr>
              <w:numPr>
                <w:ilvl w:val="0"/>
                <w:numId w:val="1"/>
              </w:numPr>
              <w:spacing w:after="0" w:line="240" w:lineRule="auto"/>
              <w:ind w:left="1080"/>
            </w:pPr>
            <w:r>
              <w:t>11.8.2 (Authoring Tool)</w:t>
            </w:r>
          </w:p>
          <w:p w14:paraId="000003EC" w14:textId="77777777" w:rsidR="00EE504B" w:rsidRDefault="00EE504B" w:rsidP="00EE504B">
            <w:pPr>
              <w:numPr>
                <w:ilvl w:val="0"/>
                <w:numId w:val="1"/>
              </w:numPr>
              <w:spacing w:after="0" w:line="240" w:lineRule="auto"/>
              <w:ind w:left="1080"/>
            </w:pPr>
            <w:r>
              <w:t>12.1.2 (Product Docs)</w:t>
            </w:r>
          </w:p>
          <w:p w14:paraId="000003ED" w14:textId="77777777" w:rsidR="00EE504B" w:rsidRDefault="00EE504B" w:rsidP="00EE504B">
            <w:pPr>
              <w:numPr>
                <w:ilvl w:val="0"/>
                <w:numId w:val="12"/>
              </w:numPr>
              <w:spacing w:after="0" w:line="240" w:lineRule="auto"/>
              <w:ind w:left="1080"/>
            </w:pPr>
            <w:r>
              <w:t>12.2.4 (Support Docs)</w:t>
            </w:r>
          </w:p>
          <w:p w14:paraId="000003EE" w14:textId="77777777" w:rsidR="00EE504B" w:rsidRDefault="00EE504B" w:rsidP="00EE504B">
            <w:pPr>
              <w:spacing w:after="0" w:line="240" w:lineRule="auto"/>
              <w:ind w:left="360"/>
            </w:pPr>
            <w:r>
              <w:t>Revised Section 508</w:t>
            </w:r>
          </w:p>
          <w:p w14:paraId="000003EF" w14:textId="77777777" w:rsidR="00EE504B" w:rsidRDefault="00EE504B" w:rsidP="00EE504B">
            <w:pPr>
              <w:numPr>
                <w:ilvl w:val="0"/>
                <w:numId w:val="1"/>
              </w:numPr>
              <w:spacing w:after="0" w:line="240" w:lineRule="auto"/>
              <w:ind w:left="1080"/>
            </w:pPr>
            <w:r>
              <w:t>501 (Web)(Software)</w:t>
            </w:r>
          </w:p>
          <w:p w14:paraId="000003F0" w14:textId="77777777" w:rsidR="00EE504B" w:rsidRDefault="00EE504B" w:rsidP="00EE504B">
            <w:pPr>
              <w:numPr>
                <w:ilvl w:val="0"/>
                <w:numId w:val="1"/>
              </w:numPr>
              <w:spacing w:after="0" w:line="240" w:lineRule="auto"/>
              <w:ind w:left="1080"/>
            </w:pPr>
            <w:r>
              <w:t>504.2 (Authoring Tool)</w:t>
            </w:r>
          </w:p>
          <w:p w14:paraId="000003F1" w14:textId="77777777" w:rsidR="00EE504B" w:rsidRDefault="00EE504B" w:rsidP="00EE504B">
            <w:pPr>
              <w:numPr>
                <w:ilvl w:val="0"/>
                <w:numId w:val="12"/>
              </w:numPr>
              <w:spacing w:after="0" w:line="240" w:lineRule="auto"/>
              <w:ind w:left="1080"/>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3896B631" w14:textId="77777777" w:rsidR="00EE504B" w:rsidRDefault="00EE504B" w:rsidP="00EE504B">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08D83A5D" w14:textId="77777777" w:rsidR="00EE504B" w:rsidRDefault="00EE504B" w:rsidP="00EE504B">
            <w:pPr>
              <w:spacing w:after="0" w:line="240" w:lineRule="auto"/>
              <w:rPr>
                <w:rFonts w:eastAsia="Times New Roman" w:cs="Arial"/>
              </w:rPr>
            </w:pPr>
          </w:p>
          <w:p w14:paraId="000003F7" w14:textId="30FEA69E" w:rsidR="00EE504B" w:rsidRDefault="00EE504B" w:rsidP="00EE504B">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vAlign w:val="center"/>
          </w:tcPr>
          <w:p w14:paraId="6B74B14C" w14:textId="77777777" w:rsidR="00A43766" w:rsidRPr="00A43766" w:rsidRDefault="00A43766" w:rsidP="00A43766">
            <w:pPr>
              <w:spacing w:after="0" w:line="240" w:lineRule="auto"/>
              <w:rPr>
                <w:rFonts w:eastAsia="Times New Roman" w:cs="Arial"/>
              </w:rPr>
            </w:pPr>
            <w:r w:rsidRPr="00A43766">
              <w:rPr>
                <w:rFonts w:eastAsia="Times New Roman" w:cs="Arial"/>
                <w:b/>
                <w:bCs/>
              </w:rPr>
              <w:t>Examples of Supports</w:t>
            </w:r>
          </w:p>
          <w:p w14:paraId="76C2AB6A" w14:textId="77777777" w:rsidR="00A43766" w:rsidRPr="00A43766" w:rsidRDefault="00A43766" w:rsidP="00A823AF">
            <w:pPr>
              <w:numPr>
                <w:ilvl w:val="0"/>
                <w:numId w:val="57"/>
              </w:numPr>
              <w:spacing w:after="0" w:line="240" w:lineRule="auto"/>
              <w:rPr>
                <w:rFonts w:eastAsia="Times New Roman" w:cs="Arial"/>
              </w:rPr>
            </w:pPr>
            <w:proofErr w:type="spellStart"/>
            <w:r w:rsidRPr="00A43766">
              <w:rPr>
                <w:rFonts w:eastAsia="Times New Roman" w:cs="Arial"/>
              </w:rPr>
              <w:t>IOPscience</w:t>
            </w:r>
            <w:proofErr w:type="spellEnd"/>
            <w:r w:rsidRPr="00A43766">
              <w:rPr>
                <w:rFonts w:eastAsia="Times New Roman" w:cs="Arial"/>
              </w:rPr>
              <w:t xml:space="preserve"> does not contain live audio. This success criterion does not apply.</w:t>
            </w:r>
          </w:p>
          <w:p w14:paraId="000003FD" w14:textId="4E27E478" w:rsidR="00EE504B" w:rsidRDefault="00EE504B" w:rsidP="00EE504B">
            <w:pPr>
              <w:spacing w:after="0" w:line="240" w:lineRule="auto"/>
            </w:pPr>
          </w:p>
        </w:tc>
      </w:tr>
      <w:tr w:rsidR="0043123F" w14:paraId="75AD3938" w14:textId="77777777" w:rsidTr="00DC4925">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3FE" w14:textId="77777777" w:rsidR="0043123F" w:rsidRDefault="0043123F" w:rsidP="0043123F">
            <w:pPr>
              <w:spacing w:after="0" w:line="240" w:lineRule="auto"/>
              <w:rPr>
                <w:b/>
              </w:rPr>
            </w:pPr>
            <w:hyperlink r:id="rId115" w:anchor="media-equiv-audio-desc-only">
              <w:r>
                <w:rPr>
                  <w:b/>
                  <w:color w:val="0000FF"/>
                  <w:u w:val="single"/>
                </w:rPr>
                <w:t>1.2.5 Audio Description (Prerecorded)</w:t>
              </w:r>
            </w:hyperlink>
            <w:r>
              <w:t xml:space="preserve"> (Level AA)</w:t>
            </w:r>
          </w:p>
          <w:p w14:paraId="000003FF" w14:textId="77777777" w:rsidR="0043123F" w:rsidRDefault="0043123F" w:rsidP="0043123F">
            <w:pPr>
              <w:spacing w:after="0" w:line="240" w:lineRule="auto"/>
              <w:ind w:left="360"/>
            </w:pPr>
            <w:r>
              <w:t>Also applies to:</w:t>
            </w:r>
          </w:p>
          <w:p w14:paraId="00000400" w14:textId="77777777" w:rsidR="0043123F" w:rsidRDefault="0043123F" w:rsidP="0043123F">
            <w:pPr>
              <w:spacing w:after="0" w:line="240" w:lineRule="auto"/>
              <w:ind w:left="360"/>
            </w:pPr>
            <w:r>
              <w:t>EN 301 549 Criteria</w:t>
            </w:r>
          </w:p>
          <w:p w14:paraId="00000401" w14:textId="77777777" w:rsidR="0043123F" w:rsidRDefault="0043123F" w:rsidP="0043123F">
            <w:pPr>
              <w:numPr>
                <w:ilvl w:val="0"/>
                <w:numId w:val="12"/>
              </w:numPr>
              <w:spacing w:after="0" w:line="240" w:lineRule="auto"/>
              <w:ind w:left="1080"/>
            </w:pPr>
            <w:r>
              <w:t>9.1.2.5 (Web)</w:t>
            </w:r>
          </w:p>
          <w:p w14:paraId="00000402" w14:textId="77777777" w:rsidR="0043123F" w:rsidRDefault="0043123F" w:rsidP="0043123F">
            <w:pPr>
              <w:numPr>
                <w:ilvl w:val="0"/>
                <w:numId w:val="12"/>
              </w:numPr>
              <w:spacing w:after="0" w:line="240" w:lineRule="auto"/>
              <w:ind w:left="1080"/>
            </w:pPr>
            <w:r>
              <w:t>10.1.2.5 (Non-web document)</w:t>
            </w:r>
          </w:p>
          <w:p w14:paraId="00000403" w14:textId="77777777" w:rsidR="0043123F" w:rsidRDefault="0043123F" w:rsidP="0043123F">
            <w:pPr>
              <w:numPr>
                <w:ilvl w:val="0"/>
                <w:numId w:val="12"/>
              </w:numPr>
              <w:spacing w:after="0" w:line="240" w:lineRule="auto"/>
              <w:ind w:left="1080"/>
            </w:pPr>
            <w:r>
              <w:t>11.1.2.5 (Open Functionality Software)</w:t>
            </w:r>
          </w:p>
          <w:p w14:paraId="00000404" w14:textId="77777777" w:rsidR="0043123F" w:rsidRDefault="0043123F" w:rsidP="0043123F">
            <w:pPr>
              <w:numPr>
                <w:ilvl w:val="0"/>
                <w:numId w:val="12"/>
              </w:numPr>
              <w:spacing w:after="0" w:line="240" w:lineRule="auto"/>
              <w:ind w:left="1080"/>
            </w:pPr>
            <w:r>
              <w:t>11.1.2.5 (Closed Software)</w:t>
            </w:r>
          </w:p>
          <w:p w14:paraId="00000405" w14:textId="77777777" w:rsidR="0043123F" w:rsidRDefault="0043123F" w:rsidP="0043123F">
            <w:pPr>
              <w:numPr>
                <w:ilvl w:val="0"/>
                <w:numId w:val="1"/>
              </w:numPr>
              <w:spacing w:after="0" w:line="240" w:lineRule="auto"/>
              <w:ind w:left="1080"/>
            </w:pPr>
            <w:r>
              <w:lastRenderedPageBreak/>
              <w:t>11.8.2 (Authoring Tool)</w:t>
            </w:r>
          </w:p>
          <w:p w14:paraId="00000406" w14:textId="77777777" w:rsidR="0043123F" w:rsidRDefault="0043123F" w:rsidP="0043123F">
            <w:pPr>
              <w:numPr>
                <w:ilvl w:val="0"/>
                <w:numId w:val="1"/>
              </w:numPr>
              <w:spacing w:after="0" w:line="240" w:lineRule="auto"/>
              <w:ind w:left="1080"/>
            </w:pPr>
            <w:r>
              <w:t>12.1.2 (Product Docs)</w:t>
            </w:r>
          </w:p>
          <w:p w14:paraId="00000407" w14:textId="77777777" w:rsidR="0043123F" w:rsidRDefault="0043123F" w:rsidP="0043123F">
            <w:pPr>
              <w:numPr>
                <w:ilvl w:val="0"/>
                <w:numId w:val="12"/>
              </w:numPr>
              <w:spacing w:after="0" w:line="240" w:lineRule="auto"/>
              <w:ind w:left="1080"/>
            </w:pPr>
            <w:r>
              <w:t>12.2.4 (Support Docs)</w:t>
            </w:r>
          </w:p>
          <w:p w14:paraId="00000408" w14:textId="77777777" w:rsidR="0043123F" w:rsidRDefault="0043123F" w:rsidP="0043123F">
            <w:pPr>
              <w:spacing w:after="0" w:line="240" w:lineRule="auto"/>
              <w:ind w:left="360"/>
            </w:pPr>
            <w:r>
              <w:t>Revised Section 508</w:t>
            </w:r>
          </w:p>
          <w:p w14:paraId="00000409" w14:textId="77777777" w:rsidR="0043123F" w:rsidRDefault="0043123F" w:rsidP="0043123F">
            <w:pPr>
              <w:numPr>
                <w:ilvl w:val="0"/>
                <w:numId w:val="1"/>
              </w:numPr>
              <w:spacing w:after="0" w:line="240" w:lineRule="auto"/>
              <w:ind w:left="1080"/>
            </w:pPr>
            <w:r>
              <w:t>501 (Web)(Software)</w:t>
            </w:r>
          </w:p>
          <w:p w14:paraId="0000040A" w14:textId="77777777" w:rsidR="0043123F" w:rsidRDefault="0043123F" w:rsidP="0043123F">
            <w:pPr>
              <w:numPr>
                <w:ilvl w:val="0"/>
                <w:numId w:val="1"/>
              </w:numPr>
              <w:spacing w:after="0" w:line="240" w:lineRule="auto"/>
              <w:ind w:left="1080"/>
            </w:pPr>
            <w:r>
              <w:t>504.2 (Authoring Tool)</w:t>
            </w:r>
          </w:p>
          <w:p w14:paraId="0000040B" w14:textId="77777777" w:rsidR="0043123F" w:rsidRDefault="0043123F" w:rsidP="0043123F">
            <w:pPr>
              <w:numPr>
                <w:ilvl w:val="0"/>
                <w:numId w:val="12"/>
              </w:numPr>
              <w:spacing w:after="0" w:line="240" w:lineRule="auto"/>
              <w:ind w:left="1080"/>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4CEECCE6" w14:textId="77777777" w:rsidR="0043123F" w:rsidRDefault="0043123F" w:rsidP="0043123F">
            <w:pPr>
              <w:spacing w:after="0" w:line="240" w:lineRule="auto"/>
              <w:rPr>
                <w:rFonts w:eastAsia="Times New Roman" w:cs="Arial"/>
              </w:rPr>
            </w:pPr>
            <w:r w:rsidRPr="00C06079">
              <w:rPr>
                <w:rFonts w:eastAsia="Times New Roman" w:cs="Arial"/>
              </w:rPr>
              <w:lastRenderedPageBreak/>
              <w:t xml:space="preserve">Web: </w:t>
            </w:r>
            <w:r w:rsidRPr="00A351AA">
              <w:rPr>
                <w:rFonts w:eastAsia="Times New Roman" w:cs="Arial"/>
              </w:rPr>
              <w:t>Does Not Support</w:t>
            </w:r>
          </w:p>
          <w:p w14:paraId="00377138" w14:textId="77777777" w:rsidR="0043123F" w:rsidRDefault="0043123F" w:rsidP="0043123F">
            <w:pPr>
              <w:spacing w:after="0" w:line="240" w:lineRule="auto"/>
              <w:rPr>
                <w:rFonts w:eastAsia="Times New Roman" w:cs="Arial"/>
              </w:rPr>
            </w:pPr>
          </w:p>
          <w:p w14:paraId="00000411" w14:textId="344AC534" w:rsidR="0043123F" w:rsidRDefault="0043123F" w:rsidP="0043123F">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vAlign w:val="center"/>
          </w:tcPr>
          <w:p w14:paraId="580810F6" w14:textId="77777777" w:rsidR="009F7361" w:rsidRPr="009F7361" w:rsidRDefault="009F7361" w:rsidP="009F7361">
            <w:pPr>
              <w:spacing w:after="0" w:line="240" w:lineRule="auto"/>
              <w:rPr>
                <w:rFonts w:eastAsia="Times New Roman" w:cs="Arial"/>
              </w:rPr>
            </w:pPr>
            <w:r w:rsidRPr="009F7361">
              <w:rPr>
                <w:rFonts w:eastAsia="Times New Roman" w:cs="Arial"/>
                <w:b/>
                <w:bCs/>
              </w:rPr>
              <w:t>Examples of Does Not Support</w:t>
            </w:r>
          </w:p>
          <w:p w14:paraId="487FA181" w14:textId="77777777" w:rsidR="009F7361" w:rsidRPr="009F7361" w:rsidRDefault="009F7361" w:rsidP="00A823AF">
            <w:pPr>
              <w:numPr>
                <w:ilvl w:val="0"/>
                <w:numId w:val="58"/>
              </w:numPr>
              <w:spacing w:after="0" w:line="240" w:lineRule="auto"/>
              <w:rPr>
                <w:rFonts w:eastAsia="Times New Roman" w:cs="Arial"/>
              </w:rPr>
            </w:pPr>
            <w:r w:rsidRPr="009F7361">
              <w:rPr>
                <w:rFonts w:eastAsia="Times New Roman" w:cs="Arial"/>
              </w:rPr>
              <w:t>Audio descriptions tracks are not available for video content. We are reviewing our media production process to explore how we may be able to provide this in the future.</w:t>
            </w:r>
          </w:p>
          <w:p w14:paraId="00000417" w14:textId="699D7115" w:rsidR="0043123F" w:rsidRDefault="0043123F" w:rsidP="0043123F">
            <w:pPr>
              <w:spacing w:after="0" w:line="240" w:lineRule="auto"/>
            </w:pPr>
          </w:p>
        </w:tc>
      </w:tr>
      <w:tr w:rsidR="003337EB" w14:paraId="1179095D" w14:textId="77777777" w:rsidTr="00DB77A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18" w14:textId="77777777" w:rsidR="003337EB" w:rsidRDefault="003337EB" w:rsidP="003337EB">
            <w:pPr>
              <w:spacing w:after="0" w:line="240" w:lineRule="auto"/>
              <w:rPr>
                <w:b/>
              </w:rPr>
            </w:pPr>
            <w:hyperlink r:id="rId116" w:anchor="orientation">
              <w:r>
                <w:rPr>
                  <w:b/>
                  <w:color w:val="0000FF"/>
                  <w:u w:val="single"/>
                </w:rPr>
                <w:t>1.3.4 Orientation</w:t>
              </w:r>
            </w:hyperlink>
            <w:r>
              <w:t xml:space="preserve"> (Level AA 2.1 and 2.2)</w:t>
            </w:r>
          </w:p>
          <w:p w14:paraId="00000419" w14:textId="77777777" w:rsidR="003337EB" w:rsidRDefault="003337EB" w:rsidP="003337EB">
            <w:pPr>
              <w:spacing w:after="0" w:line="240" w:lineRule="auto"/>
              <w:ind w:left="360"/>
            </w:pPr>
            <w:r>
              <w:t>Also applies to:</w:t>
            </w:r>
          </w:p>
          <w:p w14:paraId="0000041A" w14:textId="77777777" w:rsidR="003337EB" w:rsidRDefault="003337EB" w:rsidP="003337EB">
            <w:pPr>
              <w:spacing w:after="0" w:line="240" w:lineRule="auto"/>
              <w:ind w:left="360"/>
            </w:pPr>
            <w:r>
              <w:t>EN 301 549 Criteria</w:t>
            </w:r>
          </w:p>
          <w:p w14:paraId="0000041B" w14:textId="77777777" w:rsidR="003337EB" w:rsidRDefault="003337EB" w:rsidP="003337EB">
            <w:pPr>
              <w:numPr>
                <w:ilvl w:val="0"/>
                <w:numId w:val="12"/>
              </w:numPr>
              <w:spacing w:after="0" w:line="240" w:lineRule="auto"/>
              <w:ind w:left="1080"/>
            </w:pPr>
            <w:r>
              <w:t>9.1.3.4 (Web)</w:t>
            </w:r>
          </w:p>
          <w:p w14:paraId="0000041C" w14:textId="77777777" w:rsidR="003337EB" w:rsidRDefault="003337EB" w:rsidP="003337EB">
            <w:pPr>
              <w:numPr>
                <w:ilvl w:val="0"/>
                <w:numId w:val="12"/>
              </w:numPr>
              <w:spacing w:after="0" w:line="240" w:lineRule="auto"/>
              <w:ind w:left="1080"/>
            </w:pPr>
            <w:r>
              <w:t>10.1.3.4 (Non-web document)</w:t>
            </w:r>
          </w:p>
          <w:p w14:paraId="0000041D" w14:textId="77777777" w:rsidR="003337EB" w:rsidRDefault="003337EB" w:rsidP="003337EB">
            <w:pPr>
              <w:numPr>
                <w:ilvl w:val="0"/>
                <w:numId w:val="12"/>
              </w:numPr>
              <w:spacing w:after="0" w:line="240" w:lineRule="auto"/>
              <w:ind w:left="1080"/>
            </w:pPr>
            <w:r>
              <w:t>11.1.3.4 (Open Functionality Software)</w:t>
            </w:r>
          </w:p>
          <w:p w14:paraId="0000041E" w14:textId="77777777" w:rsidR="003337EB" w:rsidRDefault="003337EB" w:rsidP="003337EB">
            <w:pPr>
              <w:numPr>
                <w:ilvl w:val="0"/>
                <w:numId w:val="12"/>
              </w:numPr>
              <w:spacing w:after="0" w:line="240" w:lineRule="auto"/>
              <w:ind w:left="1080"/>
            </w:pPr>
            <w:r>
              <w:t>11.1.3.4 (Closed Software)</w:t>
            </w:r>
          </w:p>
          <w:p w14:paraId="0000041F" w14:textId="77777777" w:rsidR="003337EB" w:rsidRDefault="003337EB" w:rsidP="003337EB">
            <w:pPr>
              <w:numPr>
                <w:ilvl w:val="0"/>
                <w:numId w:val="1"/>
              </w:numPr>
              <w:spacing w:after="0" w:line="240" w:lineRule="auto"/>
              <w:ind w:left="1080"/>
            </w:pPr>
            <w:r>
              <w:t>11.8.2 (Authoring Tool)</w:t>
            </w:r>
          </w:p>
          <w:p w14:paraId="00000420" w14:textId="77777777" w:rsidR="003337EB" w:rsidRDefault="003337EB" w:rsidP="003337EB">
            <w:pPr>
              <w:numPr>
                <w:ilvl w:val="0"/>
                <w:numId w:val="1"/>
              </w:numPr>
              <w:spacing w:after="0" w:line="240" w:lineRule="auto"/>
              <w:ind w:left="1080"/>
            </w:pPr>
            <w:r>
              <w:t>12.1.2 (Product Docs)</w:t>
            </w:r>
          </w:p>
          <w:p w14:paraId="00000421" w14:textId="77777777" w:rsidR="003337EB" w:rsidRDefault="003337EB" w:rsidP="003337EB">
            <w:pPr>
              <w:numPr>
                <w:ilvl w:val="0"/>
                <w:numId w:val="12"/>
              </w:numPr>
              <w:spacing w:after="0" w:line="240" w:lineRule="auto"/>
              <w:ind w:left="1080"/>
            </w:pPr>
            <w:r>
              <w:t>12.2.4 (Support Docs)</w:t>
            </w:r>
          </w:p>
          <w:p w14:paraId="00000422" w14:textId="77777777" w:rsidR="003337EB" w:rsidRDefault="003337EB" w:rsidP="003337EB">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2BDB0E26" w14:textId="77777777" w:rsidR="003337EB" w:rsidRDefault="003337EB" w:rsidP="003337EB">
            <w:pPr>
              <w:spacing w:after="0" w:line="240" w:lineRule="auto"/>
              <w:rPr>
                <w:rFonts w:eastAsia="Times New Roman" w:cs="Arial"/>
              </w:rPr>
            </w:pPr>
            <w:r w:rsidRPr="00C06079">
              <w:rPr>
                <w:rFonts w:eastAsia="Times New Roman" w:cs="Arial"/>
              </w:rPr>
              <w:t xml:space="preserve">Web: </w:t>
            </w:r>
            <w:r w:rsidRPr="00F54957">
              <w:rPr>
                <w:rFonts w:eastAsia="Times New Roman" w:cs="Arial"/>
              </w:rPr>
              <w:t>Supports</w:t>
            </w:r>
          </w:p>
          <w:p w14:paraId="4709BFF7" w14:textId="77777777" w:rsidR="00472C81" w:rsidRDefault="00472C81" w:rsidP="003337EB">
            <w:pPr>
              <w:spacing w:after="0" w:line="240" w:lineRule="auto"/>
              <w:rPr>
                <w:rFonts w:eastAsia="Times New Roman" w:cs="Arial"/>
              </w:rPr>
            </w:pPr>
          </w:p>
          <w:p w14:paraId="00000428" w14:textId="337C3282" w:rsidR="00472C81" w:rsidRDefault="00472C81" w:rsidP="003337EB">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vAlign w:val="center"/>
          </w:tcPr>
          <w:p w14:paraId="409ED19D" w14:textId="77777777" w:rsidR="009F7361" w:rsidRPr="009F7361" w:rsidRDefault="009F7361" w:rsidP="009F7361">
            <w:pPr>
              <w:spacing w:after="0" w:line="240" w:lineRule="auto"/>
              <w:rPr>
                <w:rFonts w:eastAsia="Times New Roman" w:cs="Arial"/>
              </w:rPr>
            </w:pPr>
            <w:r w:rsidRPr="009F7361">
              <w:rPr>
                <w:rFonts w:eastAsia="Times New Roman" w:cs="Arial"/>
                <w:b/>
                <w:bCs/>
              </w:rPr>
              <w:t>Examples of Supports</w:t>
            </w:r>
          </w:p>
          <w:p w14:paraId="27DC3E24" w14:textId="77777777" w:rsidR="009F7361" w:rsidRPr="009F7361" w:rsidRDefault="009F7361" w:rsidP="00A823AF">
            <w:pPr>
              <w:numPr>
                <w:ilvl w:val="0"/>
                <w:numId w:val="59"/>
              </w:numPr>
              <w:spacing w:after="0" w:line="240" w:lineRule="auto"/>
              <w:rPr>
                <w:rFonts w:eastAsia="Times New Roman" w:cs="Arial"/>
              </w:rPr>
            </w:pPr>
            <w:r w:rsidRPr="009F7361">
              <w:rPr>
                <w:rFonts w:eastAsia="Times New Roman" w:cs="Arial"/>
              </w:rPr>
              <w:t>The layout and operation of the content will adapt to the orientation of the user’s display device (e.g. portrait and landscape modes).</w:t>
            </w:r>
          </w:p>
          <w:p w14:paraId="0000042E" w14:textId="0F120036" w:rsidR="003337EB" w:rsidRDefault="003337EB" w:rsidP="003337EB">
            <w:pPr>
              <w:spacing w:after="0" w:line="240" w:lineRule="auto"/>
            </w:pPr>
          </w:p>
        </w:tc>
      </w:tr>
      <w:tr w:rsidR="00A07D9C" w14:paraId="6B68FD8A" w14:textId="77777777" w:rsidTr="005D38F9">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2F" w14:textId="77777777" w:rsidR="00A07D9C" w:rsidRDefault="00A07D9C" w:rsidP="00A07D9C">
            <w:pPr>
              <w:spacing w:after="0" w:line="240" w:lineRule="auto"/>
              <w:rPr>
                <w:b/>
              </w:rPr>
            </w:pPr>
            <w:hyperlink r:id="rId117" w:anchor="identify-input-purpose">
              <w:r>
                <w:rPr>
                  <w:b/>
                  <w:color w:val="0000FF"/>
                  <w:u w:val="single"/>
                </w:rPr>
                <w:t>1.3.5 Identify Input Purpose</w:t>
              </w:r>
            </w:hyperlink>
            <w:r>
              <w:t xml:space="preserve"> (Level AA 2.1 and 2.2)</w:t>
            </w:r>
          </w:p>
          <w:p w14:paraId="00000430" w14:textId="77777777" w:rsidR="00A07D9C" w:rsidRDefault="00A07D9C" w:rsidP="00A07D9C">
            <w:pPr>
              <w:spacing w:after="0" w:line="240" w:lineRule="auto"/>
              <w:ind w:left="360"/>
            </w:pPr>
            <w:r>
              <w:t>Also applies to:</w:t>
            </w:r>
          </w:p>
          <w:p w14:paraId="00000431" w14:textId="77777777" w:rsidR="00A07D9C" w:rsidRDefault="00A07D9C" w:rsidP="00A07D9C">
            <w:pPr>
              <w:spacing w:after="0" w:line="240" w:lineRule="auto"/>
              <w:ind w:left="360"/>
            </w:pPr>
            <w:r>
              <w:t>EN 301 549 Criteria</w:t>
            </w:r>
          </w:p>
          <w:p w14:paraId="00000432" w14:textId="77777777" w:rsidR="00A07D9C" w:rsidRDefault="00A07D9C" w:rsidP="00A07D9C">
            <w:pPr>
              <w:numPr>
                <w:ilvl w:val="0"/>
                <w:numId w:val="12"/>
              </w:numPr>
              <w:spacing w:after="0" w:line="240" w:lineRule="auto"/>
              <w:ind w:left="1080"/>
            </w:pPr>
            <w:r>
              <w:t>9.1.3.5 (Web)</w:t>
            </w:r>
          </w:p>
          <w:p w14:paraId="00000433" w14:textId="77777777" w:rsidR="00A07D9C" w:rsidRDefault="00A07D9C" w:rsidP="00A07D9C">
            <w:pPr>
              <w:numPr>
                <w:ilvl w:val="0"/>
                <w:numId w:val="12"/>
              </w:numPr>
              <w:spacing w:after="0" w:line="240" w:lineRule="auto"/>
              <w:ind w:left="1080"/>
            </w:pPr>
            <w:r>
              <w:t>10.1.3.5 (Non-web document)</w:t>
            </w:r>
          </w:p>
          <w:p w14:paraId="00000434" w14:textId="77777777" w:rsidR="00A07D9C" w:rsidRDefault="00A07D9C" w:rsidP="00A07D9C">
            <w:pPr>
              <w:numPr>
                <w:ilvl w:val="0"/>
                <w:numId w:val="12"/>
              </w:numPr>
              <w:spacing w:after="0" w:line="240" w:lineRule="auto"/>
              <w:ind w:left="1080"/>
            </w:pPr>
            <w:r>
              <w:t>11.1.3.5.1 (Open Functionality Software)</w:t>
            </w:r>
          </w:p>
          <w:p w14:paraId="00000435" w14:textId="77777777" w:rsidR="00A07D9C" w:rsidRDefault="00A07D9C" w:rsidP="00A07D9C">
            <w:pPr>
              <w:numPr>
                <w:ilvl w:val="0"/>
                <w:numId w:val="12"/>
              </w:numPr>
              <w:spacing w:after="0" w:line="240" w:lineRule="auto"/>
              <w:ind w:left="1080"/>
            </w:pPr>
            <w:r>
              <w:t>11.1.3.5.2 (Closed Software)</w:t>
            </w:r>
          </w:p>
          <w:p w14:paraId="00000436" w14:textId="77777777" w:rsidR="00A07D9C" w:rsidRDefault="00A07D9C" w:rsidP="00A07D9C">
            <w:pPr>
              <w:numPr>
                <w:ilvl w:val="0"/>
                <w:numId w:val="1"/>
              </w:numPr>
              <w:spacing w:after="0" w:line="240" w:lineRule="auto"/>
              <w:ind w:left="1080"/>
            </w:pPr>
            <w:r>
              <w:t>11.8.2 (Authoring Tool)</w:t>
            </w:r>
          </w:p>
          <w:p w14:paraId="00000437" w14:textId="77777777" w:rsidR="00A07D9C" w:rsidRDefault="00A07D9C" w:rsidP="00A07D9C">
            <w:pPr>
              <w:numPr>
                <w:ilvl w:val="0"/>
                <w:numId w:val="1"/>
              </w:numPr>
              <w:spacing w:after="0" w:line="240" w:lineRule="auto"/>
              <w:ind w:left="1080"/>
            </w:pPr>
            <w:r>
              <w:t>12.1.2 (Product Docs)</w:t>
            </w:r>
          </w:p>
          <w:p w14:paraId="00000438" w14:textId="77777777" w:rsidR="00A07D9C" w:rsidRDefault="00A07D9C" w:rsidP="00A07D9C">
            <w:pPr>
              <w:numPr>
                <w:ilvl w:val="0"/>
                <w:numId w:val="12"/>
              </w:numPr>
              <w:spacing w:after="0" w:line="240" w:lineRule="auto"/>
              <w:ind w:left="1080"/>
            </w:pPr>
            <w:r>
              <w:t>12.2.4 (Support Docs)</w:t>
            </w:r>
          </w:p>
          <w:p w14:paraId="00000439" w14:textId="77777777" w:rsidR="00A07D9C" w:rsidRDefault="00A07D9C" w:rsidP="00A07D9C">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BA42B69" w14:textId="77777777" w:rsidR="00A07D9C" w:rsidRDefault="00A07D9C" w:rsidP="00A07D9C">
            <w:pPr>
              <w:spacing w:after="0" w:line="240" w:lineRule="auto"/>
              <w:rPr>
                <w:rFonts w:eastAsia="Times New Roman" w:cs="Arial"/>
              </w:rPr>
            </w:pPr>
            <w:r w:rsidRPr="00C06079">
              <w:rPr>
                <w:rFonts w:eastAsia="Times New Roman" w:cs="Arial"/>
              </w:rPr>
              <w:t xml:space="preserve">Web: </w:t>
            </w:r>
            <w:r>
              <w:rPr>
                <w:rFonts w:eastAsia="Times New Roman" w:cs="Arial"/>
              </w:rPr>
              <w:t>Support</w:t>
            </w:r>
          </w:p>
          <w:p w14:paraId="1B63A6BE" w14:textId="77777777" w:rsidR="00D92996" w:rsidRDefault="00D92996" w:rsidP="00A07D9C">
            <w:pPr>
              <w:spacing w:after="0" w:line="240" w:lineRule="auto"/>
              <w:rPr>
                <w:rFonts w:eastAsia="Times New Roman" w:cs="Arial"/>
              </w:rPr>
            </w:pPr>
          </w:p>
          <w:p w14:paraId="0000043F" w14:textId="3EAA7E2B" w:rsidR="00D92996" w:rsidRDefault="00D92996" w:rsidP="00A07D9C">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vAlign w:val="center"/>
          </w:tcPr>
          <w:p w14:paraId="0767399E" w14:textId="77777777" w:rsidR="004A181E" w:rsidRPr="004A181E" w:rsidRDefault="004A181E" w:rsidP="004A181E">
            <w:pPr>
              <w:spacing w:after="0" w:line="240" w:lineRule="auto"/>
              <w:rPr>
                <w:rFonts w:eastAsia="Times New Roman" w:cs="Arial"/>
              </w:rPr>
            </w:pPr>
            <w:r w:rsidRPr="004A181E">
              <w:rPr>
                <w:rFonts w:eastAsia="Times New Roman" w:cs="Arial"/>
                <w:b/>
                <w:bCs/>
              </w:rPr>
              <w:t>Examples of Supports</w:t>
            </w:r>
          </w:p>
          <w:p w14:paraId="1E1A1B7F" w14:textId="77777777" w:rsidR="004A181E" w:rsidRPr="004A181E" w:rsidRDefault="004A181E" w:rsidP="00A823AF">
            <w:pPr>
              <w:numPr>
                <w:ilvl w:val="0"/>
                <w:numId w:val="60"/>
              </w:numPr>
              <w:spacing w:after="0" w:line="240" w:lineRule="auto"/>
              <w:rPr>
                <w:rFonts w:eastAsia="Times New Roman" w:cs="Arial"/>
              </w:rPr>
            </w:pPr>
            <w:r w:rsidRPr="004A181E">
              <w:rPr>
                <w:rFonts w:eastAsia="Times New Roman" w:cs="Arial"/>
              </w:rPr>
              <w:t>&lt;input&gt; elements are assigned a “type” attribute to help users understand what information should be entered.</w:t>
            </w:r>
          </w:p>
          <w:p w14:paraId="6A9D9A58" w14:textId="77777777" w:rsidR="004A181E" w:rsidRPr="004A181E" w:rsidRDefault="004A181E" w:rsidP="00A823AF">
            <w:pPr>
              <w:numPr>
                <w:ilvl w:val="0"/>
                <w:numId w:val="60"/>
              </w:numPr>
              <w:spacing w:after="0" w:line="240" w:lineRule="auto"/>
              <w:rPr>
                <w:rFonts w:eastAsia="Times New Roman" w:cs="Arial"/>
              </w:rPr>
            </w:pPr>
            <w:r w:rsidRPr="004A181E">
              <w:rPr>
                <w:rFonts w:eastAsia="Times New Roman" w:cs="Arial"/>
              </w:rPr>
              <w:t>The HTML autocomplete attribute is assigned to appropriate form fields so that they may be populated by autofill values stored in the user’s browser.</w:t>
            </w:r>
          </w:p>
          <w:p w14:paraId="00000445" w14:textId="5C56C242" w:rsidR="00AC5092" w:rsidRDefault="00AC5092" w:rsidP="00A07D9C">
            <w:pPr>
              <w:spacing w:after="0" w:line="240" w:lineRule="auto"/>
            </w:pPr>
          </w:p>
        </w:tc>
      </w:tr>
      <w:tr w:rsidR="00D10EAE" w14:paraId="35D37F49" w14:textId="77777777" w:rsidTr="00013FC0">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46" w14:textId="77777777" w:rsidR="00D10EAE" w:rsidRDefault="00D10EAE" w:rsidP="00D10EAE">
            <w:pPr>
              <w:spacing w:after="0" w:line="240" w:lineRule="auto"/>
              <w:rPr>
                <w:b/>
              </w:rPr>
            </w:pPr>
            <w:hyperlink r:id="rId118" w:anchor="visual-audio-contrast-contrast">
              <w:r>
                <w:rPr>
                  <w:b/>
                  <w:color w:val="0000FF"/>
                  <w:u w:val="single"/>
                </w:rPr>
                <w:t>1.4.3 Contrast (Minimum)</w:t>
              </w:r>
            </w:hyperlink>
            <w:r>
              <w:t xml:space="preserve"> (Level AA)</w:t>
            </w:r>
          </w:p>
          <w:p w14:paraId="00000447" w14:textId="77777777" w:rsidR="00D10EAE" w:rsidRDefault="00D10EAE" w:rsidP="00D10EAE">
            <w:pPr>
              <w:spacing w:after="0" w:line="240" w:lineRule="auto"/>
              <w:ind w:left="360"/>
            </w:pPr>
            <w:r>
              <w:t>Also applies to:</w:t>
            </w:r>
          </w:p>
          <w:p w14:paraId="00000448" w14:textId="77777777" w:rsidR="00D10EAE" w:rsidRDefault="00D10EAE" w:rsidP="00D10EAE">
            <w:pPr>
              <w:spacing w:after="0" w:line="240" w:lineRule="auto"/>
              <w:ind w:left="360"/>
            </w:pPr>
            <w:r>
              <w:t>EN 301 549 Criteria</w:t>
            </w:r>
          </w:p>
          <w:p w14:paraId="00000449" w14:textId="77777777" w:rsidR="00D10EAE" w:rsidRDefault="00D10EAE" w:rsidP="00D10EAE">
            <w:pPr>
              <w:numPr>
                <w:ilvl w:val="0"/>
                <w:numId w:val="12"/>
              </w:numPr>
              <w:spacing w:after="0" w:line="240" w:lineRule="auto"/>
              <w:ind w:left="1080"/>
            </w:pPr>
            <w:r>
              <w:t>9.1.4.3 (Web)</w:t>
            </w:r>
          </w:p>
          <w:p w14:paraId="0000044A" w14:textId="77777777" w:rsidR="00D10EAE" w:rsidRDefault="00D10EAE" w:rsidP="00D10EAE">
            <w:pPr>
              <w:numPr>
                <w:ilvl w:val="0"/>
                <w:numId w:val="12"/>
              </w:numPr>
              <w:spacing w:after="0" w:line="240" w:lineRule="auto"/>
              <w:ind w:left="1080"/>
            </w:pPr>
            <w:r>
              <w:t>10.1.4.3 (Non-web document)</w:t>
            </w:r>
          </w:p>
          <w:p w14:paraId="0000044B" w14:textId="77777777" w:rsidR="00D10EAE" w:rsidRDefault="00D10EAE" w:rsidP="00D10EAE">
            <w:pPr>
              <w:numPr>
                <w:ilvl w:val="0"/>
                <w:numId w:val="12"/>
              </w:numPr>
              <w:spacing w:after="0" w:line="240" w:lineRule="auto"/>
              <w:ind w:left="1080"/>
            </w:pPr>
            <w:r>
              <w:lastRenderedPageBreak/>
              <w:t>11.1.4.3 (Open Functionality Software)</w:t>
            </w:r>
          </w:p>
          <w:p w14:paraId="0000044C" w14:textId="77777777" w:rsidR="00D10EAE" w:rsidRDefault="00D10EAE" w:rsidP="00D10EAE">
            <w:pPr>
              <w:numPr>
                <w:ilvl w:val="0"/>
                <w:numId w:val="12"/>
              </w:numPr>
              <w:spacing w:after="0" w:line="240" w:lineRule="auto"/>
              <w:ind w:left="1080"/>
            </w:pPr>
            <w:r>
              <w:t>11.1.4.3 (Closed Software)</w:t>
            </w:r>
          </w:p>
          <w:p w14:paraId="0000044D" w14:textId="77777777" w:rsidR="00D10EAE" w:rsidRDefault="00D10EAE" w:rsidP="00D10EAE">
            <w:pPr>
              <w:numPr>
                <w:ilvl w:val="0"/>
                <w:numId w:val="1"/>
              </w:numPr>
              <w:spacing w:after="0" w:line="240" w:lineRule="auto"/>
              <w:ind w:left="1080"/>
            </w:pPr>
            <w:r>
              <w:t>11.8.2 (Authoring Tool)</w:t>
            </w:r>
          </w:p>
          <w:p w14:paraId="0000044E" w14:textId="77777777" w:rsidR="00D10EAE" w:rsidRDefault="00D10EAE" w:rsidP="00D10EAE">
            <w:pPr>
              <w:numPr>
                <w:ilvl w:val="0"/>
                <w:numId w:val="1"/>
              </w:numPr>
              <w:spacing w:after="0" w:line="240" w:lineRule="auto"/>
              <w:ind w:left="1080"/>
            </w:pPr>
            <w:r>
              <w:t>12.1.2 (Product Docs)</w:t>
            </w:r>
          </w:p>
          <w:p w14:paraId="0000044F" w14:textId="77777777" w:rsidR="00D10EAE" w:rsidRDefault="00D10EAE" w:rsidP="00D10EAE">
            <w:pPr>
              <w:numPr>
                <w:ilvl w:val="0"/>
                <w:numId w:val="12"/>
              </w:numPr>
              <w:spacing w:after="0" w:line="240" w:lineRule="auto"/>
              <w:ind w:left="1080"/>
              <w:rPr>
                <w:b/>
              </w:rPr>
            </w:pPr>
            <w:r>
              <w:t>12.2.4 (Support Docs)</w:t>
            </w:r>
          </w:p>
          <w:p w14:paraId="00000450" w14:textId="77777777" w:rsidR="00D10EAE" w:rsidRDefault="00D10EAE" w:rsidP="00D10EAE">
            <w:pPr>
              <w:spacing w:after="0" w:line="240" w:lineRule="auto"/>
              <w:ind w:left="360"/>
            </w:pPr>
            <w:r>
              <w:t>Revised Section 508</w:t>
            </w:r>
          </w:p>
          <w:p w14:paraId="00000451" w14:textId="77777777" w:rsidR="00D10EAE" w:rsidRDefault="00D10EAE" w:rsidP="00D10EAE">
            <w:pPr>
              <w:numPr>
                <w:ilvl w:val="0"/>
                <w:numId w:val="1"/>
              </w:numPr>
              <w:spacing w:after="0" w:line="240" w:lineRule="auto"/>
              <w:ind w:left="1080"/>
            </w:pPr>
            <w:r>
              <w:t>501 (Web)(Software)</w:t>
            </w:r>
          </w:p>
          <w:p w14:paraId="00000452" w14:textId="77777777" w:rsidR="00D10EAE" w:rsidRDefault="00D10EAE" w:rsidP="00D10EAE">
            <w:pPr>
              <w:numPr>
                <w:ilvl w:val="0"/>
                <w:numId w:val="1"/>
              </w:numPr>
              <w:spacing w:after="0" w:line="240" w:lineRule="auto"/>
              <w:ind w:left="1080"/>
            </w:pPr>
            <w:r>
              <w:t>504.2 (Authoring Tool)</w:t>
            </w:r>
          </w:p>
          <w:p w14:paraId="00000453" w14:textId="77777777" w:rsidR="00D10EAE" w:rsidRDefault="00D10EAE" w:rsidP="00D10EAE">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511EC3AC" w14:textId="77777777" w:rsidR="00D10EAE" w:rsidRDefault="00D10EAE" w:rsidP="00D10EAE">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 xml:space="preserve">Partially </w:t>
            </w:r>
            <w:r w:rsidRPr="00257EE2">
              <w:rPr>
                <w:rFonts w:eastAsia="Times New Roman" w:cs="Arial"/>
              </w:rPr>
              <w:t>Supports</w:t>
            </w:r>
          </w:p>
          <w:p w14:paraId="24458663" w14:textId="77777777" w:rsidR="00D10EAE" w:rsidRDefault="00D10EAE" w:rsidP="00D10EAE">
            <w:pPr>
              <w:spacing w:after="0" w:line="240" w:lineRule="auto"/>
              <w:rPr>
                <w:rFonts w:eastAsia="Times New Roman" w:cs="Arial"/>
              </w:rPr>
            </w:pPr>
          </w:p>
          <w:p w14:paraId="00000459" w14:textId="6D07A46C" w:rsidR="00D10EAE" w:rsidRDefault="00D10EAE" w:rsidP="00D10EAE">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vAlign w:val="center"/>
          </w:tcPr>
          <w:p w14:paraId="7F4BFC1F" w14:textId="77777777" w:rsidR="004A181E" w:rsidRPr="004A181E" w:rsidRDefault="004A181E" w:rsidP="004A181E">
            <w:pPr>
              <w:spacing w:after="0" w:line="240" w:lineRule="auto"/>
              <w:rPr>
                <w:rFonts w:eastAsia="Times New Roman" w:cs="Arial"/>
              </w:rPr>
            </w:pPr>
            <w:r w:rsidRPr="004A181E">
              <w:rPr>
                <w:rFonts w:eastAsia="Times New Roman" w:cs="Arial"/>
                <w:b/>
                <w:bCs/>
              </w:rPr>
              <w:t>Examples of Supports</w:t>
            </w:r>
          </w:p>
          <w:p w14:paraId="21143669" w14:textId="77777777" w:rsidR="004A181E" w:rsidRPr="004A181E" w:rsidRDefault="004A181E" w:rsidP="00A823AF">
            <w:pPr>
              <w:numPr>
                <w:ilvl w:val="0"/>
                <w:numId w:val="61"/>
              </w:numPr>
              <w:spacing w:after="0" w:line="240" w:lineRule="auto"/>
              <w:rPr>
                <w:rFonts w:eastAsia="Times New Roman" w:cs="Arial"/>
              </w:rPr>
            </w:pPr>
            <w:r w:rsidRPr="004A181E">
              <w:rPr>
                <w:rFonts w:eastAsia="Times New Roman" w:cs="Arial"/>
              </w:rPr>
              <w:t>Text and background colour combinations that meet a minimum contrast of 4.5:1 are used to style the website.</w:t>
            </w:r>
          </w:p>
          <w:p w14:paraId="1F782B72" w14:textId="77777777" w:rsidR="004A181E" w:rsidRPr="004A181E" w:rsidRDefault="004A181E" w:rsidP="00A823AF">
            <w:pPr>
              <w:numPr>
                <w:ilvl w:val="1"/>
                <w:numId w:val="61"/>
              </w:numPr>
              <w:spacing w:after="0" w:line="240" w:lineRule="auto"/>
              <w:rPr>
                <w:rFonts w:eastAsia="Times New Roman" w:cs="Arial"/>
              </w:rPr>
            </w:pPr>
            <w:r w:rsidRPr="004A181E">
              <w:rPr>
                <w:rFonts w:eastAsia="Times New Roman" w:cs="Arial"/>
              </w:rPr>
              <w:lastRenderedPageBreak/>
              <w:t>Links are styled in red (#cc0000) and appear on white (#ffffff) and light grey (#f3f3f3) backgrounds, passing minimum contrast.</w:t>
            </w:r>
          </w:p>
          <w:p w14:paraId="60276AF6" w14:textId="77777777" w:rsidR="004A181E" w:rsidRPr="004A181E" w:rsidRDefault="004A181E" w:rsidP="00A823AF">
            <w:pPr>
              <w:numPr>
                <w:ilvl w:val="1"/>
                <w:numId w:val="61"/>
              </w:numPr>
              <w:spacing w:after="0" w:line="240" w:lineRule="auto"/>
              <w:rPr>
                <w:rFonts w:eastAsia="Times New Roman" w:cs="Arial"/>
              </w:rPr>
            </w:pPr>
            <w:r w:rsidRPr="004A181E">
              <w:rPr>
                <w:rFonts w:eastAsia="Times New Roman" w:cs="Arial"/>
              </w:rPr>
              <w:t>Status and error messages have green and red colour themes. Message text is a darker colour on top of a lighter background. These pass minimum contrast.</w:t>
            </w:r>
          </w:p>
          <w:p w14:paraId="633F4232" w14:textId="77777777" w:rsidR="004A181E" w:rsidRPr="004A181E" w:rsidRDefault="004A181E" w:rsidP="00A823AF">
            <w:pPr>
              <w:numPr>
                <w:ilvl w:val="1"/>
                <w:numId w:val="61"/>
              </w:numPr>
              <w:spacing w:after="0" w:line="240" w:lineRule="auto"/>
              <w:rPr>
                <w:rFonts w:eastAsia="Times New Roman" w:cs="Arial"/>
              </w:rPr>
            </w:pPr>
            <w:r w:rsidRPr="004A181E">
              <w:rPr>
                <w:rFonts w:eastAsia="Times New Roman" w:cs="Arial"/>
              </w:rPr>
              <w:t>When text appears on dark grey (#333333), such as in the website footer, it is white (#ffffff) and passes minimum contrast.</w:t>
            </w:r>
          </w:p>
          <w:p w14:paraId="0CDB6869" w14:textId="77777777" w:rsidR="004A181E" w:rsidRPr="004A181E" w:rsidRDefault="004A181E" w:rsidP="00A823AF">
            <w:pPr>
              <w:numPr>
                <w:ilvl w:val="1"/>
                <w:numId w:val="61"/>
              </w:numPr>
              <w:spacing w:after="0" w:line="240" w:lineRule="auto"/>
              <w:rPr>
                <w:rFonts w:eastAsia="Times New Roman" w:cs="Arial"/>
              </w:rPr>
            </w:pPr>
            <w:r w:rsidRPr="004A181E">
              <w:rPr>
                <w:rFonts w:eastAsia="Times New Roman" w:cs="Arial"/>
              </w:rPr>
              <w:t>Dark blue (#00619e) that appears on light blue (#ccddf6), such as in the website main navigation passes minimum contrast.</w:t>
            </w:r>
          </w:p>
          <w:p w14:paraId="58413B5E" w14:textId="77777777" w:rsidR="004A181E" w:rsidRPr="004A181E" w:rsidRDefault="004A181E" w:rsidP="00A823AF">
            <w:pPr>
              <w:numPr>
                <w:ilvl w:val="1"/>
                <w:numId w:val="61"/>
              </w:numPr>
              <w:spacing w:after="0" w:line="240" w:lineRule="auto"/>
              <w:rPr>
                <w:rFonts w:eastAsia="Times New Roman" w:cs="Arial"/>
              </w:rPr>
            </w:pPr>
            <w:r w:rsidRPr="004A181E">
              <w:rPr>
                <w:rFonts w:eastAsia="Times New Roman" w:cs="Arial"/>
              </w:rPr>
              <w:t>Some logotypes do not meet minimum contrast, but the WCAG guidelines describe them from being exempt from the rule, such that changing their appearance may result in a loss of identity.</w:t>
            </w:r>
          </w:p>
          <w:p w14:paraId="598F59F7" w14:textId="77777777" w:rsidR="004A181E" w:rsidRPr="004A181E" w:rsidRDefault="004A181E" w:rsidP="004A181E">
            <w:pPr>
              <w:spacing w:after="0" w:line="240" w:lineRule="auto"/>
              <w:rPr>
                <w:rFonts w:eastAsia="Times New Roman" w:cs="Arial"/>
              </w:rPr>
            </w:pPr>
            <w:r w:rsidRPr="004A181E">
              <w:rPr>
                <w:rFonts w:eastAsia="Times New Roman" w:cs="Arial"/>
                <w:b/>
                <w:bCs/>
              </w:rPr>
              <w:t>Examples of Does Not Support</w:t>
            </w:r>
          </w:p>
          <w:p w14:paraId="6B7B4A3F" w14:textId="77777777" w:rsidR="004A181E" w:rsidRPr="004A181E" w:rsidRDefault="004A181E" w:rsidP="00A823AF">
            <w:pPr>
              <w:numPr>
                <w:ilvl w:val="0"/>
                <w:numId w:val="62"/>
              </w:numPr>
              <w:spacing w:after="0" w:line="240" w:lineRule="auto"/>
              <w:rPr>
                <w:rFonts w:eastAsia="Times New Roman" w:cs="Arial"/>
              </w:rPr>
            </w:pPr>
            <w:r w:rsidRPr="004A181E">
              <w:rPr>
                <w:rFonts w:eastAsia="Times New Roman" w:cs="Arial"/>
              </w:rPr>
              <w:t>We cannot guarantee that author supplied content, such as figures, will always meet minimum contrast. Figures are accompanied with a caption to aid in the understanding of the visual information being presented.</w:t>
            </w:r>
          </w:p>
          <w:p w14:paraId="0000045F" w14:textId="47D9883A" w:rsidR="0034406F" w:rsidRPr="003C289A" w:rsidRDefault="0034406F" w:rsidP="00D10EAE">
            <w:pPr>
              <w:spacing w:after="0" w:line="240" w:lineRule="auto"/>
              <w:rPr>
                <w:rFonts w:eastAsia="Times New Roman" w:cs="Arial"/>
              </w:rPr>
            </w:pPr>
          </w:p>
        </w:tc>
      </w:tr>
      <w:tr w:rsidR="00A30071" w14:paraId="0DC6D96E" w14:textId="77777777" w:rsidTr="001A7F30">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60" w14:textId="77777777" w:rsidR="00A30071" w:rsidRDefault="00A30071" w:rsidP="00A30071">
            <w:pPr>
              <w:spacing w:after="0" w:line="240" w:lineRule="auto"/>
              <w:rPr>
                <w:b/>
              </w:rPr>
            </w:pPr>
            <w:hyperlink r:id="rId119" w:anchor="visual-audio-contrast-scale">
              <w:r>
                <w:rPr>
                  <w:b/>
                  <w:color w:val="0000FF"/>
                  <w:u w:val="single"/>
                </w:rPr>
                <w:t>1.4.4 Resize text</w:t>
              </w:r>
            </w:hyperlink>
            <w:r>
              <w:t xml:space="preserve"> (Level AA)</w:t>
            </w:r>
          </w:p>
          <w:p w14:paraId="00000461" w14:textId="77777777" w:rsidR="00A30071" w:rsidRDefault="00A30071" w:rsidP="00A30071">
            <w:pPr>
              <w:spacing w:after="0" w:line="240" w:lineRule="auto"/>
              <w:ind w:left="360"/>
            </w:pPr>
            <w:r>
              <w:t>Also applies to:</w:t>
            </w:r>
          </w:p>
          <w:p w14:paraId="00000462" w14:textId="77777777" w:rsidR="00A30071" w:rsidRDefault="00A30071" w:rsidP="00A30071">
            <w:pPr>
              <w:spacing w:after="0" w:line="240" w:lineRule="auto"/>
              <w:ind w:left="360"/>
            </w:pPr>
            <w:r>
              <w:t>EN 301 549 Criteria</w:t>
            </w:r>
          </w:p>
          <w:p w14:paraId="00000463" w14:textId="77777777" w:rsidR="00A30071" w:rsidRDefault="00A30071" w:rsidP="00A30071">
            <w:pPr>
              <w:numPr>
                <w:ilvl w:val="0"/>
                <w:numId w:val="12"/>
              </w:numPr>
              <w:spacing w:after="0" w:line="240" w:lineRule="auto"/>
              <w:ind w:left="1080"/>
            </w:pPr>
            <w:r>
              <w:t>9.1.4.4 (Web)</w:t>
            </w:r>
          </w:p>
          <w:p w14:paraId="00000464" w14:textId="77777777" w:rsidR="00A30071" w:rsidRDefault="00A30071" w:rsidP="00A30071">
            <w:pPr>
              <w:numPr>
                <w:ilvl w:val="0"/>
                <w:numId w:val="12"/>
              </w:numPr>
              <w:spacing w:after="0" w:line="240" w:lineRule="auto"/>
              <w:ind w:left="1080"/>
            </w:pPr>
            <w:r>
              <w:lastRenderedPageBreak/>
              <w:t>10.1.4.4 (Non-web document)</w:t>
            </w:r>
          </w:p>
          <w:p w14:paraId="00000465" w14:textId="77777777" w:rsidR="00A30071" w:rsidRDefault="00A30071" w:rsidP="00A30071">
            <w:pPr>
              <w:numPr>
                <w:ilvl w:val="0"/>
                <w:numId w:val="12"/>
              </w:numPr>
              <w:spacing w:after="0" w:line="240" w:lineRule="auto"/>
              <w:ind w:left="1080"/>
            </w:pPr>
            <w:r>
              <w:t>11.1.4.4.1 (Open Functionality Software)</w:t>
            </w:r>
          </w:p>
          <w:p w14:paraId="00000466" w14:textId="77777777" w:rsidR="00A30071" w:rsidRDefault="00A30071" w:rsidP="00A30071">
            <w:pPr>
              <w:numPr>
                <w:ilvl w:val="0"/>
                <w:numId w:val="12"/>
              </w:numPr>
              <w:spacing w:after="0" w:line="240" w:lineRule="auto"/>
              <w:ind w:left="1080"/>
            </w:pPr>
            <w:r>
              <w:t>11.1.4.4.2 (Closed Software)</w:t>
            </w:r>
          </w:p>
          <w:p w14:paraId="00000467" w14:textId="77777777" w:rsidR="00A30071" w:rsidRDefault="00A30071" w:rsidP="00A30071">
            <w:pPr>
              <w:numPr>
                <w:ilvl w:val="0"/>
                <w:numId w:val="1"/>
              </w:numPr>
              <w:spacing w:after="0" w:line="240" w:lineRule="auto"/>
              <w:ind w:left="1080"/>
            </w:pPr>
            <w:r>
              <w:t>11.8.2 (Authoring Tool)</w:t>
            </w:r>
          </w:p>
          <w:p w14:paraId="00000468" w14:textId="77777777" w:rsidR="00A30071" w:rsidRDefault="00A30071" w:rsidP="00A30071">
            <w:pPr>
              <w:numPr>
                <w:ilvl w:val="0"/>
                <w:numId w:val="1"/>
              </w:numPr>
              <w:spacing w:after="0" w:line="240" w:lineRule="auto"/>
              <w:ind w:left="1080"/>
            </w:pPr>
            <w:r>
              <w:t>12.1.2 (Product Docs)</w:t>
            </w:r>
          </w:p>
          <w:p w14:paraId="00000469" w14:textId="77777777" w:rsidR="00A30071" w:rsidRDefault="00A30071" w:rsidP="00A30071">
            <w:pPr>
              <w:numPr>
                <w:ilvl w:val="0"/>
                <w:numId w:val="12"/>
              </w:numPr>
              <w:spacing w:after="0" w:line="240" w:lineRule="auto"/>
              <w:ind w:left="1080"/>
              <w:rPr>
                <w:b/>
              </w:rPr>
            </w:pPr>
            <w:r>
              <w:t>12.2.4 (Support Docs)</w:t>
            </w:r>
          </w:p>
          <w:p w14:paraId="0000046A" w14:textId="77777777" w:rsidR="00A30071" w:rsidRDefault="00A30071" w:rsidP="00A30071">
            <w:pPr>
              <w:spacing w:after="0" w:line="240" w:lineRule="auto"/>
              <w:ind w:left="360"/>
            </w:pPr>
            <w:r>
              <w:t>Revised Section 508</w:t>
            </w:r>
          </w:p>
          <w:p w14:paraId="0000046B" w14:textId="77777777" w:rsidR="00A30071" w:rsidRDefault="00A30071" w:rsidP="00A30071">
            <w:pPr>
              <w:numPr>
                <w:ilvl w:val="0"/>
                <w:numId w:val="1"/>
              </w:numPr>
              <w:spacing w:after="0" w:line="240" w:lineRule="auto"/>
              <w:ind w:left="1080"/>
            </w:pPr>
            <w:r>
              <w:t>501 (Web)(Software)</w:t>
            </w:r>
          </w:p>
          <w:p w14:paraId="0000046C" w14:textId="77777777" w:rsidR="00A30071" w:rsidRDefault="00A30071" w:rsidP="00A30071">
            <w:pPr>
              <w:numPr>
                <w:ilvl w:val="0"/>
                <w:numId w:val="1"/>
              </w:numPr>
              <w:spacing w:after="0" w:line="240" w:lineRule="auto"/>
              <w:ind w:left="1080"/>
            </w:pPr>
            <w:r>
              <w:t>504.2 (Authoring Tool)</w:t>
            </w:r>
          </w:p>
          <w:p w14:paraId="0000046D" w14:textId="77777777" w:rsidR="00A30071" w:rsidRDefault="00A30071" w:rsidP="00A30071">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4DD38F5C" w14:textId="77777777" w:rsidR="00A30071" w:rsidRDefault="00A30071" w:rsidP="00A30071">
            <w:pPr>
              <w:spacing w:after="0" w:line="240" w:lineRule="auto"/>
              <w:rPr>
                <w:rFonts w:eastAsia="Times New Roman" w:cs="Arial"/>
              </w:rPr>
            </w:pPr>
            <w:r w:rsidRPr="00C06079">
              <w:rPr>
                <w:rFonts w:eastAsia="Times New Roman" w:cs="Arial"/>
              </w:rPr>
              <w:lastRenderedPageBreak/>
              <w:t xml:space="preserve">Web: </w:t>
            </w:r>
            <w:r w:rsidRPr="00FF3140">
              <w:rPr>
                <w:rFonts w:eastAsia="Times New Roman" w:cs="Arial"/>
              </w:rPr>
              <w:t>Supports</w:t>
            </w:r>
          </w:p>
          <w:p w14:paraId="482F9031" w14:textId="77777777" w:rsidR="00A30071" w:rsidRDefault="00A30071" w:rsidP="00A30071">
            <w:pPr>
              <w:spacing w:after="0" w:line="240" w:lineRule="auto"/>
              <w:rPr>
                <w:rFonts w:eastAsia="Times New Roman" w:cs="Arial"/>
              </w:rPr>
            </w:pPr>
          </w:p>
          <w:p w14:paraId="00000473" w14:textId="2DB70267" w:rsidR="00A30071" w:rsidRDefault="00A30071" w:rsidP="00A30071">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vAlign w:val="center"/>
          </w:tcPr>
          <w:p w14:paraId="3D2E1DDB" w14:textId="77777777" w:rsidR="00F47184" w:rsidRPr="00F47184" w:rsidRDefault="00F47184" w:rsidP="00F47184">
            <w:pPr>
              <w:spacing w:after="0" w:line="240" w:lineRule="auto"/>
              <w:rPr>
                <w:rFonts w:eastAsia="Times New Roman" w:cs="Arial"/>
              </w:rPr>
            </w:pPr>
            <w:r w:rsidRPr="00F47184">
              <w:rPr>
                <w:rFonts w:eastAsia="Times New Roman" w:cs="Arial"/>
                <w:b/>
                <w:bCs/>
              </w:rPr>
              <w:t>Examples of Supports</w:t>
            </w:r>
          </w:p>
          <w:p w14:paraId="2D3C2E2E" w14:textId="77777777" w:rsidR="00F47184" w:rsidRPr="00F47184" w:rsidRDefault="00F47184" w:rsidP="00A823AF">
            <w:pPr>
              <w:numPr>
                <w:ilvl w:val="0"/>
                <w:numId w:val="63"/>
              </w:numPr>
              <w:spacing w:after="0" w:line="240" w:lineRule="auto"/>
              <w:rPr>
                <w:rFonts w:eastAsia="Times New Roman" w:cs="Arial"/>
              </w:rPr>
            </w:pPr>
            <w:r w:rsidRPr="00F47184">
              <w:rPr>
                <w:rFonts w:eastAsia="Times New Roman" w:cs="Arial"/>
              </w:rPr>
              <w:t>Text can be resized up to 200% without loss of content or functionality.</w:t>
            </w:r>
          </w:p>
          <w:p w14:paraId="00000479" w14:textId="0754041A" w:rsidR="00A30071" w:rsidRDefault="00A30071" w:rsidP="00A30071">
            <w:pPr>
              <w:spacing w:after="0" w:line="240" w:lineRule="auto"/>
            </w:pPr>
          </w:p>
        </w:tc>
      </w:tr>
      <w:tr w:rsidR="00320449" w14:paraId="2090167F" w14:textId="77777777" w:rsidTr="00D31FD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7A" w14:textId="77777777" w:rsidR="00320449" w:rsidRDefault="00320449" w:rsidP="00320449">
            <w:pPr>
              <w:spacing w:after="0" w:line="240" w:lineRule="auto"/>
              <w:rPr>
                <w:b/>
              </w:rPr>
            </w:pPr>
            <w:hyperlink r:id="rId120" w:anchor="visual-audio-contrast-text-presentation">
              <w:r>
                <w:rPr>
                  <w:b/>
                  <w:color w:val="0000FF"/>
                  <w:u w:val="single"/>
                </w:rPr>
                <w:t>1.4.5 Images of Text</w:t>
              </w:r>
            </w:hyperlink>
            <w:r>
              <w:t xml:space="preserve"> (Level AA)</w:t>
            </w:r>
          </w:p>
          <w:p w14:paraId="0000047B" w14:textId="77777777" w:rsidR="00320449" w:rsidRDefault="00320449" w:rsidP="00320449">
            <w:pPr>
              <w:spacing w:after="0" w:line="240" w:lineRule="auto"/>
              <w:ind w:left="360"/>
            </w:pPr>
            <w:r>
              <w:t>Also applies to:</w:t>
            </w:r>
          </w:p>
          <w:p w14:paraId="0000047C" w14:textId="77777777" w:rsidR="00320449" w:rsidRDefault="00320449" w:rsidP="00320449">
            <w:pPr>
              <w:spacing w:after="0" w:line="240" w:lineRule="auto"/>
              <w:ind w:left="360"/>
            </w:pPr>
            <w:r>
              <w:t>EN 301 549 Criteria</w:t>
            </w:r>
          </w:p>
          <w:p w14:paraId="0000047D" w14:textId="77777777" w:rsidR="00320449" w:rsidRDefault="00320449" w:rsidP="00320449">
            <w:pPr>
              <w:numPr>
                <w:ilvl w:val="0"/>
                <w:numId w:val="12"/>
              </w:numPr>
              <w:spacing w:after="0" w:line="240" w:lineRule="auto"/>
              <w:ind w:left="1080"/>
            </w:pPr>
            <w:r>
              <w:t>9.1.4.5 (Web)</w:t>
            </w:r>
          </w:p>
          <w:p w14:paraId="0000047E" w14:textId="77777777" w:rsidR="00320449" w:rsidRDefault="00320449" w:rsidP="00320449">
            <w:pPr>
              <w:numPr>
                <w:ilvl w:val="0"/>
                <w:numId w:val="12"/>
              </w:numPr>
              <w:spacing w:after="0" w:line="240" w:lineRule="auto"/>
              <w:ind w:left="1080"/>
            </w:pPr>
            <w:r>
              <w:t>10.1.4.5 (Non-web document)</w:t>
            </w:r>
          </w:p>
          <w:p w14:paraId="0000047F" w14:textId="77777777" w:rsidR="00320449" w:rsidRDefault="00320449" w:rsidP="00320449">
            <w:pPr>
              <w:numPr>
                <w:ilvl w:val="0"/>
                <w:numId w:val="12"/>
              </w:numPr>
              <w:spacing w:after="0" w:line="240" w:lineRule="auto"/>
              <w:ind w:left="1080"/>
            </w:pPr>
            <w:r>
              <w:t>11.1.4.5.1 (Open Functionality Software)</w:t>
            </w:r>
          </w:p>
          <w:p w14:paraId="00000480" w14:textId="77777777" w:rsidR="00320449" w:rsidRDefault="00320449" w:rsidP="00320449">
            <w:pPr>
              <w:numPr>
                <w:ilvl w:val="0"/>
                <w:numId w:val="12"/>
              </w:numPr>
              <w:spacing w:after="0" w:line="240" w:lineRule="auto"/>
              <w:ind w:left="1080"/>
            </w:pPr>
            <w:r>
              <w:t>11.1.4.5.2 (Closed Software) – Does not apply</w:t>
            </w:r>
          </w:p>
          <w:p w14:paraId="00000481" w14:textId="77777777" w:rsidR="00320449" w:rsidRDefault="00320449" w:rsidP="00320449">
            <w:pPr>
              <w:numPr>
                <w:ilvl w:val="0"/>
                <w:numId w:val="1"/>
              </w:numPr>
              <w:spacing w:after="0" w:line="240" w:lineRule="auto"/>
              <w:ind w:left="1080"/>
            </w:pPr>
            <w:r>
              <w:t>11.8.2 (Authoring Tool)</w:t>
            </w:r>
          </w:p>
          <w:p w14:paraId="00000482" w14:textId="77777777" w:rsidR="00320449" w:rsidRDefault="00320449" w:rsidP="00320449">
            <w:pPr>
              <w:numPr>
                <w:ilvl w:val="0"/>
                <w:numId w:val="1"/>
              </w:numPr>
              <w:spacing w:after="0" w:line="240" w:lineRule="auto"/>
              <w:ind w:left="1080"/>
            </w:pPr>
            <w:r>
              <w:t>12.1.2 (Product Docs)</w:t>
            </w:r>
          </w:p>
          <w:p w14:paraId="00000483" w14:textId="77777777" w:rsidR="00320449" w:rsidRDefault="00320449" w:rsidP="00320449">
            <w:pPr>
              <w:numPr>
                <w:ilvl w:val="0"/>
                <w:numId w:val="12"/>
              </w:numPr>
              <w:spacing w:after="0" w:line="240" w:lineRule="auto"/>
              <w:ind w:left="1080"/>
              <w:rPr>
                <w:b/>
              </w:rPr>
            </w:pPr>
            <w:r>
              <w:t>12.2.4 (Support Docs)</w:t>
            </w:r>
          </w:p>
          <w:p w14:paraId="00000484" w14:textId="77777777" w:rsidR="00320449" w:rsidRDefault="00320449" w:rsidP="00320449">
            <w:pPr>
              <w:spacing w:after="0" w:line="240" w:lineRule="auto"/>
              <w:ind w:left="360"/>
            </w:pPr>
            <w:r>
              <w:t>Revised Section 508</w:t>
            </w:r>
          </w:p>
          <w:p w14:paraId="00000485" w14:textId="77777777" w:rsidR="00320449" w:rsidRDefault="00320449" w:rsidP="00320449">
            <w:pPr>
              <w:numPr>
                <w:ilvl w:val="0"/>
                <w:numId w:val="1"/>
              </w:numPr>
              <w:spacing w:after="0" w:line="240" w:lineRule="auto"/>
              <w:ind w:left="1080"/>
            </w:pPr>
            <w:r>
              <w:t>501 (Web)(Software)</w:t>
            </w:r>
          </w:p>
          <w:p w14:paraId="00000486" w14:textId="77777777" w:rsidR="00320449" w:rsidRDefault="00320449" w:rsidP="00320449">
            <w:pPr>
              <w:numPr>
                <w:ilvl w:val="0"/>
                <w:numId w:val="1"/>
              </w:numPr>
              <w:spacing w:after="0" w:line="240" w:lineRule="auto"/>
              <w:ind w:left="1080"/>
            </w:pPr>
            <w:r>
              <w:t>504.2 (Authoring Tool)</w:t>
            </w:r>
          </w:p>
          <w:p w14:paraId="00000487" w14:textId="77777777" w:rsidR="00320449" w:rsidRDefault="00320449" w:rsidP="00320449">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48A9A2AF" w14:textId="77777777" w:rsidR="00320449" w:rsidRDefault="00320449" w:rsidP="00320449">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2ED2E074" w14:textId="77777777" w:rsidR="00320449" w:rsidRDefault="00320449" w:rsidP="00320449">
            <w:pPr>
              <w:spacing w:after="0" w:line="240" w:lineRule="auto"/>
              <w:rPr>
                <w:rFonts w:eastAsia="Times New Roman" w:cs="Arial"/>
              </w:rPr>
            </w:pPr>
          </w:p>
          <w:p w14:paraId="0000048C" w14:textId="60E3E788" w:rsidR="00320449" w:rsidRDefault="00320449" w:rsidP="00320449">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vAlign w:val="center"/>
          </w:tcPr>
          <w:p w14:paraId="0CA61B3A" w14:textId="77777777" w:rsidR="005642B0" w:rsidRPr="005642B0" w:rsidRDefault="005642B0" w:rsidP="005642B0">
            <w:pPr>
              <w:spacing w:after="0" w:line="240" w:lineRule="auto"/>
              <w:rPr>
                <w:rFonts w:eastAsia="Times New Roman" w:cs="Arial"/>
              </w:rPr>
            </w:pPr>
            <w:r w:rsidRPr="005642B0">
              <w:rPr>
                <w:rFonts w:eastAsia="Times New Roman" w:cs="Arial"/>
                <w:b/>
                <w:bCs/>
              </w:rPr>
              <w:t>Examples of Supports</w:t>
            </w:r>
          </w:p>
          <w:p w14:paraId="5B6F36EB" w14:textId="77777777" w:rsidR="005642B0" w:rsidRPr="005642B0" w:rsidRDefault="005642B0" w:rsidP="00A823AF">
            <w:pPr>
              <w:numPr>
                <w:ilvl w:val="0"/>
                <w:numId w:val="64"/>
              </w:numPr>
              <w:spacing w:after="0" w:line="240" w:lineRule="auto"/>
              <w:rPr>
                <w:rFonts w:eastAsia="Times New Roman" w:cs="Arial"/>
              </w:rPr>
            </w:pPr>
            <w:r w:rsidRPr="005642B0">
              <w:rPr>
                <w:rFonts w:eastAsia="Times New Roman" w:cs="Arial"/>
              </w:rPr>
              <w:t xml:space="preserve">Images of text are not used on </w:t>
            </w:r>
            <w:proofErr w:type="spellStart"/>
            <w:r w:rsidRPr="005642B0">
              <w:rPr>
                <w:rFonts w:eastAsia="Times New Roman" w:cs="Arial"/>
              </w:rPr>
              <w:t>IOPscience</w:t>
            </w:r>
            <w:proofErr w:type="spellEnd"/>
            <w:r w:rsidRPr="005642B0">
              <w:rPr>
                <w:rFonts w:eastAsia="Times New Roman" w:cs="Arial"/>
              </w:rPr>
              <w:t>.</w:t>
            </w:r>
          </w:p>
          <w:p w14:paraId="549AADB6" w14:textId="77777777" w:rsidR="005642B0" w:rsidRPr="005642B0" w:rsidRDefault="005642B0" w:rsidP="00A823AF">
            <w:pPr>
              <w:numPr>
                <w:ilvl w:val="0"/>
                <w:numId w:val="64"/>
              </w:numPr>
              <w:spacing w:after="0" w:line="240" w:lineRule="auto"/>
              <w:rPr>
                <w:rFonts w:eastAsia="Times New Roman" w:cs="Arial"/>
              </w:rPr>
            </w:pPr>
            <w:r w:rsidRPr="005642B0">
              <w:rPr>
                <w:rFonts w:eastAsia="Times New Roman" w:cs="Arial"/>
              </w:rPr>
              <w:t xml:space="preserve">Author supplied figures do contain images of text, but as they contain significant other visual </w:t>
            </w:r>
            <w:proofErr w:type="gramStart"/>
            <w:r w:rsidRPr="005642B0">
              <w:rPr>
                <w:rFonts w:eastAsia="Times New Roman" w:cs="Arial"/>
              </w:rPr>
              <w:t>content</w:t>
            </w:r>
            <w:proofErr w:type="gramEnd"/>
            <w:r w:rsidRPr="005642B0">
              <w:rPr>
                <w:rFonts w:eastAsia="Times New Roman" w:cs="Arial"/>
              </w:rPr>
              <w:t xml:space="preserve"> they are exempt, according to the </w:t>
            </w:r>
            <w:hyperlink r:id="rId121" w:anchor="images-of-textdef" w:history="1">
              <w:r w:rsidRPr="005642B0">
                <w:rPr>
                  <w:rStyle w:val="Hyperlink"/>
                  <w:rFonts w:eastAsia="Times New Roman" w:cs="Arial"/>
                </w:rPr>
                <w:t>WCAG definition of images of text</w:t>
              </w:r>
            </w:hyperlink>
          </w:p>
          <w:p w14:paraId="4D06FEE0" w14:textId="77777777" w:rsidR="005642B0" w:rsidRPr="005642B0" w:rsidRDefault="005642B0" w:rsidP="00A823AF">
            <w:pPr>
              <w:numPr>
                <w:ilvl w:val="0"/>
                <w:numId w:val="64"/>
              </w:numPr>
              <w:spacing w:after="0" w:line="240" w:lineRule="auto"/>
              <w:rPr>
                <w:rFonts w:eastAsia="Times New Roman" w:cs="Arial"/>
              </w:rPr>
            </w:pPr>
            <w:r w:rsidRPr="005642B0">
              <w:rPr>
                <w:rFonts w:eastAsia="Times New Roman" w:cs="Arial"/>
              </w:rPr>
              <w:t>Logotypes including text are exempt from meeting the criteria based on WCAG’s definition, as the visual presentation of the text is essential to the identity of the logo.</w:t>
            </w:r>
          </w:p>
          <w:p w14:paraId="00000491" w14:textId="7C00C160" w:rsidR="006438DB" w:rsidRDefault="006438DB" w:rsidP="00320449">
            <w:pPr>
              <w:spacing w:after="0" w:line="240" w:lineRule="auto"/>
            </w:pPr>
          </w:p>
        </w:tc>
      </w:tr>
      <w:tr w:rsidR="00CA31BE" w14:paraId="52BBCF31" w14:textId="77777777" w:rsidTr="00C8046A">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92" w14:textId="77777777" w:rsidR="00CA31BE" w:rsidRDefault="00CA31BE" w:rsidP="00CA31BE">
            <w:pPr>
              <w:spacing w:after="0" w:line="240" w:lineRule="auto"/>
              <w:rPr>
                <w:b/>
              </w:rPr>
            </w:pPr>
            <w:hyperlink r:id="rId122" w:anchor="reflow">
              <w:r>
                <w:rPr>
                  <w:b/>
                  <w:color w:val="0000FF"/>
                  <w:u w:val="single"/>
                </w:rPr>
                <w:t>1.4.10 Reflow</w:t>
              </w:r>
            </w:hyperlink>
            <w:r>
              <w:t xml:space="preserve"> (Level AA 2.1 and 2.2)</w:t>
            </w:r>
          </w:p>
          <w:p w14:paraId="00000493" w14:textId="77777777" w:rsidR="00CA31BE" w:rsidRDefault="00CA31BE" w:rsidP="00CA31BE">
            <w:pPr>
              <w:spacing w:after="0" w:line="240" w:lineRule="auto"/>
              <w:ind w:left="360"/>
            </w:pPr>
            <w:r>
              <w:t>Also applies to:</w:t>
            </w:r>
          </w:p>
          <w:p w14:paraId="00000494" w14:textId="77777777" w:rsidR="00CA31BE" w:rsidRDefault="00CA31BE" w:rsidP="00CA31BE">
            <w:pPr>
              <w:spacing w:after="0" w:line="240" w:lineRule="auto"/>
              <w:ind w:left="360"/>
            </w:pPr>
            <w:r>
              <w:t>EN 301 549 Criteria</w:t>
            </w:r>
          </w:p>
          <w:p w14:paraId="00000495" w14:textId="77777777" w:rsidR="00CA31BE" w:rsidRDefault="00CA31BE" w:rsidP="00CA31BE">
            <w:pPr>
              <w:numPr>
                <w:ilvl w:val="0"/>
                <w:numId w:val="12"/>
              </w:numPr>
              <w:spacing w:after="0" w:line="240" w:lineRule="auto"/>
              <w:ind w:left="1080"/>
            </w:pPr>
            <w:r>
              <w:t>9.1.4.10 (Web)</w:t>
            </w:r>
          </w:p>
          <w:p w14:paraId="00000496" w14:textId="77777777" w:rsidR="00CA31BE" w:rsidRDefault="00CA31BE" w:rsidP="00CA31BE">
            <w:pPr>
              <w:numPr>
                <w:ilvl w:val="0"/>
                <w:numId w:val="12"/>
              </w:numPr>
              <w:spacing w:after="0" w:line="240" w:lineRule="auto"/>
              <w:ind w:left="1080"/>
            </w:pPr>
            <w:r>
              <w:t>10.1.4.10 (Non-web document)</w:t>
            </w:r>
          </w:p>
          <w:p w14:paraId="00000497" w14:textId="77777777" w:rsidR="00CA31BE" w:rsidRDefault="00CA31BE" w:rsidP="00CA31BE">
            <w:pPr>
              <w:numPr>
                <w:ilvl w:val="0"/>
                <w:numId w:val="12"/>
              </w:numPr>
              <w:spacing w:after="0" w:line="240" w:lineRule="auto"/>
              <w:ind w:left="1080"/>
            </w:pPr>
            <w:r>
              <w:t>11.1.4.10 (Open Functionality Software)</w:t>
            </w:r>
          </w:p>
          <w:p w14:paraId="00000498" w14:textId="77777777" w:rsidR="00CA31BE" w:rsidRDefault="00CA31BE" w:rsidP="00CA31BE">
            <w:pPr>
              <w:numPr>
                <w:ilvl w:val="0"/>
                <w:numId w:val="12"/>
              </w:numPr>
              <w:spacing w:after="0" w:line="240" w:lineRule="auto"/>
              <w:ind w:left="1080"/>
            </w:pPr>
            <w:r>
              <w:t>11.1.4.10 (Closed Software)</w:t>
            </w:r>
          </w:p>
          <w:p w14:paraId="00000499" w14:textId="77777777" w:rsidR="00CA31BE" w:rsidRDefault="00CA31BE" w:rsidP="00CA31BE">
            <w:pPr>
              <w:numPr>
                <w:ilvl w:val="0"/>
                <w:numId w:val="1"/>
              </w:numPr>
              <w:spacing w:after="0" w:line="240" w:lineRule="auto"/>
              <w:ind w:left="1080"/>
            </w:pPr>
            <w:r>
              <w:t>11.8.2 (Authoring Tool)</w:t>
            </w:r>
          </w:p>
          <w:p w14:paraId="0000049A" w14:textId="77777777" w:rsidR="00CA31BE" w:rsidRDefault="00CA31BE" w:rsidP="00CA31BE">
            <w:pPr>
              <w:numPr>
                <w:ilvl w:val="0"/>
                <w:numId w:val="1"/>
              </w:numPr>
              <w:spacing w:after="0" w:line="240" w:lineRule="auto"/>
              <w:ind w:left="1080"/>
            </w:pPr>
            <w:r>
              <w:t>12.1.2 (Product Docs)</w:t>
            </w:r>
          </w:p>
          <w:p w14:paraId="0000049B" w14:textId="77777777" w:rsidR="00CA31BE" w:rsidRDefault="00CA31BE" w:rsidP="00CA31BE">
            <w:pPr>
              <w:numPr>
                <w:ilvl w:val="0"/>
                <w:numId w:val="12"/>
              </w:numPr>
              <w:spacing w:after="0" w:line="240" w:lineRule="auto"/>
              <w:ind w:left="1080"/>
            </w:pPr>
            <w:r>
              <w:t>12.2.4 (Support Docs)</w:t>
            </w:r>
          </w:p>
          <w:p w14:paraId="0000049C" w14:textId="77777777" w:rsidR="00CA31BE" w:rsidRDefault="00CA31BE" w:rsidP="00CA31BE">
            <w:pPr>
              <w:spacing w:after="0" w:line="240" w:lineRule="auto"/>
              <w:ind w:left="360"/>
            </w:pPr>
            <w:r>
              <w:lastRenderedPageBreak/>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70F8BFC1" w14:textId="77777777" w:rsidR="00CA31BE" w:rsidRDefault="00CA31BE" w:rsidP="00CA31BE">
            <w:pPr>
              <w:spacing w:after="0" w:line="240" w:lineRule="auto"/>
              <w:rPr>
                <w:rFonts w:eastAsia="Times New Roman" w:cs="Arial"/>
              </w:rPr>
            </w:pPr>
            <w:r w:rsidRPr="00C06079">
              <w:rPr>
                <w:rFonts w:eastAsia="Times New Roman" w:cs="Arial"/>
              </w:rPr>
              <w:lastRenderedPageBreak/>
              <w:t xml:space="preserve">Web: </w:t>
            </w:r>
            <w:r w:rsidRPr="0034081A">
              <w:rPr>
                <w:rFonts w:eastAsia="Times New Roman" w:cs="Arial"/>
              </w:rPr>
              <w:t>Supports</w:t>
            </w:r>
          </w:p>
          <w:p w14:paraId="11E135EB" w14:textId="77777777" w:rsidR="00CA31BE" w:rsidRDefault="00CA31BE" w:rsidP="00CA31BE">
            <w:pPr>
              <w:spacing w:after="0" w:line="240" w:lineRule="auto"/>
              <w:rPr>
                <w:rFonts w:eastAsia="Times New Roman" w:cs="Arial"/>
              </w:rPr>
            </w:pPr>
          </w:p>
          <w:p w14:paraId="000004A2" w14:textId="22363C80" w:rsidR="00CA31BE" w:rsidRDefault="00CA31BE" w:rsidP="00CA31BE">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vAlign w:val="center"/>
          </w:tcPr>
          <w:p w14:paraId="6CB3093E" w14:textId="77777777" w:rsidR="005642B0" w:rsidRPr="005642B0" w:rsidRDefault="005642B0" w:rsidP="005642B0">
            <w:pPr>
              <w:spacing w:after="0" w:line="240" w:lineRule="auto"/>
              <w:rPr>
                <w:rFonts w:eastAsia="Times New Roman" w:cs="Arial"/>
              </w:rPr>
            </w:pPr>
            <w:r w:rsidRPr="005642B0">
              <w:rPr>
                <w:rFonts w:eastAsia="Times New Roman" w:cs="Arial"/>
                <w:b/>
                <w:bCs/>
              </w:rPr>
              <w:t>Examples of Supports</w:t>
            </w:r>
          </w:p>
          <w:p w14:paraId="2B7681A4" w14:textId="77777777" w:rsidR="005642B0" w:rsidRPr="005642B0" w:rsidRDefault="005642B0" w:rsidP="00A823AF">
            <w:pPr>
              <w:numPr>
                <w:ilvl w:val="0"/>
                <w:numId w:val="65"/>
              </w:numPr>
              <w:spacing w:after="0" w:line="240" w:lineRule="auto"/>
              <w:rPr>
                <w:rFonts w:eastAsia="Times New Roman" w:cs="Arial"/>
              </w:rPr>
            </w:pPr>
            <w:r w:rsidRPr="005642B0">
              <w:rPr>
                <w:rFonts w:eastAsia="Times New Roman" w:cs="Arial"/>
              </w:rPr>
              <w:t>Web pages use a responsive layout that will adjust to available screen space. For larger displays, such as desktops, layouts may be split into multiple columns. For smaller devices such as smartphones, layouts will collapse into a single column.</w:t>
            </w:r>
          </w:p>
          <w:p w14:paraId="7C583CA1" w14:textId="77777777" w:rsidR="005642B0" w:rsidRPr="005642B0" w:rsidRDefault="005642B0" w:rsidP="00A823AF">
            <w:pPr>
              <w:numPr>
                <w:ilvl w:val="0"/>
                <w:numId w:val="65"/>
              </w:numPr>
              <w:spacing w:after="0" w:line="240" w:lineRule="auto"/>
              <w:rPr>
                <w:rFonts w:eastAsia="Times New Roman" w:cs="Arial"/>
              </w:rPr>
            </w:pPr>
            <w:r w:rsidRPr="005642B0">
              <w:rPr>
                <w:rFonts w:eastAsia="Times New Roman" w:cs="Arial"/>
              </w:rPr>
              <w:t xml:space="preserve">Long strings of text and URLs will wrap to additional lines when required, so that the </w:t>
            </w:r>
            <w:r w:rsidRPr="005642B0">
              <w:rPr>
                <w:rFonts w:eastAsia="Times New Roman" w:cs="Arial"/>
              </w:rPr>
              <w:lastRenderedPageBreak/>
              <w:t>user does not need to scroll horizontally to read text.</w:t>
            </w:r>
          </w:p>
          <w:p w14:paraId="000004A8" w14:textId="236ECCC9" w:rsidR="00CA31BE" w:rsidRDefault="00CA31BE" w:rsidP="00CA31BE">
            <w:pPr>
              <w:spacing w:after="0" w:line="240" w:lineRule="auto"/>
            </w:pPr>
          </w:p>
        </w:tc>
      </w:tr>
      <w:tr w:rsidR="00523708" w14:paraId="0A086877" w14:textId="77777777" w:rsidTr="0089503C">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A9" w14:textId="77777777" w:rsidR="00523708" w:rsidRDefault="00523708" w:rsidP="00523708">
            <w:pPr>
              <w:spacing w:after="0" w:line="240" w:lineRule="auto"/>
              <w:rPr>
                <w:b/>
              </w:rPr>
            </w:pPr>
            <w:hyperlink r:id="rId123" w:anchor="non-text-contrast">
              <w:r>
                <w:rPr>
                  <w:b/>
                  <w:color w:val="0000FF"/>
                  <w:u w:val="single"/>
                </w:rPr>
                <w:t>1.4.11 Non-text Contrast</w:t>
              </w:r>
            </w:hyperlink>
            <w:r>
              <w:t xml:space="preserve"> (Level AA 2.1 and 2.2)</w:t>
            </w:r>
          </w:p>
          <w:p w14:paraId="000004AA" w14:textId="77777777" w:rsidR="00523708" w:rsidRDefault="00523708" w:rsidP="00523708">
            <w:pPr>
              <w:spacing w:after="0" w:line="240" w:lineRule="auto"/>
              <w:ind w:left="360"/>
            </w:pPr>
            <w:r>
              <w:t>Also applies to:</w:t>
            </w:r>
          </w:p>
          <w:p w14:paraId="000004AB" w14:textId="77777777" w:rsidR="00523708" w:rsidRDefault="00523708" w:rsidP="00523708">
            <w:pPr>
              <w:spacing w:after="0" w:line="240" w:lineRule="auto"/>
              <w:ind w:left="360"/>
            </w:pPr>
            <w:r>
              <w:t>EN 301 549 Criteria</w:t>
            </w:r>
          </w:p>
          <w:p w14:paraId="000004AC" w14:textId="77777777" w:rsidR="00523708" w:rsidRDefault="00523708" w:rsidP="00523708">
            <w:pPr>
              <w:numPr>
                <w:ilvl w:val="0"/>
                <w:numId w:val="12"/>
              </w:numPr>
              <w:spacing w:after="0" w:line="240" w:lineRule="auto"/>
              <w:ind w:left="1080"/>
            </w:pPr>
            <w:r>
              <w:t>9.1.4.11 (Web)</w:t>
            </w:r>
          </w:p>
          <w:p w14:paraId="000004AD" w14:textId="77777777" w:rsidR="00523708" w:rsidRDefault="00523708" w:rsidP="00523708">
            <w:pPr>
              <w:numPr>
                <w:ilvl w:val="0"/>
                <w:numId w:val="12"/>
              </w:numPr>
              <w:spacing w:after="0" w:line="240" w:lineRule="auto"/>
              <w:ind w:left="1080"/>
            </w:pPr>
            <w:r>
              <w:t>10.1.4.11 (Non-web document)</w:t>
            </w:r>
          </w:p>
          <w:p w14:paraId="000004AE" w14:textId="77777777" w:rsidR="00523708" w:rsidRDefault="00523708" w:rsidP="00523708">
            <w:pPr>
              <w:numPr>
                <w:ilvl w:val="0"/>
                <w:numId w:val="12"/>
              </w:numPr>
              <w:spacing w:after="0" w:line="240" w:lineRule="auto"/>
              <w:ind w:left="1080"/>
            </w:pPr>
            <w:r>
              <w:t>11.1.4.11 (Open Functionality Software)</w:t>
            </w:r>
          </w:p>
          <w:p w14:paraId="000004AF" w14:textId="77777777" w:rsidR="00523708" w:rsidRDefault="00523708" w:rsidP="00523708">
            <w:pPr>
              <w:numPr>
                <w:ilvl w:val="0"/>
                <w:numId w:val="12"/>
              </w:numPr>
              <w:spacing w:after="0" w:line="240" w:lineRule="auto"/>
              <w:ind w:left="1080"/>
            </w:pPr>
            <w:r>
              <w:t>11.1.4.11 (Closed Software)</w:t>
            </w:r>
          </w:p>
          <w:p w14:paraId="000004B0" w14:textId="77777777" w:rsidR="00523708" w:rsidRDefault="00523708" w:rsidP="00523708">
            <w:pPr>
              <w:numPr>
                <w:ilvl w:val="0"/>
                <w:numId w:val="1"/>
              </w:numPr>
              <w:spacing w:after="0" w:line="240" w:lineRule="auto"/>
              <w:ind w:left="1080"/>
            </w:pPr>
            <w:r>
              <w:t>11.8.2 (Authoring Tool)</w:t>
            </w:r>
          </w:p>
          <w:p w14:paraId="000004B1" w14:textId="77777777" w:rsidR="00523708" w:rsidRDefault="00523708" w:rsidP="00523708">
            <w:pPr>
              <w:numPr>
                <w:ilvl w:val="0"/>
                <w:numId w:val="1"/>
              </w:numPr>
              <w:spacing w:after="0" w:line="240" w:lineRule="auto"/>
              <w:ind w:left="1080"/>
            </w:pPr>
            <w:r>
              <w:t>12.1.2 (Product Docs)</w:t>
            </w:r>
          </w:p>
          <w:p w14:paraId="000004B2" w14:textId="77777777" w:rsidR="00523708" w:rsidRDefault="00523708" w:rsidP="00523708">
            <w:pPr>
              <w:numPr>
                <w:ilvl w:val="0"/>
                <w:numId w:val="12"/>
              </w:numPr>
              <w:spacing w:after="0" w:line="240" w:lineRule="auto"/>
              <w:ind w:left="1080"/>
            </w:pPr>
            <w:r>
              <w:t>12.2.4 (Support Docs)</w:t>
            </w:r>
          </w:p>
          <w:p w14:paraId="000004B3" w14:textId="77777777" w:rsidR="00523708" w:rsidRDefault="00523708" w:rsidP="00523708">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7D9BA017" w14:textId="086D784D" w:rsidR="00523708" w:rsidRDefault="00523708" w:rsidP="00523708">
            <w:pPr>
              <w:spacing w:after="0" w:line="240" w:lineRule="auto"/>
              <w:rPr>
                <w:rFonts w:eastAsia="Times New Roman" w:cs="Arial"/>
              </w:rPr>
            </w:pPr>
            <w:r w:rsidRPr="00C06079">
              <w:rPr>
                <w:rFonts w:eastAsia="Times New Roman" w:cs="Arial"/>
              </w:rPr>
              <w:t xml:space="preserve">Web: </w:t>
            </w:r>
            <w:r w:rsidR="00292531">
              <w:rPr>
                <w:rFonts w:eastAsia="Times New Roman" w:cs="Arial"/>
              </w:rPr>
              <w:t>Partially Supports</w:t>
            </w:r>
          </w:p>
          <w:p w14:paraId="45D6C401" w14:textId="77777777" w:rsidR="002243E2" w:rsidRDefault="002243E2" w:rsidP="00523708">
            <w:pPr>
              <w:spacing w:after="0" w:line="240" w:lineRule="auto"/>
              <w:rPr>
                <w:rFonts w:eastAsia="Times New Roman" w:cs="Arial"/>
              </w:rPr>
            </w:pPr>
          </w:p>
          <w:p w14:paraId="000004B9" w14:textId="15BBCA27" w:rsidR="002243E2" w:rsidRDefault="002243E2" w:rsidP="00523708">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vAlign w:val="center"/>
          </w:tcPr>
          <w:p w14:paraId="6B0BCE9B" w14:textId="77777777" w:rsidR="00BD02B3" w:rsidRPr="00BD02B3" w:rsidRDefault="00BD02B3" w:rsidP="00BD02B3">
            <w:pPr>
              <w:spacing w:after="0" w:line="240" w:lineRule="auto"/>
              <w:rPr>
                <w:rFonts w:eastAsia="Times New Roman" w:cs="Arial"/>
              </w:rPr>
            </w:pPr>
            <w:r w:rsidRPr="00BD02B3">
              <w:rPr>
                <w:rFonts w:eastAsia="Times New Roman" w:cs="Arial"/>
                <w:b/>
                <w:bCs/>
              </w:rPr>
              <w:t>Examples of supports</w:t>
            </w:r>
          </w:p>
          <w:p w14:paraId="3F01FFBA" w14:textId="77777777" w:rsidR="00BD02B3" w:rsidRPr="00BD02B3" w:rsidRDefault="00BD02B3" w:rsidP="00A823AF">
            <w:pPr>
              <w:numPr>
                <w:ilvl w:val="0"/>
                <w:numId w:val="66"/>
              </w:numPr>
              <w:spacing w:after="0" w:line="240" w:lineRule="auto"/>
              <w:rPr>
                <w:rFonts w:eastAsia="Times New Roman" w:cs="Arial"/>
              </w:rPr>
            </w:pPr>
            <w:r w:rsidRPr="00BD02B3">
              <w:rPr>
                <w:rFonts w:eastAsia="Times New Roman" w:cs="Arial"/>
              </w:rPr>
              <w:t>Graphical elements such as icons have a minimum contrast of 3.1:1</w:t>
            </w:r>
          </w:p>
          <w:p w14:paraId="4ABC604E" w14:textId="77777777" w:rsidR="00BD02B3" w:rsidRPr="00BD02B3" w:rsidRDefault="00BD02B3" w:rsidP="00A823AF">
            <w:pPr>
              <w:numPr>
                <w:ilvl w:val="0"/>
                <w:numId w:val="66"/>
              </w:numPr>
              <w:spacing w:after="0" w:line="240" w:lineRule="auto"/>
              <w:rPr>
                <w:rFonts w:eastAsia="Times New Roman" w:cs="Arial"/>
              </w:rPr>
            </w:pPr>
            <w:r w:rsidRPr="00BD02B3">
              <w:rPr>
                <w:rFonts w:eastAsia="Times New Roman" w:cs="Arial"/>
              </w:rPr>
              <w:t>Underline used to identify the hover state of links has a minimum contrast of 3.1:1 with background colours.</w:t>
            </w:r>
          </w:p>
          <w:p w14:paraId="37C77318" w14:textId="77777777" w:rsidR="00BD02B3" w:rsidRPr="00BD02B3" w:rsidRDefault="00BD02B3" w:rsidP="00A823AF">
            <w:pPr>
              <w:numPr>
                <w:ilvl w:val="0"/>
                <w:numId w:val="66"/>
              </w:numPr>
              <w:spacing w:after="0" w:line="240" w:lineRule="auto"/>
              <w:rPr>
                <w:rFonts w:eastAsia="Times New Roman" w:cs="Arial"/>
              </w:rPr>
            </w:pPr>
            <w:r w:rsidRPr="00BD02B3">
              <w:rPr>
                <w:rFonts w:eastAsia="Times New Roman" w:cs="Arial"/>
              </w:rPr>
              <w:t>Focused links receive a block background colour that is at least 3.1:1 contrast with both the link text and the surrounding background.</w:t>
            </w:r>
          </w:p>
          <w:p w14:paraId="799722A0" w14:textId="77777777" w:rsidR="00BD02B3" w:rsidRPr="00BD02B3" w:rsidRDefault="00BD02B3" w:rsidP="00A823AF">
            <w:pPr>
              <w:numPr>
                <w:ilvl w:val="0"/>
                <w:numId w:val="66"/>
              </w:numPr>
              <w:spacing w:after="0" w:line="240" w:lineRule="auto"/>
              <w:rPr>
                <w:rFonts w:eastAsia="Times New Roman" w:cs="Arial"/>
              </w:rPr>
            </w:pPr>
            <w:r w:rsidRPr="00BD02B3">
              <w:rPr>
                <w:rFonts w:eastAsia="Times New Roman" w:cs="Arial"/>
              </w:rPr>
              <w:t>Some third-party logos (e.g. ORCID ID) do not meet the minimum contrast. </w:t>
            </w:r>
            <w:hyperlink r:id="rId124" w:anchor="essential-exception" w:history="1">
              <w:r w:rsidRPr="00BD02B3">
                <w:rPr>
                  <w:rStyle w:val="Hyperlink"/>
                  <w:rFonts w:eastAsia="Times New Roman" w:cs="Arial"/>
                </w:rPr>
                <w:t>Logos are exempt</w:t>
              </w:r>
            </w:hyperlink>
            <w:r w:rsidRPr="00BD02B3">
              <w:rPr>
                <w:rFonts w:eastAsia="Times New Roman" w:cs="Arial"/>
              </w:rPr>
              <w:t>, as changing the colour to meet sufficient contrast may mean they are no longer identifiable.</w:t>
            </w:r>
          </w:p>
          <w:p w14:paraId="36185C32" w14:textId="77777777" w:rsidR="00BD02B3" w:rsidRPr="00BD02B3" w:rsidRDefault="00BD02B3" w:rsidP="00BD02B3">
            <w:pPr>
              <w:spacing w:after="0" w:line="240" w:lineRule="auto"/>
              <w:rPr>
                <w:rFonts w:eastAsia="Times New Roman" w:cs="Arial"/>
              </w:rPr>
            </w:pPr>
            <w:r w:rsidRPr="00BD02B3">
              <w:rPr>
                <w:rFonts w:eastAsia="Times New Roman" w:cs="Arial"/>
                <w:b/>
                <w:bCs/>
              </w:rPr>
              <w:t>Examples of Does Not Support</w:t>
            </w:r>
          </w:p>
          <w:p w14:paraId="5F95BE9B" w14:textId="77777777" w:rsidR="00BD02B3" w:rsidRPr="00BD02B3" w:rsidRDefault="00BD02B3" w:rsidP="00A823AF">
            <w:pPr>
              <w:numPr>
                <w:ilvl w:val="0"/>
                <w:numId w:val="67"/>
              </w:numPr>
              <w:spacing w:after="0" w:line="240" w:lineRule="auto"/>
              <w:rPr>
                <w:rFonts w:eastAsia="Times New Roman" w:cs="Arial"/>
              </w:rPr>
            </w:pPr>
            <w:r w:rsidRPr="00BD02B3">
              <w:rPr>
                <w:rFonts w:eastAsia="Times New Roman" w:cs="Arial"/>
              </w:rPr>
              <w:t>We cannot guarantee that colours used in author supplied figures meet contrast requirements, but we are continually updating our author guidelines to encourage considering accommodations for accessibility in data visualisation. Figures are accompanied by a caption which also should help describe their contents.</w:t>
            </w:r>
          </w:p>
          <w:p w14:paraId="000004BF" w14:textId="7D305C45" w:rsidR="00523708" w:rsidRDefault="00523708" w:rsidP="00523708">
            <w:pPr>
              <w:spacing w:after="0" w:line="240" w:lineRule="auto"/>
            </w:pPr>
          </w:p>
        </w:tc>
      </w:tr>
      <w:tr w:rsidR="00796F1D" w14:paraId="7F9C52A7" w14:textId="77777777" w:rsidTr="00A43209">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C0" w14:textId="77777777" w:rsidR="00796F1D" w:rsidRDefault="00796F1D" w:rsidP="00796F1D">
            <w:pPr>
              <w:spacing w:after="0" w:line="240" w:lineRule="auto"/>
              <w:rPr>
                <w:b/>
              </w:rPr>
            </w:pPr>
            <w:hyperlink r:id="rId125" w:anchor="text-spacing">
              <w:r>
                <w:rPr>
                  <w:b/>
                  <w:color w:val="0000FF"/>
                  <w:u w:val="single"/>
                </w:rPr>
                <w:t>1.4.12 Text Spacing</w:t>
              </w:r>
            </w:hyperlink>
            <w:r>
              <w:t xml:space="preserve"> (Level AA 2.1 and 2.2)</w:t>
            </w:r>
          </w:p>
          <w:p w14:paraId="000004C1" w14:textId="77777777" w:rsidR="00796F1D" w:rsidRDefault="00796F1D" w:rsidP="00796F1D">
            <w:pPr>
              <w:spacing w:after="0" w:line="240" w:lineRule="auto"/>
              <w:ind w:left="360"/>
            </w:pPr>
            <w:r>
              <w:t>Also applies to:</w:t>
            </w:r>
          </w:p>
          <w:p w14:paraId="000004C2" w14:textId="77777777" w:rsidR="00796F1D" w:rsidRDefault="00796F1D" w:rsidP="00796F1D">
            <w:pPr>
              <w:spacing w:after="0" w:line="240" w:lineRule="auto"/>
              <w:ind w:left="360"/>
            </w:pPr>
            <w:r>
              <w:t>EN 301 549 Criteria</w:t>
            </w:r>
          </w:p>
          <w:p w14:paraId="000004C3" w14:textId="77777777" w:rsidR="00796F1D" w:rsidRDefault="00796F1D" w:rsidP="00796F1D">
            <w:pPr>
              <w:numPr>
                <w:ilvl w:val="0"/>
                <w:numId w:val="12"/>
              </w:numPr>
              <w:spacing w:after="0" w:line="240" w:lineRule="auto"/>
              <w:ind w:left="1080"/>
            </w:pPr>
            <w:r>
              <w:t>9.1.4.12 (Web)</w:t>
            </w:r>
          </w:p>
          <w:p w14:paraId="000004C4" w14:textId="77777777" w:rsidR="00796F1D" w:rsidRDefault="00796F1D" w:rsidP="00796F1D">
            <w:pPr>
              <w:numPr>
                <w:ilvl w:val="0"/>
                <w:numId w:val="12"/>
              </w:numPr>
              <w:spacing w:after="0" w:line="240" w:lineRule="auto"/>
              <w:ind w:left="1080"/>
            </w:pPr>
            <w:r>
              <w:t>10.1.4.12 (Non-web document)</w:t>
            </w:r>
          </w:p>
          <w:p w14:paraId="000004C5" w14:textId="77777777" w:rsidR="00796F1D" w:rsidRDefault="00796F1D" w:rsidP="00796F1D">
            <w:pPr>
              <w:numPr>
                <w:ilvl w:val="0"/>
                <w:numId w:val="12"/>
              </w:numPr>
              <w:spacing w:after="0" w:line="240" w:lineRule="auto"/>
              <w:ind w:left="1080"/>
            </w:pPr>
            <w:r>
              <w:t>11.1.4.12 (Open Functionality Software)</w:t>
            </w:r>
          </w:p>
          <w:p w14:paraId="000004C6" w14:textId="77777777" w:rsidR="00796F1D" w:rsidRDefault="00796F1D" w:rsidP="00796F1D">
            <w:pPr>
              <w:numPr>
                <w:ilvl w:val="0"/>
                <w:numId w:val="12"/>
              </w:numPr>
              <w:spacing w:after="0" w:line="240" w:lineRule="auto"/>
              <w:ind w:left="1080"/>
            </w:pPr>
            <w:r>
              <w:t>11.1.4.12 (Closed Software)</w:t>
            </w:r>
          </w:p>
          <w:p w14:paraId="000004C7" w14:textId="77777777" w:rsidR="00796F1D" w:rsidRDefault="00796F1D" w:rsidP="00796F1D">
            <w:pPr>
              <w:numPr>
                <w:ilvl w:val="0"/>
                <w:numId w:val="1"/>
              </w:numPr>
              <w:spacing w:after="0" w:line="240" w:lineRule="auto"/>
              <w:ind w:left="1080"/>
            </w:pPr>
            <w:r>
              <w:lastRenderedPageBreak/>
              <w:t>11.8.2 (Authoring Tool)</w:t>
            </w:r>
          </w:p>
          <w:p w14:paraId="000004C8" w14:textId="77777777" w:rsidR="00796F1D" w:rsidRDefault="00796F1D" w:rsidP="00796F1D">
            <w:pPr>
              <w:numPr>
                <w:ilvl w:val="0"/>
                <w:numId w:val="1"/>
              </w:numPr>
              <w:spacing w:after="0" w:line="240" w:lineRule="auto"/>
              <w:ind w:left="1080"/>
            </w:pPr>
            <w:r>
              <w:t>12.1.2 (Product Docs)</w:t>
            </w:r>
          </w:p>
          <w:p w14:paraId="000004C9" w14:textId="77777777" w:rsidR="00796F1D" w:rsidRDefault="00796F1D" w:rsidP="00796F1D">
            <w:pPr>
              <w:numPr>
                <w:ilvl w:val="0"/>
                <w:numId w:val="12"/>
              </w:numPr>
              <w:spacing w:after="0" w:line="240" w:lineRule="auto"/>
              <w:ind w:left="1080"/>
            </w:pPr>
            <w:r>
              <w:t>12.2.4 (Support Docs)</w:t>
            </w:r>
          </w:p>
          <w:p w14:paraId="000004CA" w14:textId="77777777" w:rsidR="00796F1D" w:rsidRDefault="00796F1D" w:rsidP="00796F1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1946BD49" w14:textId="77777777" w:rsidR="00796F1D" w:rsidRDefault="00796F1D" w:rsidP="00796F1D">
            <w:pPr>
              <w:spacing w:after="0" w:line="240" w:lineRule="auto"/>
              <w:rPr>
                <w:rFonts w:eastAsia="Times New Roman" w:cs="Arial"/>
              </w:rPr>
            </w:pPr>
            <w:r w:rsidRPr="00C06079">
              <w:rPr>
                <w:rFonts w:eastAsia="Times New Roman" w:cs="Arial"/>
              </w:rPr>
              <w:lastRenderedPageBreak/>
              <w:t xml:space="preserve">Web: </w:t>
            </w:r>
            <w:r w:rsidRPr="000E268E">
              <w:rPr>
                <w:rFonts w:eastAsia="Times New Roman" w:cs="Arial"/>
              </w:rPr>
              <w:t>Supports</w:t>
            </w:r>
          </w:p>
          <w:p w14:paraId="49D84B4F" w14:textId="77777777" w:rsidR="00796F1D" w:rsidRDefault="00796F1D" w:rsidP="00796F1D">
            <w:pPr>
              <w:spacing w:after="0" w:line="240" w:lineRule="auto"/>
              <w:rPr>
                <w:rFonts w:eastAsia="Times New Roman" w:cs="Arial"/>
              </w:rPr>
            </w:pPr>
          </w:p>
          <w:p w14:paraId="000004D0" w14:textId="6046F0DD" w:rsidR="00796F1D" w:rsidRDefault="00796F1D" w:rsidP="00796F1D">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vAlign w:val="center"/>
          </w:tcPr>
          <w:p w14:paraId="39AF0E4D" w14:textId="77777777" w:rsidR="008F5DEC" w:rsidRPr="008F5DEC" w:rsidRDefault="008F5DEC" w:rsidP="008F5DEC">
            <w:pPr>
              <w:spacing w:after="0" w:line="240" w:lineRule="auto"/>
              <w:rPr>
                <w:rFonts w:eastAsia="Times New Roman" w:cs="Arial"/>
              </w:rPr>
            </w:pPr>
            <w:r w:rsidRPr="008F5DEC">
              <w:rPr>
                <w:rFonts w:eastAsia="Times New Roman" w:cs="Arial"/>
                <w:b/>
                <w:bCs/>
              </w:rPr>
              <w:t>Examples of Supports</w:t>
            </w:r>
          </w:p>
          <w:p w14:paraId="0BC46D4D" w14:textId="77777777" w:rsidR="008F5DEC" w:rsidRPr="008F5DEC" w:rsidRDefault="008F5DEC" w:rsidP="00A823AF">
            <w:pPr>
              <w:numPr>
                <w:ilvl w:val="0"/>
                <w:numId w:val="68"/>
              </w:numPr>
              <w:spacing w:after="0" w:line="240" w:lineRule="auto"/>
              <w:rPr>
                <w:rFonts w:eastAsia="Times New Roman" w:cs="Arial"/>
              </w:rPr>
            </w:pPr>
            <w:r w:rsidRPr="008F5DEC">
              <w:rPr>
                <w:rFonts w:eastAsia="Times New Roman" w:cs="Arial"/>
              </w:rPr>
              <w:t>When testing pages against the following criteria, the majority did not experience any loss of content or functionality:</w:t>
            </w:r>
          </w:p>
          <w:p w14:paraId="09A1E7D6" w14:textId="77777777" w:rsidR="008F5DEC" w:rsidRPr="008F5DEC" w:rsidRDefault="008F5DEC" w:rsidP="00A823AF">
            <w:pPr>
              <w:numPr>
                <w:ilvl w:val="1"/>
                <w:numId w:val="68"/>
              </w:numPr>
              <w:spacing w:after="0" w:line="240" w:lineRule="auto"/>
              <w:rPr>
                <w:rFonts w:eastAsia="Times New Roman" w:cs="Arial"/>
              </w:rPr>
            </w:pPr>
            <w:r w:rsidRPr="008F5DEC">
              <w:rPr>
                <w:rFonts w:eastAsia="Times New Roman" w:cs="Arial"/>
              </w:rPr>
              <w:t>Line height (line spacing) to at least 1.5 times the font size;</w:t>
            </w:r>
          </w:p>
          <w:p w14:paraId="2347AD73" w14:textId="77777777" w:rsidR="008F5DEC" w:rsidRPr="008F5DEC" w:rsidRDefault="008F5DEC" w:rsidP="00A823AF">
            <w:pPr>
              <w:numPr>
                <w:ilvl w:val="1"/>
                <w:numId w:val="68"/>
              </w:numPr>
              <w:spacing w:after="0" w:line="240" w:lineRule="auto"/>
              <w:rPr>
                <w:rFonts w:eastAsia="Times New Roman" w:cs="Arial"/>
              </w:rPr>
            </w:pPr>
            <w:r w:rsidRPr="008F5DEC">
              <w:rPr>
                <w:rFonts w:eastAsia="Times New Roman" w:cs="Arial"/>
              </w:rPr>
              <w:lastRenderedPageBreak/>
              <w:t>Spacing following paragraphs to at least 2 times the font size;</w:t>
            </w:r>
          </w:p>
          <w:p w14:paraId="0FD5CACE" w14:textId="77777777" w:rsidR="008F5DEC" w:rsidRPr="008F5DEC" w:rsidRDefault="008F5DEC" w:rsidP="00A823AF">
            <w:pPr>
              <w:numPr>
                <w:ilvl w:val="1"/>
                <w:numId w:val="68"/>
              </w:numPr>
              <w:spacing w:after="0" w:line="240" w:lineRule="auto"/>
              <w:rPr>
                <w:rFonts w:eastAsia="Times New Roman" w:cs="Arial"/>
              </w:rPr>
            </w:pPr>
            <w:r w:rsidRPr="008F5DEC">
              <w:rPr>
                <w:rFonts w:eastAsia="Times New Roman" w:cs="Arial"/>
              </w:rPr>
              <w:t>Letter spacing (tracking) to at least 0.12 times the font size;</w:t>
            </w:r>
          </w:p>
          <w:p w14:paraId="17D1F2E4" w14:textId="77777777" w:rsidR="008F5DEC" w:rsidRPr="008F5DEC" w:rsidRDefault="008F5DEC" w:rsidP="00A823AF">
            <w:pPr>
              <w:numPr>
                <w:ilvl w:val="1"/>
                <w:numId w:val="68"/>
              </w:numPr>
              <w:spacing w:after="0" w:line="240" w:lineRule="auto"/>
              <w:rPr>
                <w:rFonts w:eastAsia="Times New Roman" w:cs="Arial"/>
              </w:rPr>
            </w:pPr>
            <w:r w:rsidRPr="008F5DEC">
              <w:rPr>
                <w:rFonts w:eastAsia="Times New Roman" w:cs="Arial"/>
              </w:rPr>
              <w:t>Word spacing to at least 0.16 times the font size.</w:t>
            </w:r>
          </w:p>
          <w:p w14:paraId="000004D6" w14:textId="3EBB7CC9" w:rsidR="00796F1D" w:rsidRDefault="00796F1D" w:rsidP="00796F1D">
            <w:pPr>
              <w:spacing w:after="0" w:line="240" w:lineRule="auto"/>
            </w:pPr>
          </w:p>
        </w:tc>
      </w:tr>
      <w:tr w:rsidR="007A1CBD" w14:paraId="2B1BBE11" w14:textId="77777777" w:rsidTr="00E01B8F">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D7" w14:textId="77777777" w:rsidR="007A1CBD" w:rsidRDefault="007A1CBD" w:rsidP="007A1CBD">
            <w:pPr>
              <w:spacing w:after="0" w:line="240" w:lineRule="auto"/>
              <w:rPr>
                <w:b/>
              </w:rPr>
            </w:pPr>
            <w:hyperlink r:id="rId126" w:anchor="content-on-hover-or-focus">
              <w:r>
                <w:rPr>
                  <w:b/>
                  <w:color w:val="0000FF"/>
                  <w:u w:val="single"/>
                </w:rPr>
                <w:t>1.4.13 Content on Hover or Focus</w:t>
              </w:r>
            </w:hyperlink>
            <w:r>
              <w:t xml:space="preserve"> (Level AA 2.1 and 2.2)</w:t>
            </w:r>
          </w:p>
          <w:p w14:paraId="000004D8" w14:textId="77777777" w:rsidR="007A1CBD" w:rsidRDefault="007A1CBD" w:rsidP="007A1CBD">
            <w:pPr>
              <w:spacing w:after="0" w:line="240" w:lineRule="auto"/>
              <w:ind w:left="360"/>
            </w:pPr>
            <w:r>
              <w:t>Also applies to:</w:t>
            </w:r>
          </w:p>
          <w:p w14:paraId="000004D9" w14:textId="77777777" w:rsidR="007A1CBD" w:rsidRDefault="007A1CBD" w:rsidP="007A1CBD">
            <w:pPr>
              <w:spacing w:after="0" w:line="240" w:lineRule="auto"/>
              <w:ind w:left="360"/>
            </w:pPr>
            <w:r>
              <w:t>EN 301 549 Criteria</w:t>
            </w:r>
          </w:p>
          <w:p w14:paraId="000004DA" w14:textId="77777777" w:rsidR="007A1CBD" w:rsidRDefault="007A1CBD" w:rsidP="007A1CBD">
            <w:pPr>
              <w:numPr>
                <w:ilvl w:val="0"/>
                <w:numId w:val="12"/>
              </w:numPr>
              <w:spacing w:after="0" w:line="240" w:lineRule="auto"/>
              <w:ind w:left="1080"/>
            </w:pPr>
            <w:r>
              <w:t>9.1.4.13 (Web)</w:t>
            </w:r>
          </w:p>
          <w:p w14:paraId="000004DB" w14:textId="77777777" w:rsidR="007A1CBD" w:rsidRDefault="007A1CBD" w:rsidP="007A1CBD">
            <w:pPr>
              <w:numPr>
                <w:ilvl w:val="0"/>
                <w:numId w:val="12"/>
              </w:numPr>
              <w:spacing w:after="0" w:line="240" w:lineRule="auto"/>
              <w:ind w:left="1080"/>
            </w:pPr>
            <w:r>
              <w:t>10.1.4.13 (Non-web document)</w:t>
            </w:r>
          </w:p>
          <w:p w14:paraId="000004DC" w14:textId="77777777" w:rsidR="007A1CBD" w:rsidRDefault="007A1CBD" w:rsidP="007A1CBD">
            <w:pPr>
              <w:numPr>
                <w:ilvl w:val="0"/>
                <w:numId w:val="12"/>
              </w:numPr>
              <w:spacing w:after="0" w:line="240" w:lineRule="auto"/>
              <w:ind w:left="1080"/>
            </w:pPr>
            <w:r>
              <w:t>11.1.4.13 (Open Functionality Software)</w:t>
            </w:r>
          </w:p>
          <w:p w14:paraId="000004DD" w14:textId="77777777" w:rsidR="007A1CBD" w:rsidRDefault="007A1CBD" w:rsidP="007A1CBD">
            <w:pPr>
              <w:numPr>
                <w:ilvl w:val="0"/>
                <w:numId w:val="12"/>
              </w:numPr>
              <w:spacing w:after="0" w:line="240" w:lineRule="auto"/>
              <w:ind w:left="1080"/>
            </w:pPr>
            <w:r>
              <w:t>11.1.4.13 (Closed Software)</w:t>
            </w:r>
          </w:p>
          <w:p w14:paraId="000004DE" w14:textId="77777777" w:rsidR="007A1CBD" w:rsidRDefault="007A1CBD" w:rsidP="007A1CBD">
            <w:pPr>
              <w:numPr>
                <w:ilvl w:val="0"/>
                <w:numId w:val="1"/>
              </w:numPr>
              <w:spacing w:after="0" w:line="240" w:lineRule="auto"/>
              <w:ind w:left="1080"/>
            </w:pPr>
            <w:r>
              <w:t>11.8.2 (Authoring Tool)</w:t>
            </w:r>
          </w:p>
          <w:p w14:paraId="000004DF" w14:textId="77777777" w:rsidR="007A1CBD" w:rsidRDefault="007A1CBD" w:rsidP="007A1CBD">
            <w:pPr>
              <w:numPr>
                <w:ilvl w:val="0"/>
                <w:numId w:val="1"/>
              </w:numPr>
              <w:spacing w:after="0" w:line="240" w:lineRule="auto"/>
              <w:ind w:left="1080"/>
            </w:pPr>
            <w:r>
              <w:t>12.1.2 (Product Docs)</w:t>
            </w:r>
          </w:p>
          <w:p w14:paraId="000004E0" w14:textId="77777777" w:rsidR="007A1CBD" w:rsidRDefault="007A1CBD" w:rsidP="007A1CBD">
            <w:pPr>
              <w:numPr>
                <w:ilvl w:val="0"/>
                <w:numId w:val="12"/>
              </w:numPr>
              <w:spacing w:after="0" w:line="240" w:lineRule="auto"/>
              <w:ind w:left="1080"/>
            </w:pPr>
            <w:r>
              <w:t>12.2.4 (Support Docs)</w:t>
            </w:r>
          </w:p>
          <w:p w14:paraId="000004E1" w14:textId="77777777" w:rsidR="007A1CBD" w:rsidRDefault="007A1CBD" w:rsidP="007A1CB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30B4D30B" w14:textId="77777777" w:rsidR="007A1CBD" w:rsidRDefault="007A1CBD" w:rsidP="007A1CBD">
            <w:pPr>
              <w:spacing w:after="0" w:line="240" w:lineRule="auto"/>
              <w:rPr>
                <w:rFonts w:eastAsia="Times New Roman" w:cs="Arial"/>
              </w:rPr>
            </w:pPr>
            <w:r w:rsidRPr="00C06079">
              <w:rPr>
                <w:rFonts w:eastAsia="Times New Roman" w:cs="Arial"/>
              </w:rPr>
              <w:t xml:space="preserve">Web: </w:t>
            </w:r>
            <w:r w:rsidRPr="00796235">
              <w:rPr>
                <w:rFonts w:eastAsia="Times New Roman" w:cs="Arial"/>
              </w:rPr>
              <w:t>Supports</w:t>
            </w:r>
          </w:p>
          <w:p w14:paraId="24110904" w14:textId="77777777" w:rsidR="007A1CBD" w:rsidRDefault="007A1CBD" w:rsidP="007A1CBD">
            <w:pPr>
              <w:spacing w:after="0" w:line="240" w:lineRule="auto"/>
              <w:rPr>
                <w:rFonts w:eastAsia="Times New Roman" w:cs="Arial"/>
              </w:rPr>
            </w:pPr>
          </w:p>
          <w:p w14:paraId="000004E7" w14:textId="1C933F0E" w:rsidR="007A1CBD" w:rsidRDefault="007A1CBD" w:rsidP="007A1CBD">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vAlign w:val="center"/>
          </w:tcPr>
          <w:p w14:paraId="7D7B1D0B" w14:textId="77777777" w:rsidR="004B79E4" w:rsidRPr="004B79E4" w:rsidRDefault="004B79E4" w:rsidP="004B79E4">
            <w:pPr>
              <w:spacing w:after="0" w:line="240" w:lineRule="auto"/>
              <w:rPr>
                <w:rFonts w:eastAsia="Times New Roman" w:cs="Arial"/>
              </w:rPr>
            </w:pPr>
            <w:r w:rsidRPr="004B79E4">
              <w:rPr>
                <w:rFonts w:eastAsia="Times New Roman" w:cs="Arial"/>
                <w:b/>
                <w:bCs/>
              </w:rPr>
              <w:t>Examples of Supports</w:t>
            </w:r>
          </w:p>
          <w:p w14:paraId="77163A23" w14:textId="77777777" w:rsidR="004B79E4" w:rsidRPr="004B79E4" w:rsidRDefault="004B79E4" w:rsidP="00A823AF">
            <w:pPr>
              <w:numPr>
                <w:ilvl w:val="0"/>
                <w:numId w:val="69"/>
              </w:numPr>
              <w:spacing w:after="0" w:line="240" w:lineRule="auto"/>
              <w:rPr>
                <w:rFonts w:eastAsia="Times New Roman" w:cs="Arial"/>
              </w:rPr>
            </w:pPr>
            <w:r w:rsidRPr="004B79E4">
              <w:rPr>
                <w:rFonts w:eastAsia="Times New Roman" w:cs="Arial"/>
              </w:rPr>
              <w:t>Tooltips can be revealed and dismissed via mouse or keyboard controls.</w:t>
            </w:r>
          </w:p>
          <w:p w14:paraId="000004ED" w14:textId="2AE710C5" w:rsidR="007A1CBD" w:rsidRDefault="007A1CBD" w:rsidP="007A1CBD">
            <w:pPr>
              <w:spacing w:after="0" w:line="240" w:lineRule="auto"/>
            </w:pPr>
          </w:p>
        </w:tc>
      </w:tr>
      <w:tr w:rsidR="00DF64FC" w14:paraId="62574D25" w14:textId="77777777" w:rsidTr="0061670D">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EE" w14:textId="77777777" w:rsidR="00DF64FC" w:rsidRDefault="00DF64FC" w:rsidP="00DF64FC">
            <w:pPr>
              <w:spacing w:after="0" w:line="240" w:lineRule="auto"/>
              <w:rPr>
                <w:b/>
              </w:rPr>
            </w:pPr>
            <w:hyperlink r:id="rId127" w:anchor="navigation-mechanisms-mult-loc">
              <w:r>
                <w:rPr>
                  <w:b/>
                  <w:color w:val="0000FF"/>
                  <w:u w:val="single"/>
                </w:rPr>
                <w:t>2.4.5 Multiple Ways</w:t>
              </w:r>
            </w:hyperlink>
            <w:r>
              <w:t xml:space="preserve"> (Level AA)</w:t>
            </w:r>
          </w:p>
          <w:p w14:paraId="000004EF" w14:textId="77777777" w:rsidR="00DF64FC" w:rsidRDefault="00DF64FC" w:rsidP="00DF64FC">
            <w:pPr>
              <w:spacing w:after="0" w:line="240" w:lineRule="auto"/>
              <w:ind w:left="360"/>
            </w:pPr>
            <w:r>
              <w:t>Also applies to:</w:t>
            </w:r>
          </w:p>
          <w:p w14:paraId="000004F0" w14:textId="77777777" w:rsidR="00DF64FC" w:rsidRDefault="00DF64FC" w:rsidP="00DF64FC">
            <w:pPr>
              <w:spacing w:after="0" w:line="240" w:lineRule="auto"/>
              <w:ind w:left="360"/>
            </w:pPr>
            <w:r>
              <w:t>EN 301 549 Criteria</w:t>
            </w:r>
          </w:p>
          <w:p w14:paraId="000004F1" w14:textId="77777777" w:rsidR="00DF64FC" w:rsidRDefault="00DF64FC" w:rsidP="00A823AF">
            <w:pPr>
              <w:numPr>
                <w:ilvl w:val="0"/>
                <w:numId w:val="21"/>
              </w:numPr>
              <w:spacing w:after="0" w:line="240" w:lineRule="auto"/>
              <w:ind w:left="1080"/>
            </w:pPr>
            <w:r>
              <w:t>9.2.4.5 (Web)</w:t>
            </w:r>
          </w:p>
          <w:p w14:paraId="000004F2" w14:textId="77777777" w:rsidR="00DF64FC" w:rsidRDefault="00DF64FC" w:rsidP="00A823AF">
            <w:pPr>
              <w:numPr>
                <w:ilvl w:val="0"/>
                <w:numId w:val="21"/>
              </w:numPr>
              <w:spacing w:after="0" w:line="240" w:lineRule="auto"/>
              <w:ind w:left="1080"/>
            </w:pPr>
            <w:r>
              <w:t>10.2.4.5 (Non-web document) – Does not apply</w:t>
            </w:r>
          </w:p>
          <w:p w14:paraId="000004F3" w14:textId="77777777" w:rsidR="00DF64FC" w:rsidRDefault="00DF64FC" w:rsidP="00A823AF">
            <w:pPr>
              <w:numPr>
                <w:ilvl w:val="0"/>
                <w:numId w:val="21"/>
              </w:numPr>
              <w:spacing w:after="0" w:line="240" w:lineRule="auto"/>
              <w:ind w:left="1080"/>
            </w:pPr>
            <w:r>
              <w:t>11.2.4.5 (Open Functionality Software) – Does not apply</w:t>
            </w:r>
          </w:p>
          <w:p w14:paraId="000004F4" w14:textId="77777777" w:rsidR="00DF64FC" w:rsidRDefault="00DF64FC" w:rsidP="00DF64FC">
            <w:pPr>
              <w:numPr>
                <w:ilvl w:val="0"/>
                <w:numId w:val="12"/>
              </w:numPr>
              <w:spacing w:after="0" w:line="240" w:lineRule="auto"/>
              <w:ind w:left="1080"/>
            </w:pPr>
            <w:r>
              <w:t>11.2.4.5 (Closed Software) – Does not apply</w:t>
            </w:r>
          </w:p>
          <w:p w14:paraId="000004F5" w14:textId="77777777" w:rsidR="00DF64FC" w:rsidRDefault="00DF64FC" w:rsidP="00DF64FC">
            <w:pPr>
              <w:numPr>
                <w:ilvl w:val="0"/>
                <w:numId w:val="1"/>
              </w:numPr>
              <w:spacing w:after="0" w:line="240" w:lineRule="auto"/>
              <w:ind w:left="1080"/>
            </w:pPr>
            <w:r>
              <w:t>11.8.2 (Authoring Tool)</w:t>
            </w:r>
          </w:p>
          <w:p w14:paraId="000004F6" w14:textId="77777777" w:rsidR="00DF64FC" w:rsidRDefault="00DF64FC" w:rsidP="00DF64FC">
            <w:pPr>
              <w:numPr>
                <w:ilvl w:val="0"/>
                <w:numId w:val="1"/>
              </w:numPr>
              <w:spacing w:after="0" w:line="240" w:lineRule="auto"/>
              <w:ind w:left="1080"/>
            </w:pPr>
            <w:r>
              <w:t>12.1.2 (Product Docs)</w:t>
            </w:r>
          </w:p>
          <w:p w14:paraId="000004F7" w14:textId="77777777" w:rsidR="00DF64FC" w:rsidRDefault="00DF64FC" w:rsidP="00DF64FC">
            <w:pPr>
              <w:numPr>
                <w:ilvl w:val="0"/>
                <w:numId w:val="12"/>
              </w:numPr>
              <w:spacing w:after="0" w:line="240" w:lineRule="auto"/>
              <w:ind w:left="1080"/>
              <w:rPr>
                <w:b/>
              </w:rPr>
            </w:pPr>
            <w:r>
              <w:t>12.2.4 (Support Docs)</w:t>
            </w:r>
          </w:p>
          <w:p w14:paraId="000004F8" w14:textId="77777777" w:rsidR="00DF64FC" w:rsidRDefault="00DF64FC" w:rsidP="00DF64FC">
            <w:pPr>
              <w:spacing w:after="0" w:line="240" w:lineRule="auto"/>
              <w:ind w:left="360"/>
            </w:pPr>
            <w:r>
              <w:t>Revised Section 508</w:t>
            </w:r>
          </w:p>
          <w:p w14:paraId="000004F9" w14:textId="77777777" w:rsidR="00DF64FC" w:rsidRDefault="00DF64FC" w:rsidP="00DF64FC">
            <w:pPr>
              <w:numPr>
                <w:ilvl w:val="0"/>
                <w:numId w:val="1"/>
              </w:numPr>
              <w:spacing w:after="0" w:line="240" w:lineRule="auto"/>
              <w:ind w:left="1080"/>
            </w:pPr>
            <w:r>
              <w:t>501 (Web)(Software) – Does not apply to non-web software</w:t>
            </w:r>
          </w:p>
          <w:p w14:paraId="000004FA" w14:textId="77777777" w:rsidR="00DF64FC" w:rsidRDefault="00DF64FC" w:rsidP="00DF64FC">
            <w:pPr>
              <w:numPr>
                <w:ilvl w:val="0"/>
                <w:numId w:val="1"/>
              </w:numPr>
              <w:spacing w:after="0" w:line="240" w:lineRule="auto"/>
              <w:ind w:left="1080"/>
            </w:pPr>
            <w:r>
              <w:t>504.2 (Authoring Tool)</w:t>
            </w:r>
          </w:p>
          <w:p w14:paraId="000004FB" w14:textId="77777777" w:rsidR="00DF64FC" w:rsidRDefault="00DF64FC" w:rsidP="00DF64FC">
            <w:pPr>
              <w:numPr>
                <w:ilvl w:val="0"/>
                <w:numId w:val="12"/>
              </w:numPr>
              <w:spacing w:after="0" w:line="240" w:lineRule="auto"/>
              <w:ind w:left="1080"/>
              <w:rPr>
                <w:b/>
              </w:rPr>
            </w:pPr>
            <w:r>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090DCD7D" w14:textId="77777777" w:rsidR="00DF64FC" w:rsidRDefault="00DF64FC" w:rsidP="00DF64FC">
            <w:pPr>
              <w:spacing w:after="0" w:line="240" w:lineRule="auto"/>
              <w:rPr>
                <w:rFonts w:eastAsia="Times New Roman" w:cs="Arial"/>
              </w:rPr>
            </w:pPr>
            <w:r w:rsidRPr="00C06079">
              <w:rPr>
                <w:rFonts w:eastAsia="Times New Roman" w:cs="Arial"/>
              </w:rPr>
              <w:t xml:space="preserve">Web: </w:t>
            </w:r>
            <w:r w:rsidRPr="003B357E">
              <w:rPr>
                <w:rFonts w:eastAsia="Times New Roman" w:cs="Arial"/>
              </w:rPr>
              <w:t>Supports</w:t>
            </w:r>
          </w:p>
          <w:p w14:paraId="5FE03857" w14:textId="77777777" w:rsidR="0008102F" w:rsidRDefault="0008102F" w:rsidP="00DF64FC">
            <w:pPr>
              <w:spacing w:after="0" w:line="240" w:lineRule="auto"/>
              <w:rPr>
                <w:rFonts w:eastAsia="Times New Roman" w:cs="Arial"/>
              </w:rPr>
            </w:pPr>
          </w:p>
          <w:p w14:paraId="000004FF" w14:textId="57E6BDB9" w:rsidR="0008102F" w:rsidRDefault="0008102F" w:rsidP="00DF64FC">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vAlign w:val="center"/>
          </w:tcPr>
          <w:p w14:paraId="4DE390F3" w14:textId="77777777" w:rsidR="00C37F97" w:rsidRPr="00C37F97" w:rsidRDefault="00C37F97" w:rsidP="00C37F97">
            <w:pPr>
              <w:spacing w:after="0" w:line="240" w:lineRule="auto"/>
              <w:rPr>
                <w:rFonts w:eastAsia="Times New Roman" w:cs="Arial"/>
              </w:rPr>
            </w:pPr>
            <w:r w:rsidRPr="00C37F97">
              <w:rPr>
                <w:rFonts w:eastAsia="Times New Roman" w:cs="Arial"/>
                <w:b/>
                <w:bCs/>
              </w:rPr>
              <w:t>Examples of Supports</w:t>
            </w:r>
          </w:p>
          <w:p w14:paraId="2E3C8834" w14:textId="77777777" w:rsidR="00C37F97" w:rsidRPr="00C37F97" w:rsidRDefault="00C37F97" w:rsidP="00A823AF">
            <w:pPr>
              <w:numPr>
                <w:ilvl w:val="0"/>
                <w:numId w:val="70"/>
              </w:numPr>
              <w:spacing w:after="0" w:line="240" w:lineRule="auto"/>
              <w:rPr>
                <w:rFonts w:eastAsia="Times New Roman" w:cs="Arial"/>
              </w:rPr>
            </w:pPr>
            <w:r w:rsidRPr="00C37F97">
              <w:rPr>
                <w:rFonts w:eastAsia="Times New Roman" w:cs="Arial"/>
              </w:rPr>
              <w:t>A list of Journals and books can be found on their respective hub pages or through the site search functionality.</w:t>
            </w:r>
          </w:p>
          <w:p w14:paraId="63420922" w14:textId="77777777" w:rsidR="00C37F97" w:rsidRPr="00C37F97" w:rsidRDefault="00C37F97" w:rsidP="00A823AF">
            <w:pPr>
              <w:numPr>
                <w:ilvl w:val="0"/>
                <w:numId w:val="70"/>
              </w:numPr>
              <w:spacing w:after="0" w:line="240" w:lineRule="auto"/>
              <w:rPr>
                <w:rFonts w:eastAsia="Times New Roman" w:cs="Arial"/>
              </w:rPr>
            </w:pPr>
            <w:r w:rsidRPr="00C37F97">
              <w:rPr>
                <w:rFonts w:eastAsia="Times New Roman" w:cs="Arial"/>
              </w:rPr>
              <w:t xml:space="preserve">Alerts can be accessed in the “My </w:t>
            </w:r>
            <w:proofErr w:type="spellStart"/>
            <w:r w:rsidRPr="00C37F97">
              <w:rPr>
                <w:rFonts w:eastAsia="Times New Roman" w:cs="Arial"/>
              </w:rPr>
              <w:t>IOPscience</w:t>
            </w:r>
            <w:proofErr w:type="spellEnd"/>
            <w:r w:rsidRPr="00C37F97">
              <w:rPr>
                <w:rFonts w:eastAsia="Times New Roman" w:cs="Arial"/>
              </w:rPr>
              <w:t>” dashboard under the “E-mail alerts” tab, or through links on Journal home and article pages.</w:t>
            </w:r>
          </w:p>
          <w:p w14:paraId="776539CF" w14:textId="77777777" w:rsidR="00C37F97" w:rsidRPr="00C37F97" w:rsidRDefault="00C37F97" w:rsidP="00A823AF">
            <w:pPr>
              <w:numPr>
                <w:ilvl w:val="0"/>
                <w:numId w:val="70"/>
              </w:numPr>
              <w:spacing w:after="0" w:line="240" w:lineRule="auto"/>
              <w:rPr>
                <w:rFonts w:eastAsia="Times New Roman" w:cs="Arial"/>
              </w:rPr>
            </w:pPr>
            <w:r w:rsidRPr="00C37F97">
              <w:rPr>
                <w:rFonts w:eastAsia="Times New Roman" w:cs="Arial"/>
              </w:rPr>
              <w:t xml:space="preserve">For any alert in the My </w:t>
            </w:r>
            <w:proofErr w:type="spellStart"/>
            <w:r w:rsidRPr="00C37F97">
              <w:rPr>
                <w:rFonts w:eastAsia="Times New Roman" w:cs="Arial"/>
              </w:rPr>
              <w:t>IOPscience</w:t>
            </w:r>
            <w:proofErr w:type="spellEnd"/>
            <w:r w:rsidRPr="00C37F97">
              <w:rPr>
                <w:rFonts w:eastAsia="Times New Roman" w:cs="Arial"/>
              </w:rPr>
              <w:t xml:space="preserve"> dashboard, there is a link back to the respective journal or search results.</w:t>
            </w:r>
          </w:p>
          <w:p w14:paraId="0167BFF3" w14:textId="77777777" w:rsidR="00C37F97" w:rsidRPr="00C37F97" w:rsidRDefault="00C37F97" w:rsidP="00A823AF">
            <w:pPr>
              <w:numPr>
                <w:ilvl w:val="0"/>
                <w:numId w:val="70"/>
              </w:numPr>
              <w:spacing w:after="0" w:line="240" w:lineRule="auto"/>
              <w:rPr>
                <w:rFonts w:eastAsia="Times New Roman" w:cs="Arial"/>
              </w:rPr>
            </w:pPr>
            <w:r w:rsidRPr="00C37F97">
              <w:rPr>
                <w:rFonts w:eastAsia="Times New Roman" w:cs="Arial"/>
              </w:rPr>
              <w:t>The "Download History" tab keeps a record of all full text articles that have been accessed over the last three months.</w:t>
            </w:r>
          </w:p>
          <w:p w14:paraId="00000503" w14:textId="28FB5B20" w:rsidR="00945FD4" w:rsidRPr="00945FD4" w:rsidRDefault="00945FD4" w:rsidP="00013094">
            <w:pPr>
              <w:spacing w:after="0" w:line="240" w:lineRule="auto"/>
              <w:rPr>
                <w:rFonts w:eastAsia="Times New Roman" w:cs="Arial"/>
              </w:rPr>
            </w:pPr>
          </w:p>
        </w:tc>
      </w:tr>
      <w:tr w:rsidR="00E604C5" w14:paraId="4A375C68" w14:textId="77777777" w:rsidTr="008F1D8D">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04" w14:textId="77777777" w:rsidR="00E604C5" w:rsidRDefault="00E604C5" w:rsidP="00E604C5">
            <w:pPr>
              <w:spacing w:after="0" w:line="240" w:lineRule="auto"/>
              <w:rPr>
                <w:b/>
              </w:rPr>
            </w:pPr>
            <w:hyperlink r:id="rId128" w:anchor="navigation-mechanisms-descriptive">
              <w:r>
                <w:rPr>
                  <w:b/>
                  <w:color w:val="0000FF"/>
                  <w:u w:val="single"/>
                </w:rPr>
                <w:t>2.4.6 Headings and Labels</w:t>
              </w:r>
            </w:hyperlink>
            <w:r>
              <w:t xml:space="preserve"> (Level AA)</w:t>
            </w:r>
            <w:bookmarkStart w:id="24" w:name="WCAG246"/>
            <w:bookmarkEnd w:id="24"/>
          </w:p>
          <w:p w14:paraId="00000505" w14:textId="77777777" w:rsidR="00E604C5" w:rsidRDefault="00E604C5" w:rsidP="00E604C5">
            <w:pPr>
              <w:spacing w:after="0" w:line="240" w:lineRule="auto"/>
              <w:ind w:left="360"/>
            </w:pPr>
            <w:r>
              <w:lastRenderedPageBreak/>
              <w:t>Also applies to:</w:t>
            </w:r>
          </w:p>
          <w:p w14:paraId="00000506" w14:textId="77777777" w:rsidR="00E604C5" w:rsidRDefault="00E604C5" w:rsidP="00E604C5">
            <w:pPr>
              <w:spacing w:after="0" w:line="240" w:lineRule="auto"/>
              <w:ind w:left="360"/>
            </w:pPr>
            <w:r>
              <w:t>EN 301 549 Criteria</w:t>
            </w:r>
          </w:p>
          <w:p w14:paraId="00000507" w14:textId="77777777" w:rsidR="00E604C5" w:rsidRDefault="00E604C5" w:rsidP="00E604C5">
            <w:pPr>
              <w:numPr>
                <w:ilvl w:val="0"/>
                <w:numId w:val="12"/>
              </w:numPr>
              <w:spacing w:after="0" w:line="240" w:lineRule="auto"/>
              <w:ind w:left="1080"/>
            </w:pPr>
            <w:r>
              <w:t>9.2.4.6 (Web)</w:t>
            </w:r>
          </w:p>
          <w:p w14:paraId="00000508" w14:textId="77777777" w:rsidR="00E604C5" w:rsidRDefault="00E604C5" w:rsidP="00E604C5">
            <w:pPr>
              <w:numPr>
                <w:ilvl w:val="0"/>
                <w:numId w:val="12"/>
              </w:numPr>
              <w:spacing w:after="0" w:line="240" w:lineRule="auto"/>
              <w:ind w:left="1080"/>
            </w:pPr>
            <w:r>
              <w:t>10.2.4.6 (Non-web document)</w:t>
            </w:r>
          </w:p>
          <w:p w14:paraId="00000509" w14:textId="77777777" w:rsidR="00E604C5" w:rsidRDefault="00E604C5" w:rsidP="00E604C5">
            <w:pPr>
              <w:numPr>
                <w:ilvl w:val="0"/>
                <w:numId w:val="12"/>
              </w:numPr>
              <w:spacing w:after="0" w:line="240" w:lineRule="auto"/>
              <w:ind w:left="1080"/>
            </w:pPr>
            <w:r>
              <w:t>11.2.4.6 (Open Functionality Software)</w:t>
            </w:r>
          </w:p>
          <w:p w14:paraId="0000050A" w14:textId="77777777" w:rsidR="00E604C5" w:rsidRDefault="00E604C5" w:rsidP="00E604C5">
            <w:pPr>
              <w:numPr>
                <w:ilvl w:val="0"/>
                <w:numId w:val="1"/>
              </w:numPr>
              <w:spacing w:after="0" w:line="240" w:lineRule="auto"/>
              <w:ind w:left="1080"/>
            </w:pPr>
            <w:r>
              <w:t>11.2.4.6 (Closed Software)</w:t>
            </w:r>
          </w:p>
          <w:p w14:paraId="0000050B" w14:textId="77777777" w:rsidR="00E604C5" w:rsidRDefault="00E604C5" w:rsidP="00E604C5">
            <w:pPr>
              <w:numPr>
                <w:ilvl w:val="0"/>
                <w:numId w:val="1"/>
              </w:numPr>
              <w:spacing w:after="0" w:line="240" w:lineRule="auto"/>
              <w:ind w:left="1080"/>
            </w:pPr>
            <w:r>
              <w:t>11.8.2 (Authoring Tool)</w:t>
            </w:r>
          </w:p>
          <w:p w14:paraId="0000050C" w14:textId="77777777" w:rsidR="00E604C5" w:rsidRDefault="00E604C5" w:rsidP="00E604C5">
            <w:pPr>
              <w:numPr>
                <w:ilvl w:val="0"/>
                <w:numId w:val="1"/>
              </w:numPr>
              <w:spacing w:after="0" w:line="240" w:lineRule="auto"/>
              <w:ind w:left="1080"/>
            </w:pPr>
            <w:r>
              <w:t>12.1.2 (Product Docs)</w:t>
            </w:r>
          </w:p>
          <w:p w14:paraId="0000050D" w14:textId="77777777" w:rsidR="00E604C5" w:rsidRDefault="00E604C5" w:rsidP="00E604C5">
            <w:pPr>
              <w:numPr>
                <w:ilvl w:val="0"/>
                <w:numId w:val="12"/>
              </w:numPr>
              <w:spacing w:after="0" w:line="240" w:lineRule="auto"/>
              <w:ind w:left="1080"/>
              <w:rPr>
                <w:b/>
              </w:rPr>
            </w:pPr>
            <w:r>
              <w:t>12.2.4 (Support Docs)</w:t>
            </w:r>
          </w:p>
          <w:p w14:paraId="0000050E" w14:textId="77777777" w:rsidR="00E604C5" w:rsidRDefault="00E604C5" w:rsidP="00E604C5">
            <w:pPr>
              <w:spacing w:after="0" w:line="240" w:lineRule="auto"/>
              <w:ind w:left="360"/>
            </w:pPr>
            <w:r>
              <w:t>Revised Section 508</w:t>
            </w:r>
          </w:p>
          <w:p w14:paraId="0000050F" w14:textId="77777777" w:rsidR="00E604C5" w:rsidRDefault="00E604C5" w:rsidP="00E604C5">
            <w:pPr>
              <w:numPr>
                <w:ilvl w:val="0"/>
                <w:numId w:val="1"/>
              </w:numPr>
              <w:spacing w:after="0" w:line="240" w:lineRule="auto"/>
              <w:ind w:left="1080"/>
            </w:pPr>
            <w:r>
              <w:t>501 (Web)(Software)</w:t>
            </w:r>
          </w:p>
          <w:p w14:paraId="00000510" w14:textId="77777777" w:rsidR="00E604C5" w:rsidRDefault="00E604C5" w:rsidP="00E604C5">
            <w:pPr>
              <w:numPr>
                <w:ilvl w:val="0"/>
                <w:numId w:val="1"/>
              </w:numPr>
              <w:spacing w:after="0" w:line="240" w:lineRule="auto"/>
              <w:ind w:left="1080"/>
            </w:pPr>
            <w:r>
              <w:t>504.2 (Authoring Tool)</w:t>
            </w:r>
          </w:p>
          <w:p w14:paraId="00000511" w14:textId="77777777" w:rsidR="00E604C5" w:rsidRDefault="00E604C5" w:rsidP="00E604C5">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6F812000" w14:textId="77777777" w:rsidR="00E604C5" w:rsidRDefault="00E604C5" w:rsidP="00E604C5">
            <w:pPr>
              <w:spacing w:after="0" w:line="240" w:lineRule="auto"/>
              <w:rPr>
                <w:rFonts w:eastAsia="Times New Roman" w:cs="Arial"/>
              </w:rPr>
            </w:pPr>
            <w:r w:rsidRPr="00C06079">
              <w:rPr>
                <w:rFonts w:eastAsia="Times New Roman" w:cs="Arial"/>
              </w:rPr>
              <w:lastRenderedPageBreak/>
              <w:t xml:space="preserve">Web: </w:t>
            </w:r>
            <w:r w:rsidRPr="00E32DBC">
              <w:rPr>
                <w:rFonts w:eastAsia="Times New Roman" w:cs="Arial"/>
              </w:rPr>
              <w:t>Supports</w:t>
            </w:r>
          </w:p>
          <w:p w14:paraId="47B5A61F" w14:textId="77777777" w:rsidR="00E604C5" w:rsidRDefault="00E604C5" w:rsidP="00E604C5">
            <w:pPr>
              <w:spacing w:after="0" w:line="240" w:lineRule="auto"/>
              <w:rPr>
                <w:rFonts w:eastAsia="Times New Roman" w:cs="Arial"/>
              </w:rPr>
            </w:pPr>
          </w:p>
          <w:p w14:paraId="00000517" w14:textId="4A09408B" w:rsidR="00E604C5" w:rsidRDefault="00E604C5" w:rsidP="00E604C5">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vAlign w:val="center"/>
          </w:tcPr>
          <w:p w14:paraId="1FA9BBCA" w14:textId="77777777" w:rsidR="00C37F97" w:rsidRPr="00C37F97" w:rsidRDefault="00C37F97" w:rsidP="00C37F97">
            <w:pPr>
              <w:spacing w:after="0" w:line="240" w:lineRule="auto"/>
              <w:rPr>
                <w:rFonts w:eastAsia="Times New Roman" w:cs="Arial"/>
              </w:rPr>
            </w:pPr>
            <w:r w:rsidRPr="00C37F97">
              <w:rPr>
                <w:rFonts w:eastAsia="Times New Roman" w:cs="Arial"/>
                <w:b/>
                <w:bCs/>
              </w:rPr>
              <w:lastRenderedPageBreak/>
              <w:t>Examples of Supports</w:t>
            </w:r>
          </w:p>
          <w:p w14:paraId="4D95F5A5" w14:textId="5EE96A5B" w:rsidR="00C37F97" w:rsidRDefault="00C37F97" w:rsidP="00A823AF">
            <w:pPr>
              <w:numPr>
                <w:ilvl w:val="0"/>
                <w:numId w:val="71"/>
              </w:numPr>
              <w:spacing w:after="0" w:line="240" w:lineRule="auto"/>
              <w:rPr>
                <w:rFonts w:eastAsia="Times New Roman" w:cs="Arial"/>
              </w:rPr>
            </w:pPr>
            <w:r w:rsidRPr="00C37F97">
              <w:rPr>
                <w:rFonts w:eastAsia="Times New Roman" w:cs="Arial"/>
              </w:rPr>
              <w:lastRenderedPageBreak/>
              <w:t>Headings and labels are concise and provide a clear description of their related content.</w:t>
            </w:r>
          </w:p>
          <w:p w14:paraId="7714578C" w14:textId="2D22ACDA" w:rsidR="00516821" w:rsidRDefault="00561213" w:rsidP="00A823AF">
            <w:pPr>
              <w:numPr>
                <w:ilvl w:val="0"/>
                <w:numId w:val="71"/>
              </w:numPr>
              <w:spacing w:after="0" w:line="240" w:lineRule="auto"/>
              <w:rPr>
                <w:rFonts w:eastAsia="Times New Roman" w:cs="Arial"/>
              </w:rPr>
            </w:pPr>
            <w:r>
              <w:rPr>
                <w:rFonts w:eastAsia="Times New Roman" w:cs="Arial"/>
              </w:rPr>
              <w:t>Headings are marked up using HTML heading tags.</w:t>
            </w:r>
          </w:p>
          <w:p w14:paraId="1F39F9C7" w14:textId="1B0688B9" w:rsidR="00561213" w:rsidRPr="00C37F97" w:rsidRDefault="00561213" w:rsidP="00A823AF">
            <w:pPr>
              <w:numPr>
                <w:ilvl w:val="0"/>
                <w:numId w:val="71"/>
              </w:numPr>
              <w:spacing w:after="0" w:line="240" w:lineRule="auto"/>
              <w:rPr>
                <w:rFonts w:eastAsia="Times New Roman" w:cs="Arial"/>
              </w:rPr>
            </w:pPr>
            <w:r>
              <w:rPr>
                <w:rFonts w:eastAsia="Times New Roman" w:cs="Arial"/>
              </w:rPr>
              <w:t>Form</w:t>
            </w:r>
            <w:r w:rsidRPr="00A90582">
              <w:rPr>
                <w:rFonts w:eastAsia="Times New Roman" w:cs="Arial"/>
              </w:rPr>
              <w:t xml:space="preserve"> fields are </w:t>
            </w:r>
            <w:r>
              <w:rPr>
                <w:rFonts w:eastAsia="Times New Roman" w:cs="Arial"/>
              </w:rPr>
              <w:t>explicitly labelled using &lt;label&gt; elements.</w:t>
            </w:r>
          </w:p>
          <w:p w14:paraId="0000051D" w14:textId="23E4E81F" w:rsidR="00E604C5" w:rsidRDefault="00E604C5" w:rsidP="00E604C5">
            <w:pPr>
              <w:spacing w:after="0" w:line="240" w:lineRule="auto"/>
            </w:pPr>
          </w:p>
        </w:tc>
      </w:tr>
      <w:tr w:rsidR="00656D0C" w14:paraId="48E0E510" w14:textId="77777777" w:rsidTr="00855379">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1E" w14:textId="77777777" w:rsidR="00656D0C" w:rsidRDefault="00656D0C" w:rsidP="00656D0C">
            <w:pPr>
              <w:spacing w:after="0" w:line="240" w:lineRule="auto"/>
              <w:rPr>
                <w:b/>
              </w:rPr>
            </w:pPr>
            <w:hyperlink r:id="rId129" w:anchor="navigation-mechanisms-focus-visible">
              <w:r>
                <w:rPr>
                  <w:b/>
                  <w:color w:val="0000FF"/>
                  <w:u w:val="single"/>
                </w:rPr>
                <w:t>2.4.7 Focus Visible</w:t>
              </w:r>
            </w:hyperlink>
            <w:r>
              <w:t xml:space="preserve"> (Level AA)</w:t>
            </w:r>
            <w:bookmarkStart w:id="25" w:name="WCAG247"/>
            <w:bookmarkEnd w:id="25"/>
          </w:p>
          <w:p w14:paraId="0000051F" w14:textId="77777777" w:rsidR="00656D0C" w:rsidRDefault="00656D0C" w:rsidP="00656D0C">
            <w:pPr>
              <w:spacing w:after="0" w:line="240" w:lineRule="auto"/>
              <w:ind w:left="360"/>
            </w:pPr>
            <w:r>
              <w:t>Also applies to:</w:t>
            </w:r>
          </w:p>
          <w:p w14:paraId="00000520" w14:textId="77777777" w:rsidR="00656D0C" w:rsidRDefault="00656D0C" w:rsidP="00656D0C">
            <w:pPr>
              <w:spacing w:after="0" w:line="240" w:lineRule="auto"/>
              <w:ind w:left="360"/>
            </w:pPr>
            <w:r>
              <w:t>EN 301 549 Criteria</w:t>
            </w:r>
          </w:p>
          <w:p w14:paraId="00000521" w14:textId="77777777" w:rsidR="00656D0C" w:rsidRDefault="00656D0C" w:rsidP="00656D0C">
            <w:pPr>
              <w:numPr>
                <w:ilvl w:val="0"/>
                <w:numId w:val="2"/>
              </w:numPr>
              <w:spacing w:after="0" w:line="240" w:lineRule="auto"/>
              <w:ind w:left="1080"/>
            </w:pPr>
            <w:r>
              <w:t>9.2.4.7 (Web)</w:t>
            </w:r>
          </w:p>
          <w:p w14:paraId="00000522" w14:textId="77777777" w:rsidR="00656D0C" w:rsidRDefault="00656D0C" w:rsidP="00656D0C">
            <w:pPr>
              <w:numPr>
                <w:ilvl w:val="0"/>
                <w:numId w:val="2"/>
              </w:numPr>
              <w:spacing w:after="0" w:line="240" w:lineRule="auto"/>
              <w:ind w:left="1080"/>
            </w:pPr>
            <w:r>
              <w:t>10.2.4.7 (Non-web document)</w:t>
            </w:r>
          </w:p>
          <w:p w14:paraId="00000523" w14:textId="77777777" w:rsidR="00656D0C" w:rsidRDefault="00656D0C" w:rsidP="00656D0C">
            <w:pPr>
              <w:numPr>
                <w:ilvl w:val="0"/>
                <w:numId w:val="2"/>
              </w:numPr>
              <w:spacing w:after="0" w:line="240" w:lineRule="auto"/>
              <w:ind w:left="1080"/>
            </w:pPr>
            <w:r>
              <w:t>11.2.4.7 (Open Functionality Software)</w:t>
            </w:r>
          </w:p>
          <w:p w14:paraId="00000524" w14:textId="77777777" w:rsidR="00656D0C" w:rsidRDefault="00656D0C" w:rsidP="00656D0C">
            <w:pPr>
              <w:numPr>
                <w:ilvl w:val="0"/>
                <w:numId w:val="12"/>
              </w:numPr>
              <w:spacing w:after="0" w:line="240" w:lineRule="auto"/>
              <w:ind w:left="1080"/>
            </w:pPr>
            <w:r>
              <w:t>11.2.4.7 (Closed Software)</w:t>
            </w:r>
          </w:p>
          <w:p w14:paraId="00000525" w14:textId="77777777" w:rsidR="00656D0C" w:rsidRDefault="00656D0C" w:rsidP="00656D0C">
            <w:pPr>
              <w:numPr>
                <w:ilvl w:val="0"/>
                <w:numId w:val="1"/>
              </w:numPr>
              <w:spacing w:after="0" w:line="240" w:lineRule="auto"/>
              <w:ind w:left="1080"/>
            </w:pPr>
            <w:r>
              <w:t>11.8.2 (Authoring Tool)</w:t>
            </w:r>
          </w:p>
          <w:p w14:paraId="00000526" w14:textId="77777777" w:rsidR="00656D0C" w:rsidRDefault="00656D0C" w:rsidP="00656D0C">
            <w:pPr>
              <w:numPr>
                <w:ilvl w:val="0"/>
                <w:numId w:val="1"/>
              </w:numPr>
              <w:spacing w:after="0" w:line="240" w:lineRule="auto"/>
              <w:ind w:left="1080"/>
            </w:pPr>
            <w:r>
              <w:t>12.1.2 (Product Docs)</w:t>
            </w:r>
          </w:p>
          <w:p w14:paraId="00000527" w14:textId="77777777" w:rsidR="00656D0C" w:rsidRDefault="00656D0C" w:rsidP="00656D0C">
            <w:pPr>
              <w:numPr>
                <w:ilvl w:val="0"/>
                <w:numId w:val="12"/>
              </w:numPr>
              <w:spacing w:after="0" w:line="240" w:lineRule="auto"/>
              <w:ind w:left="1080"/>
              <w:rPr>
                <w:b/>
              </w:rPr>
            </w:pPr>
            <w:r>
              <w:t>12.2.4 (Support Docs)</w:t>
            </w:r>
          </w:p>
          <w:p w14:paraId="00000528" w14:textId="77777777" w:rsidR="00656D0C" w:rsidRDefault="00656D0C" w:rsidP="00656D0C">
            <w:pPr>
              <w:spacing w:after="0" w:line="240" w:lineRule="auto"/>
              <w:ind w:left="360"/>
            </w:pPr>
            <w:r>
              <w:t>Revised Section 508</w:t>
            </w:r>
          </w:p>
          <w:p w14:paraId="00000529" w14:textId="77777777" w:rsidR="00656D0C" w:rsidRDefault="00656D0C" w:rsidP="00656D0C">
            <w:pPr>
              <w:numPr>
                <w:ilvl w:val="0"/>
                <w:numId w:val="1"/>
              </w:numPr>
              <w:spacing w:after="0" w:line="240" w:lineRule="auto"/>
              <w:ind w:left="1080"/>
            </w:pPr>
            <w:r>
              <w:t>501 (Web)(Software)</w:t>
            </w:r>
          </w:p>
          <w:p w14:paraId="0000052A" w14:textId="77777777" w:rsidR="00656D0C" w:rsidRDefault="00656D0C" w:rsidP="00656D0C">
            <w:pPr>
              <w:numPr>
                <w:ilvl w:val="0"/>
                <w:numId w:val="1"/>
              </w:numPr>
              <w:spacing w:after="0" w:line="240" w:lineRule="auto"/>
              <w:ind w:left="1080"/>
            </w:pPr>
            <w:r>
              <w:t>504.2 (Authoring Tool)</w:t>
            </w:r>
          </w:p>
          <w:p w14:paraId="0000052B" w14:textId="77777777" w:rsidR="00656D0C" w:rsidRDefault="00656D0C" w:rsidP="00656D0C">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38A77680" w14:textId="6086DA3F" w:rsidR="00656D0C" w:rsidRDefault="00656D0C" w:rsidP="00656D0C">
            <w:pPr>
              <w:spacing w:after="0" w:line="240" w:lineRule="auto"/>
              <w:rPr>
                <w:rFonts w:eastAsia="Times New Roman" w:cs="Arial"/>
              </w:rPr>
            </w:pPr>
            <w:r w:rsidRPr="00C06079">
              <w:rPr>
                <w:rFonts w:eastAsia="Times New Roman" w:cs="Arial"/>
              </w:rPr>
              <w:t xml:space="preserve">Web: </w:t>
            </w:r>
            <w:r w:rsidR="00E63509">
              <w:rPr>
                <w:rFonts w:eastAsia="Times New Roman" w:cs="Arial"/>
              </w:rPr>
              <w:t>Supports</w:t>
            </w:r>
          </w:p>
          <w:p w14:paraId="0B79EC7D" w14:textId="77777777" w:rsidR="00656D0C" w:rsidRDefault="00656D0C" w:rsidP="00656D0C">
            <w:pPr>
              <w:spacing w:after="0" w:line="240" w:lineRule="auto"/>
              <w:rPr>
                <w:rFonts w:eastAsia="Times New Roman" w:cs="Arial"/>
              </w:rPr>
            </w:pPr>
          </w:p>
          <w:p w14:paraId="00000531" w14:textId="5FFDE245" w:rsidR="00656D0C" w:rsidRDefault="00656D0C" w:rsidP="00656D0C">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vAlign w:val="center"/>
          </w:tcPr>
          <w:p w14:paraId="218D8140" w14:textId="77777777" w:rsidR="00D337D3" w:rsidRPr="00D337D3" w:rsidRDefault="00D337D3" w:rsidP="00D337D3">
            <w:pPr>
              <w:spacing w:after="0" w:line="240" w:lineRule="auto"/>
              <w:rPr>
                <w:rFonts w:eastAsia="Times New Roman" w:cs="Arial"/>
              </w:rPr>
            </w:pPr>
            <w:r w:rsidRPr="00D337D3">
              <w:rPr>
                <w:rFonts w:eastAsia="Times New Roman" w:cs="Arial"/>
                <w:b/>
                <w:bCs/>
              </w:rPr>
              <w:t>Examples of Supports</w:t>
            </w:r>
          </w:p>
          <w:p w14:paraId="4CA42DF2" w14:textId="77777777" w:rsidR="00D337D3" w:rsidRPr="00D337D3" w:rsidRDefault="00D337D3" w:rsidP="00D337D3">
            <w:pPr>
              <w:spacing w:after="0" w:line="240" w:lineRule="auto"/>
              <w:rPr>
                <w:rFonts w:eastAsia="Times New Roman" w:cs="Arial"/>
              </w:rPr>
            </w:pPr>
            <w:r w:rsidRPr="00D337D3">
              <w:rPr>
                <w:rFonts w:eastAsia="Times New Roman" w:cs="Arial"/>
              </w:rPr>
              <w:t>We use a variety of focus indicator styles to ensure focus remains visible in all scenarios. These styles are supported in high contrast modes and themes.</w:t>
            </w:r>
          </w:p>
          <w:p w14:paraId="51837182" w14:textId="77777777" w:rsidR="00D337D3" w:rsidRPr="00D337D3" w:rsidRDefault="00D337D3" w:rsidP="00A823AF">
            <w:pPr>
              <w:numPr>
                <w:ilvl w:val="0"/>
                <w:numId w:val="72"/>
              </w:numPr>
              <w:spacing w:after="0" w:line="240" w:lineRule="auto"/>
              <w:rPr>
                <w:rFonts w:eastAsia="Times New Roman" w:cs="Arial"/>
              </w:rPr>
            </w:pPr>
            <w:r w:rsidRPr="00D337D3">
              <w:rPr>
                <w:rFonts w:eastAsia="Times New Roman" w:cs="Arial"/>
              </w:rPr>
              <w:t>Links – Red (#cc0000) background with white (#ffffff) text. If a link has an underline, it is removed.</w:t>
            </w:r>
          </w:p>
          <w:p w14:paraId="3AA664D7" w14:textId="77777777" w:rsidR="00D337D3" w:rsidRPr="00D337D3" w:rsidRDefault="00D337D3" w:rsidP="00A823AF">
            <w:pPr>
              <w:numPr>
                <w:ilvl w:val="0"/>
                <w:numId w:val="72"/>
              </w:numPr>
              <w:spacing w:after="0" w:line="240" w:lineRule="auto"/>
              <w:rPr>
                <w:rFonts w:eastAsia="Times New Roman" w:cs="Arial"/>
              </w:rPr>
            </w:pPr>
            <w:r w:rsidRPr="00D337D3">
              <w:rPr>
                <w:rFonts w:eastAsia="Times New Roman" w:cs="Arial"/>
              </w:rPr>
              <w:t>Footer links – White (#ffffff) background with dark grey (#333333) text</w:t>
            </w:r>
          </w:p>
          <w:p w14:paraId="1C775311" w14:textId="77777777" w:rsidR="00D337D3" w:rsidRPr="00D337D3" w:rsidRDefault="00D337D3" w:rsidP="00A823AF">
            <w:pPr>
              <w:numPr>
                <w:ilvl w:val="0"/>
                <w:numId w:val="72"/>
              </w:numPr>
              <w:spacing w:after="0" w:line="240" w:lineRule="auto"/>
              <w:rPr>
                <w:rFonts w:eastAsia="Times New Roman" w:cs="Arial"/>
              </w:rPr>
            </w:pPr>
            <w:r w:rsidRPr="00D337D3">
              <w:rPr>
                <w:rFonts w:eastAsia="Times New Roman" w:cs="Arial"/>
              </w:rPr>
              <w:t>Linked images – Red (#cc0000) and white (#ffffff) outline</w:t>
            </w:r>
          </w:p>
          <w:p w14:paraId="28BA672E" w14:textId="77777777" w:rsidR="00D337D3" w:rsidRPr="00D337D3" w:rsidRDefault="00D337D3" w:rsidP="00A823AF">
            <w:pPr>
              <w:numPr>
                <w:ilvl w:val="0"/>
                <w:numId w:val="72"/>
              </w:numPr>
              <w:spacing w:after="0" w:line="240" w:lineRule="auto"/>
              <w:rPr>
                <w:rFonts w:eastAsia="Times New Roman" w:cs="Arial"/>
              </w:rPr>
            </w:pPr>
            <w:r w:rsidRPr="00D337D3">
              <w:rPr>
                <w:rFonts w:eastAsia="Times New Roman" w:cs="Arial"/>
              </w:rPr>
              <w:t>Buttons – Red (#cc0000) background with white (#ffffff) square brackets wrapping the button text.</w:t>
            </w:r>
          </w:p>
          <w:p w14:paraId="12150570" w14:textId="77777777" w:rsidR="00D337D3" w:rsidRPr="00D337D3" w:rsidRDefault="00D337D3" w:rsidP="00A823AF">
            <w:pPr>
              <w:numPr>
                <w:ilvl w:val="0"/>
                <w:numId w:val="72"/>
              </w:numPr>
              <w:spacing w:after="0" w:line="240" w:lineRule="auto"/>
              <w:rPr>
                <w:rFonts w:eastAsia="Times New Roman" w:cs="Arial"/>
              </w:rPr>
            </w:pPr>
            <w:r w:rsidRPr="00D337D3">
              <w:rPr>
                <w:rFonts w:eastAsia="Times New Roman" w:cs="Arial"/>
              </w:rPr>
              <w:t>Site wide navigation menu items – Red (#cc0000) background with a white (#ffffff) bottom border.</w:t>
            </w:r>
          </w:p>
          <w:p w14:paraId="00000537" w14:textId="0381B1C5" w:rsidR="00656D0C" w:rsidRDefault="00656D0C" w:rsidP="00656D0C">
            <w:pPr>
              <w:spacing w:after="0" w:line="240" w:lineRule="auto"/>
            </w:pPr>
          </w:p>
        </w:tc>
      </w:tr>
      <w:tr w:rsidR="00AE6DF5" w14:paraId="76C06423" w14:textId="77777777" w:rsidTr="00861EF3">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38" w14:textId="77777777" w:rsidR="00AE6DF5" w:rsidRDefault="00AE6DF5" w:rsidP="00AE6DF5">
            <w:pPr>
              <w:spacing w:after="0" w:line="240" w:lineRule="auto"/>
            </w:pPr>
            <w:hyperlink r:id="rId130" w:anchor="focus-not-obscured-minimum">
              <w:r>
                <w:rPr>
                  <w:b/>
                  <w:color w:val="0000FF"/>
                  <w:u w:val="single"/>
                </w:rPr>
                <w:t>2.4.11 Focus Not Obscured (Minimum)</w:t>
              </w:r>
            </w:hyperlink>
            <w:r>
              <w:t xml:space="preserve"> (Level AA 2.2 only)</w:t>
            </w:r>
          </w:p>
          <w:p w14:paraId="00000539" w14:textId="77777777" w:rsidR="00AE6DF5" w:rsidRDefault="00AE6DF5" w:rsidP="00AE6DF5">
            <w:pPr>
              <w:spacing w:after="0" w:line="240" w:lineRule="auto"/>
              <w:ind w:left="360"/>
            </w:pPr>
            <w:r>
              <w:t>EN 301 549 Criteria – Does not apply</w:t>
            </w:r>
          </w:p>
          <w:p w14:paraId="0000053A" w14:textId="77777777" w:rsidR="00AE6DF5" w:rsidRDefault="00AE6DF5" w:rsidP="00AE6DF5">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3C" w14:textId="747216F2" w:rsidR="00AE6DF5" w:rsidRDefault="00AE6DF5" w:rsidP="00AE6DF5">
            <w:pPr>
              <w:spacing w:after="0" w:line="240" w:lineRule="auto"/>
            </w:pPr>
            <w:r w:rsidRPr="00C06079">
              <w:rPr>
                <w:rFonts w:eastAsia="Times New Roman" w:cs="Arial"/>
              </w:rPr>
              <w:t xml:space="preserve">Web: </w:t>
            </w:r>
            <w:r>
              <w:rPr>
                <w:rFonts w:eastAsia="Times New Roman" w:cs="Arial"/>
              </w:rPr>
              <w:t>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781A3AE4" w14:textId="77777777" w:rsidR="00D337D3" w:rsidRPr="00D337D3" w:rsidRDefault="00D337D3" w:rsidP="00D337D3">
            <w:pPr>
              <w:spacing w:after="0" w:line="240" w:lineRule="auto"/>
              <w:rPr>
                <w:rFonts w:eastAsia="Times New Roman" w:cs="Arial"/>
              </w:rPr>
            </w:pPr>
            <w:r w:rsidRPr="00D337D3">
              <w:rPr>
                <w:rFonts w:eastAsia="Times New Roman" w:cs="Arial"/>
                <w:b/>
                <w:bCs/>
              </w:rPr>
              <w:t>Examples of Supports</w:t>
            </w:r>
          </w:p>
          <w:p w14:paraId="2152449A" w14:textId="77777777" w:rsidR="00D337D3" w:rsidRPr="00D337D3" w:rsidRDefault="00D337D3" w:rsidP="00A823AF">
            <w:pPr>
              <w:numPr>
                <w:ilvl w:val="0"/>
                <w:numId w:val="73"/>
              </w:numPr>
              <w:spacing w:after="0" w:line="240" w:lineRule="auto"/>
              <w:rPr>
                <w:rFonts w:eastAsia="Times New Roman" w:cs="Arial"/>
              </w:rPr>
            </w:pPr>
            <w:r w:rsidRPr="00D337D3">
              <w:rPr>
                <w:rFonts w:eastAsia="Times New Roman" w:cs="Arial"/>
              </w:rPr>
              <w:lastRenderedPageBreak/>
              <w:t>If any element receives keyboard focus, it will never be obscured, even by fixed elements on the page.</w:t>
            </w:r>
          </w:p>
          <w:p w14:paraId="0000053E" w14:textId="4A4C9C6F" w:rsidR="00AE6DF5" w:rsidRDefault="00AE6DF5" w:rsidP="00AE6DF5">
            <w:pPr>
              <w:spacing w:after="0" w:line="240" w:lineRule="auto"/>
            </w:pPr>
          </w:p>
        </w:tc>
      </w:tr>
      <w:tr w:rsidR="003E3D38" w14:paraId="4DCE7DF0" w14:textId="77777777" w:rsidTr="002E24B0">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3F" w14:textId="77777777" w:rsidR="003E3D38" w:rsidRDefault="003E3D38" w:rsidP="003E3D38">
            <w:pPr>
              <w:spacing w:after="0" w:line="240" w:lineRule="auto"/>
            </w:pPr>
            <w:hyperlink r:id="rId131" w:anchor="dragging-movements">
              <w:r>
                <w:rPr>
                  <w:b/>
                  <w:color w:val="0000FF"/>
                  <w:u w:val="single"/>
                </w:rPr>
                <w:t>2.5.7 Dragging Movements</w:t>
              </w:r>
            </w:hyperlink>
            <w:r>
              <w:rPr>
                <w:b/>
              </w:rPr>
              <w:t xml:space="preserve"> </w:t>
            </w:r>
            <w:r>
              <w:t>(Level AA 2.2 only)</w:t>
            </w:r>
          </w:p>
          <w:p w14:paraId="00000540" w14:textId="77777777" w:rsidR="003E3D38" w:rsidRDefault="003E3D38" w:rsidP="003E3D38">
            <w:pPr>
              <w:spacing w:after="0" w:line="240" w:lineRule="auto"/>
              <w:ind w:left="360"/>
            </w:pPr>
            <w:r>
              <w:t>EN 301 549 Criteria – Does not apply</w:t>
            </w:r>
          </w:p>
          <w:p w14:paraId="00000541" w14:textId="77777777" w:rsidR="003E3D38" w:rsidRDefault="003E3D38" w:rsidP="003E3D38">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43" w14:textId="4E1D553B" w:rsidR="003E3D38" w:rsidRDefault="003E3D38" w:rsidP="003E3D38">
            <w:pPr>
              <w:spacing w:after="0" w:line="240" w:lineRule="auto"/>
            </w:pPr>
            <w:r>
              <w:rPr>
                <w:rFonts w:eastAsia="Times New Roman" w:cs="Arial"/>
              </w:rPr>
              <w:t xml:space="preserve">Web: </w:t>
            </w:r>
            <w:r w:rsidR="008419C0">
              <w:rPr>
                <w:rFonts w:eastAsia="Times New Roman" w:cs="Arial"/>
              </w:rPr>
              <w:t>Support</w:t>
            </w:r>
            <w:r w:rsidR="00DF2920">
              <w:rPr>
                <w:rFonts w:eastAsia="Times New Roman" w:cs="Arial"/>
              </w:rPr>
              <w:t>s</w:t>
            </w:r>
          </w:p>
        </w:tc>
        <w:tc>
          <w:tcPr>
            <w:tcW w:w="5077" w:type="dxa"/>
            <w:tcBorders>
              <w:top w:val="single" w:sz="6" w:space="0" w:color="000000"/>
              <w:left w:val="single" w:sz="6" w:space="0" w:color="000000"/>
              <w:bottom w:val="single" w:sz="6" w:space="0" w:color="000000"/>
              <w:right w:val="single" w:sz="6" w:space="0" w:color="000000"/>
            </w:tcBorders>
            <w:vAlign w:val="center"/>
          </w:tcPr>
          <w:p w14:paraId="500CBECF" w14:textId="77777777" w:rsidR="008517DC" w:rsidRPr="008517DC" w:rsidRDefault="008517DC" w:rsidP="008517DC">
            <w:pPr>
              <w:spacing w:after="0" w:line="240" w:lineRule="auto"/>
              <w:rPr>
                <w:rFonts w:eastAsia="Times New Roman" w:cs="Arial"/>
              </w:rPr>
            </w:pPr>
            <w:r w:rsidRPr="008517DC">
              <w:rPr>
                <w:rFonts w:eastAsia="Times New Roman" w:cs="Arial"/>
                <w:b/>
                <w:bCs/>
              </w:rPr>
              <w:t>Examples of Supports</w:t>
            </w:r>
          </w:p>
          <w:p w14:paraId="1400F4C7" w14:textId="77777777" w:rsidR="008517DC" w:rsidRPr="008517DC" w:rsidRDefault="008517DC" w:rsidP="00A823AF">
            <w:pPr>
              <w:numPr>
                <w:ilvl w:val="0"/>
                <w:numId w:val="74"/>
              </w:numPr>
              <w:spacing w:after="0" w:line="240" w:lineRule="auto"/>
              <w:rPr>
                <w:rFonts w:eastAsia="Times New Roman" w:cs="Arial"/>
              </w:rPr>
            </w:pPr>
            <w:r w:rsidRPr="008517DC">
              <w:rPr>
                <w:rFonts w:eastAsia="Times New Roman" w:cs="Arial"/>
              </w:rPr>
              <w:t xml:space="preserve">The only content that may utilised dragging movements on </w:t>
            </w:r>
            <w:proofErr w:type="spellStart"/>
            <w:r w:rsidRPr="008517DC">
              <w:rPr>
                <w:rFonts w:eastAsia="Times New Roman" w:cs="Arial"/>
              </w:rPr>
              <w:t>IOPscience</w:t>
            </w:r>
            <w:proofErr w:type="spellEnd"/>
            <w:r w:rsidRPr="008517DC">
              <w:rPr>
                <w:rFonts w:eastAsia="Times New Roman" w:cs="Arial"/>
              </w:rPr>
              <w:t xml:space="preserve"> is interactive figures. Using a mouse pointer or touch, figures may be rotated, panned and zoomed. At the top of each figure is a toolbar which provides equivalent controls which only require single pointer input, such as a mouse click or a single finger press on a touch screen.</w:t>
            </w:r>
          </w:p>
          <w:p w14:paraId="00000545" w14:textId="75A18232" w:rsidR="003E3D38" w:rsidRDefault="003E3D38" w:rsidP="003E3D38">
            <w:pPr>
              <w:spacing w:after="0" w:line="240" w:lineRule="auto"/>
            </w:pPr>
          </w:p>
        </w:tc>
      </w:tr>
      <w:tr w:rsidR="00702279" w14:paraId="05C23755" w14:textId="77777777" w:rsidTr="00C168C1">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46" w14:textId="77777777" w:rsidR="00702279" w:rsidRDefault="00702279" w:rsidP="00702279">
            <w:pPr>
              <w:spacing w:after="0" w:line="240" w:lineRule="auto"/>
            </w:pPr>
            <w:hyperlink r:id="rId132" w:anchor="target-size-minimum">
              <w:r>
                <w:rPr>
                  <w:b/>
                  <w:color w:val="0000FF"/>
                  <w:u w:val="single"/>
                </w:rPr>
                <w:t>2.5.8 Target Size (Minimum)</w:t>
              </w:r>
            </w:hyperlink>
            <w:r>
              <w:rPr>
                <w:b/>
              </w:rPr>
              <w:t xml:space="preserve"> </w:t>
            </w:r>
            <w:r>
              <w:t>(Level AA 2.2 only)</w:t>
            </w:r>
          </w:p>
          <w:p w14:paraId="00000547" w14:textId="77777777" w:rsidR="00702279" w:rsidRDefault="00702279" w:rsidP="00702279">
            <w:pPr>
              <w:spacing w:after="0" w:line="240" w:lineRule="auto"/>
              <w:ind w:left="360"/>
            </w:pPr>
            <w:r>
              <w:t>EN 301 549 Criteria – Does not apply</w:t>
            </w:r>
          </w:p>
          <w:p w14:paraId="00000548" w14:textId="77777777" w:rsidR="00702279" w:rsidRDefault="00702279" w:rsidP="00702279">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4A" w14:textId="78B89518" w:rsidR="00702279" w:rsidRDefault="00702279" w:rsidP="00702279">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32EB527D" w14:textId="77777777" w:rsidR="00640809" w:rsidRPr="00640809" w:rsidRDefault="00640809" w:rsidP="00640809">
            <w:pPr>
              <w:spacing w:after="0" w:line="240" w:lineRule="auto"/>
              <w:rPr>
                <w:rFonts w:eastAsia="Times New Roman" w:cs="Arial"/>
              </w:rPr>
            </w:pPr>
            <w:r w:rsidRPr="00640809">
              <w:rPr>
                <w:rFonts w:eastAsia="Times New Roman" w:cs="Arial"/>
                <w:b/>
                <w:bCs/>
              </w:rPr>
              <w:t>Examples of Supports</w:t>
            </w:r>
          </w:p>
          <w:p w14:paraId="08C85D61" w14:textId="77777777" w:rsidR="00640809" w:rsidRPr="00640809" w:rsidRDefault="00640809" w:rsidP="00A823AF">
            <w:pPr>
              <w:numPr>
                <w:ilvl w:val="0"/>
                <w:numId w:val="75"/>
              </w:numPr>
              <w:spacing w:after="0" w:line="240" w:lineRule="auto"/>
              <w:rPr>
                <w:rFonts w:eastAsia="Times New Roman" w:cs="Arial"/>
              </w:rPr>
            </w:pPr>
            <w:proofErr w:type="spellStart"/>
            <w:r w:rsidRPr="00640809">
              <w:rPr>
                <w:rFonts w:eastAsia="Times New Roman" w:cs="Arial"/>
              </w:rPr>
              <w:t>IOPscience</w:t>
            </w:r>
            <w:proofErr w:type="spellEnd"/>
            <w:r w:rsidRPr="00640809">
              <w:rPr>
                <w:rFonts w:eastAsia="Times New Roman" w:cs="Arial"/>
              </w:rPr>
              <w:t xml:space="preserve"> uses targets with minimum dimensions of 24 by 24 CSS pixels. Undersized targets are accommodated with extra space around them, so that other targets are at least a distance of 24 CSS pixels away. This helps to avoid unintended clicks when elements are positioned too close to one another.</w:t>
            </w:r>
          </w:p>
          <w:p w14:paraId="0000054C" w14:textId="3A24DAD1" w:rsidR="00ED3EC9" w:rsidRPr="00025601" w:rsidRDefault="00ED3EC9" w:rsidP="00702279">
            <w:pPr>
              <w:spacing w:after="0" w:line="240" w:lineRule="auto"/>
              <w:rPr>
                <w:rFonts w:eastAsia="Times New Roman" w:cs="Arial"/>
              </w:rPr>
            </w:pPr>
          </w:p>
        </w:tc>
      </w:tr>
      <w:tr w:rsidR="00F10B65" w14:paraId="06D174E0" w14:textId="77777777" w:rsidTr="005964A0">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4D" w14:textId="77777777" w:rsidR="00F10B65" w:rsidRDefault="00F10B65" w:rsidP="00F10B65">
            <w:pPr>
              <w:spacing w:after="0" w:line="240" w:lineRule="auto"/>
              <w:rPr>
                <w:b/>
              </w:rPr>
            </w:pPr>
            <w:hyperlink r:id="rId133" w:anchor="meaning-other-lang-id">
              <w:r>
                <w:rPr>
                  <w:b/>
                  <w:color w:val="0000FF"/>
                  <w:u w:val="single"/>
                </w:rPr>
                <w:t>3.1.2 Language of Parts</w:t>
              </w:r>
            </w:hyperlink>
            <w:r>
              <w:t xml:space="preserve"> (Level AA)</w:t>
            </w:r>
          </w:p>
          <w:p w14:paraId="0000054E" w14:textId="77777777" w:rsidR="00F10B65" w:rsidRDefault="00F10B65" w:rsidP="00F10B65">
            <w:pPr>
              <w:spacing w:after="0" w:line="240" w:lineRule="auto"/>
              <w:ind w:left="360"/>
            </w:pPr>
            <w:r>
              <w:t>Also applies to:</w:t>
            </w:r>
          </w:p>
          <w:p w14:paraId="0000054F" w14:textId="77777777" w:rsidR="00F10B65" w:rsidRDefault="00F10B65" w:rsidP="00F10B65">
            <w:pPr>
              <w:spacing w:after="0" w:line="240" w:lineRule="auto"/>
              <w:ind w:left="360"/>
            </w:pPr>
            <w:r>
              <w:t>EN 301 549 Criteria</w:t>
            </w:r>
          </w:p>
          <w:p w14:paraId="00000550" w14:textId="77777777" w:rsidR="00F10B65" w:rsidRDefault="00F10B65" w:rsidP="00F10B65">
            <w:pPr>
              <w:numPr>
                <w:ilvl w:val="0"/>
                <w:numId w:val="4"/>
              </w:numPr>
              <w:spacing w:after="0" w:line="240" w:lineRule="auto"/>
              <w:ind w:left="1080"/>
            </w:pPr>
            <w:r>
              <w:t>9.3.1.2 (Web)</w:t>
            </w:r>
          </w:p>
          <w:p w14:paraId="00000551" w14:textId="77777777" w:rsidR="00F10B65" w:rsidRDefault="00F10B65" w:rsidP="00F10B65">
            <w:pPr>
              <w:numPr>
                <w:ilvl w:val="0"/>
                <w:numId w:val="4"/>
              </w:numPr>
              <w:spacing w:after="0" w:line="240" w:lineRule="auto"/>
              <w:ind w:left="1080"/>
            </w:pPr>
            <w:r>
              <w:t>10.3.1.2 (Non-web document)</w:t>
            </w:r>
          </w:p>
          <w:p w14:paraId="00000552" w14:textId="77777777" w:rsidR="00F10B65" w:rsidRDefault="00F10B65" w:rsidP="00F10B65">
            <w:pPr>
              <w:numPr>
                <w:ilvl w:val="0"/>
                <w:numId w:val="4"/>
              </w:numPr>
              <w:spacing w:after="0" w:line="240" w:lineRule="auto"/>
              <w:ind w:left="1080"/>
            </w:pPr>
            <w:r>
              <w:t>11.3.1.2 (Open Functionality Software) – Does not apply</w:t>
            </w:r>
          </w:p>
          <w:p w14:paraId="00000553" w14:textId="77777777" w:rsidR="00F10B65" w:rsidRDefault="00F10B65" w:rsidP="00F10B65">
            <w:pPr>
              <w:numPr>
                <w:ilvl w:val="0"/>
                <w:numId w:val="12"/>
              </w:numPr>
              <w:spacing w:after="0" w:line="240" w:lineRule="auto"/>
              <w:ind w:left="1080"/>
            </w:pPr>
            <w:r>
              <w:t>11.3.1.2 (Closed Software) – Does not apply</w:t>
            </w:r>
          </w:p>
          <w:p w14:paraId="00000554" w14:textId="77777777" w:rsidR="00F10B65" w:rsidRDefault="00F10B65" w:rsidP="00F10B65">
            <w:pPr>
              <w:numPr>
                <w:ilvl w:val="0"/>
                <w:numId w:val="1"/>
              </w:numPr>
              <w:spacing w:after="0" w:line="240" w:lineRule="auto"/>
              <w:ind w:left="1080"/>
            </w:pPr>
            <w:r>
              <w:t>11.8.2 (Authoring Tool)</w:t>
            </w:r>
          </w:p>
          <w:p w14:paraId="00000555" w14:textId="77777777" w:rsidR="00F10B65" w:rsidRDefault="00F10B65" w:rsidP="00F10B65">
            <w:pPr>
              <w:numPr>
                <w:ilvl w:val="0"/>
                <w:numId w:val="1"/>
              </w:numPr>
              <w:spacing w:after="0" w:line="240" w:lineRule="auto"/>
              <w:ind w:left="1080"/>
            </w:pPr>
            <w:r>
              <w:t>12.1.2 (Product Docs)</w:t>
            </w:r>
          </w:p>
          <w:p w14:paraId="00000556" w14:textId="77777777" w:rsidR="00F10B65" w:rsidRDefault="00F10B65" w:rsidP="00F10B65">
            <w:pPr>
              <w:numPr>
                <w:ilvl w:val="0"/>
                <w:numId w:val="12"/>
              </w:numPr>
              <w:spacing w:after="0" w:line="240" w:lineRule="auto"/>
              <w:ind w:left="1080"/>
              <w:rPr>
                <w:b/>
              </w:rPr>
            </w:pPr>
            <w:r>
              <w:t>12.2.4 (Support Docs)</w:t>
            </w:r>
          </w:p>
          <w:p w14:paraId="00000557" w14:textId="77777777" w:rsidR="00F10B65" w:rsidRDefault="00F10B65" w:rsidP="00F10B65">
            <w:pPr>
              <w:spacing w:after="0" w:line="240" w:lineRule="auto"/>
              <w:ind w:left="360"/>
            </w:pPr>
            <w:r>
              <w:t>Revised Section 508</w:t>
            </w:r>
          </w:p>
          <w:p w14:paraId="00000558" w14:textId="77777777" w:rsidR="00F10B65" w:rsidRDefault="00F10B65" w:rsidP="00F10B65">
            <w:pPr>
              <w:numPr>
                <w:ilvl w:val="0"/>
                <w:numId w:val="1"/>
              </w:numPr>
              <w:spacing w:after="0" w:line="240" w:lineRule="auto"/>
              <w:ind w:left="1080"/>
            </w:pPr>
            <w:r>
              <w:lastRenderedPageBreak/>
              <w:t>501 (Web)(Software)</w:t>
            </w:r>
          </w:p>
          <w:p w14:paraId="00000559" w14:textId="77777777" w:rsidR="00F10B65" w:rsidRDefault="00F10B65" w:rsidP="00F10B65">
            <w:pPr>
              <w:numPr>
                <w:ilvl w:val="0"/>
                <w:numId w:val="1"/>
              </w:numPr>
              <w:spacing w:after="0" w:line="240" w:lineRule="auto"/>
              <w:ind w:left="1080"/>
            </w:pPr>
            <w:r>
              <w:t>504.2 (Authoring Tool)</w:t>
            </w:r>
          </w:p>
          <w:p w14:paraId="0000055A" w14:textId="77777777" w:rsidR="00F10B65" w:rsidRDefault="00F10B65" w:rsidP="00F10B65">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502BE804" w14:textId="77777777" w:rsidR="00F10B65" w:rsidRDefault="00F10B65" w:rsidP="00F10B65">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3F70C781" w14:textId="77777777" w:rsidR="00F10B65" w:rsidRDefault="00F10B65" w:rsidP="00F10B65">
            <w:pPr>
              <w:spacing w:after="0" w:line="240" w:lineRule="auto"/>
              <w:rPr>
                <w:rFonts w:eastAsia="Times New Roman" w:cs="Arial"/>
              </w:rPr>
            </w:pPr>
          </w:p>
          <w:p w14:paraId="0000055F" w14:textId="7A023F93" w:rsidR="00F10B65" w:rsidRDefault="00F10B65" w:rsidP="00F10B65">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vAlign w:val="center"/>
          </w:tcPr>
          <w:p w14:paraId="3B708BF2" w14:textId="77777777" w:rsidR="00640809" w:rsidRPr="00640809" w:rsidRDefault="00640809" w:rsidP="00640809">
            <w:pPr>
              <w:spacing w:after="0" w:line="240" w:lineRule="auto"/>
              <w:rPr>
                <w:rFonts w:eastAsia="Times New Roman" w:cs="Arial"/>
              </w:rPr>
            </w:pPr>
            <w:r w:rsidRPr="00640809">
              <w:rPr>
                <w:rFonts w:eastAsia="Times New Roman" w:cs="Arial"/>
                <w:b/>
                <w:bCs/>
              </w:rPr>
              <w:t>Examples of Supports</w:t>
            </w:r>
          </w:p>
          <w:p w14:paraId="67B598B4" w14:textId="77777777" w:rsidR="00640809" w:rsidRPr="00640809" w:rsidRDefault="00640809" w:rsidP="00A823AF">
            <w:pPr>
              <w:numPr>
                <w:ilvl w:val="0"/>
                <w:numId w:val="76"/>
              </w:numPr>
              <w:spacing w:after="0" w:line="240" w:lineRule="auto"/>
              <w:rPr>
                <w:rFonts w:eastAsia="Times New Roman" w:cs="Arial"/>
              </w:rPr>
            </w:pPr>
            <w:proofErr w:type="spellStart"/>
            <w:r w:rsidRPr="00640809">
              <w:rPr>
                <w:rFonts w:eastAsia="Times New Roman" w:cs="Arial"/>
              </w:rPr>
              <w:t>IOPscience</w:t>
            </w:r>
            <w:proofErr w:type="spellEnd"/>
            <w:r w:rsidRPr="00640809">
              <w:rPr>
                <w:rFonts w:eastAsia="Times New Roman" w:cs="Arial"/>
              </w:rPr>
              <w:t xml:space="preserve"> content is primarily written in English. For any content that is written in an alternative language, it is flagged to screen readers, so that they may use the correct pronunciations. In the HTML, text written in another language has a lang attribute with the relevant language code.</w:t>
            </w:r>
          </w:p>
          <w:p w14:paraId="00000564" w14:textId="68E8862E" w:rsidR="00F10B65" w:rsidRDefault="00F10B65" w:rsidP="00F10B65">
            <w:pPr>
              <w:spacing w:after="0" w:line="240" w:lineRule="auto"/>
            </w:pPr>
          </w:p>
        </w:tc>
      </w:tr>
      <w:tr w:rsidR="00911B39" w14:paraId="2C7D634F" w14:textId="77777777" w:rsidTr="002C3EF4">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65" w14:textId="77777777" w:rsidR="00911B39" w:rsidRDefault="00911B39" w:rsidP="00911B39">
            <w:pPr>
              <w:spacing w:after="0" w:line="240" w:lineRule="auto"/>
              <w:rPr>
                <w:b/>
              </w:rPr>
            </w:pPr>
            <w:hyperlink r:id="rId134" w:anchor="consistent-behavior-consistent-locations">
              <w:r>
                <w:rPr>
                  <w:b/>
                  <w:color w:val="0000FF"/>
                  <w:u w:val="single"/>
                </w:rPr>
                <w:t>3.2.3 Consistent Navigation</w:t>
              </w:r>
            </w:hyperlink>
            <w:r>
              <w:t xml:space="preserve"> (Level AA)</w:t>
            </w:r>
          </w:p>
          <w:p w14:paraId="00000566" w14:textId="77777777" w:rsidR="00911B39" w:rsidRDefault="00911B39" w:rsidP="00911B39">
            <w:pPr>
              <w:spacing w:after="0" w:line="240" w:lineRule="auto"/>
              <w:ind w:left="360"/>
            </w:pPr>
            <w:r>
              <w:t>Also applies to:</w:t>
            </w:r>
          </w:p>
          <w:p w14:paraId="00000567" w14:textId="77777777" w:rsidR="00911B39" w:rsidRDefault="00911B39" w:rsidP="00911B39">
            <w:pPr>
              <w:spacing w:after="0" w:line="240" w:lineRule="auto"/>
              <w:ind w:left="360"/>
            </w:pPr>
            <w:r>
              <w:t>EN 301 549 Criteria</w:t>
            </w:r>
          </w:p>
          <w:p w14:paraId="00000568" w14:textId="77777777" w:rsidR="00911B39" w:rsidRDefault="00911B39" w:rsidP="00911B39">
            <w:pPr>
              <w:numPr>
                <w:ilvl w:val="0"/>
                <w:numId w:val="6"/>
              </w:numPr>
              <w:spacing w:after="0" w:line="240" w:lineRule="auto"/>
              <w:ind w:left="1080"/>
            </w:pPr>
            <w:r>
              <w:t>9.3.2.3 (Web)</w:t>
            </w:r>
          </w:p>
          <w:p w14:paraId="00000569" w14:textId="77777777" w:rsidR="00911B39" w:rsidRDefault="00911B39" w:rsidP="00911B39">
            <w:pPr>
              <w:numPr>
                <w:ilvl w:val="0"/>
                <w:numId w:val="6"/>
              </w:numPr>
              <w:spacing w:after="0" w:line="240" w:lineRule="auto"/>
              <w:ind w:left="1080"/>
            </w:pPr>
            <w:r>
              <w:t>10.3.2.3 (Non-web document) – Does not apply</w:t>
            </w:r>
          </w:p>
          <w:p w14:paraId="0000056A" w14:textId="77777777" w:rsidR="00911B39" w:rsidRDefault="00911B39" w:rsidP="00911B39">
            <w:pPr>
              <w:numPr>
                <w:ilvl w:val="0"/>
                <w:numId w:val="6"/>
              </w:numPr>
              <w:spacing w:after="0" w:line="240" w:lineRule="auto"/>
              <w:ind w:left="1080"/>
            </w:pPr>
            <w:r>
              <w:t>11.3.2.3 (Open Functionality Software) – Does not apply</w:t>
            </w:r>
          </w:p>
          <w:p w14:paraId="0000056B" w14:textId="77777777" w:rsidR="00911B39" w:rsidRDefault="00911B39" w:rsidP="00911B39">
            <w:pPr>
              <w:numPr>
                <w:ilvl w:val="0"/>
                <w:numId w:val="12"/>
              </w:numPr>
              <w:spacing w:after="0" w:line="240" w:lineRule="auto"/>
              <w:ind w:left="1080"/>
            </w:pPr>
            <w:r>
              <w:t>11.3.2.3 (Closed Software) – Does not apply</w:t>
            </w:r>
          </w:p>
          <w:p w14:paraId="0000056C" w14:textId="77777777" w:rsidR="00911B39" w:rsidRDefault="00911B39" w:rsidP="00911B39">
            <w:pPr>
              <w:numPr>
                <w:ilvl w:val="0"/>
                <w:numId w:val="1"/>
              </w:numPr>
              <w:spacing w:after="0" w:line="240" w:lineRule="auto"/>
              <w:ind w:left="1080"/>
            </w:pPr>
            <w:r>
              <w:t>11.8.2 (Authoring Tool)</w:t>
            </w:r>
          </w:p>
          <w:p w14:paraId="0000056D" w14:textId="77777777" w:rsidR="00911B39" w:rsidRDefault="00911B39" w:rsidP="00911B39">
            <w:pPr>
              <w:numPr>
                <w:ilvl w:val="0"/>
                <w:numId w:val="1"/>
              </w:numPr>
              <w:spacing w:after="0" w:line="240" w:lineRule="auto"/>
              <w:ind w:left="1080"/>
            </w:pPr>
            <w:r>
              <w:t>12.1.2 (Product Docs)</w:t>
            </w:r>
          </w:p>
          <w:p w14:paraId="0000056E" w14:textId="77777777" w:rsidR="00911B39" w:rsidRDefault="00911B39" w:rsidP="00911B39">
            <w:pPr>
              <w:numPr>
                <w:ilvl w:val="0"/>
                <w:numId w:val="12"/>
              </w:numPr>
              <w:spacing w:after="0" w:line="240" w:lineRule="auto"/>
              <w:ind w:left="1080"/>
              <w:rPr>
                <w:b/>
              </w:rPr>
            </w:pPr>
            <w:r>
              <w:t>12.2.4 (Support Docs)</w:t>
            </w:r>
          </w:p>
          <w:p w14:paraId="0000056F" w14:textId="77777777" w:rsidR="00911B39" w:rsidRDefault="00911B39" w:rsidP="00911B39">
            <w:pPr>
              <w:spacing w:after="0" w:line="240" w:lineRule="auto"/>
              <w:ind w:left="360"/>
            </w:pPr>
            <w:r>
              <w:t>Revised Section 508</w:t>
            </w:r>
          </w:p>
          <w:p w14:paraId="00000570" w14:textId="77777777" w:rsidR="00911B39" w:rsidRDefault="00911B39" w:rsidP="00911B39">
            <w:pPr>
              <w:numPr>
                <w:ilvl w:val="0"/>
                <w:numId w:val="1"/>
              </w:numPr>
              <w:spacing w:after="0" w:line="240" w:lineRule="auto"/>
              <w:ind w:left="1080"/>
            </w:pPr>
            <w:r>
              <w:t>501 (Web)(Software) – Does not apply to non-web software</w:t>
            </w:r>
          </w:p>
          <w:p w14:paraId="00000571" w14:textId="77777777" w:rsidR="00911B39" w:rsidRDefault="00911B39" w:rsidP="00911B39">
            <w:pPr>
              <w:numPr>
                <w:ilvl w:val="0"/>
                <w:numId w:val="1"/>
              </w:numPr>
              <w:spacing w:after="0" w:line="240" w:lineRule="auto"/>
              <w:ind w:left="1080"/>
            </w:pPr>
            <w:r>
              <w:t>504.2 (Authoring Tool)</w:t>
            </w:r>
          </w:p>
          <w:p w14:paraId="00000572" w14:textId="77777777" w:rsidR="00911B39" w:rsidRDefault="00911B39" w:rsidP="00911B39">
            <w:pPr>
              <w:numPr>
                <w:ilvl w:val="0"/>
                <w:numId w:val="12"/>
              </w:numPr>
              <w:spacing w:after="0" w:line="240" w:lineRule="auto"/>
              <w:ind w:left="1080"/>
              <w:rPr>
                <w:b/>
              </w:rPr>
            </w:pPr>
            <w:r>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5193BA5A" w14:textId="1B85B6E7" w:rsidR="00911B39" w:rsidRDefault="00911B39" w:rsidP="00911B39">
            <w:pPr>
              <w:spacing w:after="0" w:line="240" w:lineRule="auto"/>
              <w:rPr>
                <w:rFonts w:eastAsia="Times New Roman" w:cs="Arial"/>
              </w:rPr>
            </w:pPr>
            <w:r w:rsidRPr="00C06079">
              <w:rPr>
                <w:rFonts w:eastAsia="Times New Roman" w:cs="Arial"/>
              </w:rPr>
              <w:t xml:space="preserve">Web: </w:t>
            </w:r>
            <w:r w:rsidRPr="00097AB3">
              <w:rPr>
                <w:rFonts w:eastAsia="Times New Roman" w:cs="Arial"/>
              </w:rPr>
              <w:t>Supports</w:t>
            </w:r>
          </w:p>
          <w:p w14:paraId="41694E8F" w14:textId="77777777" w:rsidR="008C5CB9" w:rsidRDefault="008C5CB9" w:rsidP="00911B39">
            <w:pPr>
              <w:spacing w:after="0" w:line="240" w:lineRule="auto"/>
              <w:rPr>
                <w:rFonts w:eastAsia="Times New Roman" w:cs="Arial"/>
              </w:rPr>
            </w:pPr>
          </w:p>
          <w:p w14:paraId="00000576" w14:textId="29DE5FBD" w:rsidR="008C5CB9" w:rsidRDefault="008C5CB9" w:rsidP="00911B39">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vAlign w:val="center"/>
          </w:tcPr>
          <w:p w14:paraId="48363B70" w14:textId="77777777" w:rsidR="00DA0908" w:rsidRPr="00DA0908" w:rsidRDefault="00DA0908" w:rsidP="00DA0908">
            <w:pPr>
              <w:spacing w:after="0" w:line="240" w:lineRule="auto"/>
              <w:rPr>
                <w:rFonts w:eastAsia="Times New Roman" w:cs="Arial"/>
              </w:rPr>
            </w:pPr>
            <w:r w:rsidRPr="00DA0908">
              <w:rPr>
                <w:rFonts w:eastAsia="Times New Roman" w:cs="Arial"/>
                <w:b/>
                <w:bCs/>
              </w:rPr>
              <w:t>Examples of Supports</w:t>
            </w:r>
          </w:p>
          <w:p w14:paraId="63932575" w14:textId="77777777" w:rsidR="00DA0908" w:rsidRPr="00DA0908" w:rsidRDefault="00DA0908" w:rsidP="00A823AF">
            <w:pPr>
              <w:numPr>
                <w:ilvl w:val="0"/>
                <w:numId w:val="77"/>
              </w:numPr>
              <w:spacing w:after="0" w:line="240" w:lineRule="auto"/>
              <w:rPr>
                <w:rFonts w:eastAsia="Times New Roman" w:cs="Arial"/>
              </w:rPr>
            </w:pPr>
            <w:r w:rsidRPr="00DA0908">
              <w:rPr>
                <w:rFonts w:eastAsia="Times New Roman" w:cs="Arial"/>
              </w:rPr>
              <w:t>Header and footer navigation is the same across all pages.</w:t>
            </w:r>
          </w:p>
          <w:p w14:paraId="1F10D751" w14:textId="77777777" w:rsidR="00DA0908" w:rsidRPr="00DA0908" w:rsidRDefault="00DA0908" w:rsidP="00A823AF">
            <w:pPr>
              <w:numPr>
                <w:ilvl w:val="0"/>
                <w:numId w:val="77"/>
              </w:numPr>
              <w:spacing w:after="0" w:line="240" w:lineRule="auto"/>
              <w:rPr>
                <w:rFonts w:eastAsia="Times New Roman" w:cs="Arial"/>
              </w:rPr>
            </w:pPr>
            <w:r w:rsidRPr="00DA0908">
              <w:rPr>
                <w:rFonts w:eastAsia="Times New Roman" w:cs="Arial"/>
              </w:rPr>
              <w:t>All pages are labelled with ARIA landmarks, including the header, main content, sidebars and footer.</w:t>
            </w:r>
          </w:p>
          <w:p w14:paraId="642101C9" w14:textId="77777777" w:rsidR="00DA0908" w:rsidRPr="00DA0908" w:rsidRDefault="00DA0908" w:rsidP="00A823AF">
            <w:pPr>
              <w:numPr>
                <w:ilvl w:val="0"/>
                <w:numId w:val="77"/>
              </w:numPr>
              <w:spacing w:after="0" w:line="240" w:lineRule="auto"/>
              <w:rPr>
                <w:rFonts w:eastAsia="Times New Roman" w:cs="Arial"/>
              </w:rPr>
            </w:pPr>
            <w:r w:rsidRPr="00DA0908">
              <w:rPr>
                <w:rFonts w:eastAsia="Times New Roman" w:cs="Arial"/>
              </w:rPr>
              <w:t>When performing a search, the chosen filters persist when results are updated.</w:t>
            </w:r>
          </w:p>
          <w:p w14:paraId="614E612C" w14:textId="77777777" w:rsidR="00DA0908" w:rsidRPr="00DA0908" w:rsidRDefault="00DA0908" w:rsidP="00A823AF">
            <w:pPr>
              <w:numPr>
                <w:ilvl w:val="0"/>
                <w:numId w:val="77"/>
              </w:numPr>
              <w:spacing w:after="0" w:line="240" w:lineRule="auto"/>
              <w:rPr>
                <w:rFonts w:eastAsia="Times New Roman" w:cs="Arial"/>
              </w:rPr>
            </w:pPr>
            <w:r w:rsidRPr="00DA0908">
              <w:rPr>
                <w:rFonts w:eastAsia="Times New Roman" w:cs="Arial"/>
              </w:rPr>
              <w:t>The login menu in the header navigation will reflect the current logged in state across all pages.</w:t>
            </w:r>
          </w:p>
          <w:p w14:paraId="16F2B711" w14:textId="77777777" w:rsidR="00DA0908" w:rsidRPr="00DA0908" w:rsidRDefault="00DA0908" w:rsidP="00A823AF">
            <w:pPr>
              <w:numPr>
                <w:ilvl w:val="0"/>
                <w:numId w:val="77"/>
              </w:numPr>
              <w:spacing w:after="0" w:line="240" w:lineRule="auto"/>
              <w:rPr>
                <w:rFonts w:eastAsia="Times New Roman" w:cs="Arial"/>
              </w:rPr>
            </w:pPr>
            <w:r w:rsidRPr="00DA0908">
              <w:rPr>
                <w:rFonts w:eastAsia="Times New Roman" w:cs="Arial"/>
              </w:rPr>
              <w:t>For pages that have pagination, the pagination controls are always displayed at the bottom right, immediately below the item list.</w:t>
            </w:r>
          </w:p>
          <w:p w14:paraId="7865D818" w14:textId="77777777" w:rsidR="00DA0908" w:rsidRPr="00DA0908" w:rsidRDefault="00DA0908" w:rsidP="00A823AF">
            <w:pPr>
              <w:numPr>
                <w:ilvl w:val="0"/>
                <w:numId w:val="77"/>
              </w:numPr>
              <w:spacing w:after="0" w:line="240" w:lineRule="auto"/>
              <w:rPr>
                <w:rFonts w:eastAsia="Times New Roman" w:cs="Arial"/>
              </w:rPr>
            </w:pPr>
            <w:r w:rsidRPr="00DA0908">
              <w:rPr>
                <w:rFonts w:eastAsia="Times New Roman" w:cs="Arial"/>
              </w:rPr>
              <w:t>A "Skip to content" link is included immediately before the header navigation and is revealed on keyboard focus across all pages.</w:t>
            </w:r>
          </w:p>
          <w:p w14:paraId="0000057A" w14:textId="56C46A7E" w:rsidR="00092569" w:rsidRDefault="00092569" w:rsidP="00911B39">
            <w:pPr>
              <w:spacing w:after="0" w:line="240" w:lineRule="auto"/>
            </w:pPr>
          </w:p>
        </w:tc>
      </w:tr>
      <w:tr w:rsidR="00F81653" w14:paraId="61578E70" w14:textId="77777777" w:rsidTr="006715FC">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7B" w14:textId="77777777" w:rsidR="00F81653" w:rsidRDefault="00F81653" w:rsidP="00F81653">
            <w:pPr>
              <w:spacing w:after="0" w:line="240" w:lineRule="auto"/>
              <w:rPr>
                <w:b/>
              </w:rPr>
            </w:pPr>
            <w:hyperlink r:id="rId135" w:anchor="consistent-behavior-consistent-functionality">
              <w:r>
                <w:rPr>
                  <w:b/>
                  <w:color w:val="0000FF"/>
                  <w:u w:val="single"/>
                </w:rPr>
                <w:t>3.2.4 Consistent Identification</w:t>
              </w:r>
            </w:hyperlink>
            <w:r>
              <w:t xml:space="preserve"> (Level AA)</w:t>
            </w:r>
          </w:p>
          <w:p w14:paraId="0000057C" w14:textId="77777777" w:rsidR="00F81653" w:rsidRDefault="00F81653" w:rsidP="00F81653">
            <w:pPr>
              <w:spacing w:after="0" w:line="240" w:lineRule="auto"/>
              <w:ind w:left="360"/>
            </w:pPr>
            <w:r>
              <w:t>Also applies to:</w:t>
            </w:r>
          </w:p>
          <w:p w14:paraId="0000057D" w14:textId="77777777" w:rsidR="00F81653" w:rsidRDefault="00F81653" w:rsidP="00F81653">
            <w:pPr>
              <w:spacing w:after="0" w:line="240" w:lineRule="auto"/>
              <w:ind w:left="360"/>
            </w:pPr>
            <w:r>
              <w:t>EN 301 549 Criteria</w:t>
            </w:r>
          </w:p>
          <w:p w14:paraId="0000057E" w14:textId="77777777" w:rsidR="00F81653" w:rsidRDefault="00F81653" w:rsidP="00F81653">
            <w:pPr>
              <w:numPr>
                <w:ilvl w:val="0"/>
                <w:numId w:val="7"/>
              </w:numPr>
              <w:spacing w:after="0" w:line="240" w:lineRule="auto"/>
              <w:ind w:left="1080"/>
            </w:pPr>
            <w:r>
              <w:t>9.3.2.4 (Web)</w:t>
            </w:r>
          </w:p>
          <w:p w14:paraId="0000057F" w14:textId="77777777" w:rsidR="00F81653" w:rsidRDefault="00F81653" w:rsidP="00F81653">
            <w:pPr>
              <w:numPr>
                <w:ilvl w:val="0"/>
                <w:numId w:val="7"/>
              </w:numPr>
              <w:spacing w:after="0" w:line="240" w:lineRule="auto"/>
              <w:ind w:left="1080"/>
            </w:pPr>
            <w:r>
              <w:t>10.3.2.4 (Non-web document) – Does not apply</w:t>
            </w:r>
          </w:p>
          <w:p w14:paraId="00000580" w14:textId="77777777" w:rsidR="00F81653" w:rsidRDefault="00F81653" w:rsidP="00F81653">
            <w:pPr>
              <w:numPr>
                <w:ilvl w:val="0"/>
                <w:numId w:val="7"/>
              </w:numPr>
              <w:spacing w:after="0" w:line="240" w:lineRule="auto"/>
              <w:ind w:left="1080"/>
            </w:pPr>
            <w:r>
              <w:t>11.3.2.4 (Open Functionality Software) – Does not apply</w:t>
            </w:r>
          </w:p>
          <w:p w14:paraId="00000581" w14:textId="77777777" w:rsidR="00F81653" w:rsidRDefault="00F81653" w:rsidP="00F81653">
            <w:pPr>
              <w:numPr>
                <w:ilvl w:val="0"/>
                <w:numId w:val="12"/>
              </w:numPr>
              <w:spacing w:after="0" w:line="240" w:lineRule="auto"/>
              <w:ind w:left="1080"/>
            </w:pPr>
            <w:r>
              <w:t>11.3.2.4 (Closed Software) – Does not apply</w:t>
            </w:r>
          </w:p>
          <w:p w14:paraId="00000582" w14:textId="77777777" w:rsidR="00F81653" w:rsidRDefault="00F81653" w:rsidP="00F81653">
            <w:pPr>
              <w:numPr>
                <w:ilvl w:val="0"/>
                <w:numId w:val="1"/>
              </w:numPr>
              <w:spacing w:after="0" w:line="240" w:lineRule="auto"/>
              <w:ind w:left="1080"/>
            </w:pPr>
            <w:r>
              <w:t>11.8.2 (Authoring Tool)</w:t>
            </w:r>
          </w:p>
          <w:p w14:paraId="00000583" w14:textId="77777777" w:rsidR="00F81653" w:rsidRDefault="00F81653" w:rsidP="00F81653">
            <w:pPr>
              <w:numPr>
                <w:ilvl w:val="0"/>
                <w:numId w:val="1"/>
              </w:numPr>
              <w:spacing w:after="0" w:line="240" w:lineRule="auto"/>
              <w:ind w:left="1080"/>
            </w:pPr>
            <w:r>
              <w:t>12.1.2 (Product Docs)</w:t>
            </w:r>
          </w:p>
          <w:p w14:paraId="00000584" w14:textId="77777777" w:rsidR="00F81653" w:rsidRDefault="00F81653" w:rsidP="00F81653">
            <w:pPr>
              <w:numPr>
                <w:ilvl w:val="0"/>
                <w:numId w:val="12"/>
              </w:numPr>
              <w:spacing w:after="0" w:line="240" w:lineRule="auto"/>
              <w:ind w:left="1080"/>
              <w:rPr>
                <w:b/>
              </w:rPr>
            </w:pPr>
            <w:r>
              <w:t>12.2.4 (Support Docs)</w:t>
            </w:r>
          </w:p>
          <w:p w14:paraId="00000585" w14:textId="77777777" w:rsidR="00F81653" w:rsidRDefault="00F81653" w:rsidP="00F81653">
            <w:pPr>
              <w:spacing w:after="0" w:line="240" w:lineRule="auto"/>
              <w:ind w:left="360"/>
            </w:pPr>
            <w:r>
              <w:t>Revised Section 508</w:t>
            </w:r>
          </w:p>
          <w:p w14:paraId="00000586" w14:textId="77777777" w:rsidR="00F81653" w:rsidRDefault="00F81653" w:rsidP="00F81653">
            <w:pPr>
              <w:numPr>
                <w:ilvl w:val="0"/>
                <w:numId w:val="1"/>
              </w:numPr>
              <w:spacing w:after="0" w:line="240" w:lineRule="auto"/>
              <w:ind w:left="1080"/>
            </w:pPr>
            <w:r>
              <w:t>501 (Web)(Software) – Does not apply to non-web software</w:t>
            </w:r>
          </w:p>
          <w:p w14:paraId="00000587" w14:textId="77777777" w:rsidR="00F81653" w:rsidRDefault="00F81653" w:rsidP="00F81653">
            <w:pPr>
              <w:numPr>
                <w:ilvl w:val="0"/>
                <w:numId w:val="1"/>
              </w:numPr>
              <w:spacing w:after="0" w:line="240" w:lineRule="auto"/>
              <w:ind w:left="1080"/>
            </w:pPr>
            <w:r>
              <w:t>504.2 (Authoring Tool)</w:t>
            </w:r>
          </w:p>
          <w:p w14:paraId="00000588" w14:textId="77777777" w:rsidR="00F81653" w:rsidRDefault="00F81653" w:rsidP="00F81653">
            <w:pPr>
              <w:numPr>
                <w:ilvl w:val="0"/>
                <w:numId w:val="12"/>
              </w:numPr>
              <w:spacing w:after="0" w:line="240" w:lineRule="auto"/>
              <w:ind w:left="1080"/>
              <w:rPr>
                <w:b/>
              </w:rPr>
            </w:pPr>
            <w:r>
              <w:lastRenderedPageBreak/>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7E8E3698" w14:textId="77777777" w:rsidR="00F81653" w:rsidRDefault="00F81653" w:rsidP="00F81653">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6E321AB3" w14:textId="77777777" w:rsidR="00E15E47" w:rsidRDefault="00E15E47" w:rsidP="00F81653">
            <w:pPr>
              <w:spacing w:after="0" w:line="240" w:lineRule="auto"/>
              <w:rPr>
                <w:rFonts w:eastAsia="Times New Roman" w:cs="Arial"/>
              </w:rPr>
            </w:pPr>
          </w:p>
          <w:p w14:paraId="0000058C" w14:textId="530B9400" w:rsidR="00E15E47" w:rsidRDefault="00E15E47" w:rsidP="00F81653">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vAlign w:val="center"/>
          </w:tcPr>
          <w:p w14:paraId="12A29673" w14:textId="77777777" w:rsidR="00DA0908" w:rsidRPr="00DA0908" w:rsidRDefault="00DA0908" w:rsidP="00DA0908">
            <w:pPr>
              <w:spacing w:after="0" w:line="240" w:lineRule="auto"/>
              <w:rPr>
                <w:rFonts w:eastAsia="Times New Roman" w:cs="Arial"/>
              </w:rPr>
            </w:pPr>
            <w:r w:rsidRPr="00DA0908">
              <w:rPr>
                <w:rFonts w:eastAsia="Times New Roman" w:cs="Arial"/>
                <w:b/>
                <w:bCs/>
              </w:rPr>
              <w:t>Examples of Supports</w:t>
            </w:r>
          </w:p>
          <w:p w14:paraId="0272653E" w14:textId="77777777" w:rsidR="00DA0908" w:rsidRPr="00DA0908" w:rsidRDefault="00DA0908" w:rsidP="00A823AF">
            <w:pPr>
              <w:numPr>
                <w:ilvl w:val="0"/>
                <w:numId w:val="78"/>
              </w:numPr>
              <w:spacing w:after="0" w:line="240" w:lineRule="auto"/>
              <w:rPr>
                <w:rFonts w:eastAsia="Times New Roman" w:cs="Arial"/>
              </w:rPr>
            </w:pPr>
            <w:r w:rsidRPr="00DA0908">
              <w:rPr>
                <w:rFonts w:eastAsia="Times New Roman" w:cs="Arial"/>
              </w:rPr>
              <w:t>User interface components keep the same appearance and functionality across all pages.</w:t>
            </w:r>
          </w:p>
          <w:p w14:paraId="79A2AD1F" w14:textId="77777777" w:rsidR="00DA0908" w:rsidRPr="00DA0908" w:rsidRDefault="00DA0908" w:rsidP="00A823AF">
            <w:pPr>
              <w:numPr>
                <w:ilvl w:val="0"/>
                <w:numId w:val="78"/>
              </w:numPr>
              <w:spacing w:after="0" w:line="240" w:lineRule="auto"/>
              <w:rPr>
                <w:rFonts w:eastAsia="Times New Roman" w:cs="Arial"/>
              </w:rPr>
            </w:pPr>
            <w:r w:rsidRPr="00DA0908">
              <w:rPr>
                <w:rFonts w:eastAsia="Times New Roman" w:cs="Arial"/>
              </w:rPr>
              <w:t>Icons are used to identify controls for downloading electronic documents (e.g. PDF, Kindle, EPUB).</w:t>
            </w:r>
          </w:p>
          <w:p w14:paraId="00000590" w14:textId="01AE3136" w:rsidR="00BB0410" w:rsidRDefault="00BB0410" w:rsidP="00F81653">
            <w:pPr>
              <w:spacing w:after="0" w:line="240" w:lineRule="auto"/>
            </w:pPr>
          </w:p>
        </w:tc>
      </w:tr>
      <w:tr w:rsidR="00A70FB8" w14:paraId="77003620" w14:textId="77777777" w:rsidTr="0096428F">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91" w14:textId="77777777" w:rsidR="00A70FB8" w:rsidRDefault="00A70FB8" w:rsidP="00A70FB8">
            <w:pPr>
              <w:spacing w:after="0" w:line="240" w:lineRule="auto"/>
              <w:rPr>
                <w:b/>
              </w:rPr>
            </w:pPr>
            <w:hyperlink r:id="rId136" w:anchor="minimize-error-suggestions">
              <w:r>
                <w:rPr>
                  <w:b/>
                  <w:color w:val="0000FF"/>
                  <w:u w:val="single"/>
                </w:rPr>
                <w:t>3.3.3 Error Suggestion</w:t>
              </w:r>
            </w:hyperlink>
            <w:r>
              <w:t xml:space="preserve"> (Level AA)</w:t>
            </w:r>
          </w:p>
          <w:p w14:paraId="00000592" w14:textId="77777777" w:rsidR="00A70FB8" w:rsidRDefault="00A70FB8" w:rsidP="00A70FB8">
            <w:pPr>
              <w:spacing w:after="0" w:line="240" w:lineRule="auto"/>
              <w:ind w:left="360"/>
            </w:pPr>
            <w:r>
              <w:t>Also applies to:</w:t>
            </w:r>
          </w:p>
          <w:p w14:paraId="00000593" w14:textId="77777777" w:rsidR="00A70FB8" w:rsidRDefault="00A70FB8" w:rsidP="00A70FB8">
            <w:pPr>
              <w:spacing w:after="0" w:line="240" w:lineRule="auto"/>
              <w:ind w:left="360"/>
            </w:pPr>
            <w:r>
              <w:t>EN 301 549 Criteria</w:t>
            </w:r>
          </w:p>
          <w:p w14:paraId="00000594" w14:textId="77777777" w:rsidR="00A70FB8" w:rsidRDefault="00A70FB8" w:rsidP="00A70FB8">
            <w:pPr>
              <w:numPr>
                <w:ilvl w:val="0"/>
                <w:numId w:val="10"/>
              </w:numPr>
              <w:spacing w:after="0" w:line="240" w:lineRule="auto"/>
              <w:ind w:left="1080"/>
            </w:pPr>
            <w:r>
              <w:t>9.3.3.3 (Web)</w:t>
            </w:r>
          </w:p>
          <w:p w14:paraId="00000595" w14:textId="77777777" w:rsidR="00A70FB8" w:rsidRDefault="00A70FB8" w:rsidP="00A70FB8">
            <w:pPr>
              <w:numPr>
                <w:ilvl w:val="0"/>
                <w:numId w:val="10"/>
              </w:numPr>
              <w:spacing w:after="0" w:line="240" w:lineRule="auto"/>
              <w:ind w:left="1080"/>
            </w:pPr>
            <w:r>
              <w:t>10.3.3.3 (Non-web document)</w:t>
            </w:r>
          </w:p>
          <w:p w14:paraId="00000596" w14:textId="77777777" w:rsidR="00A70FB8" w:rsidRDefault="00A70FB8" w:rsidP="00A70FB8">
            <w:pPr>
              <w:numPr>
                <w:ilvl w:val="0"/>
                <w:numId w:val="10"/>
              </w:numPr>
              <w:spacing w:after="0" w:line="240" w:lineRule="auto"/>
              <w:ind w:left="1080"/>
            </w:pPr>
            <w:r>
              <w:t>11.3.3.3 (Open Functionality Software)</w:t>
            </w:r>
          </w:p>
          <w:p w14:paraId="00000597" w14:textId="77777777" w:rsidR="00A70FB8" w:rsidRDefault="00A70FB8" w:rsidP="00A70FB8">
            <w:pPr>
              <w:numPr>
                <w:ilvl w:val="0"/>
                <w:numId w:val="12"/>
              </w:numPr>
              <w:spacing w:after="0" w:line="240" w:lineRule="auto"/>
              <w:ind w:left="1080"/>
            </w:pPr>
            <w:r>
              <w:t>11.3.3.3 (Closed Software)</w:t>
            </w:r>
          </w:p>
          <w:p w14:paraId="00000598" w14:textId="77777777" w:rsidR="00A70FB8" w:rsidRDefault="00A70FB8" w:rsidP="00A70FB8">
            <w:pPr>
              <w:numPr>
                <w:ilvl w:val="0"/>
                <w:numId w:val="1"/>
              </w:numPr>
              <w:spacing w:after="0" w:line="240" w:lineRule="auto"/>
              <w:ind w:left="1080"/>
            </w:pPr>
            <w:r>
              <w:t>11.8.2 (Authoring Tool)</w:t>
            </w:r>
          </w:p>
          <w:p w14:paraId="00000599" w14:textId="77777777" w:rsidR="00A70FB8" w:rsidRDefault="00A70FB8" w:rsidP="00A70FB8">
            <w:pPr>
              <w:numPr>
                <w:ilvl w:val="0"/>
                <w:numId w:val="1"/>
              </w:numPr>
              <w:spacing w:after="0" w:line="240" w:lineRule="auto"/>
              <w:ind w:left="1080"/>
            </w:pPr>
            <w:r>
              <w:t>12.1.2 (Product Docs)</w:t>
            </w:r>
          </w:p>
          <w:p w14:paraId="0000059A" w14:textId="77777777" w:rsidR="00A70FB8" w:rsidRDefault="00A70FB8" w:rsidP="00A70FB8">
            <w:pPr>
              <w:numPr>
                <w:ilvl w:val="0"/>
                <w:numId w:val="12"/>
              </w:numPr>
              <w:spacing w:after="0" w:line="240" w:lineRule="auto"/>
              <w:ind w:left="1080"/>
              <w:rPr>
                <w:b/>
              </w:rPr>
            </w:pPr>
            <w:r>
              <w:t>12.2.4 (Support Docs)</w:t>
            </w:r>
          </w:p>
          <w:p w14:paraId="0000059B" w14:textId="77777777" w:rsidR="00A70FB8" w:rsidRDefault="00A70FB8" w:rsidP="00A70FB8">
            <w:pPr>
              <w:spacing w:after="0" w:line="240" w:lineRule="auto"/>
              <w:ind w:left="360"/>
            </w:pPr>
            <w:r>
              <w:t>Revised Section 508</w:t>
            </w:r>
          </w:p>
          <w:p w14:paraId="0000059C" w14:textId="77777777" w:rsidR="00A70FB8" w:rsidRDefault="00A70FB8" w:rsidP="00A70FB8">
            <w:pPr>
              <w:numPr>
                <w:ilvl w:val="0"/>
                <w:numId w:val="1"/>
              </w:numPr>
              <w:spacing w:after="0" w:line="240" w:lineRule="auto"/>
              <w:ind w:left="1080"/>
            </w:pPr>
            <w:r>
              <w:t>501 (Web)(Software)</w:t>
            </w:r>
          </w:p>
          <w:p w14:paraId="0000059D" w14:textId="77777777" w:rsidR="00A70FB8" w:rsidRDefault="00A70FB8" w:rsidP="00A70FB8">
            <w:pPr>
              <w:numPr>
                <w:ilvl w:val="0"/>
                <w:numId w:val="1"/>
              </w:numPr>
              <w:spacing w:after="0" w:line="240" w:lineRule="auto"/>
              <w:ind w:left="1080"/>
            </w:pPr>
            <w:r>
              <w:t>504.2 (Authoring Tool)</w:t>
            </w:r>
          </w:p>
          <w:p w14:paraId="0000059E" w14:textId="77777777" w:rsidR="00A70FB8" w:rsidRDefault="00A70FB8" w:rsidP="00A70FB8">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61F3FD98" w14:textId="77777777" w:rsidR="00A70FB8" w:rsidRDefault="00A70FB8" w:rsidP="00A70FB8">
            <w:pPr>
              <w:spacing w:after="0" w:line="240" w:lineRule="auto"/>
              <w:rPr>
                <w:rFonts w:eastAsia="Times New Roman" w:cs="Arial"/>
              </w:rPr>
            </w:pPr>
            <w:r w:rsidRPr="00C06079">
              <w:rPr>
                <w:rFonts w:eastAsia="Times New Roman" w:cs="Arial"/>
              </w:rPr>
              <w:t xml:space="preserve">Web: </w:t>
            </w:r>
            <w:r w:rsidRPr="002A0154">
              <w:rPr>
                <w:rFonts w:eastAsia="Times New Roman" w:cs="Arial"/>
              </w:rPr>
              <w:t>Supports</w:t>
            </w:r>
          </w:p>
          <w:p w14:paraId="6854ACE6" w14:textId="77777777" w:rsidR="00A70FB8" w:rsidRDefault="00A70FB8" w:rsidP="00A70FB8">
            <w:pPr>
              <w:spacing w:after="0" w:line="240" w:lineRule="auto"/>
              <w:rPr>
                <w:rFonts w:eastAsia="Times New Roman" w:cs="Arial"/>
              </w:rPr>
            </w:pPr>
          </w:p>
          <w:p w14:paraId="000005A4" w14:textId="7E39A2A2" w:rsidR="00A70FB8" w:rsidRDefault="00A70FB8" w:rsidP="00A70FB8">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vAlign w:val="center"/>
          </w:tcPr>
          <w:p w14:paraId="14BD7670" w14:textId="77777777" w:rsidR="00DA0908" w:rsidRPr="00DA0908" w:rsidRDefault="00DA0908" w:rsidP="00DA0908">
            <w:pPr>
              <w:spacing w:after="0" w:line="240" w:lineRule="auto"/>
              <w:rPr>
                <w:rFonts w:eastAsia="Times New Roman" w:cs="Arial"/>
              </w:rPr>
            </w:pPr>
            <w:r w:rsidRPr="00DA0908">
              <w:rPr>
                <w:rFonts w:eastAsia="Times New Roman" w:cs="Arial"/>
                <w:b/>
                <w:bCs/>
              </w:rPr>
              <w:t>Examples of Supports</w:t>
            </w:r>
          </w:p>
          <w:p w14:paraId="437553A5" w14:textId="77777777" w:rsidR="00DA0908" w:rsidRPr="00DA0908" w:rsidRDefault="00DA0908" w:rsidP="00A823AF">
            <w:pPr>
              <w:numPr>
                <w:ilvl w:val="0"/>
                <w:numId w:val="79"/>
              </w:numPr>
              <w:spacing w:after="0" w:line="240" w:lineRule="auto"/>
              <w:rPr>
                <w:rFonts w:eastAsia="Times New Roman" w:cs="Arial"/>
              </w:rPr>
            </w:pPr>
            <w:r w:rsidRPr="00DA0908">
              <w:rPr>
                <w:rFonts w:eastAsia="Times New Roman" w:cs="Arial"/>
              </w:rPr>
              <w:t>If an error is identified, it is described and a solution for correction is offered.</w:t>
            </w:r>
          </w:p>
          <w:p w14:paraId="0716BA2F" w14:textId="77777777" w:rsidR="00DA0908" w:rsidRPr="00DA0908" w:rsidRDefault="00DA0908" w:rsidP="00A823AF">
            <w:pPr>
              <w:numPr>
                <w:ilvl w:val="0"/>
                <w:numId w:val="79"/>
              </w:numPr>
              <w:spacing w:after="0" w:line="240" w:lineRule="auto"/>
              <w:rPr>
                <w:rFonts w:eastAsia="Times New Roman" w:cs="Arial"/>
              </w:rPr>
            </w:pPr>
            <w:r w:rsidRPr="00DA0908">
              <w:rPr>
                <w:rFonts w:eastAsia="Times New Roman" w:cs="Arial"/>
              </w:rPr>
              <w:t>Required fields are identified with the aria-required property.</w:t>
            </w:r>
          </w:p>
          <w:p w14:paraId="0DF15D5E" w14:textId="77777777" w:rsidR="00DA0908" w:rsidRPr="00DA0908" w:rsidRDefault="00DA0908" w:rsidP="00A823AF">
            <w:pPr>
              <w:numPr>
                <w:ilvl w:val="0"/>
                <w:numId w:val="79"/>
              </w:numPr>
              <w:spacing w:after="0" w:line="240" w:lineRule="auto"/>
              <w:rPr>
                <w:rFonts w:eastAsia="Times New Roman" w:cs="Arial"/>
              </w:rPr>
            </w:pPr>
            <w:r w:rsidRPr="00DA0908">
              <w:rPr>
                <w:rFonts w:eastAsia="Times New Roman" w:cs="Arial"/>
              </w:rPr>
              <w:t>Fields that require a specific input format will highlight this if incorrect information is entered.</w:t>
            </w:r>
          </w:p>
          <w:p w14:paraId="7F978CC7" w14:textId="77777777" w:rsidR="00DA0908" w:rsidRPr="00DA0908" w:rsidRDefault="00DA0908" w:rsidP="00A823AF">
            <w:pPr>
              <w:numPr>
                <w:ilvl w:val="0"/>
                <w:numId w:val="79"/>
              </w:numPr>
              <w:spacing w:after="0" w:line="240" w:lineRule="auto"/>
              <w:rPr>
                <w:rFonts w:eastAsia="Times New Roman" w:cs="Arial"/>
              </w:rPr>
            </w:pPr>
            <w:r w:rsidRPr="00DA0908">
              <w:rPr>
                <w:rFonts w:eastAsia="Times New Roman" w:cs="Arial"/>
              </w:rPr>
              <w:t>Alert text has the "alert" role to ensure they are communicated to assistive technology.</w:t>
            </w:r>
          </w:p>
          <w:p w14:paraId="74009FE2" w14:textId="77777777" w:rsidR="00DA0908" w:rsidRPr="00DA0908" w:rsidRDefault="00DA0908" w:rsidP="00A823AF">
            <w:pPr>
              <w:numPr>
                <w:ilvl w:val="0"/>
                <w:numId w:val="79"/>
              </w:numPr>
              <w:spacing w:after="0" w:line="240" w:lineRule="auto"/>
              <w:rPr>
                <w:rFonts w:eastAsia="Times New Roman" w:cs="Arial"/>
              </w:rPr>
            </w:pPr>
            <w:r w:rsidRPr="00DA0908">
              <w:rPr>
                <w:rFonts w:eastAsia="Times New Roman" w:cs="Arial"/>
              </w:rPr>
              <w:t>Error text is connected to its related field using the aria-</w:t>
            </w:r>
            <w:proofErr w:type="spellStart"/>
            <w:r w:rsidRPr="00DA0908">
              <w:rPr>
                <w:rFonts w:eastAsia="Times New Roman" w:cs="Arial"/>
              </w:rPr>
              <w:t>describedby</w:t>
            </w:r>
            <w:proofErr w:type="spellEnd"/>
            <w:r w:rsidRPr="00DA0908">
              <w:rPr>
                <w:rFonts w:eastAsia="Times New Roman" w:cs="Arial"/>
              </w:rPr>
              <w:t xml:space="preserve"> property.</w:t>
            </w:r>
          </w:p>
          <w:p w14:paraId="000005AA" w14:textId="5C67CA01" w:rsidR="00A70FB8" w:rsidRDefault="00A70FB8" w:rsidP="00A70FB8">
            <w:pPr>
              <w:spacing w:after="0" w:line="240" w:lineRule="auto"/>
            </w:pPr>
          </w:p>
        </w:tc>
      </w:tr>
      <w:tr w:rsidR="003A07B6" w14:paraId="5E2968DA" w14:textId="77777777" w:rsidTr="00D337EB">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AB" w14:textId="77777777" w:rsidR="003A07B6" w:rsidRDefault="003A07B6" w:rsidP="003A07B6">
            <w:pPr>
              <w:spacing w:after="0" w:line="240" w:lineRule="auto"/>
              <w:rPr>
                <w:b/>
              </w:rPr>
            </w:pPr>
            <w:hyperlink r:id="rId137" w:anchor="minimize-error-reversible">
              <w:r>
                <w:rPr>
                  <w:b/>
                  <w:color w:val="0000FF"/>
                  <w:u w:val="single"/>
                </w:rPr>
                <w:t>3.3.4 Error Prevention (Legal, Financial, Data)</w:t>
              </w:r>
            </w:hyperlink>
            <w:r>
              <w:t xml:space="preserve"> (Level AA)</w:t>
            </w:r>
          </w:p>
          <w:p w14:paraId="000005AC" w14:textId="77777777" w:rsidR="003A07B6" w:rsidRDefault="003A07B6" w:rsidP="003A07B6">
            <w:pPr>
              <w:spacing w:after="0" w:line="240" w:lineRule="auto"/>
              <w:ind w:left="360"/>
            </w:pPr>
            <w:r>
              <w:t>Also applies to:</w:t>
            </w:r>
          </w:p>
          <w:p w14:paraId="000005AD" w14:textId="77777777" w:rsidR="003A07B6" w:rsidRDefault="003A07B6" w:rsidP="003A07B6">
            <w:pPr>
              <w:spacing w:after="0" w:line="240" w:lineRule="auto"/>
              <w:ind w:left="360"/>
            </w:pPr>
            <w:r>
              <w:t>EN 301 549 Criteria</w:t>
            </w:r>
          </w:p>
          <w:p w14:paraId="000005AE" w14:textId="77777777" w:rsidR="003A07B6" w:rsidRDefault="003A07B6" w:rsidP="003A07B6">
            <w:pPr>
              <w:numPr>
                <w:ilvl w:val="0"/>
                <w:numId w:val="11"/>
              </w:numPr>
              <w:spacing w:after="0" w:line="240" w:lineRule="auto"/>
              <w:ind w:left="1080"/>
            </w:pPr>
            <w:r>
              <w:t>9.3.3.4 (Web)</w:t>
            </w:r>
          </w:p>
          <w:p w14:paraId="000005AF" w14:textId="77777777" w:rsidR="003A07B6" w:rsidRDefault="003A07B6" w:rsidP="003A07B6">
            <w:pPr>
              <w:numPr>
                <w:ilvl w:val="0"/>
                <w:numId w:val="11"/>
              </w:numPr>
              <w:spacing w:after="0" w:line="240" w:lineRule="auto"/>
              <w:ind w:left="1080"/>
            </w:pPr>
            <w:r>
              <w:t>10.3.3.4 (Non-web document)</w:t>
            </w:r>
          </w:p>
          <w:p w14:paraId="000005B0" w14:textId="77777777" w:rsidR="003A07B6" w:rsidRDefault="003A07B6" w:rsidP="003A07B6">
            <w:pPr>
              <w:numPr>
                <w:ilvl w:val="0"/>
                <w:numId w:val="11"/>
              </w:numPr>
              <w:spacing w:after="0" w:line="240" w:lineRule="auto"/>
              <w:ind w:left="1080"/>
            </w:pPr>
            <w:r>
              <w:t>11.3.3.4 (Open Functionality Software)</w:t>
            </w:r>
          </w:p>
          <w:p w14:paraId="000005B1" w14:textId="77777777" w:rsidR="003A07B6" w:rsidRDefault="003A07B6" w:rsidP="003A07B6">
            <w:pPr>
              <w:numPr>
                <w:ilvl w:val="0"/>
                <w:numId w:val="12"/>
              </w:numPr>
              <w:spacing w:after="0" w:line="240" w:lineRule="auto"/>
              <w:ind w:left="1080"/>
            </w:pPr>
            <w:r>
              <w:t>11.3.3.4 (Closed Software)</w:t>
            </w:r>
          </w:p>
          <w:p w14:paraId="000005B2" w14:textId="77777777" w:rsidR="003A07B6" w:rsidRDefault="003A07B6" w:rsidP="003A07B6">
            <w:pPr>
              <w:numPr>
                <w:ilvl w:val="0"/>
                <w:numId w:val="1"/>
              </w:numPr>
              <w:spacing w:after="0" w:line="240" w:lineRule="auto"/>
              <w:ind w:left="1080"/>
            </w:pPr>
            <w:r>
              <w:t>11.8.2 (Authoring Tool)</w:t>
            </w:r>
          </w:p>
          <w:p w14:paraId="000005B3" w14:textId="77777777" w:rsidR="003A07B6" w:rsidRDefault="003A07B6" w:rsidP="003A07B6">
            <w:pPr>
              <w:numPr>
                <w:ilvl w:val="0"/>
                <w:numId w:val="1"/>
              </w:numPr>
              <w:spacing w:after="0" w:line="240" w:lineRule="auto"/>
              <w:ind w:left="1080"/>
            </w:pPr>
            <w:r>
              <w:t>12.1.2 (Product Docs)</w:t>
            </w:r>
          </w:p>
          <w:p w14:paraId="000005B4" w14:textId="77777777" w:rsidR="003A07B6" w:rsidRDefault="003A07B6" w:rsidP="003A07B6">
            <w:pPr>
              <w:numPr>
                <w:ilvl w:val="0"/>
                <w:numId w:val="12"/>
              </w:numPr>
              <w:spacing w:after="0" w:line="240" w:lineRule="auto"/>
              <w:ind w:left="1080"/>
              <w:rPr>
                <w:b/>
              </w:rPr>
            </w:pPr>
            <w:r>
              <w:t>12.2.4 (Support Docs)</w:t>
            </w:r>
          </w:p>
          <w:p w14:paraId="000005B5" w14:textId="77777777" w:rsidR="003A07B6" w:rsidRDefault="003A07B6" w:rsidP="003A07B6">
            <w:pPr>
              <w:spacing w:after="0" w:line="240" w:lineRule="auto"/>
              <w:ind w:left="360"/>
            </w:pPr>
            <w:r>
              <w:t>Revised Section 508</w:t>
            </w:r>
          </w:p>
          <w:p w14:paraId="000005B6" w14:textId="77777777" w:rsidR="003A07B6" w:rsidRDefault="003A07B6" w:rsidP="003A07B6">
            <w:pPr>
              <w:numPr>
                <w:ilvl w:val="0"/>
                <w:numId w:val="1"/>
              </w:numPr>
              <w:spacing w:after="0" w:line="240" w:lineRule="auto"/>
              <w:ind w:left="1080"/>
            </w:pPr>
            <w:r>
              <w:t>501 (Web)(Software)</w:t>
            </w:r>
          </w:p>
          <w:p w14:paraId="000005B7" w14:textId="77777777" w:rsidR="003A07B6" w:rsidRDefault="003A07B6" w:rsidP="003A07B6">
            <w:pPr>
              <w:numPr>
                <w:ilvl w:val="0"/>
                <w:numId w:val="1"/>
              </w:numPr>
              <w:spacing w:after="0" w:line="240" w:lineRule="auto"/>
              <w:ind w:left="1080"/>
            </w:pPr>
            <w:r>
              <w:t>504.2 (Authoring Tool)</w:t>
            </w:r>
          </w:p>
          <w:p w14:paraId="000005B8" w14:textId="77777777" w:rsidR="003A07B6" w:rsidRDefault="003A07B6" w:rsidP="003A07B6">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5DDFE931" w14:textId="77777777" w:rsidR="003A07B6" w:rsidRDefault="003A07B6" w:rsidP="003A07B6">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7201DC68" w14:textId="77777777" w:rsidR="003A07B6" w:rsidRDefault="003A07B6" w:rsidP="003A07B6">
            <w:pPr>
              <w:spacing w:after="0" w:line="240" w:lineRule="auto"/>
              <w:rPr>
                <w:rFonts w:eastAsia="Times New Roman" w:cs="Arial"/>
              </w:rPr>
            </w:pPr>
          </w:p>
          <w:p w14:paraId="000005BE" w14:textId="04210A81" w:rsidR="003A07B6" w:rsidRDefault="003A07B6" w:rsidP="003A07B6">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vAlign w:val="center"/>
          </w:tcPr>
          <w:p w14:paraId="5D77687A" w14:textId="77777777" w:rsidR="00DA0908" w:rsidRPr="00DA0908" w:rsidRDefault="00DA0908" w:rsidP="00DA0908">
            <w:pPr>
              <w:spacing w:after="0" w:line="240" w:lineRule="auto"/>
              <w:rPr>
                <w:rFonts w:eastAsia="Times New Roman" w:cs="Arial"/>
              </w:rPr>
            </w:pPr>
            <w:r w:rsidRPr="00DA0908">
              <w:rPr>
                <w:rFonts w:eastAsia="Times New Roman" w:cs="Arial"/>
                <w:b/>
                <w:bCs/>
              </w:rPr>
              <w:t>Examples of Supports</w:t>
            </w:r>
          </w:p>
          <w:p w14:paraId="48EFF16D" w14:textId="77777777" w:rsidR="00DA0908" w:rsidRPr="00DA0908" w:rsidRDefault="00DA0908" w:rsidP="00A823AF">
            <w:pPr>
              <w:numPr>
                <w:ilvl w:val="0"/>
                <w:numId w:val="80"/>
              </w:numPr>
              <w:spacing w:after="0" w:line="240" w:lineRule="auto"/>
              <w:rPr>
                <w:rFonts w:eastAsia="Times New Roman" w:cs="Arial"/>
              </w:rPr>
            </w:pPr>
            <w:proofErr w:type="spellStart"/>
            <w:r w:rsidRPr="00DA0908">
              <w:rPr>
                <w:rFonts w:eastAsia="Times New Roman" w:cs="Arial"/>
              </w:rPr>
              <w:t>IOPscience</w:t>
            </w:r>
            <w:proofErr w:type="spellEnd"/>
            <w:r w:rsidRPr="00DA0908">
              <w:rPr>
                <w:rFonts w:eastAsia="Times New Roman" w:cs="Arial"/>
              </w:rPr>
              <w:t xml:space="preserve"> does not have any pages that included legal commitments or financial transactions.</w:t>
            </w:r>
          </w:p>
          <w:p w14:paraId="000005C4" w14:textId="0F20194D" w:rsidR="003A07B6" w:rsidRDefault="003A07B6" w:rsidP="003A07B6">
            <w:pPr>
              <w:spacing w:after="0" w:line="240" w:lineRule="auto"/>
            </w:pPr>
          </w:p>
        </w:tc>
      </w:tr>
      <w:tr w:rsidR="001077EE" w14:paraId="75A85D5E" w14:textId="77777777" w:rsidTr="000D07C3">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C5" w14:textId="77777777" w:rsidR="001077EE" w:rsidRDefault="001077EE" w:rsidP="001077EE">
            <w:pPr>
              <w:spacing w:after="0" w:line="240" w:lineRule="auto"/>
            </w:pPr>
            <w:hyperlink r:id="rId138" w:anchor="accessible-authentication-minimum">
              <w:r>
                <w:rPr>
                  <w:b/>
                  <w:color w:val="0000FF"/>
                  <w:u w:val="single"/>
                </w:rPr>
                <w:t>3.3.8 Accessible Authentication (Minimum)</w:t>
              </w:r>
            </w:hyperlink>
            <w:r>
              <w:t xml:space="preserve"> (Level AA 2.2 only)</w:t>
            </w:r>
          </w:p>
          <w:p w14:paraId="000005C6" w14:textId="77777777" w:rsidR="001077EE" w:rsidRDefault="001077EE" w:rsidP="001077EE">
            <w:pPr>
              <w:spacing w:after="0" w:line="240" w:lineRule="auto"/>
              <w:ind w:left="360"/>
            </w:pPr>
            <w:r>
              <w:t>EN 301 549 Criteria – Does not apply</w:t>
            </w:r>
          </w:p>
          <w:p w14:paraId="000005C7" w14:textId="77777777" w:rsidR="001077EE" w:rsidRDefault="001077EE" w:rsidP="001077EE">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C9" w14:textId="6DF98DDB" w:rsidR="001077EE" w:rsidRDefault="001077EE" w:rsidP="001077EE">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61CAE2E0" w14:textId="77777777" w:rsidR="00EA496B" w:rsidRPr="00EA496B" w:rsidRDefault="00EA496B" w:rsidP="00EA496B">
            <w:pPr>
              <w:spacing w:after="0" w:line="240" w:lineRule="auto"/>
              <w:rPr>
                <w:rFonts w:eastAsia="Times New Roman" w:cs="Arial"/>
              </w:rPr>
            </w:pPr>
            <w:r w:rsidRPr="00EA496B">
              <w:rPr>
                <w:rFonts w:eastAsia="Times New Roman" w:cs="Arial"/>
                <w:b/>
                <w:bCs/>
              </w:rPr>
              <w:t>Examples of Supports</w:t>
            </w:r>
          </w:p>
          <w:p w14:paraId="3F6E8DC2" w14:textId="77777777" w:rsidR="00EA496B" w:rsidRPr="00EA496B" w:rsidRDefault="00EA496B" w:rsidP="00A823AF">
            <w:pPr>
              <w:numPr>
                <w:ilvl w:val="0"/>
                <w:numId w:val="81"/>
              </w:numPr>
              <w:spacing w:after="0" w:line="240" w:lineRule="auto"/>
              <w:rPr>
                <w:rFonts w:eastAsia="Times New Roman" w:cs="Arial"/>
              </w:rPr>
            </w:pPr>
            <w:r w:rsidRPr="00EA496B">
              <w:rPr>
                <w:rFonts w:eastAsia="Times New Roman" w:cs="Arial"/>
              </w:rPr>
              <w:t>Form fields have autocomplete enabled to allow existing credentials to be automatically populated.</w:t>
            </w:r>
          </w:p>
          <w:p w14:paraId="0F4111EA" w14:textId="77777777" w:rsidR="00EA496B" w:rsidRPr="00EA496B" w:rsidRDefault="00EA496B" w:rsidP="00A823AF">
            <w:pPr>
              <w:numPr>
                <w:ilvl w:val="0"/>
                <w:numId w:val="81"/>
              </w:numPr>
              <w:spacing w:after="0" w:line="240" w:lineRule="auto"/>
              <w:rPr>
                <w:rFonts w:eastAsia="Times New Roman" w:cs="Arial"/>
              </w:rPr>
            </w:pPr>
            <w:r w:rsidRPr="00EA496B">
              <w:rPr>
                <w:rFonts w:eastAsia="Times New Roman" w:cs="Arial"/>
              </w:rPr>
              <w:lastRenderedPageBreak/>
              <w:t>Form fields allow copy/paste functionality to avoid retyping entire usernames and passwords.</w:t>
            </w:r>
          </w:p>
          <w:p w14:paraId="000005CB" w14:textId="2EC96092" w:rsidR="00A60BCF" w:rsidRDefault="00A60BCF" w:rsidP="001077EE">
            <w:pPr>
              <w:spacing w:after="0" w:line="240" w:lineRule="auto"/>
            </w:pPr>
          </w:p>
        </w:tc>
      </w:tr>
      <w:tr w:rsidR="00B53F21" w14:paraId="5712C7BF" w14:textId="77777777" w:rsidTr="007105F8">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CC" w14:textId="77777777" w:rsidR="00B53F21" w:rsidRDefault="00B53F21" w:rsidP="00B53F21">
            <w:pPr>
              <w:spacing w:after="0" w:line="240" w:lineRule="auto"/>
              <w:rPr>
                <w:b/>
              </w:rPr>
            </w:pPr>
            <w:hyperlink r:id="rId139" w:anchor="status-messages">
              <w:r>
                <w:rPr>
                  <w:b/>
                  <w:color w:val="0000FF"/>
                  <w:u w:val="single"/>
                </w:rPr>
                <w:t>4.1.3 Status Messages</w:t>
              </w:r>
            </w:hyperlink>
            <w:r>
              <w:rPr>
                <w:b/>
              </w:rPr>
              <w:t xml:space="preserve"> </w:t>
            </w:r>
            <w:r>
              <w:t>(Level AA 2.1 and 2.2)</w:t>
            </w:r>
          </w:p>
          <w:p w14:paraId="000005CD" w14:textId="77777777" w:rsidR="00B53F21" w:rsidRDefault="00B53F21" w:rsidP="00B53F21">
            <w:pPr>
              <w:spacing w:after="0" w:line="240" w:lineRule="auto"/>
              <w:ind w:left="360"/>
            </w:pPr>
            <w:r>
              <w:t>Also applies to:</w:t>
            </w:r>
          </w:p>
          <w:p w14:paraId="000005CE" w14:textId="77777777" w:rsidR="00B53F21" w:rsidRDefault="00B53F21" w:rsidP="00B53F21">
            <w:pPr>
              <w:spacing w:after="0" w:line="240" w:lineRule="auto"/>
              <w:ind w:left="360"/>
            </w:pPr>
            <w:r>
              <w:t>EN 301 549 Criteria</w:t>
            </w:r>
          </w:p>
          <w:p w14:paraId="000005CF" w14:textId="77777777" w:rsidR="00B53F21" w:rsidRDefault="00B53F21" w:rsidP="00B53F21">
            <w:pPr>
              <w:numPr>
                <w:ilvl w:val="0"/>
                <w:numId w:val="12"/>
              </w:numPr>
              <w:spacing w:after="0" w:line="240" w:lineRule="auto"/>
              <w:ind w:left="1080"/>
            </w:pPr>
            <w:r>
              <w:t>9.4.1.3 (Web)</w:t>
            </w:r>
          </w:p>
          <w:p w14:paraId="000005D0" w14:textId="77777777" w:rsidR="00B53F21" w:rsidRDefault="00B53F21" w:rsidP="00B53F21">
            <w:pPr>
              <w:numPr>
                <w:ilvl w:val="0"/>
                <w:numId w:val="12"/>
              </w:numPr>
              <w:spacing w:after="0" w:line="240" w:lineRule="auto"/>
              <w:ind w:left="1080"/>
            </w:pPr>
            <w:r>
              <w:t>10.4.1.3 (Non-web document)</w:t>
            </w:r>
          </w:p>
          <w:p w14:paraId="000005D1" w14:textId="77777777" w:rsidR="00B53F21" w:rsidRDefault="00B53F21" w:rsidP="00B53F21">
            <w:pPr>
              <w:numPr>
                <w:ilvl w:val="0"/>
                <w:numId w:val="12"/>
              </w:numPr>
              <w:spacing w:after="0" w:line="240" w:lineRule="auto"/>
              <w:ind w:left="1080"/>
            </w:pPr>
            <w:r>
              <w:t>11.4.1.3 (Open Functionality Software)</w:t>
            </w:r>
          </w:p>
          <w:p w14:paraId="000005D2" w14:textId="77777777" w:rsidR="00B53F21" w:rsidRDefault="00B53F21" w:rsidP="00B53F21">
            <w:pPr>
              <w:numPr>
                <w:ilvl w:val="0"/>
                <w:numId w:val="12"/>
              </w:numPr>
              <w:spacing w:after="0" w:line="240" w:lineRule="auto"/>
              <w:ind w:left="1080"/>
            </w:pPr>
            <w:r>
              <w:t>11.4.1.3 (Closed Software) – Does not apply</w:t>
            </w:r>
          </w:p>
          <w:p w14:paraId="000005D3" w14:textId="77777777" w:rsidR="00B53F21" w:rsidRDefault="00B53F21" w:rsidP="00B53F21">
            <w:pPr>
              <w:numPr>
                <w:ilvl w:val="0"/>
                <w:numId w:val="1"/>
              </w:numPr>
              <w:spacing w:after="0" w:line="240" w:lineRule="auto"/>
              <w:ind w:left="1080"/>
            </w:pPr>
            <w:r>
              <w:t>11.8.2 (Authoring Tool)</w:t>
            </w:r>
          </w:p>
          <w:p w14:paraId="000005D4" w14:textId="77777777" w:rsidR="00B53F21" w:rsidRDefault="00B53F21" w:rsidP="00B53F21">
            <w:pPr>
              <w:numPr>
                <w:ilvl w:val="0"/>
                <w:numId w:val="1"/>
              </w:numPr>
              <w:spacing w:after="0" w:line="240" w:lineRule="auto"/>
              <w:ind w:left="1080"/>
            </w:pPr>
            <w:r>
              <w:t>12.1.2 (Product Docs)</w:t>
            </w:r>
          </w:p>
          <w:p w14:paraId="000005D5" w14:textId="77777777" w:rsidR="00B53F21" w:rsidRDefault="00B53F21" w:rsidP="00B53F21">
            <w:pPr>
              <w:numPr>
                <w:ilvl w:val="0"/>
                <w:numId w:val="12"/>
              </w:numPr>
              <w:spacing w:after="0" w:line="240" w:lineRule="auto"/>
              <w:ind w:left="1080"/>
            </w:pPr>
            <w:r>
              <w:t>12.2.4 (Support Docs)</w:t>
            </w:r>
          </w:p>
          <w:p w14:paraId="000005D6" w14:textId="77777777" w:rsidR="00B53F21" w:rsidRDefault="00B53F21" w:rsidP="00B53F21">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44080980" w14:textId="77777777" w:rsidR="00B53F21" w:rsidRDefault="00B53F21" w:rsidP="00B53F21">
            <w:pPr>
              <w:spacing w:after="0" w:line="240" w:lineRule="auto"/>
              <w:rPr>
                <w:rFonts w:eastAsia="Times New Roman" w:cs="Arial"/>
              </w:rPr>
            </w:pPr>
            <w:r w:rsidRPr="00C06079">
              <w:rPr>
                <w:rFonts w:eastAsia="Times New Roman" w:cs="Arial"/>
              </w:rPr>
              <w:t xml:space="preserve">Web: </w:t>
            </w:r>
            <w:r w:rsidRPr="0067099E">
              <w:rPr>
                <w:rFonts w:eastAsia="Times New Roman" w:cs="Arial"/>
              </w:rPr>
              <w:t>Supports</w:t>
            </w:r>
          </w:p>
          <w:p w14:paraId="03615C07" w14:textId="77777777" w:rsidR="00B53F21" w:rsidRDefault="00B53F21" w:rsidP="00B53F21">
            <w:pPr>
              <w:spacing w:after="0" w:line="240" w:lineRule="auto"/>
              <w:rPr>
                <w:rFonts w:eastAsia="Times New Roman" w:cs="Arial"/>
              </w:rPr>
            </w:pPr>
          </w:p>
          <w:p w14:paraId="000005DA" w14:textId="029CAEB0" w:rsidR="00B53F21" w:rsidRDefault="00B53F21" w:rsidP="00B53F21">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vAlign w:val="center"/>
          </w:tcPr>
          <w:p w14:paraId="18E0FA8A" w14:textId="77777777" w:rsidR="00EA496B" w:rsidRPr="00EA496B" w:rsidRDefault="00EA496B" w:rsidP="00EA496B">
            <w:pPr>
              <w:spacing w:after="0" w:line="240" w:lineRule="auto"/>
              <w:rPr>
                <w:rFonts w:eastAsia="Times New Roman" w:cs="Arial"/>
              </w:rPr>
            </w:pPr>
            <w:r w:rsidRPr="00EA496B">
              <w:rPr>
                <w:rFonts w:eastAsia="Times New Roman" w:cs="Arial"/>
                <w:b/>
                <w:bCs/>
              </w:rPr>
              <w:t>Examples of Supports</w:t>
            </w:r>
          </w:p>
          <w:p w14:paraId="09F84871" w14:textId="77777777" w:rsidR="00EA496B" w:rsidRPr="00EA496B" w:rsidRDefault="00EA496B" w:rsidP="00A823AF">
            <w:pPr>
              <w:numPr>
                <w:ilvl w:val="0"/>
                <w:numId w:val="82"/>
              </w:numPr>
              <w:spacing w:after="0" w:line="240" w:lineRule="auto"/>
              <w:rPr>
                <w:rFonts w:eastAsia="Times New Roman" w:cs="Arial"/>
              </w:rPr>
            </w:pPr>
            <w:r w:rsidRPr="00EA496B">
              <w:rPr>
                <w:rFonts w:eastAsia="Times New Roman" w:cs="Arial"/>
              </w:rPr>
              <w:t>Status messages are displayed for all success and error feedback.</w:t>
            </w:r>
          </w:p>
          <w:p w14:paraId="14FFD565" w14:textId="77777777" w:rsidR="00EA496B" w:rsidRPr="00EA496B" w:rsidRDefault="00EA496B" w:rsidP="00A823AF">
            <w:pPr>
              <w:numPr>
                <w:ilvl w:val="0"/>
                <w:numId w:val="82"/>
              </w:numPr>
              <w:spacing w:after="0" w:line="240" w:lineRule="auto"/>
              <w:rPr>
                <w:rFonts w:eastAsia="Times New Roman" w:cs="Arial"/>
              </w:rPr>
            </w:pPr>
            <w:r w:rsidRPr="00EA496B">
              <w:rPr>
                <w:rFonts w:eastAsia="Times New Roman" w:cs="Arial"/>
              </w:rPr>
              <w:t>Status messages use role=status.</w:t>
            </w:r>
          </w:p>
          <w:p w14:paraId="35AA3BF7" w14:textId="77777777" w:rsidR="00EA496B" w:rsidRPr="00EA496B" w:rsidRDefault="00EA496B" w:rsidP="00A823AF">
            <w:pPr>
              <w:numPr>
                <w:ilvl w:val="0"/>
                <w:numId w:val="82"/>
              </w:numPr>
              <w:spacing w:after="0" w:line="240" w:lineRule="auto"/>
              <w:rPr>
                <w:rFonts w:eastAsia="Times New Roman" w:cs="Arial"/>
              </w:rPr>
            </w:pPr>
            <w:r w:rsidRPr="00EA496B">
              <w:rPr>
                <w:rFonts w:eastAsia="Times New Roman" w:cs="Arial"/>
              </w:rPr>
              <w:t>Error messages use role=alert.</w:t>
            </w:r>
          </w:p>
          <w:p w14:paraId="000005DE" w14:textId="27162D9F" w:rsidR="00B53F21" w:rsidRDefault="00B53F21" w:rsidP="00B53F21">
            <w:pPr>
              <w:spacing w:after="0" w:line="240" w:lineRule="auto"/>
            </w:pPr>
          </w:p>
        </w:tc>
      </w:tr>
    </w:tbl>
    <w:p w14:paraId="000005DF" w14:textId="77777777" w:rsidR="00EE52D0" w:rsidRDefault="00EE52D0">
      <w:pPr>
        <w:spacing w:after="0" w:line="240" w:lineRule="auto"/>
        <w:rPr>
          <w:rFonts w:ascii="Arial" w:eastAsia="Arial" w:hAnsi="Arial" w:cs="Arial"/>
          <w:b/>
          <w:sz w:val="24"/>
          <w:szCs w:val="24"/>
        </w:rPr>
      </w:pPr>
    </w:p>
    <w:p w14:paraId="000005E0" w14:textId="77777777" w:rsidR="00EE52D0" w:rsidRDefault="00385F9E">
      <w:pPr>
        <w:pStyle w:val="Heading3"/>
      </w:pPr>
      <w:bookmarkStart w:id="26" w:name="_heading=h.3whwml4" w:colFirst="0" w:colLast="0"/>
      <w:bookmarkEnd w:id="26"/>
      <w:r>
        <w:t>Table 3: Success Criteria, Level AAA</w:t>
      </w:r>
    </w:p>
    <w:p w14:paraId="000006C1" w14:textId="4B96F920" w:rsidR="00EE52D0" w:rsidRPr="0025079B" w:rsidRDefault="0025079B" w:rsidP="0025079B">
      <w:r w:rsidRPr="0025079B">
        <w:t>Notes: This product has not been evaluated for WCAG 2.x Level AAA conformance.</w:t>
      </w:r>
    </w:p>
    <w:p w14:paraId="000006C2" w14:textId="77777777" w:rsidR="00EE52D0" w:rsidRDefault="00385F9E">
      <w:pPr>
        <w:pStyle w:val="Heading2"/>
      </w:pPr>
      <w:bookmarkStart w:id="27" w:name="_heading=h.2bn6wsx" w:colFirst="0" w:colLast="0"/>
      <w:bookmarkEnd w:id="27"/>
      <w:r>
        <w:br w:type="page"/>
      </w:r>
      <w:bookmarkStart w:id="28" w:name="_Toc187088715"/>
      <w:r>
        <w:lastRenderedPageBreak/>
        <w:t>Revised Section 508 Report</w:t>
      </w:r>
      <w:bookmarkEnd w:id="28"/>
    </w:p>
    <w:p w14:paraId="000006C3" w14:textId="77777777" w:rsidR="00EE52D0" w:rsidRDefault="00385F9E">
      <w:r>
        <w:t>Notes:</w:t>
      </w:r>
    </w:p>
    <w:p w14:paraId="000006C4" w14:textId="77777777" w:rsidR="00EE52D0" w:rsidRDefault="00385F9E">
      <w:pPr>
        <w:pStyle w:val="Heading3"/>
      </w:pPr>
      <w:bookmarkStart w:id="29" w:name="_heading=h.qsh70q" w:colFirst="0" w:colLast="0"/>
      <w:bookmarkEnd w:id="29"/>
      <w:r>
        <w:t xml:space="preserve">Chapter 3: </w:t>
      </w:r>
      <w:hyperlink r:id="rId140" w:anchor="chapter-3-functional-performance-criteria">
        <w:r w:rsidR="00EE52D0">
          <w:rPr>
            <w:color w:val="0000FF"/>
            <w:u w:val="single"/>
          </w:rPr>
          <w:t>Functional Performance Criteria</w:t>
        </w:r>
      </w:hyperlink>
      <w:r>
        <w:t xml:space="preserve"> (FPC)</w:t>
      </w:r>
    </w:p>
    <w:p w14:paraId="000006C5" w14:textId="77777777" w:rsidR="00EE52D0" w:rsidRDefault="00385F9E">
      <w:r>
        <w:t>Notes:</w:t>
      </w:r>
    </w:p>
    <w:tbl>
      <w:tblPr>
        <w:tblStyle w:val="a3"/>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78ADBFAC" w14:textId="77777777" w:rsidTr="00D62573">
        <w:trPr>
          <w:tblHeader/>
        </w:trPr>
        <w:tc>
          <w:tcPr>
            <w:tcW w:w="665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6"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7"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8"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020E73" w14:paraId="3C9F211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9" w14:textId="77777777" w:rsidR="00020E73" w:rsidRDefault="00020E73" w:rsidP="00020E73">
            <w:pPr>
              <w:spacing w:after="0" w:line="240" w:lineRule="auto"/>
              <w:ind w:left="-15" w:firstLine="15"/>
              <w:rPr>
                <w:b/>
              </w:rPr>
            </w:pPr>
            <w:r>
              <w:t>302.1</w:t>
            </w:r>
            <w:r>
              <w:rPr>
                <w:b/>
              </w:rPr>
              <w:t xml:space="preserve"> </w:t>
            </w:r>
            <w:r>
              <w:t>Without Vision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CA" w14:textId="069B6D0F" w:rsidR="00020E73" w:rsidRDefault="00020E73" w:rsidP="00020E73">
            <w:pPr>
              <w:spacing w:after="0" w:line="240" w:lineRule="auto"/>
              <w:ind w:left="-15" w:firstLine="15"/>
            </w:pPr>
            <w:r w:rsidRPr="004D3AF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CB" w14:textId="13B38423" w:rsidR="00020E73" w:rsidRDefault="00020E73" w:rsidP="00020E73">
            <w:pPr>
              <w:spacing w:after="0" w:line="240" w:lineRule="auto"/>
              <w:ind w:left="-15" w:firstLine="15"/>
            </w:pPr>
            <w:r w:rsidRPr="0081429E">
              <w:rPr>
                <w:rFonts w:eastAsia="Times New Roman" w:cs="Arial"/>
              </w:rPr>
              <w:t xml:space="preserve">The </w:t>
            </w:r>
            <w:proofErr w:type="spellStart"/>
            <w:r w:rsidRPr="0081429E">
              <w:rPr>
                <w:rFonts w:eastAsia="Times New Roman" w:cs="Arial"/>
              </w:rPr>
              <w:t>IOPscience</w:t>
            </w:r>
            <w:proofErr w:type="spellEnd"/>
            <w:r w:rsidRPr="0081429E">
              <w:rPr>
                <w:rFonts w:eastAsia="Times New Roman" w:cs="Arial"/>
              </w:rPr>
              <w:t xml:space="preserve"> user interface is constructed using semantic HTML and ARIA attributes where applicable, to help provide support for a variety of assistive technologies such as screen readers.  </w:t>
            </w:r>
          </w:p>
        </w:tc>
      </w:tr>
      <w:tr w:rsidR="00020E73" w14:paraId="3FC4857B"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C" w14:textId="77777777" w:rsidR="00020E73" w:rsidRDefault="00020E73" w:rsidP="00020E73">
            <w:pPr>
              <w:spacing w:after="0" w:line="240" w:lineRule="auto"/>
              <w:ind w:left="-15" w:firstLine="15"/>
              <w:rPr>
                <w:b/>
              </w:rPr>
            </w:pPr>
            <w:r>
              <w:t>302.2 With Limited Vision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CD" w14:textId="68E0E238" w:rsidR="00020E73" w:rsidRDefault="00020E73" w:rsidP="00020E73">
            <w:pPr>
              <w:spacing w:after="0" w:line="240" w:lineRule="auto"/>
              <w:ind w:left="-15" w:firstLine="15"/>
            </w:pPr>
            <w:r w:rsidRPr="004D3AF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CE" w14:textId="16535E54" w:rsidR="00020E73" w:rsidRDefault="00020E73" w:rsidP="00020E73">
            <w:pPr>
              <w:spacing w:after="0" w:line="240" w:lineRule="auto"/>
              <w:ind w:left="-15" w:firstLine="15"/>
            </w:pPr>
            <w:r w:rsidRPr="0081429E">
              <w:rPr>
                <w:rFonts w:eastAsia="Times New Roman" w:cs="Arial"/>
              </w:rPr>
              <w:t>The website supports the use of assistive technology and provides for content to be magnified, and colour and contrast adjusted.</w:t>
            </w:r>
          </w:p>
        </w:tc>
      </w:tr>
      <w:tr w:rsidR="00020E73" w14:paraId="7141A6A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F" w14:textId="77777777" w:rsidR="00020E73" w:rsidRDefault="00020E73" w:rsidP="00020E73">
            <w:pPr>
              <w:spacing w:after="0" w:line="240" w:lineRule="auto"/>
              <w:ind w:left="-15" w:firstLine="15"/>
              <w:rPr>
                <w:b/>
              </w:rPr>
            </w:pPr>
            <w:r>
              <w:t>302.3</w:t>
            </w:r>
            <w:r>
              <w:rPr>
                <w:b/>
              </w:rPr>
              <w:t xml:space="preserve"> </w:t>
            </w:r>
            <w:r>
              <w:t xml:space="preserve">Without Perception of </w:t>
            </w:r>
            <w:proofErr w:type="spellStart"/>
            <w:r>
              <w:t>Color</w:t>
            </w:r>
            <w:proofErr w:type="spellEnd"/>
          </w:p>
        </w:tc>
        <w:tc>
          <w:tcPr>
            <w:tcW w:w="3896" w:type="dxa"/>
            <w:tcBorders>
              <w:top w:val="single" w:sz="6" w:space="0" w:color="000000"/>
              <w:left w:val="single" w:sz="6" w:space="0" w:color="000000"/>
              <w:bottom w:val="single" w:sz="6" w:space="0" w:color="000000"/>
              <w:right w:val="single" w:sz="6" w:space="0" w:color="000000"/>
            </w:tcBorders>
            <w:vAlign w:val="center"/>
          </w:tcPr>
          <w:p w14:paraId="000006D0" w14:textId="17568A25" w:rsidR="00020E73" w:rsidRDefault="00020E73" w:rsidP="00020E73">
            <w:pPr>
              <w:spacing w:after="0" w:line="240" w:lineRule="auto"/>
              <w:ind w:left="-15" w:firstLine="15"/>
            </w:pPr>
            <w:r w:rsidRPr="004D3AF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1" w14:textId="6DFE67CF" w:rsidR="00020E73" w:rsidRDefault="00020E73" w:rsidP="00020E73">
            <w:pPr>
              <w:spacing w:after="0" w:line="240" w:lineRule="auto"/>
              <w:ind w:left="-15" w:firstLine="15"/>
            </w:pPr>
            <w:r w:rsidRPr="0081429E">
              <w:rPr>
                <w:rFonts w:eastAsia="Times New Roman" w:cs="Arial"/>
              </w:rPr>
              <w:t>We avoid using colour alone to convey information.</w:t>
            </w:r>
          </w:p>
        </w:tc>
      </w:tr>
      <w:tr w:rsidR="00020E73" w14:paraId="7EA284B7"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2" w14:textId="77777777" w:rsidR="00020E73" w:rsidRDefault="00020E73" w:rsidP="00020E73">
            <w:pPr>
              <w:spacing w:after="0" w:line="240" w:lineRule="auto"/>
              <w:ind w:left="-15" w:firstLine="15"/>
              <w:rPr>
                <w:b/>
              </w:rPr>
            </w:pPr>
            <w:r>
              <w:t>302.4</w:t>
            </w:r>
            <w:r>
              <w:rPr>
                <w:b/>
              </w:rPr>
              <w:t xml:space="preserve"> </w:t>
            </w:r>
            <w:r>
              <w:t>Without Hearing</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3" w14:textId="770EB8B5" w:rsidR="00020E73" w:rsidRDefault="00020E73" w:rsidP="00020E73">
            <w:pPr>
              <w:spacing w:after="0" w:line="240" w:lineRule="auto"/>
              <w:ind w:left="-15" w:firstLine="15"/>
            </w:pPr>
            <w:r w:rsidRPr="00631697">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4" w14:textId="5B1317D8" w:rsidR="00020E73" w:rsidRDefault="005C4586" w:rsidP="00020E73">
            <w:pPr>
              <w:spacing w:after="0" w:line="240" w:lineRule="auto"/>
              <w:ind w:left="-15" w:firstLine="15"/>
            </w:pPr>
            <w:r w:rsidRPr="005C4586">
              <w:rPr>
                <w:rFonts w:eastAsia="Times New Roman" w:cs="Arial"/>
              </w:rPr>
              <w:t>Hearing alone is not necessary to navigate the core content of the website. Videos have closed captions.</w:t>
            </w:r>
          </w:p>
        </w:tc>
      </w:tr>
      <w:tr w:rsidR="00020E73" w14:paraId="3BCA6807"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5" w14:textId="77777777" w:rsidR="00020E73" w:rsidRDefault="00020E73" w:rsidP="00020E73">
            <w:pPr>
              <w:spacing w:after="0" w:line="240" w:lineRule="auto"/>
              <w:ind w:left="-15" w:firstLine="15"/>
              <w:rPr>
                <w:b/>
              </w:rPr>
            </w:pPr>
            <w:r>
              <w:t>302.5</w:t>
            </w:r>
            <w:r>
              <w:rPr>
                <w:b/>
              </w:rPr>
              <w:t xml:space="preserve"> </w:t>
            </w:r>
            <w:r>
              <w:t>With Limited Hearing</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6" w14:textId="17C6E7FA" w:rsidR="00020E73" w:rsidRDefault="008929F8" w:rsidP="00020E73">
            <w:pPr>
              <w:spacing w:after="0" w:line="240" w:lineRule="auto"/>
              <w:ind w:left="-15" w:firstLine="15"/>
            </w:pPr>
            <w:r>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7" w14:textId="77777777" w:rsidR="00020E73" w:rsidRDefault="00020E73" w:rsidP="00020E73">
            <w:pPr>
              <w:spacing w:after="0" w:line="240" w:lineRule="auto"/>
              <w:ind w:left="-15" w:firstLine="15"/>
            </w:pPr>
          </w:p>
        </w:tc>
      </w:tr>
      <w:tr w:rsidR="00020E73" w14:paraId="5F059EA5"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8" w14:textId="77777777" w:rsidR="00020E73" w:rsidRDefault="00020E73" w:rsidP="00020E73">
            <w:pPr>
              <w:spacing w:after="0" w:line="240" w:lineRule="auto"/>
              <w:ind w:left="-15" w:firstLine="15"/>
              <w:rPr>
                <w:b/>
              </w:rPr>
            </w:pPr>
            <w:r>
              <w:t>302.6</w:t>
            </w:r>
            <w:r>
              <w:rPr>
                <w:b/>
              </w:rPr>
              <w:t xml:space="preserve"> </w:t>
            </w:r>
            <w:r>
              <w:t>Without Speech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9" w14:textId="42AD6180" w:rsidR="00020E73" w:rsidRDefault="00020E73" w:rsidP="00020E73">
            <w:pPr>
              <w:spacing w:after="0" w:line="240" w:lineRule="auto"/>
              <w:ind w:left="-15" w:firstLine="15"/>
            </w:pPr>
            <w:r w:rsidRPr="001B3B4E">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A" w14:textId="10824DF6" w:rsidR="00020E73" w:rsidRDefault="00020E73" w:rsidP="00020E73">
            <w:pPr>
              <w:spacing w:after="0" w:line="240" w:lineRule="auto"/>
              <w:ind w:left="-15" w:firstLine="15"/>
            </w:pPr>
            <w:r w:rsidRPr="001B3B4E">
              <w:rPr>
                <w:rFonts w:eastAsia="Times New Roman" w:cs="Arial"/>
              </w:rPr>
              <w:t>Speech input is not required.</w:t>
            </w:r>
          </w:p>
        </w:tc>
      </w:tr>
      <w:tr w:rsidR="00020E73" w14:paraId="75A4126E"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B" w14:textId="77777777" w:rsidR="00020E73" w:rsidRDefault="00020E73" w:rsidP="00020E73">
            <w:pPr>
              <w:spacing w:after="0" w:line="240" w:lineRule="auto"/>
              <w:ind w:left="-15" w:firstLine="15"/>
            </w:pPr>
            <w:r>
              <w:t>302.7</w:t>
            </w:r>
            <w:r>
              <w:rPr>
                <w:b/>
              </w:rPr>
              <w:t xml:space="preserve"> </w:t>
            </w:r>
            <w:r>
              <w:t>With Limited Manipulation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C" w14:textId="71F57D67" w:rsidR="00020E73" w:rsidRDefault="00020E73" w:rsidP="00020E73">
            <w:pPr>
              <w:spacing w:after="0" w:line="240" w:lineRule="auto"/>
              <w:ind w:left="-15" w:firstLine="15"/>
            </w:pPr>
            <w:r w:rsidRPr="001B3B4E">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D" w14:textId="71D8CA9B" w:rsidR="00020E73" w:rsidRDefault="00020E73" w:rsidP="00020E73">
            <w:pPr>
              <w:spacing w:after="0" w:line="240" w:lineRule="auto"/>
              <w:ind w:left="-15" w:firstLine="15"/>
            </w:pPr>
            <w:r w:rsidRPr="004A78E5">
              <w:rPr>
                <w:rFonts w:eastAsia="Times New Roman" w:cs="Arial"/>
              </w:rPr>
              <w:t xml:space="preserve">The user interface is designed to support </w:t>
            </w:r>
            <w:r>
              <w:rPr>
                <w:rFonts w:eastAsia="Times New Roman" w:cs="Arial"/>
              </w:rPr>
              <w:t>a variety of input methods</w:t>
            </w:r>
            <w:r w:rsidRPr="004A78E5">
              <w:rPr>
                <w:rFonts w:eastAsia="Times New Roman" w:cs="Arial"/>
              </w:rPr>
              <w:t>. For touch navigation, on devices that support it, elements are designed to be large enough to not require very precise movements.</w:t>
            </w:r>
          </w:p>
        </w:tc>
      </w:tr>
      <w:tr w:rsidR="00020E73" w14:paraId="3263F4C8"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E" w14:textId="77777777" w:rsidR="00020E73" w:rsidRDefault="00020E73" w:rsidP="00020E73">
            <w:pPr>
              <w:spacing w:after="0" w:line="240" w:lineRule="auto"/>
              <w:ind w:left="-15" w:firstLine="15"/>
            </w:pPr>
            <w:bookmarkStart w:id="30" w:name="Section508WithLimitedReachAndStrength"/>
            <w:r>
              <w:t>302.8</w:t>
            </w:r>
            <w:r>
              <w:rPr>
                <w:b/>
              </w:rPr>
              <w:t xml:space="preserve"> </w:t>
            </w:r>
            <w:r>
              <w:t>With Limited Reach and Strength</w:t>
            </w:r>
            <w:bookmarkEnd w:id="30"/>
          </w:p>
        </w:tc>
        <w:tc>
          <w:tcPr>
            <w:tcW w:w="3896" w:type="dxa"/>
            <w:tcBorders>
              <w:top w:val="single" w:sz="6" w:space="0" w:color="000000"/>
              <w:left w:val="single" w:sz="6" w:space="0" w:color="000000"/>
              <w:bottom w:val="single" w:sz="6" w:space="0" w:color="000000"/>
              <w:right w:val="single" w:sz="6" w:space="0" w:color="000000"/>
            </w:tcBorders>
            <w:vAlign w:val="center"/>
          </w:tcPr>
          <w:p w14:paraId="000006DF" w14:textId="2F6A33C1" w:rsidR="00020E73" w:rsidRDefault="007844C0" w:rsidP="00020E73">
            <w:pPr>
              <w:spacing w:after="0" w:line="240" w:lineRule="auto"/>
              <w:ind w:left="-15" w:firstLine="15"/>
            </w:pPr>
            <w:r>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E0" w14:textId="18504649" w:rsidR="00020E73" w:rsidRDefault="007844C0" w:rsidP="00020E73">
            <w:pPr>
              <w:spacing w:after="0" w:line="240" w:lineRule="auto"/>
              <w:ind w:left="-15" w:firstLine="15"/>
            </w:pPr>
            <w:r>
              <w:t xml:space="preserve">Content supports a variety of input methods including assistive technologies. No content exclusively relies on moving </w:t>
            </w:r>
            <w:r>
              <w:lastRenderedPageBreak/>
              <w:t>the pointer over any distance to interact with and understand it.</w:t>
            </w:r>
          </w:p>
        </w:tc>
      </w:tr>
      <w:tr w:rsidR="00020E73" w14:paraId="3FB2690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E1" w14:textId="77777777" w:rsidR="00020E73" w:rsidRDefault="00020E73" w:rsidP="00020E73">
            <w:pPr>
              <w:spacing w:after="0" w:line="240" w:lineRule="auto"/>
              <w:ind w:left="-15" w:firstLine="15"/>
            </w:pPr>
            <w:r>
              <w:lastRenderedPageBreak/>
              <w:t>302.9</w:t>
            </w:r>
            <w:r>
              <w:rPr>
                <w:b/>
              </w:rPr>
              <w:t xml:space="preserve"> </w:t>
            </w:r>
            <w:r>
              <w:t>With Limited Language, Cognitive, and Learning Abilities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E2" w14:textId="6EEAA21C" w:rsidR="00020E73" w:rsidRDefault="00020E73" w:rsidP="00020E73">
            <w:pPr>
              <w:spacing w:after="0" w:line="240" w:lineRule="auto"/>
              <w:ind w:left="-15" w:firstLine="15"/>
            </w:pPr>
            <w:r w:rsidRPr="00A42159">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E3" w14:textId="0EF6F8AA" w:rsidR="00020E73" w:rsidRDefault="00020E73" w:rsidP="00020E73">
            <w:pPr>
              <w:spacing w:after="0" w:line="240" w:lineRule="auto"/>
              <w:ind w:left="-15" w:firstLine="15"/>
            </w:pPr>
            <w:r w:rsidRPr="00B15DA5">
              <w:rPr>
                <w:rFonts w:eastAsia="Times New Roman" w:cs="Arial"/>
              </w:rPr>
              <w:t>Content is presented in a clean and logical layout, with plenty of space to avoid overloading of information on screen.  Due to the nature of the content, many abbreviations and acronyms are present within it.</w:t>
            </w:r>
          </w:p>
        </w:tc>
      </w:tr>
    </w:tbl>
    <w:p w14:paraId="000006E4" w14:textId="77777777" w:rsidR="00EE52D0" w:rsidRDefault="00385F9E">
      <w:pPr>
        <w:pStyle w:val="Heading3"/>
      </w:pPr>
      <w:bookmarkStart w:id="31" w:name="_heading=h.3as4poj" w:colFirst="0" w:colLast="0"/>
      <w:bookmarkEnd w:id="31"/>
      <w:r>
        <w:t xml:space="preserve">Chapter 4: </w:t>
      </w:r>
      <w:hyperlink r:id="rId141" w:anchor="chapter-4-hardware">
        <w:r w:rsidR="00EE52D0">
          <w:rPr>
            <w:color w:val="0000FF"/>
            <w:u w:val="single"/>
          </w:rPr>
          <w:t>Hardware</w:t>
        </w:r>
      </w:hyperlink>
    </w:p>
    <w:p w14:paraId="235FC4F2" w14:textId="7C3B9380" w:rsidR="005F296E" w:rsidRPr="007B01FF" w:rsidRDefault="00E37102" w:rsidP="005F296E">
      <w:r w:rsidRPr="00E37102">
        <w:t>Notes: This product is a web software application and is not subject to the requirements of this chapter.</w:t>
      </w:r>
    </w:p>
    <w:p w14:paraId="000007D0" w14:textId="77777777" w:rsidR="00EE52D0" w:rsidRDefault="00385F9E">
      <w:pPr>
        <w:pStyle w:val="Heading3"/>
      </w:pPr>
      <w:r>
        <w:t xml:space="preserve">Chapter 5: </w:t>
      </w:r>
      <w:hyperlink r:id="rId142" w:anchor="chapter-5-software">
        <w:r w:rsidR="00EE52D0">
          <w:rPr>
            <w:color w:val="0000FF"/>
            <w:u w:val="single"/>
          </w:rPr>
          <w:t>Software</w:t>
        </w:r>
      </w:hyperlink>
    </w:p>
    <w:tbl>
      <w:tblPr>
        <w:tblStyle w:val="a5"/>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A71025" w14:paraId="5FB72C5E" w14:textId="77777777" w:rsidTr="00D63204">
        <w:trPr>
          <w:tblHeader/>
        </w:trPr>
        <w:tc>
          <w:tcPr>
            <w:tcW w:w="665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B0BFBC8" w14:textId="77777777" w:rsidR="00A71025" w:rsidRDefault="00A71025" w:rsidP="00D63204">
            <w:pPr>
              <w:spacing w:after="0" w:line="240" w:lineRule="auto"/>
              <w:ind w:left="-15" w:firstLine="15"/>
              <w:jc w:val="center"/>
              <w:rPr>
                <w:rFonts w:ascii="Arial" w:eastAsia="Arial" w:hAnsi="Arial" w:cs="Arial"/>
                <w:b/>
                <w:sz w:val="24"/>
                <w:szCs w:val="24"/>
              </w:rPr>
            </w:pPr>
            <w:bookmarkStart w:id="32" w:name="_heading=h.49x2ik5" w:colFirst="0" w:colLast="0"/>
            <w:bookmarkEnd w:id="32"/>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75C70311" w14:textId="77777777" w:rsidR="00A71025" w:rsidRDefault="00A71025" w:rsidP="00D63204">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6ECD9417" w14:textId="77777777" w:rsidR="00A71025" w:rsidRDefault="00A71025" w:rsidP="00D63204">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A71025" w14:paraId="7B154876"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112DEF4A" w14:textId="77777777" w:rsidR="00A71025" w:rsidRDefault="00A71025" w:rsidP="00D63204">
            <w:pPr>
              <w:spacing w:after="0" w:line="240" w:lineRule="auto"/>
              <w:ind w:left="-15" w:firstLine="15"/>
            </w:pPr>
            <w:r>
              <w:t>501.1 Scope – Incorporation of WCAG 2.0 AA</w:t>
            </w:r>
          </w:p>
        </w:tc>
        <w:tc>
          <w:tcPr>
            <w:tcW w:w="3896" w:type="dxa"/>
            <w:tcBorders>
              <w:top w:val="single" w:sz="6" w:space="0" w:color="000000"/>
              <w:left w:val="single" w:sz="6" w:space="0" w:color="000000"/>
              <w:bottom w:val="single" w:sz="6" w:space="0" w:color="000000"/>
              <w:right w:val="single" w:sz="6" w:space="0" w:color="000000"/>
            </w:tcBorders>
            <w:vAlign w:val="center"/>
          </w:tcPr>
          <w:p w14:paraId="2A4194E5" w14:textId="77777777" w:rsidR="00A71025" w:rsidRDefault="00A71025" w:rsidP="00D63204">
            <w:pPr>
              <w:spacing w:after="0" w:line="240" w:lineRule="auto"/>
              <w:ind w:left="-15" w:firstLine="15"/>
            </w:pPr>
            <w:r>
              <w:t xml:space="preserve">See </w:t>
            </w:r>
            <w:hyperlink w:anchor="_heading=h.4i7ojhp">
              <w:r>
                <w:rPr>
                  <w:color w:val="0000FF"/>
                  <w:u w:val="single"/>
                </w:rPr>
                <w:t>WCAG 2.x</w:t>
              </w:r>
            </w:hyperlink>
            <w: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30F9D2B5" w14:textId="77777777" w:rsidR="00A71025" w:rsidRDefault="00A71025" w:rsidP="00D63204">
            <w:pPr>
              <w:spacing w:after="0" w:line="240" w:lineRule="auto"/>
              <w:ind w:left="-15" w:firstLine="15"/>
            </w:pPr>
            <w:r>
              <w:t xml:space="preserve">See </w:t>
            </w:r>
            <w:r w:rsidRPr="00A34883">
              <w:rPr>
                <w:shd w:val="clear" w:color="auto" w:fill="E7E6E6" w:themeFill="background2"/>
              </w:rPr>
              <w:t xml:space="preserve">information in </w:t>
            </w:r>
            <w:r>
              <w:t>WCAG 2.x section</w:t>
            </w:r>
          </w:p>
        </w:tc>
      </w:tr>
      <w:tr w:rsidR="00A71025" w14:paraId="47029E8A" w14:textId="77777777" w:rsidTr="00D63204">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7A89C77B" w14:textId="77777777" w:rsidR="00A71025" w:rsidRDefault="00A71025" w:rsidP="00D63204">
            <w:pPr>
              <w:spacing w:after="0" w:line="240" w:lineRule="auto"/>
              <w:ind w:left="-15" w:firstLine="15"/>
              <w:rPr>
                <w:i/>
              </w:rPr>
            </w:pPr>
            <w:hyperlink r:id="rId143" w:anchor="502-interoperability-assistive-technology">
              <w:r>
                <w:rPr>
                  <w:b/>
                  <w:i/>
                  <w:color w:val="0000FF"/>
                  <w:u w:val="single"/>
                </w:rPr>
                <w:t>502 Interoperability with Assistive Technology</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12B6BA30" w14:textId="77777777" w:rsidR="00A71025" w:rsidRDefault="00A71025" w:rsidP="00D63204">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7118AB3" w14:textId="77777777" w:rsidR="00A71025" w:rsidRDefault="00A71025" w:rsidP="00D63204">
            <w:pPr>
              <w:spacing w:after="0" w:line="240" w:lineRule="auto"/>
              <w:ind w:left="-15" w:firstLine="15"/>
            </w:pPr>
            <w:r>
              <w:t>Heading cell – no response required</w:t>
            </w:r>
          </w:p>
        </w:tc>
      </w:tr>
      <w:tr w:rsidR="00A71025" w14:paraId="225BE304"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4A88DFBC" w14:textId="77777777" w:rsidR="00A71025" w:rsidRDefault="00A71025" w:rsidP="00D63204">
            <w:pPr>
              <w:spacing w:after="0" w:line="240" w:lineRule="auto"/>
              <w:ind w:left="-15" w:firstLine="15"/>
            </w:pPr>
            <w:r>
              <w:t>502.2.1 User Control of Accessibility Features</w:t>
            </w:r>
          </w:p>
        </w:tc>
        <w:tc>
          <w:tcPr>
            <w:tcW w:w="3896" w:type="dxa"/>
            <w:tcBorders>
              <w:top w:val="single" w:sz="6" w:space="0" w:color="000000"/>
              <w:left w:val="single" w:sz="6" w:space="0" w:color="000000"/>
              <w:bottom w:val="single" w:sz="6" w:space="0" w:color="000000"/>
              <w:right w:val="single" w:sz="6" w:space="0" w:color="000000"/>
            </w:tcBorders>
            <w:vAlign w:val="center"/>
          </w:tcPr>
          <w:p w14:paraId="7FFC13B2" w14:textId="3B1F1140" w:rsidR="00A71025" w:rsidRDefault="009757EA" w:rsidP="00D63204">
            <w:pPr>
              <w:spacing w:after="0" w:line="240" w:lineRule="auto"/>
              <w:ind w:left="-15" w:firstLine="15"/>
            </w:pPr>
            <w:r>
              <w:t>Not Applicable</w:t>
            </w:r>
          </w:p>
        </w:tc>
        <w:tc>
          <w:tcPr>
            <w:tcW w:w="3882" w:type="dxa"/>
            <w:tcBorders>
              <w:top w:val="single" w:sz="6" w:space="0" w:color="000000"/>
              <w:left w:val="single" w:sz="6" w:space="0" w:color="000000"/>
              <w:bottom w:val="single" w:sz="6" w:space="0" w:color="000000"/>
              <w:right w:val="single" w:sz="6" w:space="0" w:color="000000"/>
            </w:tcBorders>
            <w:vAlign w:val="center"/>
          </w:tcPr>
          <w:p w14:paraId="048CA328" w14:textId="5EFA7CD0" w:rsidR="00A71025" w:rsidRDefault="008B64FE" w:rsidP="00D63204">
            <w:pPr>
              <w:spacing w:after="0" w:line="240" w:lineRule="auto"/>
              <w:ind w:left="-15" w:firstLine="15"/>
            </w:pPr>
            <w:proofErr w:type="spellStart"/>
            <w:r>
              <w:t>IOPscience</w:t>
            </w:r>
            <w:proofErr w:type="spellEnd"/>
            <w:r>
              <w:t xml:space="preserve"> is not Platform Software as defined by Section 508. </w:t>
            </w:r>
            <w:r w:rsidR="00C8672B">
              <w:t xml:space="preserve">See </w:t>
            </w:r>
            <w:hyperlink r:id="rId144" w:anchor="E103.4" w:history="1">
              <w:r w:rsidR="00947B6A" w:rsidRPr="00947B6A">
                <w:rPr>
                  <w:rStyle w:val="Hyperlink"/>
                </w:rPr>
                <w:t>E103.4 Defined Terms</w:t>
              </w:r>
            </w:hyperlink>
            <w:r w:rsidR="00947B6A">
              <w:t>.</w:t>
            </w:r>
          </w:p>
        </w:tc>
      </w:tr>
      <w:tr w:rsidR="00A71025" w14:paraId="671A09CF"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3A20CDBF" w14:textId="77777777" w:rsidR="00A71025" w:rsidRDefault="00A71025" w:rsidP="00D63204">
            <w:pPr>
              <w:spacing w:after="0" w:line="240" w:lineRule="auto"/>
              <w:ind w:left="-15" w:firstLine="15"/>
            </w:pPr>
            <w:r>
              <w:t>502.2.2 No Disruption of Accessibility Features</w:t>
            </w:r>
          </w:p>
        </w:tc>
        <w:tc>
          <w:tcPr>
            <w:tcW w:w="3896" w:type="dxa"/>
            <w:tcBorders>
              <w:top w:val="single" w:sz="6" w:space="0" w:color="000000"/>
              <w:left w:val="single" w:sz="6" w:space="0" w:color="000000"/>
              <w:bottom w:val="single" w:sz="6" w:space="0" w:color="000000"/>
              <w:right w:val="single" w:sz="6" w:space="0" w:color="000000"/>
            </w:tcBorders>
            <w:vAlign w:val="center"/>
          </w:tcPr>
          <w:p w14:paraId="1781E232" w14:textId="4BA52969" w:rsidR="00A71025" w:rsidRDefault="00A36251" w:rsidP="00D63204">
            <w:pPr>
              <w:spacing w:after="0" w:line="240" w:lineRule="auto"/>
              <w:ind w:left="-15" w:firstLine="15"/>
            </w:pPr>
            <w:r>
              <w:t>Not Applicable</w:t>
            </w:r>
          </w:p>
        </w:tc>
        <w:tc>
          <w:tcPr>
            <w:tcW w:w="3882" w:type="dxa"/>
            <w:tcBorders>
              <w:top w:val="single" w:sz="6" w:space="0" w:color="000000"/>
              <w:left w:val="single" w:sz="6" w:space="0" w:color="000000"/>
              <w:bottom w:val="single" w:sz="6" w:space="0" w:color="000000"/>
              <w:right w:val="single" w:sz="6" w:space="0" w:color="000000"/>
            </w:tcBorders>
            <w:vAlign w:val="center"/>
          </w:tcPr>
          <w:p w14:paraId="6CCF486A" w14:textId="4BCC50E1" w:rsidR="00A71025" w:rsidRDefault="00D76B45" w:rsidP="00D63204">
            <w:pPr>
              <w:spacing w:after="0" w:line="240" w:lineRule="auto"/>
              <w:ind w:left="-15" w:firstLine="15"/>
            </w:pPr>
            <w:proofErr w:type="spellStart"/>
            <w:r>
              <w:t>IOPscience</w:t>
            </w:r>
            <w:proofErr w:type="spellEnd"/>
            <w:r>
              <w:t xml:space="preserve"> is </w:t>
            </w:r>
            <w:r w:rsidR="00F51A65">
              <w:t xml:space="preserve">a website, compatible with a variety of operating system and browser </w:t>
            </w:r>
            <w:r w:rsidR="00B94599">
              <w:t>accessibility features and preferences.</w:t>
            </w:r>
          </w:p>
        </w:tc>
      </w:tr>
      <w:tr w:rsidR="00A71025" w14:paraId="3C687F0F" w14:textId="77777777" w:rsidTr="00D63204">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6CF73B6A" w14:textId="77777777" w:rsidR="00A71025" w:rsidRDefault="00A71025" w:rsidP="00D63204">
            <w:pPr>
              <w:spacing w:after="0" w:line="240" w:lineRule="auto"/>
              <w:ind w:left="-15" w:firstLine="15"/>
              <w:rPr>
                <w:b/>
                <w:i/>
              </w:rPr>
            </w:pPr>
            <w:r>
              <w:rPr>
                <w:b/>
                <w:i/>
              </w:rPr>
              <w:t>502.3 Accessibility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63AF3CF4" w14:textId="77777777" w:rsidR="00A71025" w:rsidRDefault="00A71025" w:rsidP="00D63204">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54C2489D" w14:textId="77777777" w:rsidR="00A71025" w:rsidRDefault="00A71025" w:rsidP="00D63204">
            <w:pPr>
              <w:spacing w:after="0" w:line="240" w:lineRule="auto"/>
              <w:ind w:left="-15" w:firstLine="15"/>
            </w:pPr>
            <w:r>
              <w:t>Heading cell – no response required</w:t>
            </w:r>
          </w:p>
        </w:tc>
      </w:tr>
      <w:tr w:rsidR="00A71025" w14:paraId="286FF83D"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0FDF3BFE" w14:textId="77777777" w:rsidR="00A71025" w:rsidRDefault="00A71025" w:rsidP="00D63204">
            <w:pPr>
              <w:spacing w:after="0" w:line="240" w:lineRule="auto"/>
              <w:ind w:left="-15" w:firstLine="15"/>
            </w:pPr>
            <w:r>
              <w:t>502.3.1 Object Information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20D3513" w14:textId="743EB734" w:rsidR="00A71025" w:rsidRDefault="00061561" w:rsidP="00D63204">
            <w:pPr>
              <w:spacing w:after="0" w:line="240" w:lineRule="auto"/>
              <w:ind w:left="-15" w:firstLine="15"/>
            </w:pPr>
            <w: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4FB9DD69" w14:textId="49A33611" w:rsidR="00A71025" w:rsidRDefault="00061561" w:rsidP="00D63204">
            <w:pPr>
              <w:spacing w:after="0" w:line="240" w:lineRule="auto"/>
              <w:ind w:left="-15" w:firstLine="15"/>
            </w:pPr>
            <w:r>
              <w:t xml:space="preserve">See </w:t>
            </w:r>
            <w:hyperlink w:anchor="WCAG412" w:history="1">
              <w:r w:rsidRPr="0010024E">
                <w:rPr>
                  <w:rStyle w:val="Hyperlink"/>
                </w:rPr>
                <w:t xml:space="preserve">WCAG </w:t>
              </w:r>
              <w:r w:rsidR="0010024E" w:rsidRPr="0010024E">
                <w:rPr>
                  <w:rStyle w:val="Hyperlink"/>
                </w:rPr>
                <w:t>4.1.2 Name, Role, Value</w:t>
              </w:r>
            </w:hyperlink>
          </w:p>
        </w:tc>
      </w:tr>
      <w:tr w:rsidR="00A71025" w14:paraId="52207008"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6A9306A3" w14:textId="77777777" w:rsidR="00A71025" w:rsidRDefault="00A71025" w:rsidP="00D63204">
            <w:pPr>
              <w:spacing w:after="0" w:line="240" w:lineRule="auto"/>
              <w:ind w:left="-15" w:firstLine="15"/>
            </w:pPr>
            <w:r>
              <w:t>502.3.2 Modification of Object Information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25728A30" w14:textId="239D2B42" w:rsidR="00A71025" w:rsidRDefault="004B5A2F" w:rsidP="00D63204">
            <w:pPr>
              <w:spacing w:after="0" w:line="240" w:lineRule="auto"/>
              <w:ind w:left="-15" w:firstLine="15"/>
            </w:pPr>
            <w: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362C074A" w14:textId="6C666231" w:rsidR="00A71025" w:rsidRDefault="004B5A2F" w:rsidP="00D63204">
            <w:pPr>
              <w:spacing w:after="0" w:line="240" w:lineRule="auto"/>
              <w:ind w:left="-15" w:firstLine="15"/>
            </w:pPr>
            <w:r>
              <w:t xml:space="preserve">See </w:t>
            </w:r>
            <w:hyperlink w:anchor="WCAG412" w:history="1">
              <w:r w:rsidRPr="0010024E">
                <w:rPr>
                  <w:rStyle w:val="Hyperlink"/>
                </w:rPr>
                <w:t>WCAG 4.1.2 Name, Role, Value</w:t>
              </w:r>
            </w:hyperlink>
          </w:p>
        </w:tc>
      </w:tr>
      <w:tr w:rsidR="00A71025" w14:paraId="603D822B"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4176CE0E" w14:textId="77777777" w:rsidR="00A71025" w:rsidRDefault="00A71025" w:rsidP="00D63204">
            <w:pPr>
              <w:spacing w:after="0" w:line="240" w:lineRule="auto"/>
              <w:ind w:left="-15" w:firstLine="15"/>
            </w:pPr>
            <w:bookmarkStart w:id="33" w:name="S50850233"/>
            <w:bookmarkEnd w:id="33"/>
            <w:r>
              <w:t>502.3.3 Row, Column, and Headers</w:t>
            </w:r>
          </w:p>
        </w:tc>
        <w:tc>
          <w:tcPr>
            <w:tcW w:w="3896" w:type="dxa"/>
            <w:tcBorders>
              <w:top w:val="single" w:sz="6" w:space="0" w:color="000000"/>
              <w:left w:val="single" w:sz="6" w:space="0" w:color="000000"/>
              <w:bottom w:val="single" w:sz="6" w:space="0" w:color="000000"/>
              <w:right w:val="single" w:sz="6" w:space="0" w:color="000000"/>
            </w:tcBorders>
            <w:vAlign w:val="center"/>
          </w:tcPr>
          <w:p w14:paraId="05CBBF30" w14:textId="0592853D" w:rsidR="00A71025" w:rsidRDefault="00DD5831" w:rsidP="00D63204">
            <w:pPr>
              <w:spacing w:after="0" w:line="240" w:lineRule="auto"/>
              <w:ind w:left="-15" w:firstLine="15"/>
            </w:pPr>
            <w: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74724E94" w14:textId="2C398B45" w:rsidR="00A71025" w:rsidRDefault="00F030F6" w:rsidP="00D63204">
            <w:pPr>
              <w:spacing w:after="0" w:line="240" w:lineRule="auto"/>
              <w:ind w:left="-15" w:firstLine="15"/>
            </w:pPr>
            <w:r>
              <w:t xml:space="preserve">Tables are marked up </w:t>
            </w:r>
            <w:r w:rsidR="00465325">
              <w:t>using HTML &lt;table&gt; elements</w:t>
            </w:r>
            <w:r w:rsidR="00F86C14">
              <w:t xml:space="preserve"> using a traditional structure of rows and columns. </w:t>
            </w:r>
            <w:r w:rsidR="00A30F1B">
              <w:t>When applicable</w:t>
            </w:r>
            <w:r w:rsidR="00D147CA">
              <w:t>, table headers &lt;</w:t>
            </w:r>
            <w:proofErr w:type="spellStart"/>
            <w:r w:rsidR="00D147CA">
              <w:t>thead</w:t>
            </w:r>
            <w:proofErr w:type="spellEnd"/>
            <w:r w:rsidR="00D147CA">
              <w:t>&gt; are included to display row and column titles.</w:t>
            </w:r>
          </w:p>
        </w:tc>
      </w:tr>
      <w:tr w:rsidR="00A71025" w14:paraId="11DDF384"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32B795F2" w14:textId="77777777" w:rsidR="00A71025" w:rsidRDefault="00A71025" w:rsidP="00D63204">
            <w:pPr>
              <w:spacing w:after="0" w:line="240" w:lineRule="auto"/>
              <w:ind w:left="-15" w:firstLine="15"/>
            </w:pPr>
            <w:r>
              <w:t>502.3.4 Values</w:t>
            </w:r>
          </w:p>
        </w:tc>
        <w:tc>
          <w:tcPr>
            <w:tcW w:w="3896" w:type="dxa"/>
            <w:tcBorders>
              <w:top w:val="single" w:sz="6" w:space="0" w:color="000000"/>
              <w:left w:val="single" w:sz="6" w:space="0" w:color="000000"/>
              <w:bottom w:val="single" w:sz="6" w:space="0" w:color="000000"/>
              <w:right w:val="single" w:sz="6" w:space="0" w:color="000000"/>
            </w:tcBorders>
            <w:vAlign w:val="center"/>
          </w:tcPr>
          <w:p w14:paraId="48003516" w14:textId="4FD350A8" w:rsidR="00A71025" w:rsidRDefault="004C35FA" w:rsidP="00D63204">
            <w:pPr>
              <w:spacing w:after="0" w:line="240" w:lineRule="auto"/>
              <w:ind w:left="-15" w:firstLine="15"/>
            </w:pPr>
            <w: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4B017478" w14:textId="33E1BCD1" w:rsidR="00A71025" w:rsidRDefault="004C35FA" w:rsidP="00D63204">
            <w:pPr>
              <w:spacing w:after="0" w:line="240" w:lineRule="auto"/>
              <w:ind w:left="-15" w:firstLine="15"/>
            </w:pPr>
            <w:r>
              <w:t xml:space="preserve">See </w:t>
            </w:r>
            <w:hyperlink w:anchor="WCAG412" w:history="1">
              <w:r w:rsidRPr="0010024E">
                <w:rPr>
                  <w:rStyle w:val="Hyperlink"/>
                </w:rPr>
                <w:t>WCAG 4.1.2 Name, Role, Value</w:t>
              </w:r>
            </w:hyperlink>
            <w:r w:rsidR="002F06C7">
              <w:t>.</w:t>
            </w:r>
          </w:p>
        </w:tc>
      </w:tr>
      <w:tr w:rsidR="00A71025" w14:paraId="47A6253E"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0AD3D337" w14:textId="77777777" w:rsidR="00A71025" w:rsidRDefault="00A71025" w:rsidP="00D63204">
            <w:pPr>
              <w:spacing w:after="0" w:line="240" w:lineRule="auto"/>
              <w:ind w:left="-15" w:firstLine="15"/>
            </w:pPr>
            <w:r>
              <w:lastRenderedPageBreak/>
              <w:t>502.3.5 Modification of Values</w:t>
            </w:r>
          </w:p>
        </w:tc>
        <w:tc>
          <w:tcPr>
            <w:tcW w:w="3896" w:type="dxa"/>
            <w:tcBorders>
              <w:top w:val="single" w:sz="6" w:space="0" w:color="000000"/>
              <w:left w:val="single" w:sz="6" w:space="0" w:color="000000"/>
              <w:bottom w:val="single" w:sz="6" w:space="0" w:color="000000"/>
              <w:right w:val="single" w:sz="6" w:space="0" w:color="000000"/>
            </w:tcBorders>
            <w:vAlign w:val="center"/>
          </w:tcPr>
          <w:p w14:paraId="7B5AAAA9" w14:textId="09807D50" w:rsidR="00A71025" w:rsidRDefault="004C35FA" w:rsidP="00D63204">
            <w:pPr>
              <w:spacing w:after="0" w:line="240" w:lineRule="auto"/>
              <w:ind w:left="-15" w:firstLine="15"/>
            </w:pPr>
            <w: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605212BF" w14:textId="6BD3F8B0" w:rsidR="00A71025" w:rsidRDefault="004C35FA" w:rsidP="00D63204">
            <w:pPr>
              <w:spacing w:after="0" w:line="240" w:lineRule="auto"/>
              <w:ind w:left="-15" w:firstLine="15"/>
            </w:pPr>
            <w:r>
              <w:t xml:space="preserve">See </w:t>
            </w:r>
            <w:hyperlink w:anchor="WCAG412" w:history="1">
              <w:r w:rsidRPr="0010024E">
                <w:rPr>
                  <w:rStyle w:val="Hyperlink"/>
                </w:rPr>
                <w:t>WCAG 4.1.2 Name, Role, Value</w:t>
              </w:r>
            </w:hyperlink>
          </w:p>
        </w:tc>
      </w:tr>
      <w:tr w:rsidR="00A71025" w14:paraId="1FA73893"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4BEF9F07" w14:textId="77777777" w:rsidR="00A71025" w:rsidRDefault="00A71025" w:rsidP="00D63204">
            <w:pPr>
              <w:spacing w:after="0" w:line="240" w:lineRule="auto"/>
              <w:ind w:left="-15" w:firstLine="15"/>
            </w:pPr>
            <w:r>
              <w:t>502.3.6 Label Relationships</w:t>
            </w:r>
          </w:p>
        </w:tc>
        <w:tc>
          <w:tcPr>
            <w:tcW w:w="3896" w:type="dxa"/>
            <w:tcBorders>
              <w:top w:val="single" w:sz="6" w:space="0" w:color="000000"/>
              <w:left w:val="single" w:sz="6" w:space="0" w:color="000000"/>
              <w:bottom w:val="single" w:sz="6" w:space="0" w:color="000000"/>
              <w:right w:val="single" w:sz="6" w:space="0" w:color="000000"/>
            </w:tcBorders>
            <w:vAlign w:val="center"/>
          </w:tcPr>
          <w:p w14:paraId="42B4B1C6" w14:textId="39F39798" w:rsidR="00A71025" w:rsidRDefault="00F80A85" w:rsidP="00D63204">
            <w:pPr>
              <w:spacing w:after="0" w:line="240" w:lineRule="auto"/>
              <w:ind w:left="-15" w:firstLine="15"/>
            </w:pPr>
            <w: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2914D7CA" w14:textId="1DAC8987" w:rsidR="00A71025" w:rsidRDefault="00F80A85" w:rsidP="00D63204">
            <w:pPr>
              <w:spacing w:after="0" w:line="240" w:lineRule="auto"/>
              <w:ind w:left="-15" w:firstLine="15"/>
            </w:pPr>
            <w:r>
              <w:t>See</w:t>
            </w:r>
            <w:r w:rsidR="00753B82">
              <w:t xml:space="preserve"> </w:t>
            </w:r>
            <w:hyperlink w:anchor="WCAG246" w:history="1">
              <w:r w:rsidR="00753B82" w:rsidRPr="00753B82">
                <w:rPr>
                  <w:rStyle w:val="Hyperlink"/>
                </w:rPr>
                <w:t>WCAG 2.4.6 Headings and Labels</w:t>
              </w:r>
            </w:hyperlink>
            <w:r w:rsidR="005E0855">
              <w:t xml:space="preserve"> and </w:t>
            </w:r>
            <w:hyperlink w:anchor="WCAG332" w:history="1">
              <w:r w:rsidR="005E0855" w:rsidRPr="005E0855">
                <w:rPr>
                  <w:rStyle w:val="Hyperlink"/>
                </w:rPr>
                <w:t>WCAG 3.3.2 Labels or Instructions</w:t>
              </w:r>
            </w:hyperlink>
            <w:r w:rsidR="005E0855">
              <w:t>.</w:t>
            </w:r>
          </w:p>
        </w:tc>
      </w:tr>
      <w:tr w:rsidR="00A71025" w14:paraId="6A1823FC"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6D323139" w14:textId="77777777" w:rsidR="00A71025" w:rsidRDefault="00A71025" w:rsidP="00D63204">
            <w:pPr>
              <w:spacing w:after="0" w:line="240" w:lineRule="auto"/>
              <w:ind w:left="-15" w:firstLine="15"/>
            </w:pPr>
            <w:r>
              <w:t>502.3.7 Hierarchical Relationships</w:t>
            </w:r>
          </w:p>
        </w:tc>
        <w:tc>
          <w:tcPr>
            <w:tcW w:w="3896" w:type="dxa"/>
            <w:tcBorders>
              <w:top w:val="single" w:sz="6" w:space="0" w:color="000000"/>
              <w:left w:val="single" w:sz="6" w:space="0" w:color="000000"/>
              <w:bottom w:val="single" w:sz="6" w:space="0" w:color="000000"/>
              <w:right w:val="single" w:sz="6" w:space="0" w:color="000000"/>
            </w:tcBorders>
            <w:vAlign w:val="center"/>
          </w:tcPr>
          <w:p w14:paraId="39973F09" w14:textId="12ABFDA4" w:rsidR="00A71025" w:rsidRDefault="00ED54B2" w:rsidP="00D63204">
            <w:pPr>
              <w:spacing w:after="0" w:line="240" w:lineRule="auto"/>
              <w:ind w:left="-15" w:firstLine="15"/>
            </w:pPr>
            <w: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7A5A0253" w14:textId="055A7E7E" w:rsidR="00A71025" w:rsidRDefault="0068737F" w:rsidP="00D63204">
            <w:pPr>
              <w:spacing w:after="0" w:line="240" w:lineRule="auto"/>
              <w:ind w:left="-15" w:firstLine="15"/>
            </w:pPr>
            <w:r>
              <w:t xml:space="preserve">See </w:t>
            </w:r>
            <w:hyperlink w:anchor="WCAG131" w:history="1">
              <w:r w:rsidRPr="00242D68">
                <w:rPr>
                  <w:rStyle w:val="Hyperlink"/>
                </w:rPr>
                <w:t>WCAG 1.3.1 Info and Relationships</w:t>
              </w:r>
            </w:hyperlink>
            <w:r w:rsidR="00BA695D">
              <w:t>.</w:t>
            </w:r>
          </w:p>
        </w:tc>
      </w:tr>
      <w:tr w:rsidR="00A71025" w14:paraId="4491FDA0"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3B2961B9" w14:textId="77777777" w:rsidR="00A71025" w:rsidRDefault="00A71025" w:rsidP="00D63204">
            <w:pPr>
              <w:spacing w:after="0" w:line="240" w:lineRule="auto"/>
              <w:ind w:left="-15" w:firstLine="15"/>
            </w:pPr>
            <w:bookmarkStart w:id="34" w:name="S50850238"/>
            <w:bookmarkEnd w:id="34"/>
            <w:r>
              <w:t>502.3.8 Text</w:t>
            </w:r>
          </w:p>
        </w:tc>
        <w:tc>
          <w:tcPr>
            <w:tcW w:w="3896" w:type="dxa"/>
            <w:tcBorders>
              <w:top w:val="single" w:sz="6" w:space="0" w:color="000000"/>
              <w:left w:val="single" w:sz="6" w:space="0" w:color="000000"/>
              <w:bottom w:val="single" w:sz="6" w:space="0" w:color="000000"/>
              <w:right w:val="single" w:sz="6" w:space="0" w:color="000000"/>
            </w:tcBorders>
            <w:vAlign w:val="center"/>
          </w:tcPr>
          <w:p w14:paraId="3D96D49E" w14:textId="589558D8" w:rsidR="00A71025" w:rsidRDefault="00E2710B" w:rsidP="00D63204">
            <w:pPr>
              <w:spacing w:after="0" w:line="240" w:lineRule="auto"/>
              <w:ind w:left="-15" w:firstLine="15"/>
            </w:pPr>
            <w:r>
              <w:t xml:space="preserve">Partially </w:t>
            </w:r>
            <w:r w:rsidR="004F6460">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5B646F33" w14:textId="77777777" w:rsidR="009225A7" w:rsidRDefault="009225A7" w:rsidP="009225A7">
            <w:pPr>
              <w:spacing w:after="0" w:line="240" w:lineRule="auto"/>
              <w:ind w:left="-15" w:firstLine="15"/>
            </w:pPr>
            <w:r>
              <w:t xml:space="preserve">Text is presented as HTML plain text. </w:t>
            </w:r>
          </w:p>
          <w:p w14:paraId="370AE23A" w14:textId="77777777" w:rsidR="009225A7" w:rsidRDefault="009225A7" w:rsidP="009225A7">
            <w:pPr>
              <w:spacing w:after="0" w:line="240" w:lineRule="auto"/>
              <w:ind w:left="-15" w:firstLine="15"/>
            </w:pPr>
          </w:p>
          <w:p w14:paraId="5E678624" w14:textId="379597B9" w:rsidR="00A71025" w:rsidRDefault="009225A7" w:rsidP="009225A7">
            <w:pPr>
              <w:spacing w:after="0" w:line="240" w:lineRule="auto"/>
              <w:ind w:left="-15" w:firstLine="15"/>
            </w:pPr>
            <w:r>
              <w:t xml:space="preserve">Images have alternative text, though in a small number of cases it is not adequate to describe the visual content. See </w:t>
            </w:r>
            <w:hyperlink w:anchor="WCAG111" w:history="1">
              <w:r w:rsidRPr="00FC3D00">
                <w:rPr>
                  <w:rStyle w:val="Hyperlink"/>
                </w:rPr>
                <w:t>WCAG 1.1.1 Non-text Content</w:t>
              </w:r>
            </w:hyperlink>
          </w:p>
        </w:tc>
      </w:tr>
      <w:tr w:rsidR="00A71025" w14:paraId="32C4E2D7"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2FBBC834" w14:textId="77777777" w:rsidR="00A71025" w:rsidRDefault="00A71025" w:rsidP="00D63204">
            <w:pPr>
              <w:spacing w:after="0" w:line="240" w:lineRule="auto"/>
              <w:ind w:left="-15" w:firstLine="15"/>
            </w:pPr>
            <w:bookmarkStart w:id="35" w:name="S508502309"/>
            <w:bookmarkEnd w:id="35"/>
            <w:r>
              <w:t>502.3.9 Modification of Text</w:t>
            </w:r>
          </w:p>
        </w:tc>
        <w:tc>
          <w:tcPr>
            <w:tcW w:w="3896" w:type="dxa"/>
            <w:tcBorders>
              <w:top w:val="single" w:sz="6" w:space="0" w:color="000000"/>
              <w:left w:val="single" w:sz="6" w:space="0" w:color="000000"/>
              <w:bottom w:val="single" w:sz="6" w:space="0" w:color="000000"/>
              <w:right w:val="single" w:sz="6" w:space="0" w:color="000000"/>
            </w:tcBorders>
            <w:vAlign w:val="center"/>
          </w:tcPr>
          <w:p w14:paraId="51FC4E01" w14:textId="31895A9B" w:rsidR="00A71025" w:rsidRDefault="00E2710B" w:rsidP="00D63204">
            <w:pPr>
              <w:spacing w:after="0" w:line="240" w:lineRule="auto"/>
              <w:ind w:left="-15" w:firstLine="15"/>
            </w:pPr>
            <w:r>
              <w:t>S</w:t>
            </w:r>
            <w:r w:rsidR="00E25B16">
              <w:t>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57495168" w14:textId="0E28BED4" w:rsidR="001566A6" w:rsidRDefault="00352A80" w:rsidP="00D63204">
            <w:pPr>
              <w:spacing w:after="0" w:line="240" w:lineRule="auto"/>
              <w:ind w:left="-15" w:firstLine="15"/>
            </w:pPr>
            <w:proofErr w:type="spellStart"/>
            <w:r>
              <w:t>IOPscience</w:t>
            </w:r>
            <w:proofErr w:type="spellEnd"/>
            <w:r>
              <w:t xml:space="preserve"> uses standard HTML </w:t>
            </w:r>
            <w:r w:rsidR="005C0A9A">
              <w:t xml:space="preserve">for elements </w:t>
            </w:r>
            <w:r w:rsidR="00A00A5E">
              <w:t>which may receive user inpu</w:t>
            </w:r>
            <w:r w:rsidR="005A115A">
              <w:t xml:space="preserve">t and can be set programmatically through assistive technology. </w:t>
            </w:r>
          </w:p>
        </w:tc>
      </w:tr>
      <w:tr w:rsidR="00A71025" w14:paraId="39563935"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463F26B3" w14:textId="77777777" w:rsidR="00A71025" w:rsidRDefault="00A71025" w:rsidP="00D63204">
            <w:pPr>
              <w:spacing w:after="0" w:line="240" w:lineRule="auto"/>
              <w:ind w:left="-15" w:firstLine="15"/>
            </w:pPr>
            <w:r>
              <w:t>502.3.10 List of Actions</w:t>
            </w:r>
            <w:bookmarkStart w:id="36" w:name="S508502310"/>
            <w:bookmarkEnd w:id="36"/>
          </w:p>
        </w:tc>
        <w:tc>
          <w:tcPr>
            <w:tcW w:w="3896" w:type="dxa"/>
            <w:tcBorders>
              <w:top w:val="single" w:sz="6" w:space="0" w:color="000000"/>
              <w:left w:val="single" w:sz="6" w:space="0" w:color="000000"/>
              <w:bottom w:val="single" w:sz="6" w:space="0" w:color="000000"/>
              <w:right w:val="single" w:sz="6" w:space="0" w:color="000000"/>
            </w:tcBorders>
            <w:vAlign w:val="center"/>
          </w:tcPr>
          <w:p w14:paraId="7FBC7DA3" w14:textId="1D93D15B" w:rsidR="00A71025" w:rsidRDefault="0000221E" w:rsidP="00D63204">
            <w:pPr>
              <w:spacing w:after="0" w:line="240" w:lineRule="auto"/>
              <w:ind w:left="-15" w:firstLine="15"/>
            </w:pPr>
            <w: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7D2CC388" w14:textId="21F12CC5" w:rsidR="00A71025" w:rsidRDefault="00D451E0" w:rsidP="00D63204">
            <w:pPr>
              <w:spacing w:after="0" w:line="240" w:lineRule="auto"/>
              <w:ind w:left="-15" w:firstLine="15"/>
            </w:pPr>
            <w:r>
              <w:t xml:space="preserve">Pages </w:t>
            </w:r>
            <w:r w:rsidR="005338DC">
              <w:t>are marked up using standard HTML</w:t>
            </w:r>
            <w:r w:rsidR="00230B93">
              <w:t xml:space="preserve"> and when </w:t>
            </w:r>
            <w:r w:rsidR="00506999">
              <w:t>applicable</w:t>
            </w:r>
            <w:r w:rsidR="00230B93">
              <w:t xml:space="preserve">, supplemented with </w:t>
            </w:r>
            <w:r w:rsidR="00917EAC">
              <w:t>ARIA attributes</w:t>
            </w:r>
            <w:r w:rsidR="00506999">
              <w:t xml:space="preserve"> to communicate to assistive technology element roles, actions and </w:t>
            </w:r>
            <w:r w:rsidR="000536E1">
              <w:t>behaviours</w:t>
            </w:r>
            <w:r w:rsidR="00506999">
              <w:t>.</w:t>
            </w:r>
          </w:p>
        </w:tc>
      </w:tr>
      <w:tr w:rsidR="00A71025" w14:paraId="5A525536"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3BDD8962" w14:textId="77777777" w:rsidR="00A71025" w:rsidRDefault="00A71025" w:rsidP="00D63204">
            <w:pPr>
              <w:spacing w:after="0" w:line="240" w:lineRule="auto"/>
              <w:ind w:left="-15" w:firstLine="15"/>
            </w:pPr>
            <w:r>
              <w:t>502.3.11 Actions on Objects</w:t>
            </w:r>
            <w:bookmarkStart w:id="37" w:name="S508502311"/>
            <w:bookmarkEnd w:id="37"/>
          </w:p>
        </w:tc>
        <w:tc>
          <w:tcPr>
            <w:tcW w:w="3896" w:type="dxa"/>
            <w:tcBorders>
              <w:top w:val="single" w:sz="6" w:space="0" w:color="000000"/>
              <w:left w:val="single" w:sz="6" w:space="0" w:color="000000"/>
              <w:bottom w:val="single" w:sz="6" w:space="0" w:color="000000"/>
              <w:right w:val="single" w:sz="6" w:space="0" w:color="000000"/>
            </w:tcBorders>
            <w:vAlign w:val="center"/>
          </w:tcPr>
          <w:p w14:paraId="3CEC5A5B" w14:textId="5009D256" w:rsidR="00A71025" w:rsidRDefault="0000221E" w:rsidP="00D63204">
            <w:pPr>
              <w:spacing w:after="0" w:line="240" w:lineRule="auto"/>
              <w:ind w:left="-15" w:firstLine="15"/>
            </w:pPr>
            <w: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52532229" w14:textId="558EBD0C" w:rsidR="00A71025" w:rsidRDefault="00AE3177" w:rsidP="00D63204">
            <w:pPr>
              <w:spacing w:after="0" w:line="240" w:lineRule="auto"/>
              <w:ind w:left="-15" w:firstLine="15"/>
            </w:pPr>
            <w:r>
              <w:t xml:space="preserve">All actions and behaviours associated with HTML elements are </w:t>
            </w:r>
            <w:r w:rsidR="0000221E">
              <w:t>available to assistive technologies.</w:t>
            </w:r>
            <w:r w:rsidR="00B15FE3">
              <w:t xml:space="preserve"> See</w:t>
            </w:r>
            <w:r w:rsidR="00587C78">
              <w:t xml:space="preserve"> </w:t>
            </w:r>
            <w:hyperlink w:anchor="WCAG211" w:history="1">
              <w:r w:rsidR="00587C78" w:rsidRPr="00F64798">
                <w:rPr>
                  <w:rStyle w:val="Hyperlink"/>
                </w:rPr>
                <w:t xml:space="preserve">WCAG </w:t>
              </w:r>
              <w:r w:rsidR="00F64798" w:rsidRPr="00F64798">
                <w:rPr>
                  <w:rStyle w:val="Hyperlink"/>
                </w:rPr>
                <w:t>2.1.1 Keyboard</w:t>
              </w:r>
            </w:hyperlink>
            <w:r w:rsidR="00F64798">
              <w:t xml:space="preserve"> and</w:t>
            </w:r>
            <w:r w:rsidR="00B15FE3">
              <w:t xml:space="preserve"> </w:t>
            </w:r>
            <w:hyperlink w:anchor="WCAG412" w:history="1">
              <w:r w:rsidR="00B15FE3" w:rsidRPr="00B15FE3">
                <w:rPr>
                  <w:rStyle w:val="Hyperlink"/>
                </w:rPr>
                <w:t>WCAG 4.1.2 Name, Role, Value</w:t>
              </w:r>
            </w:hyperlink>
            <w:r w:rsidR="00B15FE3">
              <w:t>.</w:t>
            </w:r>
          </w:p>
        </w:tc>
      </w:tr>
      <w:tr w:rsidR="00A71025" w14:paraId="5D3AD9D7"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239BDC0D" w14:textId="77777777" w:rsidR="00A71025" w:rsidRDefault="00A71025" w:rsidP="00D63204">
            <w:pPr>
              <w:spacing w:after="0" w:line="240" w:lineRule="auto"/>
              <w:ind w:left="-15" w:firstLine="15"/>
            </w:pPr>
            <w:r>
              <w:t>502.3.12 Focus Cursor</w:t>
            </w:r>
          </w:p>
        </w:tc>
        <w:tc>
          <w:tcPr>
            <w:tcW w:w="3896" w:type="dxa"/>
            <w:tcBorders>
              <w:top w:val="single" w:sz="6" w:space="0" w:color="000000"/>
              <w:left w:val="single" w:sz="6" w:space="0" w:color="000000"/>
              <w:bottom w:val="single" w:sz="6" w:space="0" w:color="000000"/>
              <w:right w:val="single" w:sz="6" w:space="0" w:color="000000"/>
            </w:tcBorders>
            <w:vAlign w:val="center"/>
          </w:tcPr>
          <w:p w14:paraId="2D5593A0" w14:textId="2C643F16" w:rsidR="00A71025" w:rsidRDefault="008172A5" w:rsidP="00D63204">
            <w:pPr>
              <w:spacing w:after="0" w:line="240" w:lineRule="auto"/>
              <w:ind w:left="-15" w:firstLine="15"/>
            </w:pPr>
            <w: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470D1DBE" w14:textId="123C7793" w:rsidR="00A71025" w:rsidRDefault="008172A5" w:rsidP="00D63204">
            <w:pPr>
              <w:spacing w:after="0" w:line="240" w:lineRule="auto"/>
              <w:ind w:left="-15" w:firstLine="15"/>
            </w:pPr>
            <w:r>
              <w:t xml:space="preserve">See </w:t>
            </w:r>
            <w:hyperlink w:anchor="WCAG247" w:history="1">
              <w:r w:rsidRPr="00382E16">
                <w:rPr>
                  <w:rStyle w:val="Hyperlink"/>
                </w:rPr>
                <w:t>WCAG</w:t>
              </w:r>
              <w:r w:rsidR="002D55E9" w:rsidRPr="00382E16">
                <w:rPr>
                  <w:rStyle w:val="Hyperlink"/>
                </w:rPr>
                <w:t xml:space="preserve"> 2.4.7 Focus Visible</w:t>
              </w:r>
            </w:hyperlink>
            <w:r w:rsidR="002D55E9">
              <w:t>.</w:t>
            </w:r>
          </w:p>
        </w:tc>
      </w:tr>
      <w:tr w:rsidR="00A71025" w14:paraId="5B010229"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35C3E273" w14:textId="77777777" w:rsidR="00A71025" w:rsidRDefault="00A71025" w:rsidP="00D63204">
            <w:pPr>
              <w:spacing w:after="0" w:line="240" w:lineRule="auto"/>
              <w:ind w:left="-15" w:firstLine="15"/>
            </w:pPr>
            <w:r>
              <w:t>502.3.13 Modification of Focus Cursor</w:t>
            </w:r>
            <w:bookmarkStart w:id="38" w:name="S508502313"/>
            <w:bookmarkEnd w:id="38"/>
          </w:p>
        </w:tc>
        <w:tc>
          <w:tcPr>
            <w:tcW w:w="3896" w:type="dxa"/>
            <w:tcBorders>
              <w:top w:val="single" w:sz="6" w:space="0" w:color="000000"/>
              <w:left w:val="single" w:sz="6" w:space="0" w:color="000000"/>
              <w:bottom w:val="single" w:sz="6" w:space="0" w:color="000000"/>
              <w:right w:val="single" w:sz="6" w:space="0" w:color="000000"/>
            </w:tcBorders>
            <w:vAlign w:val="center"/>
          </w:tcPr>
          <w:p w14:paraId="36D32B59" w14:textId="5F714EE7" w:rsidR="00A71025" w:rsidRDefault="00B91745" w:rsidP="00D63204">
            <w:pPr>
              <w:spacing w:after="0" w:line="240" w:lineRule="auto"/>
              <w:ind w:left="-15" w:firstLine="15"/>
            </w:pPr>
            <w: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5E32B971" w14:textId="250DC56A" w:rsidR="00A71025" w:rsidRDefault="00024B5E" w:rsidP="00D63204">
            <w:pPr>
              <w:spacing w:after="0" w:line="240" w:lineRule="auto"/>
              <w:ind w:left="-15" w:firstLine="15"/>
            </w:pPr>
            <w:r>
              <w:t xml:space="preserve">Focus styles may be overridden by </w:t>
            </w:r>
            <w:r w:rsidR="007F0E68">
              <w:t>user operating system and browser preferences.</w:t>
            </w:r>
          </w:p>
        </w:tc>
      </w:tr>
      <w:tr w:rsidR="00A71025" w14:paraId="5A9A45F2"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50BCBE21" w14:textId="77777777" w:rsidR="00A71025" w:rsidRDefault="00A71025" w:rsidP="00D63204">
            <w:pPr>
              <w:spacing w:after="0" w:line="240" w:lineRule="auto"/>
              <w:ind w:left="-15" w:firstLine="15"/>
            </w:pPr>
            <w:r>
              <w:t>502.3.14 Event Notification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73D6CCA8" w14:textId="57530EF0" w:rsidR="00A71025" w:rsidRDefault="00B91745" w:rsidP="00D63204">
            <w:pPr>
              <w:spacing w:after="0" w:line="240" w:lineRule="auto"/>
              <w:ind w:left="-15" w:firstLine="15"/>
            </w:pPr>
            <w: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12762C9D" w14:textId="47240471" w:rsidR="00A71025" w:rsidRDefault="00382E16" w:rsidP="00D63204">
            <w:pPr>
              <w:spacing w:after="0" w:line="240" w:lineRule="auto"/>
              <w:ind w:left="-15" w:firstLine="15"/>
            </w:pPr>
            <w:r>
              <w:t xml:space="preserve">See </w:t>
            </w:r>
            <w:hyperlink w:anchor="WCAG331" w:history="1">
              <w:r w:rsidR="003B2196">
                <w:rPr>
                  <w:rStyle w:val="Hyperlink"/>
                </w:rPr>
                <w:t>WCAG 3.3.1 Error Identification</w:t>
              </w:r>
            </w:hyperlink>
            <w:r w:rsidR="003B2196">
              <w:t xml:space="preserve"> and </w:t>
            </w:r>
            <w:hyperlink w:anchor="WCAG412" w:history="1">
              <w:r w:rsidR="003B2196" w:rsidRPr="003B2196">
                <w:rPr>
                  <w:rStyle w:val="Hyperlink"/>
                </w:rPr>
                <w:t>WCAG 4.1.2 Name, Role, Value</w:t>
              </w:r>
            </w:hyperlink>
            <w:r w:rsidR="003B2196">
              <w:t>.</w:t>
            </w:r>
          </w:p>
        </w:tc>
      </w:tr>
      <w:tr w:rsidR="00A71025" w14:paraId="5379B288"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6B7A369E" w14:textId="77777777" w:rsidR="00A71025" w:rsidRDefault="00A71025" w:rsidP="00D63204">
            <w:pPr>
              <w:spacing w:after="0" w:line="240" w:lineRule="auto"/>
              <w:ind w:left="-15" w:firstLine="15"/>
            </w:pPr>
            <w:r>
              <w:t>502.4 Platform Accessibility Features</w:t>
            </w:r>
          </w:p>
        </w:tc>
        <w:tc>
          <w:tcPr>
            <w:tcW w:w="3896" w:type="dxa"/>
            <w:tcBorders>
              <w:top w:val="single" w:sz="6" w:space="0" w:color="000000"/>
              <w:left w:val="single" w:sz="6" w:space="0" w:color="000000"/>
              <w:bottom w:val="single" w:sz="6" w:space="0" w:color="000000"/>
              <w:right w:val="single" w:sz="6" w:space="0" w:color="000000"/>
            </w:tcBorders>
            <w:vAlign w:val="center"/>
          </w:tcPr>
          <w:p w14:paraId="4A8E4635" w14:textId="6AE9F9B5" w:rsidR="00A71025" w:rsidRDefault="00B211DC" w:rsidP="00D63204">
            <w:pPr>
              <w:spacing w:after="0" w:line="240" w:lineRule="auto"/>
              <w:ind w:left="-15" w:firstLine="15"/>
            </w:pPr>
            <w:r>
              <w:t>Not Applicable</w:t>
            </w:r>
          </w:p>
        </w:tc>
        <w:tc>
          <w:tcPr>
            <w:tcW w:w="3882" w:type="dxa"/>
            <w:tcBorders>
              <w:top w:val="single" w:sz="6" w:space="0" w:color="000000"/>
              <w:left w:val="single" w:sz="6" w:space="0" w:color="000000"/>
              <w:bottom w:val="single" w:sz="6" w:space="0" w:color="000000"/>
              <w:right w:val="single" w:sz="6" w:space="0" w:color="000000"/>
            </w:tcBorders>
            <w:vAlign w:val="center"/>
          </w:tcPr>
          <w:p w14:paraId="4F282E01" w14:textId="5F73312B" w:rsidR="00A71025" w:rsidRDefault="00EC0BF5" w:rsidP="00D63204">
            <w:pPr>
              <w:spacing w:after="0" w:line="240" w:lineRule="auto"/>
              <w:ind w:left="-15" w:firstLine="15"/>
            </w:pPr>
            <w:proofErr w:type="spellStart"/>
            <w:r>
              <w:t>IOPscience</w:t>
            </w:r>
            <w:proofErr w:type="spellEnd"/>
            <w:r>
              <w:t xml:space="preserve"> is not Platform Software as defined by Section 508. See </w:t>
            </w:r>
            <w:hyperlink r:id="rId145" w:anchor="E103.4" w:history="1">
              <w:r w:rsidRPr="00947B6A">
                <w:rPr>
                  <w:rStyle w:val="Hyperlink"/>
                </w:rPr>
                <w:t>E103.4 Defined Terms</w:t>
              </w:r>
            </w:hyperlink>
            <w:r>
              <w:t>.</w:t>
            </w:r>
          </w:p>
        </w:tc>
      </w:tr>
      <w:tr w:rsidR="00A71025" w14:paraId="3AB7C212" w14:textId="77777777" w:rsidTr="00D63204">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7EC2E0E5" w14:textId="77777777" w:rsidR="00A71025" w:rsidRDefault="00A71025" w:rsidP="00D63204">
            <w:pPr>
              <w:spacing w:after="0" w:line="240" w:lineRule="auto"/>
              <w:ind w:left="-15" w:firstLine="15"/>
              <w:rPr>
                <w:b/>
                <w:i/>
              </w:rPr>
            </w:pPr>
            <w:hyperlink r:id="rId146" w:anchor="503-applications">
              <w:r>
                <w:rPr>
                  <w:b/>
                  <w:i/>
                  <w:color w:val="0000FF"/>
                  <w:u w:val="single"/>
                </w:rPr>
                <w:t>503 Applications</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153ABB10" w14:textId="77777777" w:rsidR="00A71025" w:rsidRDefault="00A71025" w:rsidP="00D63204">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92710AF" w14:textId="77777777" w:rsidR="00A71025" w:rsidRDefault="00A71025" w:rsidP="00D63204">
            <w:pPr>
              <w:spacing w:after="0" w:line="240" w:lineRule="auto"/>
              <w:ind w:left="-15" w:firstLine="15"/>
            </w:pPr>
            <w:r>
              <w:t>Heading cell – no response required</w:t>
            </w:r>
          </w:p>
        </w:tc>
      </w:tr>
      <w:tr w:rsidR="00A71025" w14:paraId="199E3F09"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369D04BB" w14:textId="77777777" w:rsidR="00A71025" w:rsidRDefault="00A71025" w:rsidP="00D63204">
            <w:pPr>
              <w:spacing w:after="0" w:line="240" w:lineRule="auto"/>
              <w:ind w:left="-15" w:firstLine="15"/>
            </w:pPr>
            <w:bookmarkStart w:id="39" w:name="S50850302"/>
            <w:bookmarkEnd w:id="39"/>
            <w:r>
              <w:t>503.2 User Preferences</w:t>
            </w:r>
          </w:p>
        </w:tc>
        <w:tc>
          <w:tcPr>
            <w:tcW w:w="3896" w:type="dxa"/>
            <w:tcBorders>
              <w:top w:val="single" w:sz="6" w:space="0" w:color="000000"/>
              <w:left w:val="single" w:sz="6" w:space="0" w:color="000000"/>
              <w:bottom w:val="single" w:sz="6" w:space="0" w:color="000000"/>
              <w:right w:val="single" w:sz="6" w:space="0" w:color="000000"/>
            </w:tcBorders>
            <w:vAlign w:val="center"/>
          </w:tcPr>
          <w:p w14:paraId="40CB4BC1" w14:textId="6204BF8D" w:rsidR="00A71025" w:rsidRDefault="0047767E" w:rsidP="00D63204">
            <w:pPr>
              <w:spacing w:after="0" w:line="240" w:lineRule="auto"/>
              <w:ind w:left="-15" w:firstLine="15"/>
            </w:pPr>
            <w: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52261270" w14:textId="7810F7D1" w:rsidR="00A71025" w:rsidRDefault="00DA754C" w:rsidP="00D63204">
            <w:pPr>
              <w:spacing w:after="0" w:line="240" w:lineRule="auto"/>
              <w:ind w:left="-15" w:firstLine="15"/>
            </w:pPr>
            <w:r>
              <w:t>User preferences</w:t>
            </w:r>
            <w:r w:rsidR="00BD60A2">
              <w:t xml:space="preserve"> set </w:t>
            </w:r>
            <w:r w:rsidR="00787F70">
              <w:t>at the operating system, assistive technology or browser level</w:t>
            </w:r>
            <w:r>
              <w:t xml:space="preserve"> may be used to override default styles.</w:t>
            </w:r>
          </w:p>
        </w:tc>
      </w:tr>
      <w:tr w:rsidR="00A71025" w14:paraId="0FF0C622"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66E508C5" w14:textId="77777777" w:rsidR="00A71025" w:rsidRDefault="00A71025" w:rsidP="00D63204">
            <w:pPr>
              <w:spacing w:after="0" w:line="240" w:lineRule="auto"/>
              <w:ind w:left="-15" w:firstLine="15"/>
            </w:pPr>
            <w:r>
              <w:t>503.3 Alternative User Interfaces</w:t>
            </w:r>
          </w:p>
        </w:tc>
        <w:tc>
          <w:tcPr>
            <w:tcW w:w="3896" w:type="dxa"/>
            <w:tcBorders>
              <w:top w:val="single" w:sz="6" w:space="0" w:color="000000"/>
              <w:left w:val="single" w:sz="6" w:space="0" w:color="000000"/>
              <w:bottom w:val="single" w:sz="6" w:space="0" w:color="000000"/>
              <w:right w:val="single" w:sz="6" w:space="0" w:color="000000"/>
            </w:tcBorders>
            <w:vAlign w:val="center"/>
          </w:tcPr>
          <w:p w14:paraId="7B8E58DC" w14:textId="2CE18CED" w:rsidR="00A71025" w:rsidRDefault="00CE3B06" w:rsidP="00D63204">
            <w:pPr>
              <w:spacing w:after="0" w:line="240" w:lineRule="auto"/>
              <w:ind w:left="-15" w:firstLine="15"/>
            </w:pPr>
            <w:r>
              <w:t>Not Applicable</w:t>
            </w:r>
          </w:p>
        </w:tc>
        <w:tc>
          <w:tcPr>
            <w:tcW w:w="3882" w:type="dxa"/>
            <w:tcBorders>
              <w:top w:val="single" w:sz="6" w:space="0" w:color="000000"/>
              <w:left w:val="single" w:sz="6" w:space="0" w:color="000000"/>
              <w:bottom w:val="single" w:sz="6" w:space="0" w:color="000000"/>
              <w:right w:val="single" w:sz="6" w:space="0" w:color="000000"/>
            </w:tcBorders>
            <w:vAlign w:val="center"/>
          </w:tcPr>
          <w:p w14:paraId="1EF3F453" w14:textId="4CD60B95" w:rsidR="00A71025" w:rsidRDefault="00CE3B06" w:rsidP="00D63204">
            <w:pPr>
              <w:spacing w:after="0" w:line="240" w:lineRule="auto"/>
              <w:ind w:left="-15" w:firstLine="15"/>
            </w:pPr>
            <w:proofErr w:type="spellStart"/>
            <w:r>
              <w:t>IOPscience</w:t>
            </w:r>
            <w:proofErr w:type="spellEnd"/>
            <w:r>
              <w:t xml:space="preserve"> does not provide </w:t>
            </w:r>
            <w:r w:rsidR="00B14367">
              <w:t>any alternative user interface</w:t>
            </w:r>
            <w:r w:rsidR="00A36E76">
              <w:t xml:space="preserve"> that functions as assistive technology.</w:t>
            </w:r>
          </w:p>
        </w:tc>
      </w:tr>
      <w:tr w:rsidR="00A71025" w14:paraId="5C483CC2" w14:textId="77777777" w:rsidTr="00D63204">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22EDBFC0" w14:textId="77777777" w:rsidR="00A71025" w:rsidRDefault="00A71025" w:rsidP="00D63204">
            <w:pPr>
              <w:spacing w:after="0" w:line="240" w:lineRule="auto"/>
              <w:ind w:left="-15" w:firstLine="15"/>
            </w:pPr>
            <w:r>
              <w:rPr>
                <w:b/>
                <w:i/>
              </w:rPr>
              <w:t>503.4 User Controls for Captions and Audio Description</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15E1E179" w14:textId="77777777" w:rsidR="00A71025" w:rsidRDefault="00A71025" w:rsidP="00D63204">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1593A5B1" w14:textId="77777777" w:rsidR="00A71025" w:rsidRDefault="00A71025" w:rsidP="00D63204">
            <w:pPr>
              <w:spacing w:after="0" w:line="240" w:lineRule="auto"/>
              <w:ind w:left="-15" w:firstLine="15"/>
            </w:pPr>
            <w:r>
              <w:t>Heading cell – no response required</w:t>
            </w:r>
          </w:p>
        </w:tc>
      </w:tr>
      <w:tr w:rsidR="00A71025" w14:paraId="1B9F34B9"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5A4FC6ED" w14:textId="77777777" w:rsidR="00A71025" w:rsidRDefault="00A71025" w:rsidP="00D63204">
            <w:pPr>
              <w:spacing w:after="0" w:line="240" w:lineRule="auto"/>
              <w:ind w:left="-15" w:firstLine="15"/>
            </w:pPr>
            <w:bookmarkStart w:id="40" w:name="S50850341"/>
            <w:bookmarkEnd w:id="40"/>
            <w:r>
              <w:t>503.4.1 Caption Controls</w:t>
            </w:r>
          </w:p>
        </w:tc>
        <w:tc>
          <w:tcPr>
            <w:tcW w:w="3896" w:type="dxa"/>
            <w:tcBorders>
              <w:top w:val="single" w:sz="6" w:space="0" w:color="000000"/>
              <w:left w:val="single" w:sz="6" w:space="0" w:color="000000"/>
              <w:bottom w:val="single" w:sz="6" w:space="0" w:color="000000"/>
              <w:right w:val="single" w:sz="6" w:space="0" w:color="000000"/>
            </w:tcBorders>
            <w:vAlign w:val="center"/>
          </w:tcPr>
          <w:p w14:paraId="418F53E1" w14:textId="1B524BF3" w:rsidR="00A71025" w:rsidRDefault="007D5C8E" w:rsidP="00D63204">
            <w:pPr>
              <w:spacing w:after="0" w:line="240" w:lineRule="auto"/>
              <w:ind w:left="-15" w:firstLine="15"/>
            </w:pPr>
            <w: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3291BA27" w14:textId="56921FF8" w:rsidR="00A71025" w:rsidRDefault="00C00371" w:rsidP="00D63204">
            <w:pPr>
              <w:spacing w:after="0" w:line="240" w:lineRule="auto"/>
              <w:ind w:left="-15" w:firstLine="15"/>
            </w:pPr>
            <w:r>
              <w:t xml:space="preserve">See </w:t>
            </w:r>
            <w:hyperlink w:anchor="WCAG122" w:history="1">
              <w:r w:rsidRPr="00C00371">
                <w:rPr>
                  <w:rStyle w:val="Hyperlink"/>
                </w:rPr>
                <w:t>WCAG 1.2.2 Captions (Prerecorded)</w:t>
              </w:r>
            </w:hyperlink>
            <w:r>
              <w:t>.</w:t>
            </w:r>
          </w:p>
        </w:tc>
      </w:tr>
      <w:tr w:rsidR="00A71025" w14:paraId="2ACC030F"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45B66CC8" w14:textId="77777777" w:rsidR="00A71025" w:rsidRDefault="00A71025" w:rsidP="00D63204">
            <w:pPr>
              <w:spacing w:after="0" w:line="240" w:lineRule="auto"/>
              <w:ind w:left="-15" w:firstLine="15"/>
            </w:pPr>
            <w:r>
              <w:t>503.4.2 Audio Description Controls</w:t>
            </w:r>
          </w:p>
        </w:tc>
        <w:tc>
          <w:tcPr>
            <w:tcW w:w="3896" w:type="dxa"/>
            <w:tcBorders>
              <w:top w:val="single" w:sz="6" w:space="0" w:color="000000"/>
              <w:left w:val="single" w:sz="6" w:space="0" w:color="000000"/>
              <w:bottom w:val="single" w:sz="6" w:space="0" w:color="000000"/>
              <w:right w:val="single" w:sz="6" w:space="0" w:color="000000"/>
            </w:tcBorders>
            <w:vAlign w:val="center"/>
          </w:tcPr>
          <w:p w14:paraId="02780AC1" w14:textId="4BDBB10E" w:rsidR="00A71025" w:rsidRDefault="00CA631F" w:rsidP="00D63204">
            <w:pPr>
              <w:spacing w:after="0" w:line="240" w:lineRule="auto"/>
              <w:ind w:left="-15" w:firstLine="15"/>
            </w:pPr>
            <w:r>
              <w:t>Does Not Support</w:t>
            </w:r>
          </w:p>
        </w:tc>
        <w:tc>
          <w:tcPr>
            <w:tcW w:w="3882" w:type="dxa"/>
            <w:tcBorders>
              <w:top w:val="single" w:sz="6" w:space="0" w:color="000000"/>
              <w:left w:val="single" w:sz="6" w:space="0" w:color="000000"/>
              <w:bottom w:val="single" w:sz="6" w:space="0" w:color="000000"/>
              <w:right w:val="single" w:sz="6" w:space="0" w:color="000000"/>
            </w:tcBorders>
            <w:vAlign w:val="center"/>
          </w:tcPr>
          <w:p w14:paraId="52413646" w14:textId="68A99767" w:rsidR="00A71025" w:rsidRDefault="00CA631F" w:rsidP="00D63204">
            <w:pPr>
              <w:spacing w:after="0" w:line="240" w:lineRule="auto"/>
              <w:ind w:left="-15" w:firstLine="15"/>
            </w:pPr>
            <w:r>
              <w:t>Video</w:t>
            </w:r>
            <w:r w:rsidR="002F788D">
              <w:t xml:space="preserve">s on </w:t>
            </w:r>
            <w:proofErr w:type="spellStart"/>
            <w:r w:rsidR="002F788D">
              <w:t>IOPscience</w:t>
            </w:r>
            <w:proofErr w:type="spellEnd"/>
            <w:r w:rsidR="002F788D">
              <w:t xml:space="preserve"> do not include audio description.</w:t>
            </w:r>
          </w:p>
        </w:tc>
      </w:tr>
      <w:tr w:rsidR="00A71025" w14:paraId="1BC5492D" w14:textId="77777777" w:rsidTr="00D63204">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6F9E28F1" w14:textId="77777777" w:rsidR="00A71025" w:rsidRDefault="00A71025" w:rsidP="00D63204">
            <w:pPr>
              <w:spacing w:after="0" w:line="240" w:lineRule="auto"/>
              <w:ind w:left="-15" w:firstLine="15"/>
              <w:rPr>
                <w:i/>
              </w:rPr>
            </w:pPr>
            <w:hyperlink r:id="rId147" w:anchor="504-authoring-tools">
              <w:r>
                <w:rPr>
                  <w:b/>
                  <w:i/>
                  <w:color w:val="0000FF"/>
                  <w:u w:val="single"/>
                </w:rPr>
                <w:t>504 Authoring Tools</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2195A53B" w14:textId="77777777" w:rsidR="00A71025" w:rsidRDefault="00A71025" w:rsidP="00D63204">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4F08FB2" w14:textId="77777777" w:rsidR="00A71025" w:rsidRDefault="00A71025" w:rsidP="00D63204">
            <w:pPr>
              <w:spacing w:after="0" w:line="240" w:lineRule="auto"/>
              <w:ind w:left="-15" w:firstLine="15"/>
            </w:pPr>
            <w:r>
              <w:t>Heading cell – no response required</w:t>
            </w:r>
          </w:p>
        </w:tc>
      </w:tr>
      <w:tr w:rsidR="00A71025" w14:paraId="15D0C704"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7A950EF2" w14:textId="77777777" w:rsidR="00A71025" w:rsidRDefault="00A71025" w:rsidP="00D63204">
            <w:pPr>
              <w:spacing w:after="0" w:line="240" w:lineRule="auto"/>
              <w:ind w:left="-15" w:firstLine="15"/>
            </w:pPr>
            <w:r>
              <w:t>504.2 Content Creation or Editing (if not authoring tool, enter “not applicable”)</w:t>
            </w:r>
          </w:p>
        </w:tc>
        <w:tc>
          <w:tcPr>
            <w:tcW w:w="3896" w:type="dxa"/>
            <w:tcBorders>
              <w:top w:val="single" w:sz="6" w:space="0" w:color="000000"/>
              <w:left w:val="single" w:sz="6" w:space="0" w:color="000000"/>
              <w:bottom w:val="single" w:sz="6" w:space="0" w:color="000000"/>
              <w:right w:val="single" w:sz="6" w:space="0" w:color="000000"/>
            </w:tcBorders>
            <w:vAlign w:val="center"/>
          </w:tcPr>
          <w:p w14:paraId="436B64AE" w14:textId="77777777" w:rsidR="00A71025" w:rsidRDefault="00A71025" w:rsidP="00D63204">
            <w:pPr>
              <w:spacing w:after="0" w:line="240" w:lineRule="auto"/>
              <w:ind w:left="-15" w:firstLine="15"/>
            </w:pPr>
            <w:r>
              <w:t xml:space="preserve">See </w:t>
            </w:r>
            <w:hyperlink w:anchor="_heading=h.4i7ojhp">
              <w:r>
                <w:rPr>
                  <w:color w:val="0000FF"/>
                  <w:u w:val="single"/>
                </w:rPr>
                <w:t>WCAG 2.x</w:t>
              </w:r>
            </w:hyperlink>
            <w: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A025057" w14:textId="77777777" w:rsidR="00A71025" w:rsidRDefault="00A71025" w:rsidP="00D63204">
            <w:pPr>
              <w:spacing w:after="0" w:line="240" w:lineRule="auto"/>
              <w:ind w:left="-15" w:firstLine="15"/>
            </w:pPr>
            <w:r>
              <w:t>See information in WCAG 2.x section</w:t>
            </w:r>
          </w:p>
        </w:tc>
      </w:tr>
      <w:tr w:rsidR="00A71025" w14:paraId="7E8B0AF3"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056F9AC8" w14:textId="77777777" w:rsidR="00A71025" w:rsidRDefault="00A71025" w:rsidP="00D63204">
            <w:pPr>
              <w:spacing w:after="0" w:line="240" w:lineRule="auto"/>
              <w:ind w:left="-15" w:firstLine="15"/>
            </w:pPr>
            <w:r>
              <w:t>504.2.1 Preservation of Information Provided for Accessibility in Format Conversion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25919238" w14:textId="30CA9818" w:rsidR="00A71025" w:rsidRDefault="00135389" w:rsidP="00D63204">
            <w:pPr>
              <w:spacing w:after="0" w:line="240" w:lineRule="auto"/>
              <w:ind w:left="-15" w:firstLine="15"/>
            </w:pPr>
            <w:r>
              <w:t>Not Applicable</w:t>
            </w:r>
          </w:p>
        </w:tc>
        <w:tc>
          <w:tcPr>
            <w:tcW w:w="3882" w:type="dxa"/>
            <w:tcBorders>
              <w:top w:val="single" w:sz="6" w:space="0" w:color="000000"/>
              <w:left w:val="single" w:sz="6" w:space="0" w:color="000000"/>
              <w:bottom w:val="single" w:sz="6" w:space="0" w:color="000000"/>
              <w:right w:val="single" w:sz="6" w:space="0" w:color="000000"/>
            </w:tcBorders>
            <w:vAlign w:val="center"/>
          </w:tcPr>
          <w:p w14:paraId="5CA34496" w14:textId="7AD2A9D6" w:rsidR="00A71025" w:rsidRDefault="00B9223B" w:rsidP="00D63204">
            <w:pPr>
              <w:spacing w:after="0" w:line="240" w:lineRule="auto"/>
              <w:ind w:left="-15" w:firstLine="15"/>
            </w:pPr>
            <w:proofErr w:type="spellStart"/>
            <w:r>
              <w:t>IOPscience</w:t>
            </w:r>
            <w:proofErr w:type="spellEnd"/>
            <w:r>
              <w:t xml:space="preserve"> is not an authoring tool.</w:t>
            </w:r>
          </w:p>
        </w:tc>
      </w:tr>
      <w:tr w:rsidR="00A71025" w14:paraId="63942AE5"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37301206" w14:textId="77777777" w:rsidR="00A71025" w:rsidRDefault="00A71025" w:rsidP="00D63204">
            <w:pPr>
              <w:spacing w:after="0" w:line="240" w:lineRule="auto"/>
              <w:ind w:left="-15" w:firstLine="15"/>
            </w:pPr>
            <w:r>
              <w:t>504.2.2 PDF Export</w:t>
            </w:r>
          </w:p>
        </w:tc>
        <w:tc>
          <w:tcPr>
            <w:tcW w:w="3896" w:type="dxa"/>
            <w:tcBorders>
              <w:top w:val="single" w:sz="6" w:space="0" w:color="000000"/>
              <w:left w:val="single" w:sz="6" w:space="0" w:color="000000"/>
              <w:bottom w:val="single" w:sz="6" w:space="0" w:color="000000"/>
              <w:right w:val="single" w:sz="6" w:space="0" w:color="000000"/>
            </w:tcBorders>
            <w:vAlign w:val="center"/>
          </w:tcPr>
          <w:p w14:paraId="4A3052DC" w14:textId="1E31183A" w:rsidR="00A71025" w:rsidRDefault="00B9223B" w:rsidP="00D63204">
            <w:pPr>
              <w:spacing w:after="0" w:line="240" w:lineRule="auto"/>
              <w:ind w:left="-15" w:firstLine="15"/>
            </w:pPr>
            <w:r>
              <w:t>Not Applicable</w:t>
            </w:r>
          </w:p>
        </w:tc>
        <w:tc>
          <w:tcPr>
            <w:tcW w:w="3882" w:type="dxa"/>
            <w:tcBorders>
              <w:top w:val="single" w:sz="6" w:space="0" w:color="000000"/>
              <w:left w:val="single" w:sz="6" w:space="0" w:color="000000"/>
              <w:bottom w:val="single" w:sz="6" w:space="0" w:color="000000"/>
              <w:right w:val="single" w:sz="6" w:space="0" w:color="000000"/>
            </w:tcBorders>
            <w:vAlign w:val="center"/>
          </w:tcPr>
          <w:p w14:paraId="3AE7A43A" w14:textId="0A192313" w:rsidR="00A71025" w:rsidRDefault="00B9223B" w:rsidP="00D63204">
            <w:pPr>
              <w:spacing w:after="0" w:line="240" w:lineRule="auto"/>
              <w:ind w:left="-15" w:firstLine="15"/>
            </w:pPr>
            <w:proofErr w:type="spellStart"/>
            <w:r>
              <w:t>IOPscience</w:t>
            </w:r>
            <w:proofErr w:type="spellEnd"/>
            <w:r>
              <w:t xml:space="preserve"> is not an authoring tool.</w:t>
            </w:r>
          </w:p>
        </w:tc>
      </w:tr>
      <w:tr w:rsidR="00A71025" w14:paraId="52D7E4F5"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463E8DA0" w14:textId="77777777" w:rsidR="00A71025" w:rsidRDefault="00A71025" w:rsidP="00D63204">
            <w:pPr>
              <w:spacing w:after="0" w:line="240" w:lineRule="auto"/>
              <w:ind w:left="-15" w:firstLine="15"/>
            </w:pPr>
            <w:r>
              <w:t>504.3 Prompts</w:t>
            </w:r>
          </w:p>
        </w:tc>
        <w:tc>
          <w:tcPr>
            <w:tcW w:w="3896" w:type="dxa"/>
            <w:tcBorders>
              <w:top w:val="single" w:sz="6" w:space="0" w:color="000000"/>
              <w:left w:val="single" w:sz="6" w:space="0" w:color="000000"/>
              <w:bottom w:val="single" w:sz="6" w:space="0" w:color="000000"/>
              <w:right w:val="single" w:sz="6" w:space="0" w:color="000000"/>
            </w:tcBorders>
            <w:vAlign w:val="center"/>
          </w:tcPr>
          <w:p w14:paraId="68CC0552" w14:textId="5C7B398B" w:rsidR="00A71025" w:rsidRDefault="00B9223B" w:rsidP="00D63204">
            <w:pPr>
              <w:spacing w:after="0" w:line="240" w:lineRule="auto"/>
              <w:ind w:left="-15" w:firstLine="15"/>
            </w:pPr>
            <w:r>
              <w:t>Not Applicable</w:t>
            </w:r>
          </w:p>
        </w:tc>
        <w:tc>
          <w:tcPr>
            <w:tcW w:w="3882" w:type="dxa"/>
            <w:tcBorders>
              <w:top w:val="single" w:sz="6" w:space="0" w:color="000000"/>
              <w:left w:val="single" w:sz="6" w:space="0" w:color="000000"/>
              <w:bottom w:val="single" w:sz="6" w:space="0" w:color="000000"/>
              <w:right w:val="single" w:sz="6" w:space="0" w:color="000000"/>
            </w:tcBorders>
            <w:vAlign w:val="center"/>
          </w:tcPr>
          <w:p w14:paraId="75F4FE97" w14:textId="016347F4" w:rsidR="00A71025" w:rsidRDefault="00B9223B" w:rsidP="00D63204">
            <w:pPr>
              <w:spacing w:after="0" w:line="240" w:lineRule="auto"/>
              <w:ind w:left="-15" w:firstLine="15"/>
            </w:pPr>
            <w:proofErr w:type="spellStart"/>
            <w:r>
              <w:t>IOPscience</w:t>
            </w:r>
            <w:proofErr w:type="spellEnd"/>
            <w:r>
              <w:t xml:space="preserve"> is not an authoring tool.</w:t>
            </w:r>
          </w:p>
        </w:tc>
      </w:tr>
      <w:tr w:rsidR="00A71025" w14:paraId="3BA3BCD1" w14:textId="77777777" w:rsidTr="00D63204">
        <w:tc>
          <w:tcPr>
            <w:tcW w:w="6652" w:type="dxa"/>
            <w:tcBorders>
              <w:top w:val="single" w:sz="6" w:space="0" w:color="000000"/>
              <w:left w:val="single" w:sz="6" w:space="0" w:color="000000"/>
              <w:bottom w:val="single" w:sz="6" w:space="0" w:color="000000"/>
              <w:right w:val="single" w:sz="6" w:space="0" w:color="000000"/>
            </w:tcBorders>
            <w:vAlign w:val="center"/>
          </w:tcPr>
          <w:p w14:paraId="3F777FD1" w14:textId="77777777" w:rsidR="00A71025" w:rsidRDefault="00A71025" w:rsidP="00D63204">
            <w:pPr>
              <w:spacing w:after="0" w:line="240" w:lineRule="auto"/>
              <w:ind w:left="-15" w:firstLine="15"/>
            </w:pPr>
            <w:r>
              <w:t>504.4 Templates</w:t>
            </w:r>
          </w:p>
        </w:tc>
        <w:tc>
          <w:tcPr>
            <w:tcW w:w="3896" w:type="dxa"/>
            <w:tcBorders>
              <w:top w:val="single" w:sz="6" w:space="0" w:color="000000"/>
              <w:left w:val="single" w:sz="6" w:space="0" w:color="000000"/>
              <w:bottom w:val="single" w:sz="6" w:space="0" w:color="000000"/>
              <w:right w:val="single" w:sz="6" w:space="0" w:color="000000"/>
            </w:tcBorders>
            <w:vAlign w:val="center"/>
          </w:tcPr>
          <w:p w14:paraId="666F5595" w14:textId="7E5B667B" w:rsidR="00A71025" w:rsidRDefault="00B9223B" w:rsidP="00D63204">
            <w:pPr>
              <w:spacing w:after="0" w:line="240" w:lineRule="auto"/>
              <w:ind w:left="-15" w:firstLine="15"/>
            </w:pPr>
            <w:r>
              <w:t>Not Applicable</w:t>
            </w:r>
          </w:p>
        </w:tc>
        <w:tc>
          <w:tcPr>
            <w:tcW w:w="3882" w:type="dxa"/>
            <w:tcBorders>
              <w:top w:val="single" w:sz="6" w:space="0" w:color="000000"/>
              <w:left w:val="single" w:sz="6" w:space="0" w:color="000000"/>
              <w:bottom w:val="single" w:sz="6" w:space="0" w:color="000000"/>
              <w:right w:val="single" w:sz="6" w:space="0" w:color="000000"/>
            </w:tcBorders>
            <w:vAlign w:val="center"/>
          </w:tcPr>
          <w:p w14:paraId="58331B1B" w14:textId="58CC0A05" w:rsidR="00A71025" w:rsidRDefault="00B9223B" w:rsidP="00D63204">
            <w:pPr>
              <w:spacing w:after="0" w:line="240" w:lineRule="auto"/>
              <w:ind w:left="-15" w:firstLine="15"/>
            </w:pPr>
            <w:proofErr w:type="spellStart"/>
            <w:r>
              <w:t>IOPscience</w:t>
            </w:r>
            <w:proofErr w:type="spellEnd"/>
            <w:r>
              <w:t xml:space="preserve"> is not an authoring tool.</w:t>
            </w:r>
          </w:p>
        </w:tc>
      </w:tr>
    </w:tbl>
    <w:p w14:paraId="2939864C" w14:textId="5295E200" w:rsidR="005B149F" w:rsidRPr="007B01FF" w:rsidRDefault="005B149F" w:rsidP="005B149F"/>
    <w:p w14:paraId="00000835" w14:textId="77777777" w:rsidR="00EE52D0" w:rsidRDefault="00385F9E">
      <w:pPr>
        <w:pStyle w:val="Heading3"/>
      </w:pPr>
      <w:r>
        <w:t xml:space="preserve">Chapter 6: </w:t>
      </w:r>
      <w:hyperlink r:id="rId148" w:anchor="chapter-6-support-documentation-and-services">
        <w:r w:rsidR="00EE52D0">
          <w:rPr>
            <w:color w:val="0000FF"/>
            <w:u w:val="single"/>
          </w:rPr>
          <w:t>Support Documentation and Services</w:t>
        </w:r>
      </w:hyperlink>
    </w:p>
    <w:p w14:paraId="00000836" w14:textId="77777777" w:rsidR="00EE52D0" w:rsidRDefault="00385F9E">
      <w:r>
        <w:t>Notes:</w:t>
      </w:r>
    </w:p>
    <w:tbl>
      <w:tblPr>
        <w:tblStyle w:val="a6"/>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08CB6CAC" w14:textId="77777777" w:rsidTr="00D62573">
        <w:trPr>
          <w:tblHeader/>
        </w:trPr>
        <w:tc>
          <w:tcPr>
            <w:tcW w:w="6652"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7"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8"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9"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EE52D0" w14:paraId="7F14C34B"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A" w14:textId="77777777" w:rsidR="00EE52D0" w:rsidRDefault="00385F9E">
            <w:pPr>
              <w:spacing w:after="0" w:line="240" w:lineRule="auto"/>
              <w:ind w:left="-15" w:firstLine="15"/>
              <w:rPr>
                <w:i/>
              </w:rPr>
            </w:pPr>
            <w:r>
              <w:rPr>
                <w:b/>
                <w:i/>
              </w:rPr>
              <w:t>601.1 Scope</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B" w14:textId="77777777" w:rsidR="00EE52D0" w:rsidRDefault="00385F9E">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C" w14:textId="77777777" w:rsidR="00EE52D0" w:rsidRDefault="00385F9E">
            <w:pPr>
              <w:spacing w:after="0" w:line="240" w:lineRule="auto"/>
              <w:ind w:left="-15" w:firstLine="15"/>
            </w:pPr>
            <w:r>
              <w:t>Heading cell – no response required</w:t>
            </w:r>
          </w:p>
        </w:tc>
      </w:tr>
      <w:tr w:rsidR="00EE52D0" w14:paraId="5A951905"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D" w14:textId="77777777" w:rsidR="00EE52D0" w:rsidRDefault="00EE52D0">
            <w:pPr>
              <w:spacing w:after="0" w:line="240" w:lineRule="auto"/>
              <w:ind w:left="-15" w:firstLine="15"/>
              <w:rPr>
                <w:b/>
                <w:i/>
              </w:rPr>
            </w:pPr>
            <w:hyperlink r:id="rId149" w:anchor="602-support-documentation">
              <w:r>
                <w:rPr>
                  <w:b/>
                  <w:i/>
                  <w:color w:val="0000FF"/>
                  <w:u w:val="single"/>
                </w:rPr>
                <w:t>602 Support Documentation</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E" w14:textId="77777777" w:rsidR="00EE52D0" w:rsidRDefault="00385F9E">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F" w14:textId="77777777" w:rsidR="00EE52D0" w:rsidRDefault="00385F9E">
            <w:pPr>
              <w:spacing w:after="0" w:line="240" w:lineRule="auto"/>
              <w:ind w:left="-15" w:firstLine="15"/>
            </w:pPr>
            <w:r>
              <w:t>Heading cell – no response required</w:t>
            </w:r>
          </w:p>
        </w:tc>
      </w:tr>
      <w:tr w:rsidR="00777EA4" w14:paraId="24EDA990"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0" w14:textId="77777777" w:rsidR="00777EA4" w:rsidRDefault="00777EA4" w:rsidP="00777EA4">
            <w:pPr>
              <w:spacing w:after="0" w:line="240" w:lineRule="auto"/>
              <w:ind w:left="-15" w:firstLine="15"/>
            </w:pPr>
            <w:r>
              <w:t>602.2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841" w14:textId="6AACAA18" w:rsidR="00777EA4" w:rsidRDefault="00777EA4" w:rsidP="00777EA4">
            <w:pPr>
              <w:spacing w:after="0" w:line="240" w:lineRule="auto"/>
              <w:ind w:left="-15" w:firstLine="15"/>
            </w:pPr>
            <w:r w:rsidRPr="00820F8B">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842" w14:textId="2FC25534" w:rsidR="00777EA4" w:rsidRDefault="003575AD" w:rsidP="00777EA4">
            <w:pPr>
              <w:spacing w:after="0" w:line="240" w:lineRule="auto"/>
              <w:ind w:left="-15" w:firstLine="15"/>
            </w:pPr>
            <w:r w:rsidRPr="003575AD">
              <w:rPr>
                <w:rFonts w:eastAsia="Times New Roman" w:cs="Arial"/>
              </w:rPr>
              <w:t>We stick to using traditional and recommended design patterns for accessible components.</w:t>
            </w:r>
            <w:r w:rsidRPr="003575AD">
              <w:rPr>
                <w:rFonts w:eastAsia="Times New Roman" w:cs="Arial"/>
              </w:rPr>
              <w:br/>
            </w:r>
            <w:r w:rsidRPr="003575AD">
              <w:rPr>
                <w:rFonts w:eastAsia="Times New Roman" w:cs="Arial"/>
              </w:rPr>
              <w:br/>
            </w:r>
            <w:r w:rsidRPr="003575AD">
              <w:rPr>
                <w:rFonts w:eastAsia="Times New Roman" w:cs="Arial"/>
              </w:rPr>
              <w:lastRenderedPageBreak/>
              <w:t>Full details about application and usage can be found in our Accessibility statement: </w:t>
            </w:r>
            <w:hyperlink r:id="rId150" w:history="1">
              <w:r w:rsidRPr="003575AD">
                <w:rPr>
                  <w:rStyle w:val="Hyperlink"/>
                  <w:rFonts w:eastAsia="Times New Roman" w:cs="Arial"/>
                </w:rPr>
                <w:t>https://iopscience.iop.org/page/accessibility</w:t>
              </w:r>
            </w:hyperlink>
            <w:r w:rsidRPr="003575AD">
              <w:rPr>
                <w:rFonts w:eastAsia="Times New Roman" w:cs="Arial"/>
              </w:rPr>
              <w:t>.</w:t>
            </w:r>
            <w:r w:rsidRPr="003575AD">
              <w:rPr>
                <w:rFonts w:eastAsia="Times New Roman" w:cs="Arial"/>
              </w:rPr>
              <w:br/>
            </w:r>
            <w:r w:rsidRPr="003575AD">
              <w:rPr>
                <w:rFonts w:eastAsia="Times New Roman" w:cs="Arial"/>
              </w:rPr>
              <w:br/>
              <w:t>Support provided via email at </w:t>
            </w:r>
            <w:hyperlink r:id="rId151" w:history="1">
              <w:r w:rsidRPr="003575AD">
                <w:rPr>
                  <w:rStyle w:val="Hyperlink"/>
                  <w:rFonts w:eastAsia="Times New Roman" w:cs="Arial"/>
                </w:rPr>
                <w:t>customerservices@ioppublishing.org</w:t>
              </w:r>
            </w:hyperlink>
            <w:r w:rsidRPr="003575AD">
              <w:rPr>
                <w:rFonts w:eastAsia="Times New Roman" w:cs="Arial"/>
              </w:rPr>
              <w:t>.</w:t>
            </w:r>
          </w:p>
        </w:tc>
      </w:tr>
      <w:tr w:rsidR="00777EA4" w14:paraId="4C8EBD7F"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3" w14:textId="77777777" w:rsidR="00777EA4" w:rsidRDefault="00777EA4" w:rsidP="00777EA4">
            <w:pPr>
              <w:spacing w:after="0" w:line="240" w:lineRule="auto"/>
              <w:ind w:left="-15" w:firstLine="15"/>
            </w:pPr>
            <w:r>
              <w:lastRenderedPageBreak/>
              <w:t>602.3 Electronic Support Documentation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844" w14:textId="60B2BC5B" w:rsidR="00777EA4" w:rsidRDefault="00777EA4" w:rsidP="00777EA4">
            <w:pPr>
              <w:spacing w:after="0" w:line="240" w:lineRule="auto"/>
              <w:ind w:left="-15" w:firstLine="15"/>
            </w:pPr>
            <w:r w:rsidRPr="00C06079">
              <w:rPr>
                <w:rFonts w:eastAsia="Times New Roman" w:cs="Arial"/>
              </w:rPr>
              <w:t xml:space="preserve">See </w:t>
            </w:r>
            <w:hyperlink w:anchor="_WCAG_2.x_Report" w:history="1">
              <w:r w:rsidRPr="00C06079">
                <w:rPr>
                  <w:rFonts w:eastAsia="Times New Roman" w:cs="Arial"/>
                  <w:color w:val="0000FF"/>
                  <w:u w:val="single"/>
                </w:rPr>
                <w:t>WCAG 2.</w:t>
              </w:r>
              <w:r>
                <w:rPr>
                  <w:rFonts w:eastAsia="Times New Roman" w:cs="Arial"/>
                  <w:color w:val="0000FF"/>
                  <w:u w:val="single"/>
                </w:rPr>
                <w:t>x</w:t>
              </w:r>
            </w:hyperlink>
            <w:r w:rsidRPr="00C06079">
              <w:rPr>
                <w:rFonts w:eastAsia="Times New Roman" w:cs="Arial"/>
              </w:rP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5" w14:textId="0B4BC3B5" w:rsidR="00777EA4" w:rsidRDefault="00777EA4" w:rsidP="00777EA4">
            <w:pPr>
              <w:spacing w:after="0" w:line="240" w:lineRule="auto"/>
              <w:ind w:left="-15" w:firstLine="15"/>
            </w:pPr>
            <w:r w:rsidRPr="00C06079">
              <w:rPr>
                <w:rFonts w:eastAsia="Times New Roman" w:cs="Arial"/>
              </w:rPr>
              <w:t xml:space="preserve">See information in WCAG </w:t>
            </w:r>
            <w:r>
              <w:rPr>
                <w:rFonts w:eastAsia="Times New Roman" w:cs="Arial"/>
              </w:rPr>
              <w:t xml:space="preserve">2.x </w:t>
            </w:r>
            <w:r w:rsidRPr="00C06079">
              <w:rPr>
                <w:rFonts w:eastAsia="Times New Roman" w:cs="Arial"/>
              </w:rPr>
              <w:t>section</w:t>
            </w:r>
          </w:p>
        </w:tc>
      </w:tr>
      <w:tr w:rsidR="00777EA4" w14:paraId="1B089638"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6" w14:textId="77777777" w:rsidR="00777EA4" w:rsidRDefault="00777EA4" w:rsidP="00777EA4">
            <w:pPr>
              <w:spacing w:after="0" w:line="240" w:lineRule="auto"/>
              <w:ind w:left="-15" w:firstLine="15"/>
            </w:pPr>
            <w:r>
              <w:t>602.4 Alternate Formats for Non-Electronic Support Documentation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847" w14:textId="749FB0F8" w:rsidR="00777EA4" w:rsidRDefault="00777EA4" w:rsidP="00777EA4">
            <w:pPr>
              <w:spacing w:after="0" w:line="240" w:lineRule="auto"/>
              <w:ind w:left="-15" w:firstLine="15"/>
            </w:pPr>
            <w:r w:rsidRPr="00C50F6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848" w14:textId="2D551F78" w:rsidR="00777EA4" w:rsidRDefault="00777EA4" w:rsidP="00777EA4">
            <w:pPr>
              <w:spacing w:after="0" w:line="240" w:lineRule="auto"/>
              <w:ind w:left="-15" w:firstLine="15"/>
            </w:pPr>
            <w:r w:rsidRPr="00C50F65">
              <w:rPr>
                <w:rFonts w:eastAsia="Times New Roman" w:cs="Arial"/>
              </w:rPr>
              <w:t xml:space="preserve">Support provided via email at </w:t>
            </w:r>
            <w:hyperlink r:id="rId152" w:history="1">
              <w:r w:rsidRPr="00F85563">
                <w:rPr>
                  <w:rStyle w:val="Hyperlink"/>
                  <w:rFonts w:eastAsia="Times New Roman" w:cs="Arial"/>
                </w:rPr>
                <w:t>customerservices@ioppublishing.org</w:t>
              </w:r>
            </w:hyperlink>
            <w:r>
              <w:rPr>
                <w:rFonts w:eastAsia="Times New Roman" w:cs="Arial"/>
              </w:rPr>
              <w:t xml:space="preserve"> </w:t>
            </w:r>
          </w:p>
        </w:tc>
      </w:tr>
      <w:tr w:rsidR="00777EA4" w14:paraId="33779718"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9" w14:textId="77777777" w:rsidR="00777EA4" w:rsidRDefault="00777EA4" w:rsidP="00777EA4">
            <w:pPr>
              <w:spacing w:after="0" w:line="240" w:lineRule="auto"/>
              <w:ind w:left="-15" w:firstLine="15"/>
              <w:rPr>
                <w:b/>
                <w:i/>
              </w:rPr>
            </w:pPr>
            <w:hyperlink r:id="rId153" w:anchor="603-support-services">
              <w:r>
                <w:rPr>
                  <w:b/>
                  <w:i/>
                  <w:color w:val="0000FF"/>
                  <w:u w:val="single"/>
                </w:rPr>
                <w:t>603 Support Services</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A" w14:textId="15BED901" w:rsidR="00777EA4" w:rsidRDefault="00777EA4" w:rsidP="00777EA4">
            <w:pPr>
              <w:spacing w:after="0" w:line="240" w:lineRule="auto"/>
              <w:ind w:left="-15" w:firstLine="15"/>
            </w:pPr>
            <w:r w:rsidRPr="00C06079">
              <w:rPr>
                <w:rFonts w:eastAsia="Times New Roman" w:cs="Arial"/>
              </w:rP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B" w14:textId="393D6735" w:rsidR="00777EA4" w:rsidRDefault="00777EA4" w:rsidP="00777EA4">
            <w:pPr>
              <w:spacing w:after="0" w:line="240" w:lineRule="auto"/>
              <w:ind w:left="-15" w:firstLine="15"/>
            </w:pPr>
            <w:r w:rsidRPr="00C06079">
              <w:rPr>
                <w:rFonts w:eastAsia="Times New Roman" w:cs="Arial"/>
              </w:rPr>
              <w:t>Heading cell – no response required</w:t>
            </w:r>
          </w:p>
        </w:tc>
      </w:tr>
      <w:tr w:rsidR="00777EA4" w14:paraId="0DEC48C4"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C" w14:textId="77777777" w:rsidR="00777EA4" w:rsidRDefault="00777EA4" w:rsidP="00777EA4">
            <w:pPr>
              <w:spacing w:after="0" w:line="240" w:lineRule="auto"/>
              <w:ind w:left="-15" w:firstLine="15"/>
            </w:pPr>
            <w:r>
              <w:t>603.2 Information on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84D" w14:textId="03AD25EA" w:rsidR="00777EA4" w:rsidRDefault="00777EA4" w:rsidP="00777EA4">
            <w:pPr>
              <w:spacing w:after="0" w:line="240" w:lineRule="auto"/>
              <w:ind w:left="-15" w:firstLine="15"/>
            </w:pPr>
            <w:r w:rsidRPr="00C50F6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24942454" w14:textId="77777777" w:rsidR="00777EA4" w:rsidRDefault="00777EA4" w:rsidP="00777EA4">
            <w:pPr>
              <w:spacing w:after="0" w:line="240" w:lineRule="auto"/>
              <w:ind w:left="-15" w:firstLine="15"/>
              <w:rPr>
                <w:rFonts w:eastAsia="Times New Roman" w:cs="Arial"/>
              </w:rPr>
            </w:pPr>
          </w:p>
          <w:p w14:paraId="62426555" w14:textId="77777777" w:rsidR="00777EA4" w:rsidRDefault="00777EA4" w:rsidP="00777EA4">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54" w:history="1">
              <w:r w:rsidRPr="00F85563">
                <w:rPr>
                  <w:rStyle w:val="Hyperlink"/>
                  <w:rFonts w:eastAsia="Times New Roman" w:cs="Arial"/>
                </w:rPr>
                <w:t>https://iopscience.iop.org/page/accessibility</w:t>
              </w:r>
            </w:hyperlink>
            <w:r>
              <w:rPr>
                <w:rFonts w:eastAsia="Times New Roman" w:cs="Arial"/>
              </w:rPr>
              <w:t xml:space="preserve">   </w:t>
            </w:r>
            <w:r w:rsidRPr="00DC5C9A">
              <w:rPr>
                <w:rFonts w:eastAsia="Times New Roman" w:cs="Arial"/>
              </w:rPr>
              <w:t xml:space="preserve">  </w:t>
            </w:r>
          </w:p>
          <w:p w14:paraId="28365E46" w14:textId="77777777" w:rsidR="00777EA4" w:rsidRDefault="00777EA4" w:rsidP="00777EA4">
            <w:pPr>
              <w:spacing w:after="0" w:line="240" w:lineRule="auto"/>
              <w:rPr>
                <w:rFonts w:eastAsia="Times New Roman" w:cs="Arial"/>
              </w:rPr>
            </w:pPr>
          </w:p>
          <w:p w14:paraId="0000084E" w14:textId="48CB6897" w:rsidR="00777EA4" w:rsidRDefault="00777EA4" w:rsidP="00777EA4">
            <w:pPr>
              <w:spacing w:after="0" w:line="240" w:lineRule="auto"/>
              <w:ind w:left="-15" w:firstLine="15"/>
            </w:pPr>
            <w:r w:rsidRPr="00C50F65">
              <w:rPr>
                <w:rFonts w:eastAsia="Times New Roman" w:cs="Arial"/>
              </w:rPr>
              <w:t xml:space="preserve">Support provided via email at </w:t>
            </w:r>
            <w:hyperlink r:id="rId155" w:history="1">
              <w:r w:rsidRPr="00F85563">
                <w:rPr>
                  <w:rStyle w:val="Hyperlink"/>
                  <w:rFonts w:eastAsia="Times New Roman" w:cs="Arial"/>
                </w:rPr>
                <w:t>customerservices@ioppublishing.org</w:t>
              </w:r>
            </w:hyperlink>
          </w:p>
        </w:tc>
      </w:tr>
      <w:tr w:rsidR="00777EA4" w14:paraId="3CB040E6"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F" w14:textId="77777777" w:rsidR="00777EA4" w:rsidRDefault="00777EA4" w:rsidP="00777EA4">
            <w:pPr>
              <w:spacing w:after="0" w:line="240" w:lineRule="auto"/>
              <w:ind w:left="-15" w:firstLine="15"/>
            </w:pPr>
            <w:r>
              <w:t>603.3 Accommodation of Communication Needs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850" w14:textId="3E78356F" w:rsidR="00777EA4" w:rsidRDefault="00777EA4" w:rsidP="00777EA4">
            <w:pPr>
              <w:spacing w:after="0" w:line="240" w:lineRule="auto"/>
              <w:ind w:left="-15" w:firstLine="15"/>
            </w:pPr>
            <w:r w:rsidRPr="00E315DF">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851" w14:textId="77777777" w:rsidR="00777EA4" w:rsidRDefault="00777EA4" w:rsidP="00777EA4">
            <w:pPr>
              <w:spacing w:after="0" w:line="240" w:lineRule="auto"/>
              <w:ind w:left="-15" w:firstLine="15"/>
            </w:pPr>
          </w:p>
        </w:tc>
      </w:tr>
    </w:tbl>
    <w:p w14:paraId="00000852" w14:textId="77777777" w:rsidR="00EE52D0" w:rsidRDefault="00EE52D0">
      <w:pPr>
        <w:pBdr>
          <w:top w:val="nil"/>
          <w:left w:val="nil"/>
          <w:bottom w:val="nil"/>
          <w:right w:val="nil"/>
          <w:between w:val="nil"/>
        </w:pBdr>
        <w:spacing w:line="240" w:lineRule="auto"/>
        <w:rPr>
          <w:rFonts w:ascii="Arial" w:eastAsia="Arial" w:hAnsi="Arial" w:cs="Arial"/>
          <w:color w:val="000000"/>
          <w:sz w:val="24"/>
          <w:szCs w:val="24"/>
        </w:rPr>
      </w:pPr>
    </w:p>
    <w:p w14:paraId="00000853" w14:textId="77777777" w:rsidR="00EE52D0" w:rsidRDefault="00EE52D0">
      <w:pPr>
        <w:pBdr>
          <w:top w:val="nil"/>
          <w:left w:val="nil"/>
          <w:bottom w:val="nil"/>
          <w:right w:val="nil"/>
          <w:between w:val="nil"/>
        </w:pBdr>
        <w:spacing w:line="240" w:lineRule="auto"/>
        <w:rPr>
          <w:rFonts w:ascii="Arial" w:eastAsia="Arial" w:hAnsi="Arial" w:cs="Arial"/>
          <w:color w:val="000000"/>
          <w:sz w:val="24"/>
          <w:szCs w:val="24"/>
        </w:rPr>
      </w:pPr>
    </w:p>
    <w:p w14:paraId="00000854" w14:textId="77777777" w:rsidR="00EE52D0" w:rsidRDefault="00385F9E">
      <w:pPr>
        <w:pStyle w:val="Heading2"/>
        <w:rPr>
          <w:b w:val="0"/>
        </w:rPr>
      </w:pPr>
      <w:bookmarkStart w:id="41" w:name="_heading=h.2p2csry" w:colFirst="0" w:colLast="0"/>
      <w:bookmarkEnd w:id="41"/>
      <w:r>
        <w:br w:type="page"/>
      </w:r>
      <w:bookmarkStart w:id="42" w:name="_Toc187088716"/>
      <w:r>
        <w:lastRenderedPageBreak/>
        <w:t>EN 301 549 Report</w:t>
      </w:r>
      <w:bookmarkEnd w:id="42"/>
    </w:p>
    <w:p w14:paraId="00000855" w14:textId="77777777" w:rsidR="00EE52D0" w:rsidRDefault="00385F9E">
      <w:r>
        <w:t>Notes:</w:t>
      </w:r>
    </w:p>
    <w:p w14:paraId="00000856" w14:textId="4E4A4468" w:rsidR="00EE52D0" w:rsidRDefault="00DD3201">
      <w:pPr>
        <w:pStyle w:val="Heading3"/>
      </w:pPr>
      <w:bookmarkStart w:id="43" w:name="_heading=h.147n2zr" w:colFirst="0" w:colLast="0"/>
      <w:bookmarkEnd w:id="43"/>
      <w:r>
        <w:rPr>
          <w:lang w:val="en-US"/>
        </w:rPr>
        <w:t>Clause</w:t>
      </w:r>
      <w:r>
        <w:t xml:space="preserve"> </w:t>
      </w:r>
      <w:hyperlink r:id="rId156" w:anchor="page=20">
        <w:r w:rsidR="00EE52D0">
          <w:rPr>
            <w:color w:val="0000FF"/>
            <w:u w:val="single"/>
          </w:rPr>
          <w:t>4: Functional Performance Statements</w:t>
        </w:r>
      </w:hyperlink>
      <w:r>
        <w:t xml:space="preserve"> (FPS)</w:t>
      </w:r>
    </w:p>
    <w:p w14:paraId="00000857" w14:textId="77777777" w:rsidR="00EE52D0" w:rsidRDefault="00385F9E">
      <w:r>
        <w:t>Notes:</w:t>
      </w:r>
    </w:p>
    <w:tbl>
      <w:tblPr>
        <w:tblStyle w:val="a7"/>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7"/>
        <w:gridCol w:w="3899"/>
        <w:gridCol w:w="3894"/>
      </w:tblGrid>
      <w:tr w:rsidR="00D62573" w14:paraId="2B3A6FB1"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19D73B3" w14:textId="5C85D21F" w:rsidR="00D62573" w:rsidRDefault="00D62573" w:rsidP="00D62573">
            <w:pPr>
              <w:spacing w:after="0" w:line="240" w:lineRule="auto"/>
              <w:ind w:left="-15" w:firstLine="15"/>
              <w:jc w:val="center"/>
            </w:pPr>
            <w:r>
              <w:rPr>
                <w:rFonts w:ascii="Arial" w:eastAsia="Arial" w:hAnsi="Arial" w:cs="Arial"/>
                <w:b/>
                <w:sz w:val="24"/>
                <w:szCs w:val="24"/>
              </w:rPr>
              <w:t>Criteria</w:t>
            </w:r>
          </w:p>
        </w:tc>
        <w:tc>
          <w:tcPr>
            <w:tcW w:w="3899"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206C6D5A" w14:textId="3BF32791" w:rsidR="00D62573" w:rsidRDefault="00D62573" w:rsidP="00D62573">
            <w:pPr>
              <w:spacing w:after="0" w:line="240" w:lineRule="auto"/>
              <w:ind w:left="-15" w:firstLine="15"/>
              <w:jc w:val="center"/>
            </w:pPr>
            <w:r>
              <w:rPr>
                <w:rFonts w:ascii="Arial" w:eastAsia="Arial" w:hAnsi="Arial" w:cs="Arial"/>
                <w:b/>
                <w:sz w:val="24"/>
                <w:szCs w:val="24"/>
              </w:rPr>
              <w:t>Conformance Level</w:t>
            </w:r>
          </w:p>
        </w:tc>
        <w:tc>
          <w:tcPr>
            <w:tcW w:w="3894"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7AABC892" w14:textId="2B55BA1B" w:rsidR="00D62573" w:rsidRDefault="00D62573" w:rsidP="00D62573">
            <w:pPr>
              <w:spacing w:after="0" w:line="240" w:lineRule="auto"/>
              <w:ind w:left="-15" w:firstLine="15"/>
              <w:jc w:val="center"/>
            </w:pPr>
            <w:r>
              <w:rPr>
                <w:rFonts w:ascii="Arial" w:eastAsia="Arial" w:hAnsi="Arial" w:cs="Arial"/>
                <w:b/>
                <w:sz w:val="24"/>
                <w:szCs w:val="24"/>
              </w:rPr>
              <w:t>Remarks and Explanations</w:t>
            </w:r>
          </w:p>
        </w:tc>
      </w:tr>
      <w:tr w:rsidR="00623220" w14:paraId="062B6A6B"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5D" w14:textId="77777777" w:rsidR="00623220" w:rsidRDefault="00623220" w:rsidP="00623220">
            <w:pPr>
              <w:spacing w:after="0" w:line="240" w:lineRule="auto"/>
              <w:ind w:left="-15" w:firstLine="15"/>
            </w:pPr>
            <w:r>
              <w:t>4.2.1 Usage without vision</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5E" w14:textId="43DC52A2"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60" w14:textId="765AEF55" w:rsidR="00623220" w:rsidRDefault="00623220" w:rsidP="00623220">
            <w:pPr>
              <w:spacing w:after="0" w:line="240" w:lineRule="auto"/>
              <w:ind w:left="-15" w:firstLine="15"/>
            </w:pPr>
            <w:r w:rsidRPr="008622B3">
              <w:rPr>
                <w:rStyle w:val="Strong"/>
                <w:b w:val="0"/>
              </w:rPr>
              <w:t xml:space="preserve">The </w:t>
            </w:r>
            <w:proofErr w:type="spellStart"/>
            <w:r w:rsidRPr="008622B3">
              <w:rPr>
                <w:rStyle w:val="Strong"/>
                <w:b w:val="0"/>
              </w:rPr>
              <w:t>IOPscience</w:t>
            </w:r>
            <w:proofErr w:type="spellEnd"/>
            <w:r w:rsidRPr="008622B3">
              <w:rPr>
                <w:rStyle w:val="Strong"/>
                <w:b w:val="0"/>
              </w:rPr>
              <w:t xml:space="preserve"> user interface is constructed using semantic HTML and ARIA attributes where applicable, to help provide support for a variety of assistive technologies such as screen readers.  </w:t>
            </w:r>
          </w:p>
        </w:tc>
      </w:tr>
      <w:tr w:rsidR="00623220" w14:paraId="4A9E51D4"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62" w14:textId="77777777" w:rsidR="00623220" w:rsidRDefault="00623220" w:rsidP="00623220">
            <w:pPr>
              <w:spacing w:after="0" w:line="240" w:lineRule="auto"/>
              <w:ind w:left="-15" w:firstLine="15"/>
            </w:pPr>
            <w:r>
              <w:t>4.2.2 Usage with limited vision</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63" w14:textId="199C91F5"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65" w14:textId="41529F59" w:rsidR="00623220" w:rsidRDefault="005D3B87" w:rsidP="00623220">
            <w:pPr>
              <w:spacing w:after="0" w:line="240" w:lineRule="auto"/>
              <w:ind w:left="-15" w:firstLine="15"/>
            </w:pPr>
            <w:r w:rsidRPr="005D3B87">
              <w:rPr>
                <w:bCs/>
              </w:rPr>
              <w:t>Pages may be magnified without a loss of information or requiring to horizontally scroll. The website is compatible with high contrast themes, if users wish to use an alternative colour palette. All colour combinations are designed to meet a minimum contrast of 4.5:1, according to the WCAG guidelines.</w:t>
            </w:r>
          </w:p>
        </w:tc>
      </w:tr>
      <w:tr w:rsidR="00623220" w14:paraId="36B60C61"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67" w14:textId="77777777" w:rsidR="00623220" w:rsidRDefault="00623220" w:rsidP="00623220">
            <w:pPr>
              <w:spacing w:after="0" w:line="240" w:lineRule="auto"/>
              <w:ind w:left="-15" w:firstLine="15"/>
            </w:pPr>
            <w:r>
              <w:t>4.2.3 Usage without perception of colour</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68" w14:textId="35AC85A1"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6A" w14:textId="45333954" w:rsidR="00623220" w:rsidRDefault="005D3B87" w:rsidP="00623220">
            <w:pPr>
              <w:spacing w:after="0" w:line="240" w:lineRule="auto"/>
              <w:ind w:left="-15" w:firstLine="15"/>
            </w:pPr>
            <w:r w:rsidRPr="005D3B87">
              <w:rPr>
                <w:bCs/>
              </w:rPr>
              <w:t>We avoid using colour alone to convey information. When required links will have an underline to help identify them amongst other text. Functional components, such as accordions, are accompanied by icons to communicate they are interactive and their current state.</w:t>
            </w:r>
          </w:p>
        </w:tc>
      </w:tr>
      <w:tr w:rsidR="00623220" w14:paraId="0105C154"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6C" w14:textId="77777777" w:rsidR="00623220" w:rsidRDefault="00623220" w:rsidP="00623220">
            <w:pPr>
              <w:spacing w:after="0" w:line="240" w:lineRule="auto"/>
              <w:ind w:left="-15" w:firstLine="15"/>
            </w:pPr>
            <w:r>
              <w:t>4.2.4 Usage without hearing</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6D" w14:textId="4EC0D2A1" w:rsidR="00623220" w:rsidRDefault="00623220" w:rsidP="00623220">
            <w:pPr>
              <w:spacing w:after="0" w:line="240" w:lineRule="auto"/>
              <w:ind w:left="-15" w:firstLine="15"/>
            </w:pPr>
            <w:r w:rsidRPr="008622B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6F" w14:textId="1E850F8F" w:rsidR="00623220" w:rsidRDefault="005D3B87" w:rsidP="00623220">
            <w:pPr>
              <w:spacing w:after="0" w:line="240" w:lineRule="auto"/>
              <w:ind w:left="-15" w:firstLine="15"/>
            </w:pPr>
            <w:r w:rsidRPr="005D3B87">
              <w:rPr>
                <w:rFonts w:eastAsia="Times New Roman" w:cs="Arial"/>
              </w:rPr>
              <w:t>Hearing alone is not necessary to navigate the core content of the website. Videos have closed captions.</w:t>
            </w:r>
          </w:p>
        </w:tc>
      </w:tr>
      <w:tr w:rsidR="00623220" w14:paraId="54D6700F"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71" w14:textId="77777777" w:rsidR="00623220" w:rsidRDefault="00623220" w:rsidP="00623220">
            <w:pPr>
              <w:spacing w:after="0" w:line="240" w:lineRule="auto"/>
              <w:ind w:left="-15" w:firstLine="15"/>
            </w:pPr>
            <w:r>
              <w:lastRenderedPageBreak/>
              <w:t>4.2.5 Usage with limited hearing</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72" w14:textId="73939850" w:rsidR="00623220" w:rsidRDefault="00623220" w:rsidP="00623220">
            <w:pPr>
              <w:spacing w:after="0" w:line="240" w:lineRule="auto"/>
              <w:ind w:left="-15" w:firstLine="15"/>
            </w:pPr>
            <w:r w:rsidRPr="008622B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74" w14:textId="2187293A" w:rsidR="00623220" w:rsidRDefault="005D3B87" w:rsidP="00623220">
            <w:pPr>
              <w:spacing w:after="0" w:line="240" w:lineRule="auto"/>
              <w:ind w:left="-15" w:firstLine="15"/>
            </w:pPr>
            <w:r w:rsidRPr="005D3B87">
              <w:rPr>
                <w:rFonts w:eastAsia="Times New Roman" w:cs="Arial"/>
              </w:rPr>
              <w:t>Hearing alone is not necessary to navigate the core content of the website. Videos have closed captions.</w:t>
            </w:r>
          </w:p>
        </w:tc>
      </w:tr>
      <w:tr w:rsidR="00623220" w14:paraId="4195C04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76" w14:textId="77777777" w:rsidR="00623220" w:rsidRDefault="00623220" w:rsidP="00623220">
            <w:pPr>
              <w:spacing w:after="0" w:line="240" w:lineRule="auto"/>
              <w:ind w:left="-15" w:firstLine="15"/>
            </w:pPr>
            <w:r>
              <w:t>4.2.6 Usage with no or limited vocal capability</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77" w14:textId="26728AA7"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79" w14:textId="133DFEB1" w:rsidR="00623220" w:rsidRDefault="00623220" w:rsidP="00623220">
            <w:pPr>
              <w:spacing w:after="0" w:line="240" w:lineRule="auto"/>
              <w:ind w:left="-15" w:firstLine="15"/>
            </w:pPr>
            <w:r w:rsidRPr="001472A1">
              <w:rPr>
                <w:rStyle w:val="Strong"/>
                <w:b w:val="0"/>
              </w:rPr>
              <w:t>Speech input is not required.</w:t>
            </w:r>
          </w:p>
        </w:tc>
      </w:tr>
      <w:tr w:rsidR="00623220" w14:paraId="28FF088A"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7B" w14:textId="77777777" w:rsidR="00623220" w:rsidRDefault="00623220" w:rsidP="00623220">
            <w:pPr>
              <w:spacing w:after="0" w:line="240" w:lineRule="auto"/>
              <w:ind w:left="-15" w:firstLine="15"/>
            </w:pPr>
            <w:r>
              <w:t>4.2.7 Usage with limited manipulation or strength</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7C" w14:textId="4C607BE1" w:rsidR="00623220" w:rsidRDefault="00623220" w:rsidP="00623220">
            <w:pPr>
              <w:spacing w:after="0" w:line="240" w:lineRule="auto"/>
              <w:ind w:left="-15" w:firstLine="15"/>
            </w:pPr>
            <w:r>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7E" w14:textId="2BCBEFC7" w:rsidR="00623220" w:rsidRDefault="004463EB" w:rsidP="00623220">
            <w:pPr>
              <w:spacing w:after="0" w:line="240" w:lineRule="auto"/>
              <w:ind w:left="-15" w:firstLine="15"/>
            </w:pPr>
            <w:r w:rsidRPr="004463EB">
              <w:rPr>
                <w:rFonts w:eastAsia="Times New Roman" w:cs="Arial"/>
              </w:rPr>
              <w:t>The user interface is designed to support a variety of input methods. For touch navigation, on devices that support it, elements are designed to be large enough to not require very precise movements. For any content that utilises dragging movements, single pointer controls are also present to provide equivalent controls.</w:t>
            </w:r>
          </w:p>
        </w:tc>
      </w:tr>
      <w:tr w:rsidR="00623220" w14:paraId="5AF7634F"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80" w14:textId="77777777" w:rsidR="00623220" w:rsidRDefault="00623220" w:rsidP="00623220">
            <w:pPr>
              <w:spacing w:after="0" w:line="240" w:lineRule="auto"/>
              <w:ind w:left="-15" w:firstLine="15"/>
            </w:pPr>
            <w:r>
              <w:t>4.2.8 Usage with limited reach</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81" w14:textId="65AB7B6E" w:rsidR="00623220" w:rsidRDefault="00C25727" w:rsidP="00623220">
            <w:pPr>
              <w:spacing w:after="0" w:line="240" w:lineRule="auto"/>
              <w:ind w:left="-15" w:firstLine="15"/>
            </w:pPr>
            <w:r>
              <w:rPr>
                <w:rFonts w:eastAsia="Times New Roman" w:cs="Arial"/>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83" w14:textId="40C258C4" w:rsidR="00623220" w:rsidRDefault="006C3CA7" w:rsidP="00623220">
            <w:pPr>
              <w:spacing w:after="0" w:line="240" w:lineRule="auto"/>
              <w:ind w:left="-15" w:firstLine="15"/>
            </w:pPr>
            <w:r>
              <w:t xml:space="preserve">See Revised Section 508 Report </w:t>
            </w:r>
            <w:hyperlink w:anchor="Section508WithLimitedReachAndStrength" w:history="1">
              <w:r w:rsidRPr="00BD2563">
                <w:rPr>
                  <w:rStyle w:val="Hyperlink"/>
                </w:rPr>
                <w:t>302.8</w:t>
              </w:r>
              <w:r w:rsidRPr="00BD2563">
                <w:rPr>
                  <w:rStyle w:val="Hyperlink"/>
                  <w:b/>
                </w:rPr>
                <w:t xml:space="preserve"> </w:t>
              </w:r>
              <w:r w:rsidRPr="00BD2563">
                <w:rPr>
                  <w:rStyle w:val="Hyperlink"/>
                </w:rPr>
                <w:t>With Limited Reach and Strength</w:t>
              </w:r>
            </w:hyperlink>
          </w:p>
        </w:tc>
      </w:tr>
      <w:tr w:rsidR="00623220" w14:paraId="5FA9AAF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85" w14:textId="77777777" w:rsidR="00623220" w:rsidRDefault="00623220" w:rsidP="00623220">
            <w:pPr>
              <w:spacing w:after="0" w:line="240" w:lineRule="auto"/>
              <w:ind w:left="-15" w:firstLine="15"/>
            </w:pPr>
            <w:r>
              <w:t>4.2.9 Minimize photosensitive seizure triggers</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86" w14:textId="3167E7F2" w:rsidR="00623220" w:rsidRDefault="00623220" w:rsidP="00623220">
            <w:pPr>
              <w:spacing w:after="0" w:line="240" w:lineRule="auto"/>
              <w:ind w:left="-15" w:firstLine="15"/>
            </w:pPr>
            <w:r>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88" w14:textId="7A39F1F9" w:rsidR="00623220" w:rsidRDefault="00623220" w:rsidP="00623220">
            <w:pPr>
              <w:spacing w:after="0" w:line="240" w:lineRule="auto"/>
              <w:ind w:left="-15" w:firstLine="15"/>
            </w:pPr>
            <w:r w:rsidRPr="00AE6D35">
              <w:rPr>
                <w:rStyle w:val="Strong"/>
                <w:b w:val="0"/>
              </w:rPr>
              <w:t>We do not display any content with a high flashing or flicker rate.</w:t>
            </w:r>
          </w:p>
        </w:tc>
      </w:tr>
      <w:tr w:rsidR="00623220" w14:paraId="0B1164D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8A" w14:textId="77777777" w:rsidR="00623220" w:rsidRDefault="00623220" w:rsidP="00623220">
            <w:pPr>
              <w:spacing w:after="0" w:line="240" w:lineRule="auto"/>
              <w:ind w:left="-15" w:firstLine="15"/>
            </w:pPr>
            <w:r>
              <w:t>4.2.10 Usage with limited cognition, language or learning</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8B" w14:textId="381978CC" w:rsidR="00623220" w:rsidRDefault="00623220" w:rsidP="00623220">
            <w:pPr>
              <w:spacing w:after="0" w:line="240" w:lineRule="auto"/>
              <w:ind w:left="-15" w:firstLine="15"/>
            </w:pPr>
            <w:r w:rsidRPr="00AE6D35">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8D" w14:textId="23ABB5AA" w:rsidR="00623220" w:rsidRDefault="00C163CA" w:rsidP="00623220">
            <w:pPr>
              <w:spacing w:after="0" w:line="240" w:lineRule="auto"/>
              <w:ind w:left="-15" w:firstLine="15"/>
            </w:pPr>
            <w:r w:rsidRPr="00C163CA">
              <w:rPr>
                <w:rFonts w:eastAsia="Times New Roman" w:cs="Arial"/>
              </w:rPr>
              <w:t>Content is presented in a clean and logical layout, with plenty of space to avoid overloading of information on screen. Due to the nature of the content, many abbreviations and acronyms are present within it.</w:t>
            </w:r>
          </w:p>
        </w:tc>
      </w:tr>
      <w:tr w:rsidR="00623220" w14:paraId="35570132"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8F" w14:textId="77777777" w:rsidR="00623220" w:rsidRDefault="00623220" w:rsidP="00623220">
            <w:pPr>
              <w:spacing w:after="0" w:line="240" w:lineRule="auto"/>
              <w:ind w:left="-15" w:firstLine="15"/>
            </w:pPr>
            <w:r>
              <w:t>4.2.11 Privacy</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90" w14:textId="1D5286BB" w:rsidR="00623220" w:rsidRDefault="00C163CA" w:rsidP="00623220">
            <w:pPr>
              <w:spacing w:after="0" w:line="240" w:lineRule="auto"/>
              <w:ind w:left="-15" w:firstLine="15"/>
            </w:pPr>
            <w:r>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92" w14:textId="74DB5B16" w:rsidR="00623220" w:rsidRDefault="00623220" w:rsidP="00623220">
            <w:pPr>
              <w:spacing w:after="0" w:line="240" w:lineRule="auto"/>
              <w:ind w:left="-15" w:firstLine="15"/>
            </w:pPr>
            <w:proofErr w:type="spellStart"/>
            <w:r>
              <w:rPr>
                <w:rStyle w:val="Strong"/>
                <w:b w:val="0"/>
              </w:rPr>
              <w:t>IOPscience</w:t>
            </w:r>
            <w:proofErr w:type="spellEnd"/>
            <w:r>
              <w:rPr>
                <w:rStyle w:val="Strong"/>
                <w:b w:val="0"/>
              </w:rPr>
              <w:t xml:space="preserve"> does not provide additional accessibility features that could impact user privacy.</w:t>
            </w:r>
          </w:p>
        </w:tc>
      </w:tr>
    </w:tbl>
    <w:p w14:paraId="00000894" w14:textId="23A3C695" w:rsidR="00EE52D0" w:rsidRDefault="00DD3201">
      <w:pPr>
        <w:pStyle w:val="Heading3"/>
        <w:rPr>
          <w:b w:val="0"/>
          <w:i/>
        </w:rPr>
      </w:pPr>
      <w:bookmarkStart w:id="44" w:name="_heading=h.3o7alnk" w:colFirst="0" w:colLast="0"/>
      <w:bookmarkEnd w:id="44"/>
      <w:r>
        <w:rPr>
          <w:lang w:val="en-US"/>
        </w:rPr>
        <w:t>Clause</w:t>
      </w:r>
      <w:r>
        <w:t xml:space="preserve"> </w:t>
      </w:r>
      <w:hyperlink r:id="rId157" w:anchor="page=23">
        <w:r w:rsidR="00EE52D0">
          <w:rPr>
            <w:color w:val="0000FF"/>
            <w:u w:val="single"/>
          </w:rPr>
          <w:t>5: Generic Requirements</w:t>
        </w:r>
      </w:hyperlink>
    </w:p>
    <w:p w14:paraId="0378A25C" w14:textId="77777777" w:rsidR="00221E6C" w:rsidRPr="002A3DAB" w:rsidRDefault="00221E6C" w:rsidP="00221E6C">
      <w:bookmarkStart w:id="45" w:name="_heading=h.23ckvvd" w:colFirst="0" w:colLast="0"/>
      <w:bookmarkEnd w:id="45"/>
      <w:r w:rsidRPr="002A3DAB">
        <w:t>Notes:</w:t>
      </w:r>
      <w:r w:rsidRPr="00A403EE">
        <w:t xml:space="preserve"> This section has been removed, as the criteria</w:t>
      </w:r>
      <w:r>
        <w:t xml:space="preserve"> are not</w:t>
      </w:r>
      <w:r w:rsidRPr="00A403EE">
        <w:t xml:space="preserve"> ap</w:t>
      </w:r>
      <w:r>
        <w:t>plicable</w:t>
      </w:r>
      <w:r w:rsidRPr="00A403EE">
        <w:t xml:space="preserve"> to </w:t>
      </w:r>
      <w:proofErr w:type="spellStart"/>
      <w:r w:rsidRPr="00A403EE">
        <w:t>IOPscience</w:t>
      </w:r>
      <w:proofErr w:type="spellEnd"/>
      <w:r w:rsidRPr="00A403EE">
        <w:t>.</w:t>
      </w:r>
    </w:p>
    <w:p w14:paraId="0000095E" w14:textId="5BD83531" w:rsidR="00EE52D0" w:rsidRDefault="00DD3201">
      <w:pPr>
        <w:pStyle w:val="Heading3"/>
        <w:rPr>
          <w:b w:val="0"/>
          <w:i/>
        </w:rPr>
      </w:pPr>
      <w:r>
        <w:rPr>
          <w:lang w:val="en-US"/>
        </w:rPr>
        <w:t>Clause</w:t>
      </w:r>
      <w:r>
        <w:t xml:space="preserve"> </w:t>
      </w:r>
      <w:hyperlink r:id="rId158" w:anchor="page=30">
        <w:r w:rsidR="00EE52D0">
          <w:rPr>
            <w:color w:val="0000FF"/>
            <w:u w:val="single"/>
          </w:rPr>
          <w:t>6: ICT with Two-Way Voice Communication</w:t>
        </w:r>
      </w:hyperlink>
      <w:r>
        <w:t xml:space="preserve"> </w:t>
      </w:r>
    </w:p>
    <w:p w14:paraId="2178F219" w14:textId="77777777" w:rsidR="00221E6C" w:rsidRPr="002A3DAB" w:rsidRDefault="00221E6C" w:rsidP="00221E6C">
      <w:bookmarkStart w:id="46" w:name="_heading=h.ihv636" w:colFirst="0" w:colLast="0"/>
      <w:bookmarkEnd w:id="46"/>
      <w:r w:rsidRPr="002A3DAB">
        <w:t>Notes:</w:t>
      </w:r>
      <w:r w:rsidRPr="00A403EE">
        <w:t xml:space="preserve"> This section has been removed, as the criteria</w:t>
      </w:r>
      <w:r>
        <w:t xml:space="preserve"> are not</w:t>
      </w:r>
      <w:r w:rsidRPr="00A403EE">
        <w:t xml:space="preserve"> ap</w:t>
      </w:r>
      <w:r>
        <w:t>plicable</w:t>
      </w:r>
      <w:r w:rsidRPr="00A403EE">
        <w:t xml:space="preserve"> to </w:t>
      </w:r>
      <w:proofErr w:type="spellStart"/>
      <w:r w:rsidRPr="00A403EE">
        <w:t>IOPscience</w:t>
      </w:r>
      <w:proofErr w:type="spellEnd"/>
      <w:r w:rsidRPr="00A403EE">
        <w:t>.</w:t>
      </w:r>
    </w:p>
    <w:p w14:paraId="000009A0" w14:textId="79569603" w:rsidR="00EE52D0" w:rsidRDefault="00DD3201">
      <w:pPr>
        <w:pStyle w:val="Heading3"/>
        <w:rPr>
          <w:b w:val="0"/>
          <w:i/>
        </w:rPr>
      </w:pPr>
      <w:r>
        <w:rPr>
          <w:lang w:val="en-US"/>
        </w:rPr>
        <w:lastRenderedPageBreak/>
        <w:t>Clause</w:t>
      </w:r>
      <w:r>
        <w:t xml:space="preserve"> </w:t>
      </w:r>
      <w:hyperlink r:id="rId159" w:anchor="page=35">
        <w:r w:rsidR="00EE52D0">
          <w:rPr>
            <w:color w:val="0000FF"/>
            <w:u w:val="single"/>
          </w:rPr>
          <w:t>7: ICT with Video Capabilities</w:t>
        </w:r>
      </w:hyperlink>
      <w:r>
        <w:rPr>
          <w:b w:val="0"/>
          <w:i/>
        </w:rPr>
        <w:t xml:space="preserve"> </w:t>
      </w:r>
    </w:p>
    <w:tbl>
      <w:tblPr>
        <w:tblStyle w:val="aa"/>
        <w:tblW w:w="14416"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3"/>
        <w:gridCol w:w="3896"/>
        <w:gridCol w:w="3867"/>
      </w:tblGrid>
      <w:tr w:rsidR="00D044EA" w14:paraId="21F9B54A" w14:textId="77777777" w:rsidTr="00D63204">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13983F3" w14:textId="77777777" w:rsidR="00D044EA" w:rsidRDefault="00D044EA" w:rsidP="00D63204">
            <w:pPr>
              <w:spacing w:after="0" w:line="240" w:lineRule="auto"/>
              <w:jc w:val="center"/>
              <w:rPr>
                <w:b/>
                <w:i/>
              </w:rPr>
            </w:pPr>
            <w:bookmarkStart w:id="47" w:name="_heading=h.32hioqz" w:colFirst="0" w:colLast="0"/>
            <w:bookmarkEnd w:id="47"/>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2687D9D8" w14:textId="77777777" w:rsidR="00D044EA" w:rsidRDefault="00D044EA" w:rsidP="00D63204">
            <w:pPr>
              <w:spacing w:after="0" w:line="240" w:lineRule="auto"/>
              <w:jc w:val="center"/>
            </w:pPr>
            <w:r>
              <w:rPr>
                <w:rFonts w:ascii="Arial" w:eastAsia="Arial" w:hAnsi="Arial" w:cs="Arial"/>
                <w:b/>
                <w:sz w:val="24"/>
                <w:szCs w:val="24"/>
              </w:rPr>
              <w:t>Conformance Level</w:t>
            </w:r>
          </w:p>
        </w:tc>
        <w:tc>
          <w:tcPr>
            <w:tcW w:w="386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44BD01C5" w14:textId="77777777" w:rsidR="00D044EA" w:rsidRDefault="00D044EA" w:rsidP="00D63204">
            <w:pPr>
              <w:spacing w:after="0" w:line="240" w:lineRule="auto"/>
              <w:jc w:val="center"/>
            </w:pPr>
            <w:r>
              <w:rPr>
                <w:rFonts w:ascii="Arial" w:eastAsia="Arial" w:hAnsi="Arial" w:cs="Arial"/>
                <w:b/>
                <w:sz w:val="24"/>
                <w:szCs w:val="24"/>
              </w:rPr>
              <w:t>Remarks and Explanations</w:t>
            </w:r>
          </w:p>
        </w:tc>
      </w:tr>
      <w:tr w:rsidR="00D044EA" w14:paraId="63550B8C" w14:textId="77777777" w:rsidTr="00D63204">
        <w:trPr>
          <w:trHeight w:val="302"/>
        </w:trPr>
        <w:tc>
          <w:tcPr>
            <w:tcW w:w="665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3AC9FBE" w14:textId="77777777" w:rsidR="00D044EA" w:rsidRDefault="00D044EA" w:rsidP="00D63204">
            <w:pPr>
              <w:spacing w:after="0" w:line="240" w:lineRule="auto"/>
              <w:rPr>
                <w:b/>
                <w:i/>
              </w:rPr>
            </w:pPr>
            <w:r>
              <w:rPr>
                <w:b/>
                <w:i/>
              </w:rPr>
              <w:t>7.1 Caption processing technology</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1078F6EC" w14:textId="77777777" w:rsidR="00D044EA" w:rsidRDefault="00D044EA" w:rsidP="00D63204">
            <w:pPr>
              <w:spacing w:after="0" w:line="240" w:lineRule="auto"/>
            </w:pPr>
            <w:r>
              <w:t>Heading cell – no response required</w:t>
            </w:r>
          </w:p>
        </w:tc>
        <w:tc>
          <w:tcPr>
            <w:tcW w:w="386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BA5665F" w14:textId="77777777" w:rsidR="00D044EA" w:rsidRDefault="00D044EA" w:rsidP="00D63204">
            <w:pPr>
              <w:spacing w:after="0" w:line="240" w:lineRule="auto"/>
            </w:pPr>
            <w:r>
              <w:t>Heading cell – no response required</w:t>
            </w:r>
          </w:p>
        </w:tc>
      </w:tr>
      <w:tr w:rsidR="00F2558C" w14:paraId="10C0BB1D" w14:textId="77777777" w:rsidTr="004A148F">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50A8ED2C" w14:textId="1AC4470E" w:rsidR="00F2558C" w:rsidRPr="00CC45E2" w:rsidRDefault="00F2558C" w:rsidP="00F2558C">
            <w:pPr>
              <w:spacing w:after="0" w:line="240" w:lineRule="auto"/>
              <w:rPr>
                <w:rFonts w:asciiTheme="minorHAnsi" w:hAnsiTheme="minorHAnsi" w:cstheme="minorHAnsi"/>
                <w:color w:val="000000" w:themeColor="text1"/>
              </w:rPr>
            </w:pPr>
            <w:r w:rsidRPr="00CC45E2">
              <w:rPr>
                <w:rFonts w:asciiTheme="minorHAnsi" w:hAnsiTheme="minorHAnsi" w:cstheme="minorHAnsi"/>
                <w:color w:val="000000" w:themeColor="text1"/>
              </w:rPr>
              <w:t>7.1.1 Captioning playback</w:t>
            </w:r>
          </w:p>
        </w:tc>
        <w:tc>
          <w:tcPr>
            <w:tcW w:w="3896" w:type="dxa"/>
            <w:tcBorders>
              <w:top w:val="single" w:sz="6" w:space="0" w:color="000000"/>
              <w:left w:val="single" w:sz="6" w:space="0" w:color="000000"/>
              <w:bottom w:val="single" w:sz="6" w:space="0" w:color="000000"/>
              <w:right w:val="single" w:sz="6" w:space="0" w:color="000000"/>
            </w:tcBorders>
            <w:vAlign w:val="center"/>
          </w:tcPr>
          <w:p w14:paraId="7B9F9FBA" w14:textId="76E6AEA3" w:rsidR="00F2558C" w:rsidRPr="00CC45E2" w:rsidRDefault="00F2558C" w:rsidP="00F2558C">
            <w:pPr>
              <w:spacing w:after="0" w:line="240" w:lineRule="auto"/>
              <w:rPr>
                <w:rFonts w:asciiTheme="minorHAnsi" w:hAnsiTheme="minorHAnsi" w:cstheme="minorHAnsi"/>
                <w:color w:val="000000" w:themeColor="text1"/>
              </w:rPr>
            </w:pPr>
            <w:r w:rsidRPr="00CC45E2">
              <w:rPr>
                <w:rFonts w:asciiTheme="minorHAnsi" w:hAnsiTheme="minorHAnsi" w:cstheme="minorHAnsi"/>
                <w:color w:val="000000" w:themeColor="text1"/>
              </w:rPr>
              <w:t>Supports</w:t>
            </w:r>
          </w:p>
        </w:tc>
        <w:tc>
          <w:tcPr>
            <w:tcW w:w="3867" w:type="dxa"/>
            <w:tcBorders>
              <w:top w:val="single" w:sz="6" w:space="0" w:color="000000"/>
              <w:left w:val="single" w:sz="6" w:space="0" w:color="000000"/>
              <w:bottom w:val="single" w:sz="6" w:space="0" w:color="000000"/>
              <w:right w:val="single" w:sz="6" w:space="0" w:color="000000"/>
            </w:tcBorders>
          </w:tcPr>
          <w:p w14:paraId="35BF8E3E" w14:textId="5F21A2D1" w:rsidR="00F2558C" w:rsidRPr="00CC45E2" w:rsidRDefault="006200A9" w:rsidP="00F2558C">
            <w:pPr>
              <w:spacing w:after="0" w:line="240" w:lineRule="auto"/>
              <w:rPr>
                <w:rFonts w:asciiTheme="minorHAnsi" w:hAnsiTheme="minorHAnsi" w:cstheme="minorHAnsi"/>
                <w:color w:val="000000" w:themeColor="text1"/>
              </w:rPr>
            </w:pPr>
            <w:r>
              <w:rPr>
                <w:rFonts w:asciiTheme="minorHAnsi" w:hAnsiTheme="minorHAnsi" w:cstheme="minorHAnsi"/>
                <w:color w:val="000000" w:themeColor="text1"/>
              </w:rPr>
              <w:t xml:space="preserve">See </w:t>
            </w:r>
            <w:hyperlink w:anchor="WCAG122" w:history="1">
              <w:r w:rsidRPr="006200A9">
                <w:rPr>
                  <w:rStyle w:val="Hyperlink"/>
                  <w:rFonts w:asciiTheme="minorHAnsi" w:hAnsiTheme="minorHAnsi" w:cstheme="minorHAnsi"/>
                </w:rPr>
                <w:t>WCAG 1.2.2 Captions (Prerecorded)</w:t>
              </w:r>
            </w:hyperlink>
            <w:r>
              <w:rPr>
                <w:rFonts w:asciiTheme="minorHAnsi" w:hAnsiTheme="minorHAnsi" w:cstheme="minorHAnsi"/>
                <w:color w:val="000000" w:themeColor="text1"/>
              </w:rPr>
              <w:t>.</w:t>
            </w:r>
          </w:p>
        </w:tc>
      </w:tr>
      <w:tr w:rsidR="00B71782" w14:paraId="4D104950" w14:textId="77777777" w:rsidTr="004A148F">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4CD7122A" w14:textId="7FEE4342" w:rsidR="00B71782" w:rsidRPr="00CC45E2" w:rsidRDefault="00B71782" w:rsidP="00B71782">
            <w:pPr>
              <w:spacing w:after="0" w:line="240" w:lineRule="auto"/>
              <w:rPr>
                <w:rFonts w:asciiTheme="minorHAnsi" w:hAnsiTheme="minorHAnsi" w:cstheme="minorHAnsi"/>
                <w:color w:val="000000" w:themeColor="text1"/>
              </w:rPr>
            </w:pPr>
            <w:r w:rsidRPr="00CC45E2">
              <w:rPr>
                <w:rFonts w:asciiTheme="minorHAnsi" w:hAnsiTheme="minorHAnsi" w:cstheme="minorHAnsi"/>
                <w:color w:val="000000" w:themeColor="text1"/>
              </w:rPr>
              <w:t>7.1.2 Captioning synchronization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71E0ABCC" w14:textId="72972FDD" w:rsidR="00B71782" w:rsidRPr="00CC45E2" w:rsidRDefault="00B71782" w:rsidP="00B71782">
            <w:pPr>
              <w:spacing w:after="0" w:line="240" w:lineRule="auto"/>
              <w:rPr>
                <w:rFonts w:asciiTheme="minorHAnsi" w:hAnsiTheme="minorHAnsi" w:cstheme="minorHAnsi"/>
                <w:color w:val="000000" w:themeColor="text1"/>
              </w:rPr>
            </w:pPr>
            <w:r w:rsidRPr="00CC45E2">
              <w:rPr>
                <w:rFonts w:asciiTheme="minorHAnsi" w:hAnsiTheme="minorHAnsi" w:cstheme="minorHAnsi"/>
                <w:color w:val="000000" w:themeColor="text1"/>
              </w:rPr>
              <w:t>Supports</w:t>
            </w:r>
          </w:p>
        </w:tc>
        <w:tc>
          <w:tcPr>
            <w:tcW w:w="3867" w:type="dxa"/>
            <w:tcBorders>
              <w:top w:val="single" w:sz="6" w:space="0" w:color="000000"/>
              <w:left w:val="single" w:sz="6" w:space="0" w:color="000000"/>
              <w:bottom w:val="single" w:sz="6" w:space="0" w:color="000000"/>
              <w:right w:val="single" w:sz="6" w:space="0" w:color="000000"/>
            </w:tcBorders>
          </w:tcPr>
          <w:p w14:paraId="532BA972" w14:textId="21B8BCC8" w:rsidR="00B71782" w:rsidRPr="00CC45E2" w:rsidRDefault="00B71782" w:rsidP="00B71782">
            <w:pPr>
              <w:spacing w:after="0" w:line="240" w:lineRule="auto"/>
              <w:rPr>
                <w:rFonts w:asciiTheme="minorHAnsi" w:hAnsiTheme="minorHAnsi" w:cstheme="minorHAnsi"/>
                <w:color w:val="000000" w:themeColor="text1"/>
              </w:rPr>
            </w:pPr>
            <w:r>
              <w:rPr>
                <w:rFonts w:asciiTheme="minorHAnsi" w:hAnsiTheme="minorHAnsi" w:cstheme="minorHAnsi"/>
                <w:color w:val="000000" w:themeColor="text1"/>
              </w:rPr>
              <w:t xml:space="preserve">See </w:t>
            </w:r>
            <w:hyperlink w:anchor="WCAG122" w:history="1">
              <w:r w:rsidRPr="006200A9">
                <w:rPr>
                  <w:rStyle w:val="Hyperlink"/>
                  <w:rFonts w:asciiTheme="minorHAnsi" w:hAnsiTheme="minorHAnsi" w:cstheme="minorHAnsi"/>
                </w:rPr>
                <w:t>WCAG 1.2.2 Captions (Prerecorded)</w:t>
              </w:r>
            </w:hyperlink>
            <w:r>
              <w:rPr>
                <w:rFonts w:asciiTheme="minorHAnsi" w:hAnsiTheme="minorHAnsi" w:cstheme="minorHAnsi"/>
                <w:color w:val="000000" w:themeColor="text1"/>
              </w:rPr>
              <w:t>.</w:t>
            </w:r>
          </w:p>
        </w:tc>
      </w:tr>
      <w:tr w:rsidR="00B71782" w14:paraId="15746AE5" w14:textId="77777777" w:rsidTr="004A148F">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04D9662C" w14:textId="770C8493" w:rsidR="00B71782" w:rsidRPr="00CC45E2" w:rsidRDefault="00B71782" w:rsidP="00B71782">
            <w:pPr>
              <w:spacing w:after="0" w:line="240" w:lineRule="auto"/>
              <w:rPr>
                <w:rFonts w:asciiTheme="minorHAnsi" w:hAnsiTheme="minorHAnsi" w:cstheme="minorHAnsi"/>
                <w:color w:val="000000" w:themeColor="text1"/>
              </w:rPr>
            </w:pPr>
            <w:r w:rsidRPr="00CC45E2">
              <w:rPr>
                <w:rFonts w:asciiTheme="minorHAnsi" w:hAnsiTheme="minorHAnsi" w:cstheme="minorHAnsi"/>
                <w:color w:val="000000" w:themeColor="text1"/>
              </w:rPr>
              <w:t>7.1.3 Preservation of captioning</w:t>
            </w:r>
          </w:p>
        </w:tc>
        <w:tc>
          <w:tcPr>
            <w:tcW w:w="3896" w:type="dxa"/>
            <w:tcBorders>
              <w:top w:val="single" w:sz="6" w:space="0" w:color="000000"/>
              <w:left w:val="single" w:sz="6" w:space="0" w:color="000000"/>
              <w:bottom w:val="single" w:sz="6" w:space="0" w:color="000000"/>
              <w:right w:val="single" w:sz="6" w:space="0" w:color="000000"/>
            </w:tcBorders>
            <w:vAlign w:val="center"/>
          </w:tcPr>
          <w:p w14:paraId="23314CE0" w14:textId="3646E4C1" w:rsidR="00B71782" w:rsidRPr="00CC45E2" w:rsidRDefault="00B71782" w:rsidP="00B71782">
            <w:pPr>
              <w:spacing w:after="0" w:line="240" w:lineRule="auto"/>
              <w:rPr>
                <w:rFonts w:asciiTheme="minorHAnsi" w:hAnsiTheme="minorHAnsi" w:cstheme="minorHAnsi"/>
                <w:color w:val="000000" w:themeColor="text1"/>
              </w:rPr>
            </w:pPr>
            <w:r w:rsidRPr="00CC45E2">
              <w:rPr>
                <w:rFonts w:asciiTheme="minorHAnsi" w:hAnsiTheme="minorHAnsi" w:cstheme="minorHAnsi"/>
                <w:color w:val="000000" w:themeColor="text1"/>
              </w:rPr>
              <w:t>Supports</w:t>
            </w:r>
          </w:p>
        </w:tc>
        <w:tc>
          <w:tcPr>
            <w:tcW w:w="3867" w:type="dxa"/>
            <w:tcBorders>
              <w:top w:val="single" w:sz="6" w:space="0" w:color="000000"/>
              <w:left w:val="single" w:sz="6" w:space="0" w:color="000000"/>
              <w:bottom w:val="single" w:sz="6" w:space="0" w:color="000000"/>
              <w:right w:val="single" w:sz="6" w:space="0" w:color="000000"/>
            </w:tcBorders>
          </w:tcPr>
          <w:p w14:paraId="355EEB44" w14:textId="2733F052" w:rsidR="00B71782" w:rsidRPr="00CC45E2" w:rsidRDefault="00E36458" w:rsidP="00B71782">
            <w:pPr>
              <w:spacing w:after="0" w:line="240" w:lineRule="auto"/>
              <w:rPr>
                <w:rFonts w:asciiTheme="minorHAnsi" w:hAnsiTheme="minorHAnsi" w:cstheme="minorHAnsi"/>
                <w:color w:val="000000" w:themeColor="text1"/>
              </w:rPr>
            </w:pPr>
            <w:r>
              <w:rPr>
                <w:rFonts w:asciiTheme="minorHAnsi" w:hAnsiTheme="minorHAnsi" w:cstheme="minorHAnsi"/>
                <w:color w:val="000000" w:themeColor="text1"/>
              </w:rPr>
              <w:t xml:space="preserve">The default appearance for captions is white text on </w:t>
            </w:r>
            <w:r w:rsidR="00481E9A">
              <w:rPr>
                <w:rFonts w:asciiTheme="minorHAnsi" w:hAnsiTheme="minorHAnsi" w:cstheme="minorHAnsi"/>
                <w:color w:val="000000" w:themeColor="text1"/>
              </w:rPr>
              <w:t xml:space="preserve">a black background, positioned </w:t>
            </w:r>
            <w:r w:rsidR="00550DC6">
              <w:rPr>
                <w:rFonts w:asciiTheme="minorHAnsi" w:hAnsiTheme="minorHAnsi" w:cstheme="minorHAnsi"/>
                <w:color w:val="000000" w:themeColor="text1"/>
              </w:rPr>
              <w:t>bottom-cent</w:t>
            </w:r>
            <w:r w:rsidR="00552D4F">
              <w:rPr>
                <w:rFonts w:asciiTheme="minorHAnsi" w:hAnsiTheme="minorHAnsi" w:cstheme="minorHAnsi"/>
                <w:color w:val="000000" w:themeColor="text1"/>
              </w:rPr>
              <w:t>er</w:t>
            </w:r>
            <w:r w:rsidR="00550DC6">
              <w:rPr>
                <w:rFonts w:asciiTheme="minorHAnsi" w:hAnsiTheme="minorHAnsi" w:cstheme="minorHAnsi"/>
                <w:color w:val="000000" w:themeColor="text1"/>
              </w:rPr>
              <w:t xml:space="preserve"> of the </w:t>
            </w:r>
            <w:r w:rsidR="00552D4F">
              <w:rPr>
                <w:rFonts w:asciiTheme="minorHAnsi" w:hAnsiTheme="minorHAnsi" w:cstheme="minorHAnsi"/>
                <w:color w:val="000000" w:themeColor="text1"/>
              </w:rPr>
              <w:t>window.</w:t>
            </w:r>
          </w:p>
        </w:tc>
      </w:tr>
      <w:tr w:rsidR="0047590B" w14:paraId="71048AD1" w14:textId="77777777" w:rsidTr="004A148F">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2E3588D7" w14:textId="39125FEC" w:rsidR="0047590B" w:rsidRPr="00CC45E2" w:rsidRDefault="0047590B" w:rsidP="0047590B">
            <w:pPr>
              <w:spacing w:after="0" w:line="240" w:lineRule="auto"/>
              <w:rPr>
                <w:rFonts w:asciiTheme="minorHAnsi" w:hAnsiTheme="minorHAnsi" w:cstheme="minorHAnsi"/>
                <w:color w:val="000000" w:themeColor="text1"/>
              </w:rPr>
            </w:pPr>
            <w:r w:rsidRPr="00CC45E2">
              <w:rPr>
                <w:rFonts w:asciiTheme="minorHAnsi" w:hAnsiTheme="minorHAnsi" w:cstheme="minorHAnsi"/>
                <w:color w:val="000000" w:themeColor="text1"/>
              </w:rPr>
              <w:t>7.1.4 Captions characteristics</w:t>
            </w:r>
          </w:p>
        </w:tc>
        <w:tc>
          <w:tcPr>
            <w:tcW w:w="3896" w:type="dxa"/>
            <w:tcBorders>
              <w:top w:val="single" w:sz="6" w:space="0" w:color="000000"/>
              <w:left w:val="single" w:sz="6" w:space="0" w:color="000000"/>
              <w:bottom w:val="single" w:sz="6" w:space="0" w:color="000000"/>
              <w:right w:val="single" w:sz="6" w:space="0" w:color="000000"/>
            </w:tcBorders>
            <w:vAlign w:val="center"/>
          </w:tcPr>
          <w:p w14:paraId="56CF7C0B" w14:textId="10F6AFC9" w:rsidR="0047590B" w:rsidRPr="00CC45E2" w:rsidRDefault="0047590B" w:rsidP="0047590B">
            <w:pPr>
              <w:spacing w:after="0" w:line="240" w:lineRule="auto"/>
              <w:rPr>
                <w:rFonts w:asciiTheme="minorHAnsi" w:hAnsiTheme="minorHAnsi" w:cstheme="minorHAnsi"/>
                <w:color w:val="000000" w:themeColor="text1"/>
              </w:rPr>
            </w:pPr>
            <w:r w:rsidRPr="00CC45E2">
              <w:rPr>
                <w:rFonts w:asciiTheme="minorHAnsi" w:hAnsiTheme="minorHAnsi" w:cstheme="minorHAnsi"/>
                <w:color w:val="000000" w:themeColor="text1"/>
              </w:rPr>
              <w:t>Supports</w:t>
            </w:r>
          </w:p>
        </w:tc>
        <w:tc>
          <w:tcPr>
            <w:tcW w:w="3867" w:type="dxa"/>
            <w:tcBorders>
              <w:top w:val="single" w:sz="6" w:space="0" w:color="000000"/>
              <w:left w:val="single" w:sz="6" w:space="0" w:color="000000"/>
              <w:bottom w:val="single" w:sz="6" w:space="0" w:color="000000"/>
              <w:right w:val="single" w:sz="6" w:space="0" w:color="000000"/>
            </w:tcBorders>
          </w:tcPr>
          <w:p w14:paraId="70D686F6" w14:textId="6D40B3DB" w:rsidR="0047590B" w:rsidRPr="00CC45E2" w:rsidRDefault="0047590B" w:rsidP="0047590B">
            <w:pPr>
              <w:spacing w:after="0" w:line="240" w:lineRule="auto"/>
              <w:rPr>
                <w:rFonts w:asciiTheme="minorHAnsi" w:hAnsiTheme="minorHAnsi" w:cstheme="minorHAnsi"/>
                <w:color w:val="000000" w:themeColor="text1"/>
              </w:rPr>
            </w:pPr>
            <w:r>
              <w:rPr>
                <w:rFonts w:asciiTheme="minorHAnsi" w:hAnsiTheme="minorHAnsi" w:cstheme="minorHAnsi"/>
                <w:color w:val="000000" w:themeColor="text1"/>
              </w:rPr>
              <w:t xml:space="preserve">See </w:t>
            </w:r>
            <w:hyperlink w:anchor="WCAG122" w:history="1">
              <w:r w:rsidRPr="006200A9">
                <w:rPr>
                  <w:rStyle w:val="Hyperlink"/>
                  <w:rFonts w:asciiTheme="minorHAnsi" w:hAnsiTheme="minorHAnsi" w:cstheme="minorHAnsi"/>
                </w:rPr>
                <w:t>WCAG 1.2.2 Captions (Prerecorded)</w:t>
              </w:r>
            </w:hyperlink>
            <w:r>
              <w:rPr>
                <w:rFonts w:asciiTheme="minorHAnsi" w:hAnsiTheme="minorHAnsi" w:cstheme="minorHAnsi"/>
                <w:color w:val="000000" w:themeColor="text1"/>
              </w:rPr>
              <w:t>.</w:t>
            </w:r>
          </w:p>
        </w:tc>
      </w:tr>
      <w:tr w:rsidR="0047590B" w14:paraId="53BC4F4C" w14:textId="77777777" w:rsidTr="004A148F">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564E7314" w14:textId="5A5D0109" w:rsidR="0047590B" w:rsidRPr="00CC45E2" w:rsidRDefault="0047590B" w:rsidP="0047590B">
            <w:pPr>
              <w:spacing w:after="0" w:line="240" w:lineRule="auto"/>
              <w:rPr>
                <w:rFonts w:asciiTheme="minorHAnsi" w:hAnsiTheme="minorHAnsi" w:cstheme="minorHAnsi"/>
                <w:color w:val="000000" w:themeColor="text1"/>
              </w:rPr>
            </w:pPr>
            <w:r w:rsidRPr="00CC45E2">
              <w:rPr>
                <w:rFonts w:asciiTheme="minorHAnsi" w:hAnsiTheme="minorHAnsi" w:cstheme="minorHAnsi"/>
                <w:color w:val="000000" w:themeColor="text1"/>
              </w:rPr>
              <w:t>7.1.5 Spoken subtitles</w:t>
            </w:r>
          </w:p>
        </w:tc>
        <w:tc>
          <w:tcPr>
            <w:tcW w:w="3896" w:type="dxa"/>
            <w:tcBorders>
              <w:top w:val="single" w:sz="6" w:space="0" w:color="000000"/>
              <w:left w:val="single" w:sz="6" w:space="0" w:color="000000"/>
              <w:bottom w:val="single" w:sz="6" w:space="0" w:color="000000"/>
              <w:right w:val="single" w:sz="6" w:space="0" w:color="000000"/>
            </w:tcBorders>
            <w:vAlign w:val="center"/>
          </w:tcPr>
          <w:p w14:paraId="1AA1A98C" w14:textId="1EC3A44C" w:rsidR="0047590B" w:rsidRPr="00CC45E2" w:rsidRDefault="0047468B" w:rsidP="0047590B">
            <w:pPr>
              <w:spacing w:after="0" w:line="240" w:lineRule="auto"/>
              <w:rPr>
                <w:rFonts w:asciiTheme="minorHAnsi" w:hAnsiTheme="minorHAnsi" w:cstheme="minorHAnsi"/>
                <w:color w:val="000000" w:themeColor="text1"/>
              </w:rPr>
            </w:pPr>
            <w:r>
              <w:rPr>
                <w:rFonts w:asciiTheme="minorHAnsi" w:hAnsiTheme="minorHAnsi" w:cstheme="minorHAnsi"/>
                <w:color w:val="000000" w:themeColor="text1"/>
              </w:rPr>
              <w:t>Partially</w:t>
            </w:r>
            <w:r w:rsidR="0047590B" w:rsidRPr="00CC45E2">
              <w:rPr>
                <w:rFonts w:asciiTheme="minorHAnsi" w:hAnsiTheme="minorHAnsi" w:cstheme="minorHAnsi"/>
                <w:color w:val="000000" w:themeColor="text1"/>
              </w:rPr>
              <w:t xml:space="preserve"> Support</w:t>
            </w:r>
            <w:r>
              <w:rPr>
                <w:rFonts w:asciiTheme="minorHAnsi" w:hAnsiTheme="minorHAnsi" w:cstheme="minorHAnsi"/>
                <w:color w:val="000000" w:themeColor="text1"/>
              </w:rPr>
              <w:t>s</w:t>
            </w:r>
          </w:p>
        </w:tc>
        <w:tc>
          <w:tcPr>
            <w:tcW w:w="3867" w:type="dxa"/>
            <w:tcBorders>
              <w:top w:val="single" w:sz="6" w:space="0" w:color="000000"/>
              <w:left w:val="single" w:sz="6" w:space="0" w:color="000000"/>
              <w:bottom w:val="single" w:sz="6" w:space="0" w:color="000000"/>
              <w:right w:val="single" w:sz="6" w:space="0" w:color="000000"/>
            </w:tcBorders>
          </w:tcPr>
          <w:p w14:paraId="46F22D2F" w14:textId="1E9B47C0" w:rsidR="0047590B" w:rsidRPr="00CC45E2" w:rsidRDefault="0045250E" w:rsidP="0047590B">
            <w:pPr>
              <w:spacing w:after="0" w:line="240" w:lineRule="auto"/>
              <w:rPr>
                <w:rFonts w:asciiTheme="minorHAnsi" w:hAnsiTheme="minorHAnsi" w:cstheme="minorHAnsi"/>
                <w:color w:val="000000" w:themeColor="text1"/>
              </w:rPr>
            </w:pPr>
            <w:r>
              <w:rPr>
                <w:rFonts w:asciiTheme="minorHAnsi" w:hAnsiTheme="minorHAnsi" w:cstheme="minorHAnsi"/>
                <w:color w:val="000000" w:themeColor="text1"/>
              </w:rPr>
              <w:t xml:space="preserve">Videos do not </w:t>
            </w:r>
            <w:r w:rsidR="00E37D49">
              <w:rPr>
                <w:rFonts w:asciiTheme="minorHAnsi" w:hAnsiTheme="minorHAnsi" w:cstheme="minorHAnsi"/>
                <w:color w:val="000000" w:themeColor="text1"/>
              </w:rPr>
              <w:t>include</w:t>
            </w:r>
            <w:r>
              <w:rPr>
                <w:rFonts w:asciiTheme="minorHAnsi" w:hAnsiTheme="minorHAnsi" w:cstheme="minorHAnsi"/>
                <w:color w:val="000000" w:themeColor="text1"/>
              </w:rPr>
              <w:t xml:space="preserve"> an audio track</w:t>
            </w:r>
            <w:r w:rsidR="00677D06">
              <w:rPr>
                <w:rFonts w:asciiTheme="minorHAnsi" w:hAnsiTheme="minorHAnsi" w:cstheme="minorHAnsi"/>
                <w:color w:val="000000" w:themeColor="text1"/>
              </w:rPr>
              <w:t xml:space="preserve"> with spoken subtitles</w:t>
            </w:r>
            <w:r w:rsidR="0051570B">
              <w:rPr>
                <w:rFonts w:asciiTheme="minorHAnsi" w:hAnsiTheme="minorHAnsi" w:cstheme="minorHAnsi"/>
                <w:color w:val="000000" w:themeColor="text1"/>
              </w:rPr>
              <w:t xml:space="preserve">. </w:t>
            </w:r>
            <w:r w:rsidR="008A416B">
              <w:rPr>
                <w:rFonts w:asciiTheme="minorHAnsi" w:hAnsiTheme="minorHAnsi" w:cstheme="minorHAnsi"/>
                <w:color w:val="000000" w:themeColor="text1"/>
              </w:rPr>
              <w:t>For videos that have an accompanying text transcript</w:t>
            </w:r>
            <w:r w:rsidR="0018185A">
              <w:rPr>
                <w:rFonts w:asciiTheme="minorHAnsi" w:hAnsiTheme="minorHAnsi" w:cstheme="minorHAnsi"/>
                <w:color w:val="000000" w:themeColor="text1"/>
              </w:rPr>
              <w:t>, this can be download</w:t>
            </w:r>
            <w:r w:rsidR="00796972">
              <w:rPr>
                <w:rFonts w:asciiTheme="minorHAnsi" w:hAnsiTheme="minorHAnsi" w:cstheme="minorHAnsi"/>
                <w:color w:val="000000" w:themeColor="text1"/>
              </w:rPr>
              <w:t xml:space="preserve"> for conversion into audio.</w:t>
            </w:r>
          </w:p>
        </w:tc>
      </w:tr>
      <w:tr w:rsidR="0047590B" w14:paraId="5DF20E37" w14:textId="77777777" w:rsidTr="004A148F">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7A3AEDAC" w14:textId="2C2F0092" w:rsidR="0047590B" w:rsidRPr="00CC45E2" w:rsidRDefault="0047590B" w:rsidP="0047590B">
            <w:pPr>
              <w:spacing w:after="0" w:line="240" w:lineRule="auto"/>
              <w:rPr>
                <w:rFonts w:asciiTheme="minorHAnsi" w:hAnsiTheme="minorHAnsi" w:cstheme="minorHAnsi"/>
                <w:color w:val="000000" w:themeColor="text1"/>
              </w:rPr>
            </w:pPr>
            <w:r w:rsidRPr="00CC45E2">
              <w:rPr>
                <w:rFonts w:asciiTheme="minorHAnsi" w:hAnsiTheme="minorHAnsi" w:cstheme="minorHAnsi"/>
                <w:color w:val="000000" w:themeColor="text1"/>
              </w:rPr>
              <w:t>7.2.1 Audio description playback</w:t>
            </w:r>
          </w:p>
        </w:tc>
        <w:tc>
          <w:tcPr>
            <w:tcW w:w="3896" w:type="dxa"/>
            <w:tcBorders>
              <w:top w:val="single" w:sz="6" w:space="0" w:color="000000"/>
              <w:left w:val="single" w:sz="6" w:space="0" w:color="000000"/>
              <w:bottom w:val="single" w:sz="6" w:space="0" w:color="000000"/>
              <w:right w:val="single" w:sz="6" w:space="0" w:color="000000"/>
            </w:tcBorders>
            <w:vAlign w:val="center"/>
          </w:tcPr>
          <w:p w14:paraId="41BCE23C" w14:textId="22359A5D" w:rsidR="0047590B" w:rsidRPr="00CC45E2" w:rsidRDefault="0047590B" w:rsidP="0047590B">
            <w:pPr>
              <w:spacing w:after="0" w:line="240" w:lineRule="auto"/>
              <w:rPr>
                <w:rFonts w:asciiTheme="minorHAnsi" w:hAnsiTheme="minorHAnsi" w:cstheme="minorHAnsi"/>
                <w:color w:val="000000" w:themeColor="text1"/>
              </w:rPr>
            </w:pPr>
            <w:r w:rsidRPr="00CC45E2">
              <w:rPr>
                <w:rFonts w:asciiTheme="minorHAnsi" w:hAnsiTheme="minorHAnsi" w:cstheme="minorHAnsi"/>
                <w:color w:val="000000" w:themeColor="text1"/>
              </w:rPr>
              <w:t>Does Not Support</w:t>
            </w:r>
          </w:p>
        </w:tc>
        <w:tc>
          <w:tcPr>
            <w:tcW w:w="3867" w:type="dxa"/>
            <w:tcBorders>
              <w:top w:val="single" w:sz="6" w:space="0" w:color="000000"/>
              <w:left w:val="single" w:sz="6" w:space="0" w:color="000000"/>
              <w:bottom w:val="single" w:sz="6" w:space="0" w:color="000000"/>
              <w:right w:val="single" w:sz="6" w:space="0" w:color="000000"/>
            </w:tcBorders>
          </w:tcPr>
          <w:p w14:paraId="063FF04B" w14:textId="13155EB0" w:rsidR="0047590B" w:rsidRPr="00CC45E2" w:rsidRDefault="00A33E99" w:rsidP="0047590B">
            <w:pPr>
              <w:spacing w:after="0" w:line="240" w:lineRule="auto"/>
              <w:rPr>
                <w:rFonts w:asciiTheme="minorHAnsi" w:hAnsiTheme="minorHAnsi" w:cstheme="minorHAnsi"/>
                <w:color w:val="000000" w:themeColor="text1"/>
              </w:rPr>
            </w:pPr>
            <w:r>
              <w:rPr>
                <w:rFonts w:asciiTheme="minorHAnsi" w:hAnsiTheme="minorHAnsi" w:cstheme="minorHAnsi"/>
                <w:color w:val="000000" w:themeColor="text1"/>
              </w:rPr>
              <w:t>Videos do not have audio description.</w:t>
            </w:r>
          </w:p>
        </w:tc>
      </w:tr>
      <w:tr w:rsidR="0047590B" w14:paraId="249BA8AB" w14:textId="77777777" w:rsidTr="004A148F">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2A182AD3" w14:textId="3C7BDFFD" w:rsidR="0047590B" w:rsidRPr="00CC45E2" w:rsidRDefault="0047590B" w:rsidP="0047590B">
            <w:pPr>
              <w:spacing w:after="0" w:line="240" w:lineRule="auto"/>
              <w:rPr>
                <w:rFonts w:asciiTheme="minorHAnsi" w:hAnsiTheme="minorHAnsi" w:cstheme="minorHAnsi"/>
                <w:color w:val="000000" w:themeColor="text1"/>
              </w:rPr>
            </w:pPr>
            <w:r w:rsidRPr="00CC45E2">
              <w:rPr>
                <w:rFonts w:asciiTheme="minorHAnsi" w:hAnsiTheme="minorHAnsi" w:cstheme="minorHAnsi"/>
                <w:color w:val="000000" w:themeColor="text1"/>
              </w:rPr>
              <w:t>7.2.2 Audio description synchronization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7C2FA821" w14:textId="774CB211" w:rsidR="0047590B" w:rsidRPr="00CC45E2" w:rsidRDefault="0047590B" w:rsidP="0047590B">
            <w:pPr>
              <w:spacing w:after="0" w:line="240" w:lineRule="auto"/>
              <w:rPr>
                <w:rFonts w:asciiTheme="minorHAnsi" w:hAnsiTheme="minorHAnsi" w:cstheme="minorHAnsi"/>
                <w:color w:val="000000" w:themeColor="text1"/>
              </w:rPr>
            </w:pPr>
            <w:r w:rsidRPr="00CC45E2">
              <w:rPr>
                <w:rFonts w:asciiTheme="minorHAnsi" w:hAnsiTheme="minorHAnsi" w:cstheme="minorHAnsi"/>
                <w:color w:val="000000" w:themeColor="text1"/>
              </w:rPr>
              <w:t>Does Not Support</w:t>
            </w:r>
          </w:p>
        </w:tc>
        <w:tc>
          <w:tcPr>
            <w:tcW w:w="3867" w:type="dxa"/>
            <w:tcBorders>
              <w:top w:val="single" w:sz="6" w:space="0" w:color="000000"/>
              <w:left w:val="single" w:sz="6" w:space="0" w:color="000000"/>
              <w:bottom w:val="single" w:sz="6" w:space="0" w:color="000000"/>
              <w:right w:val="single" w:sz="6" w:space="0" w:color="000000"/>
            </w:tcBorders>
          </w:tcPr>
          <w:p w14:paraId="4B520521" w14:textId="28FFCCAC" w:rsidR="0047590B" w:rsidRPr="00CC45E2" w:rsidRDefault="00A33E99" w:rsidP="0047590B">
            <w:pPr>
              <w:spacing w:after="0" w:line="240" w:lineRule="auto"/>
              <w:rPr>
                <w:rFonts w:asciiTheme="minorHAnsi" w:hAnsiTheme="minorHAnsi" w:cstheme="minorHAnsi"/>
                <w:color w:val="000000" w:themeColor="text1"/>
              </w:rPr>
            </w:pPr>
            <w:r>
              <w:rPr>
                <w:rFonts w:asciiTheme="minorHAnsi" w:hAnsiTheme="minorHAnsi" w:cstheme="minorHAnsi"/>
                <w:color w:val="000000" w:themeColor="text1"/>
              </w:rPr>
              <w:t>Videos do not have audio description.</w:t>
            </w:r>
          </w:p>
        </w:tc>
      </w:tr>
      <w:tr w:rsidR="0047590B" w14:paraId="1B3DA715" w14:textId="77777777" w:rsidTr="004A148F">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02A26E42" w14:textId="552E2FCD" w:rsidR="0047590B" w:rsidRPr="00CC45E2" w:rsidRDefault="0047590B" w:rsidP="0047590B">
            <w:pPr>
              <w:spacing w:after="0" w:line="240" w:lineRule="auto"/>
              <w:rPr>
                <w:rFonts w:asciiTheme="minorHAnsi" w:hAnsiTheme="minorHAnsi" w:cstheme="minorHAnsi"/>
                <w:color w:val="000000" w:themeColor="text1"/>
              </w:rPr>
            </w:pPr>
            <w:r w:rsidRPr="00CC45E2">
              <w:rPr>
                <w:rFonts w:asciiTheme="minorHAnsi" w:hAnsiTheme="minorHAnsi" w:cstheme="minorHAnsi"/>
                <w:color w:val="000000" w:themeColor="text1"/>
              </w:rPr>
              <w:t>7.2.3 Preservation of audio description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2C6C8E0E" w14:textId="67ECA562" w:rsidR="0047590B" w:rsidRPr="00CC45E2" w:rsidRDefault="0047590B" w:rsidP="0047590B">
            <w:pPr>
              <w:spacing w:after="0" w:line="240" w:lineRule="auto"/>
              <w:rPr>
                <w:rFonts w:asciiTheme="minorHAnsi" w:hAnsiTheme="minorHAnsi" w:cstheme="minorHAnsi"/>
                <w:color w:val="000000" w:themeColor="text1"/>
              </w:rPr>
            </w:pPr>
            <w:r w:rsidRPr="00CC45E2">
              <w:rPr>
                <w:rFonts w:asciiTheme="minorHAnsi" w:hAnsiTheme="minorHAnsi" w:cstheme="minorHAnsi"/>
                <w:color w:val="000000" w:themeColor="text1"/>
              </w:rPr>
              <w:t>Does Not Support</w:t>
            </w:r>
          </w:p>
        </w:tc>
        <w:tc>
          <w:tcPr>
            <w:tcW w:w="3867" w:type="dxa"/>
            <w:tcBorders>
              <w:top w:val="single" w:sz="6" w:space="0" w:color="000000"/>
              <w:left w:val="single" w:sz="6" w:space="0" w:color="000000"/>
              <w:bottom w:val="single" w:sz="6" w:space="0" w:color="000000"/>
              <w:right w:val="single" w:sz="6" w:space="0" w:color="000000"/>
            </w:tcBorders>
          </w:tcPr>
          <w:p w14:paraId="5B926BC7" w14:textId="44EEE068" w:rsidR="0047590B" w:rsidRPr="00CC45E2" w:rsidRDefault="00A33E99" w:rsidP="0047590B">
            <w:pPr>
              <w:spacing w:after="0" w:line="240" w:lineRule="auto"/>
              <w:rPr>
                <w:rFonts w:asciiTheme="minorHAnsi" w:hAnsiTheme="minorHAnsi" w:cstheme="minorHAnsi"/>
                <w:color w:val="000000" w:themeColor="text1"/>
              </w:rPr>
            </w:pPr>
            <w:r>
              <w:rPr>
                <w:rFonts w:asciiTheme="minorHAnsi" w:hAnsiTheme="minorHAnsi" w:cstheme="minorHAnsi"/>
                <w:color w:val="000000" w:themeColor="text1"/>
              </w:rPr>
              <w:t>Videos do not have audio description.</w:t>
            </w:r>
          </w:p>
        </w:tc>
      </w:tr>
      <w:tr w:rsidR="0047590B" w14:paraId="6E276017" w14:textId="77777777" w:rsidTr="004A148F">
        <w:trPr>
          <w:trHeight w:val="302"/>
        </w:trPr>
        <w:tc>
          <w:tcPr>
            <w:tcW w:w="6653" w:type="dxa"/>
            <w:tcBorders>
              <w:top w:val="single" w:sz="6" w:space="0" w:color="000000"/>
              <w:left w:val="single" w:sz="6" w:space="0" w:color="000000"/>
              <w:bottom w:val="single" w:sz="6" w:space="0" w:color="000000"/>
              <w:right w:val="single" w:sz="6" w:space="0" w:color="000000"/>
            </w:tcBorders>
            <w:vAlign w:val="center"/>
          </w:tcPr>
          <w:p w14:paraId="273F98C9" w14:textId="79A4D293" w:rsidR="0047590B" w:rsidRPr="00CC45E2" w:rsidRDefault="0047590B" w:rsidP="0047590B">
            <w:pPr>
              <w:spacing w:after="0" w:line="240" w:lineRule="auto"/>
              <w:rPr>
                <w:rFonts w:asciiTheme="minorHAnsi" w:hAnsiTheme="minorHAnsi" w:cstheme="minorHAnsi"/>
                <w:color w:val="000000" w:themeColor="text1"/>
              </w:rPr>
            </w:pPr>
            <w:r w:rsidRPr="00CC45E2">
              <w:rPr>
                <w:rFonts w:asciiTheme="minorHAnsi" w:hAnsiTheme="minorHAnsi" w:cstheme="minorHAnsi"/>
                <w:color w:val="000000" w:themeColor="text1"/>
              </w:rPr>
              <w:t>7.3 User controls for captions and audio description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4DD52DC9" w14:textId="432F465E" w:rsidR="0047590B" w:rsidRPr="00CC45E2" w:rsidRDefault="0047590B" w:rsidP="0047590B">
            <w:pPr>
              <w:spacing w:after="0" w:line="240" w:lineRule="auto"/>
              <w:rPr>
                <w:rFonts w:asciiTheme="minorHAnsi" w:hAnsiTheme="minorHAnsi" w:cstheme="minorHAnsi"/>
                <w:color w:val="000000" w:themeColor="text1"/>
              </w:rPr>
            </w:pPr>
            <w:r w:rsidRPr="00CC45E2">
              <w:rPr>
                <w:rFonts w:asciiTheme="minorHAnsi" w:hAnsiTheme="minorHAnsi" w:cstheme="minorHAnsi"/>
                <w:color w:val="000000" w:themeColor="text1"/>
              </w:rPr>
              <w:t>Supports</w:t>
            </w:r>
          </w:p>
        </w:tc>
        <w:tc>
          <w:tcPr>
            <w:tcW w:w="3867" w:type="dxa"/>
            <w:tcBorders>
              <w:top w:val="single" w:sz="6" w:space="0" w:color="000000"/>
              <w:left w:val="single" w:sz="6" w:space="0" w:color="000000"/>
              <w:bottom w:val="single" w:sz="6" w:space="0" w:color="000000"/>
              <w:right w:val="single" w:sz="6" w:space="0" w:color="000000"/>
            </w:tcBorders>
          </w:tcPr>
          <w:p w14:paraId="064A5EE6" w14:textId="08EA3020" w:rsidR="0047590B" w:rsidRPr="00CC45E2" w:rsidRDefault="00B42D55" w:rsidP="0047590B">
            <w:pPr>
              <w:spacing w:after="0" w:line="240" w:lineRule="auto"/>
              <w:rPr>
                <w:rFonts w:asciiTheme="minorHAnsi" w:hAnsiTheme="minorHAnsi" w:cstheme="minorHAnsi"/>
                <w:color w:val="000000" w:themeColor="text1"/>
              </w:rPr>
            </w:pPr>
            <w:r>
              <w:rPr>
                <w:rFonts w:asciiTheme="minorHAnsi" w:hAnsiTheme="minorHAnsi" w:cstheme="minorHAnsi"/>
                <w:color w:val="000000" w:themeColor="text1"/>
              </w:rPr>
              <w:t>For caption controls,</w:t>
            </w:r>
            <w:r w:rsidR="00C22E03">
              <w:rPr>
                <w:rFonts w:asciiTheme="minorHAnsi" w:hAnsiTheme="minorHAnsi" w:cstheme="minorHAnsi"/>
                <w:color w:val="000000" w:themeColor="text1"/>
              </w:rPr>
              <w:t xml:space="preserve"> see </w:t>
            </w:r>
            <w:hyperlink w:anchor="WCAG122" w:history="1">
              <w:r w:rsidR="00C22E03" w:rsidRPr="00C22E03">
                <w:rPr>
                  <w:rStyle w:val="Hyperlink"/>
                  <w:rFonts w:asciiTheme="minorHAnsi" w:hAnsiTheme="minorHAnsi" w:cstheme="minorHAnsi"/>
                </w:rPr>
                <w:t>WCAG 1.2.2 Captions (Prerecorded)</w:t>
              </w:r>
            </w:hyperlink>
            <w:r w:rsidR="00C22E03">
              <w:rPr>
                <w:rFonts w:asciiTheme="minorHAnsi" w:hAnsiTheme="minorHAnsi" w:cstheme="minorHAnsi"/>
                <w:color w:val="000000" w:themeColor="text1"/>
              </w:rPr>
              <w:t>.</w:t>
            </w:r>
            <w:r w:rsidR="00E73165">
              <w:rPr>
                <w:rFonts w:asciiTheme="minorHAnsi" w:hAnsiTheme="minorHAnsi" w:cstheme="minorHAnsi"/>
                <w:color w:val="000000" w:themeColor="text1"/>
              </w:rPr>
              <w:t xml:space="preserve"> </w:t>
            </w:r>
            <w:r w:rsidR="00E73165">
              <w:rPr>
                <w:rFonts w:asciiTheme="minorHAnsi" w:hAnsiTheme="minorHAnsi" w:cstheme="minorHAnsi"/>
                <w:color w:val="000000" w:themeColor="text1"/>
              </w:rPr>
              <w:t>Videos do not have audio description controls.</w:t>
            </w:r>
          </w:p>
        </w:tc>
      </w:tr>
    </w:tbl>
    <w:p w14:paraId="759CA0FA" w14:textId="21478EAF" w:rsidR="00221E6C" w:rsidRPr="002A3DAB" w:rsidRDefault="00221E6C" w:rsidP="00221E6C"/>
    <w:p w14:paraId="000009C4" w14:textId="244A8147" w:rsidR="00EE52D0" w:rsidRDefault="00DD3201">
      <w:pPr>
        <w:pStyle w:val="Heading3"/>
        <w:rPr>
          <w:b w:val="0"/>
          <w:i/>
        </w:rPr>
      </w:pPr>
      <w:r>
        <w:rPr>
          <w:lang w:val="en-US"/>
        </w:rPr>
        <w:t>Clause</w:t>
      </w:r>
      <w:r>
        <w:t xml:space="preserve"> </w:t>
      </w:r>
      <w:hyperlink r:id="rId160" w:anchor="page=37">
        <w:r w:rsidR="00EE52D0">
          <w:rPr>
            <w:color w:val="0000FF"/>
            <w:u w:val="single"/>
          </w:rPr>
          <w:t>8: Hardware</w:t>
        </w:r>
      </w:hyperlink>
    </w:p>
    <w:p w14:paraId="21964E4A" w14:textId="77777777" w:rsidR="00D30124" w:rsidRPr="003F015B" w:rsidRDefault="00D30124" w:rsidP="00D30124">
      <w:bookmarkStart w:id="48" w:name="_heading=h.1hmsyys" w:colFirst="0" w:colLast="0"/>
      <w:bookmarkEnd w:id="48"/>
      <w:r w:rsidRPr="003F015B">
        <w:t>Notes:</w:t>
      </w:r>
      <w:r>
        <w:t xml:space="preserve"> </w:t>
      </w:r>
      <w:r w:rsidRPr="00282B89">
        <w:t xml:space="preserve">This section has been removed. </w:t>
      </w:r>
      <w:proofErr w:type="spellStart"/>
      <w:r w:rsidRPr="00282B89">
        <w:t>IOPscience</w:t>
      </w:r>
      <w:proofErr w:type="spellEnd"/>
      <w:r w:rsidRPr="00282B89">
        <w:t xml:space="preserve"> does not provide hardware.</w:t>
      </w:r>
    </w:p>
    <w:p w14:paraId="00000A2D" w14:textId="212E84BE" w:rsidR="00EE52D0" w:rsidRDefault="00DD3201">
      <w:pPr>
        <w:pStyle w:val="Heading3"/>
        <w:rPr>
          <w:b w:val="0"/>
          <w:i/>
        </w:rPr>
      </w:pPr>
      <w:r>
        <w:rPr>
          <w:lang w:val="en-US"/>
        </w:rPr>
        <w:t>Clause</w:t>
      </w:r>
      <w:r>
        <w:t xml:space="preserve"> </w:t>
      </w:r>
      <w:hyperlink r:id="rId161" w:anchor="page=45">
        <w:r w:rsidR="00EE52D0">
          <w:rPr>
            <w:color w:val="0000FF"/>
            <w:u w:val="single"/>
          </w:rPr>
          <w:t>9: Web</w:t>
        </w:r>
      </w:hyperlink>
      <w:r>
        <w:t xml:space="preserve"> </w:t>
      </w:r>
      <w:r>
        <w:rPr>
          <w:b w:val="0"/>
          <w:i/>
        </w:rPr>
        <w:t xml:space="preserve">(see </w:t>
      </w:r>
      <w:hyperlink w:anchor="_heading=h.4i7ojhp">
        <w:r w:rsidR="00EE52D0">
          <w:rPr>
            <w:b w:val="0"/>
            <w:i/>
            <w:color w:val="0000FF"/>
            <w:u w:val="single"/>
          </w:rPr>
          <w:t>WCAG 2.x section</w:t>
        </w:r>
      </w:hyperlink>
      <w:r>
        <w:rPr>
          <w:b w:val="0"/>
          <w:i/>
        </w:rPr>
        <w:t>)</w:t>
      </w:r>
    </w:p>
    <w:p w14:paraId="00000A2E" w14:textId="77777777" w:rsidR="00EE52D0" w:rsidRDefault="00385F9E">
      <w:r>
        <w:t>Notes:</w:t>
      </w:r>
    </w:p>
    <w:p w14:paraId="00000A2F" w14:textId="5A52BB73" w:rsidR="00EE52D0" w:rsidRDefault="00DD3201">
      <w:pPr>
        <w:pStyle w:val="Heading3"/>
        <w:rPr>
          <w:b w:val="0"/>
          <w:i/>
        </w:rPr>
      </w:pPr>
      <w:bookmarkStart w:id="49" w:name="_heading=h.41mghml" w:colFirst="0" w:colLast="0"/>
      <w:bookmarkEnd w:id="49"/>
      <w:r>
        <w:rPr>
          <w:lang w:val="en-US"/>
        </w:rPr>
        <w:t>Clause</w:t>
      </w:r>
      <w:r>
        <w:t xml:space="preserve"> </w:t>
      </w:r>
      <w:hyperlink r:id="rId162" w:anchor="page=52">
        <w:r w:rsidR="00EE52D0">
          <w:rPr>
            <w:color w:val="0000FF"/>
            <w:u w:val="single"/>
          </w:rPr>
          <w:t>10: Non-Web Documents</w:t>
        </w:r>
      </w:hyperlink>
    </w:p>
    <w:p w14:paraId="00000A30" w14:textId="77777777" w:rsidR="00EE52D0" w:rsidRDefault="00385F9E">
      <w:r>
        <w:t>Notes:</w:t>
      </w:r>
    </w:p>
    <w:tbl>
      <w:tblPr>
        <w:tblStyle w:val="ad"/>
        <w:tblW w:w="14429"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76"/>
        <w:gridCol w:w="3910"/>
        <w:gridCol w:w="3843"/>
      </w:tblGrid>
      <w:tr w:rsidR="00A34883" w14:paraId="0A8BFC34" w14:textId="77777777" w:rsidTr="00D62573">
        <w:trPr>
          <w:trHeight w:val="285"/>
          <w:tblHeader/>
        </w:trPr>
        <w:tc>
          <w:tcPr>
            <w:tcW w:w="667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FEBBA7D"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lastRenderedPageBreak/>
              <w:t>Criteria</w:t>
            </w:r>
          </w:p>
        </w:tc>
        <w:tc>
          <w:tcPr>
            <w:tcW w:w="3910"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15E34F6"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43"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622A7CB"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A34883" w14:paraId="7B82795A" w14:textId="77777777" w:rsidTr="00D62573">
        <w:trPr>
          <w:trHeight w:val="302"/>
        </w:trPr>
        <w:tc>
          <w:tcPr>
            <w:tcW w:w="667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757081F" w14:textId="10C3C0CE" w:rsidR="00A34883" w:rsidRDefault="00A34883" w:rsidP="00A34883">
            <w:pPr>
              <w:spacing w:after="0" w:line="240" w:lineRule="auto"/>
              <w:rPr>
                <w:b/>
                <w:i/>
              </w:rPr>
            </w:pPr>
            <w:r>
              <w:rPr>
                <w:b/>
                <w:i/>
              </w:rPr>
              <w:t>10.0 General (informative)</w:t>
            </w:r>
          </w:p>
        </w:tc>
        <w:tc>
          <w:tcPr>
            <w:tcW w:w="3910"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0DF4DB4" w14:textId="60269225" w:rsidR="00A34883" w:rsidRDefault="00A34883" w:rsidP="00A34883">
            <w:pPr>
              <w:spacing w:after="0" w:line="240" w:lineRule="auto"/>
            </w:pPr>
            <w:r>
              <w:t>Heading cell – no response required</w:t>
            </w:r>
          </w:p>
        </w:tc>
        <w:tc>
          <w:tcPr>
            <w:tcW w:w="384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1B4ADF6" w14:textId="53EE216E" w:rsidR="00A34883" w:rsidRDefault="00A34883" w:rsidP="00A34883">
            <w:pPr>
              <w:spacing w:after="0" w:line="240" w:lineRule="auto"/>
            </w:pPr>
            <w:r>
              <w:t>Heading cell – no response required</w:t>
            </w:r>
          </w:p>
        </w:tc>
      </w:tr>
      <w:tr w:rsidR="00A34883" w14:paraId="1FB72F51" w14:textId="77777777" w:rsidTr="00D62573">
        <w:trPr>
          <w:trHeight w:val="302"/>
        </w:trPr>
        <w:tc>
          <w:tcPr>
            <w:tcW w:w="6676" w:type="dxa"/>
            <w:tcBorders>
              <w:top w:val="single" w:sz="6" w:space="0" w:color="000000"/>
              <w:left w:val="single" w:sz="6" w:space="0" w:color="000000"/>
              <w:bottom w:val="single" w:sz="6" w:space="0" w:color="000000"/>
              <w:right w:val="single" w:sz="6" w:space="0" w:color="000000"/>
            </w:tcBorders>
          </w:tcPr>
          <w:p w14:paraId="57765A5E" w14:textId="5E7B0AB6" w:rsidR="00A34883" w:rsidRDefault="00A34883" w:rsidP="00A34883">
            <w:pPr>
              <w:spacing w:after="0" w:line="240" w:lineRule="auto"/>
            </w:pPr>
            <w:r>
              <w:t>10.1.1.1 through 10.4.1.3</w:t>
            </w:r>
          </w:p>
        </w:tc>
        <w:tc>
          <w:tcPr>
            <w:tcW w:w="3910" w:type="dxa"/>
            <w:tcBorders>
              <w:top w:val="single" w:sz="6" w:space="0" w:color="000000"/>
              <w:left w:val="single" w:sz="6" w:space="0" w:color="000000"/>
              <w:bottom w:val="single" w:sz="6" w:space="0" w:color="000000"/>
              <w:right w:val="single" w:sz="6" w:space="0" w:color="000000"/>
            </w:tcBorders>
          </w:tcPr>
          <w:p w14:paraId="7275BEE8" w14:textId="15468742" w:rsidR="00A34883" w:rsidRDefault="00A34883" w:rsidP="00A34883">
            <w:pPr>
              <w:spacing w:after="0" w:line="240" w:lineRule="auto"/>
            </w:pPr>
            <w:r>
              <w:t xml:space="preserve">See </w:t>
            </w:r>
            <w:hyperlink w:anchor="_heading=h.4i7ojhp">
              <w:r>
                <w:rPr>
                  <w:color w:val="0000FF"/>
                  <w:u w:val="single"/>
                </w:rPr>
                <w:t>WCAG 2.x</w:t>
              </w:r>
            </w:hyperlink>
            <w:r>
              <w:t xml:space="preserve"> section</w:t>
            </w:r>
          </w:p>
        </w:tc>
        <w:tc>
          <w:tcPr>
            <w:tcW w:w="384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A29C6AA" w14:textId="24672165" w:rsidR="00A34883" w:rsidRDefault="00A34883" w:rsidP="00A34883">
            <w:pPr>
              <w:spacing w:after="0" w:line="240" w:lineRule="auto"/>
            </w:pPr>
            <w:r>
              <w:t>See information in WCAG 2.x section</w:t>
            </w:r>
          </w:p>
        </w:tc>
      </w:tr>
      <w:tr w:rsidR="00382D90" w14:paraId="46A82593" w14:textId="77777777" w:rsidTr="008949AE">
        <w:trPr>
          <w:trHeight w:val="302"/>
        </w:trPr>
        <w:tc>
          <w:tcPr>
            <w:tcW w:w="6676" w:type="dxa"/>
            <w:tcBorders>
              <w:top w:val="single" w:sz="6" w:space="0" w:color="000000"/>
              <w:left w:val="single" w:sz="6" w:space="0" w:color="000000"/>
              <w:bottom w:val="single" w:sz="6" w:space="0" w:color="000000"/>
              <w:right w:val="single" w:sz="6" w:space="0" w:color="000000"/>
            </w:tcBorders>
          </w:tcPr>
          <w:p w14:paraId="519EFBCF" w14:textId="67E5CAFA" w:rsidR="00382D90" w:rsidRDefault="00382D90" w:rsidP="00382D90">
            <w:pPr>
              <w:spacing w:after="0" w:line="240" w:lineRule="auto"/>
              <w:rPr>
                <w:b/>
                <w:i/>
              </w:rPr>
            </w:pPr>
            <w:r>
              <w:t>10.5 Caption positioning</w:t>
            </w:r>
          </w:p>
        </w:tc>
        <w:tc>
          <w:tcPr>
            <w:tcW w:w="3910" w:type="dxa"/>
            <w:tcBorders>
              <w:top w:val="single" w:sz="6" w:space="0" w:color="000000"/>
              <w:left w:val="single" w:sz="6" w:space="0" w:color="000000"/>
              <w:bottom w:val="single" w:sz="6" w:space="0" w:color="000000"/>
              <w:right w:val="single" w:sz="6" w:space="0" w:color="000000"/>
            </w:tcBorders>
          </w:tcPr>
          <w:p w14:paraId="5B2F15AE" w14:textId="354C2A82" w:rsidR="00382D90" w:rsidRDefault="00382D90" w:rsidP="00382D90">
            <w:pPr>
              <w:spacing w:after="0" w:line="240" w:lineRule="auto"/>
            </w:pPr>
            <w:r>
              <w:rPr>
                <w:rFonts w:eastAsia="Times New Roman" w:cs="Arial"/>
              </w:rPr>
              <w:t>Not Applicable</w:t>
            </w:r>
          </w:p>
        </w:tc>
        <w:tc>
          <w:tcPr>
            <w:tcW w:w="3843" w:type="dxa"/>
            <w:tcBorders>
              <w:top w:val="single" w:sz="6" w:space="0" w:color="000000"/>
              <w:left w:val="single" w:sz="6" w:space="0" w:color="000000"/>
              <w:bottom w:val="single" w:sz="6" w:space="0" w:color="000000"/>
              <w:right w:val="single" w:sz="6" w:space="0" w:color="000000"/>
            </w:tcBorders>
          </w:tcPr>
          <w:p w14:paraId="385F9A1D" w14:textId="460784B5" w:rsidR="00382D90" w:rsidRDefault="00382D90" w:rsidP="00382D90">
            <w:pPr>
              <w:spacing w:after="0" w:line="240" w:lineRule="auto"/>
            </w:pPr>
            <w:r>
              <w:rPr>
                <w:rFonts w:eastAsia="Times New Roman" w:cs="Arial"/>
              </w:rPr>
              <w:t>PDFs do not include synchronised media.</w:t>
            </w:r>
          </w:p>
        </w:tc>
      </w:tr>
      <w:tr w:rsidR="00382D90" w14:paraId="1C4A16FB" w14:textId="77777777" w:rsidTr="008949AE">
        <w:trPr>
          <w:trHeight w:val="302"/>
        </w:trPr>
        <w:tc>
          <w:tcPr>
            <w:tcW w:w="6676" w:type="dxa"/>
            <w:tcBorders>
              <w:top w:val="single" w:sz="6" w:space="0" w:color="000000"/>
              <w:left w:val="single" w:sz="6" w:space="0" w:color="000000"/>
              <w:bottom w:val="single" w:sz="6" w:space="0" w:color="000000"/>
              <w:right w:val="single" w:sz="6" w:space="0" w:color="000000"/>
            </w:tcBorders>
          </w:tcPr>
          <w:p w14:paraId="3BB6467A" w14:textId="661C9512" w:rsidR="00382D90" w:rsidRDefault="00382D90" w:rsidP="00382D90">
            <w:pPr>
              <w:spacing w:after="0" w:line="240" w:lineRule="auto"/>
              <w:rPr>
                <w:b/>
                <w:i/>
              </w:rPr>
            </w:pPr>
            <w:r>
              <w:t>10.6 Audio description timing</w:t>
            </w:r>
          </w:p>
        </w:tc>
        <w:tc>
          <w:tcPr>
            <w:tcW w:w="3910" w:type="dxa"/>
            <w:tcBorders>
              <w:top w:val="single" w:sz="6" w:space="0" w:color="000000"/>
              <w:left w:val="single" w:sz="6" w:space="0" w:color="000000"/>
              <w:bottom w:val="single" w:sz="6" w:space="0" w:color="000000"/>
              <w:right w:val="single" w:sz="6" w:space="0" w:color="000000"/>
            </w:tcBorders>
          </w:tcPr>
          <w:p w14:paraId="5ABA9A80" w14:textId="297AF889" w:rsidR="00382D90" w:rsidRDefault="00382D90" w:rsidP="00382D90">
            <w:pPr>
              <w:spacing w:after="0" w:line="240" w:lineRule="auto"/>
            </w:pPr>
            <w:r>
              <w:rPr>
                <w:rFonts w:eastAsia="Times New Roman" w:cs="Arial"/>
              </w:rPr>
              <w:t>Not Applicable</w:t>
            </w:r>
          </w:p>
        </w:tc>
        <w:tc>
          <w:tcPr>
            <w:tcW w:w="3843" w:type="dxa"/>
            <w:tcBorders>
              <w:top w:val="single" w:sz="6" w:space="0" w:color="000000"/>
              <w:left w:val="single" w:sz="6" w:space="0" w:color="000000"/>
              <w:bottom w:val="single" w:sz="6" w:space="0" w:color="000000"/>
              <w:right w:val="single" w:sz="6" w:space="0" w:color="000000"/>
            </w:tcBorders>
          </w:tcPr>
          <w:p w14:paraId="43C5F4B8" w14:textId="6D9D5F02" w:rsidR="00382D90" w:rsidRDefault="00382D90" w:rsidP="00382D90">
            <w:pPr>
              <w:spacing w:after="0" w:line="240" w:lineRule="auto"/>
            </w:pPr>
            <w:r>
              <w:rPr>
                <w:rFonts w:eastAsia="Times New Roman" w:cs="Arial"/>
              </w:rPr>
              <w:t>PDFs do not include synchronised media.</w:t>
            </w:r>
          </w:p>
        </w:tc>
      </w:tr>
    </w:tbl>
    <w:p w14:paraId="00000A41" w14:textId="270856B8" w:rsidR="00EE52D0" w:rsidRDefault="00DD3201">
      <w:pPr>
        <w:pStyle w:val="Heading3"/>
        <w:rPr>
          <w:b w:val="0"/>
          <w:i/>
        </w:rPr>
      </w:pPr>
      <w:bookmarkStart w:id="50" w:name="_heading=h.2grqrue" w:colFirst="0" w:colLast="0"/>
      <w:bookmarkEnd w:id="50"/>
      <w:r>
        <w:rPr>
          <w:lang w:val="en-US"/>
        </w:rPr>
        <w:t>Clause</w:t>
      </w:r>
      <w:r>
        <w:t xml:space="preserve"> </w:t>
      </w:r>
      <w:hyperlink r:id="rId163" w:anchor="page=64">
        <w:r w:rsidR="00EE52D0">
          <w:rPr>
            <w:color w:val="0000FF"/>
            <w:u w:val="single"/>
          </w:rPr>
          <w:t>11: Software</w:t>
        </w:r>
      </w:hyperlink>
    </w:p>
    <w:tbl>
      <w:tblPr>
        <w:tblStyle w:val="ad"/>
        <w:tblW w:w="14429"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76"/>
        <w:gridCol w:w="3910"/>
        <w:gridCol w:w="3843"/>
      </w:tblGrid>
      <w:tr w:rsidR="006E3454" w14:paraId="03623C09" w14:textId="77777777" w:rsidTr="00D63204">
        <w:trPr>
          <w:trHeight w:val="285"/>
          <w:tblHeader/>
        </w:trPr>
        <w:tc>
          <w:tcPr>
            <w:tcW w:w="665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1D84243" w14:textId="77777777" w:rsidR="006E3454" w:rsidRDefault="006E3454" w:rsidP="00D63204">
            <w:pPr>
              <w:spacing w:after="0" w:line="240" w:lineRule="auto"/>
              <w:ind w:left="-15" w:firstLine="15"/>
              <w:jc w:val="center"/>
              <w:rPr>
                <w:rFonts w:ascii="Arial" w:eastAsia="Arial" w:hAnsi="Arial" w:cs="Arial"/>
                <w:b/>
                <w:sz w:val="24"/>
                <w:szCs w:val="24"/>
              </w:rPr>
            </w:pPr>
            <w:bookmarkStart w:id="51" w:name="_heading=h.vx1227" w:colFirst="0" w:colLast="0"/>
            <w:bookmarkEnd w:id="51"/>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72CD06" w14:textId="77777777" w:rsidR="006E3454" w:rsidRDefault="006E3454" w:rsidP="00D63204">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29"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F3019FF" w14:textId="77777777" w:rsidR="006E3454" w:rsidRDefault="006E3454" w:rsidP="00D63204">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6E3454" w14:paraId="00822665"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6AA5CF87" w14:textId="77777777" w:rsidR="006E3454" w:rsidRDefault="006E3454" w:rsidP="00D63204">
            <w:pPr>
              <w:spacing w:after="0" w:line="240" w:lineRule="auto"/>
              <w:rPr>
                <w:b/>
                <w:i/>
              </w:rPr>
            </w:pPr>
            <w:r>
              <w:rPr>
                <w:b/>
                <w:i/>
              </w:rPr>
              <w:t>11.0 General (informative)</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761758F6" w14:textId="77777777" w:rsidR="006E3454" w:rsidRDefault="006E3454" w:rsidP="00D63204">
            <w:pPr>
              <w:spacing w:after="0" w:line="240" w:lineRule="auto"/>
            </w:pPr>
            <w:r>
              <w:t>Heading cell – no response required</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78BCDD49" w14:textId="77777777" w:rsidR="006E3454" w:rsidRDefault="006E3454" w:rsidP="00D63204">
            <w:pPr>
              <w:spacing w:after="0" w:line="240" w:lineRule="auto"/>
            </w:pPr>
            <w:r>
              <w:t>Heading cell – no response required</w:t>
            </w:r>
          </w:p>
        </w:tc>
      </w:tr>
      <w:tr w:rsidR="006E3454" w14:paraId="326B5CD9"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1C07A153" w14:textId="77777777" w:rsidR="006E3454" w:rsidRDefault="006E3454" w:rsidP="00D63204">
            <w:pPr>
              <w:spacing w:after="0" w:line="240" w:lineRule="auto"/>
            </w:pPr>
            <w:r>
              <w:t>11.1.1.1 through 11.4.1.3</w:t>
            </w:r>
          </w:p>
        </w:tc>
        <w:tc>
          <w:tcPr>
            <w:tcW w:w="3896" w:type="dxa"/>
            <w:tcBorders>
              <w:top w:val="single" w:sz="6" w:space="0" w:color="000000"/>
              <w:left w:val="single" w:sz="6" w:space="0" w:color="000000"/>
              <w:bottom w:val="single" w:sz="6" w:space="0" w:color="000000"/>
              <w:right w:val="single" w:sz="6" w:space="0" w:color="000000"/>
            </w:tcBorders>
          </w:tcPr>
          <w:p w14:paraId="6BC49C35" w14:textId="77777777" w:rsidR="006E3454" w:rsidRDefault="006E3454" w:rsidP="00D63204">
            <w:pPr>
              <w:spacing w:after="0" w:line="240" w:lineRule="auto"/>
            </w:pPr>
            <w:r>
              <w:t xml:space="preserve">See </w:t>
            </w:r>
            <w:hyperlink w:anchor="bookmark=id.4f1mdlm">
              <w:r>
                <w:rPr>
                  <w:color w:val="0000FF"/>
                  <w:u w:val="single"/>
                </w:rPr>
                <w:t>WCAG 2.x</w:t>
              </w:r>
            </w:hyperlink>
            <w:r>
              <w:t xml:space="preserve"> section</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70A9854A" w14:textId="77777777" w:rsidR="006E3454" w:rsidRDefault="006E3454" w:rsidP="00D63204">
            <w:pPr>
              <w:spacing w:after="0" w:line="240" w:lineRule="auto"/>
            </w:pPr>
            <w:r>
              <w:t>See information in WCAG 2.x section</w:t>
            </w:r>
          </w:p>
        </w:tc>
      </w:tr>
      <w:tr w:rsidR="006E3454" w14:paraId="3FB34183"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5BD5B923" w14:textId="77777777" w:rsidR="006E3454" w:rsidRDefault="006E3454" w:rsidP="00D63204">
            <w:pPr>
              <w:spacing w:after="0" w:line="240" w:lineRule="auto"/>
              <w:rPr>
                <w:b/>
                <w:i/>
              </w:rPr>
            </w:pPr>
            <w:r>
              <w:rPr>
                <w:b/>
                <w:i/>
              </w:rPr>
              <w:t>11.5 Interoperability with assistive technology</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12C586B" w14:textId="77777777" w:rsidR="006E3454" w:rsidRDefault="006E3454" w:rsidP="00D63204">
            <w:pPr>
              <w:spacing w:after="0" w:line="240" w:lineRule="auto"/>
            </w:pPr>
            <w:r>
              <w:t>Heading cell – no response required</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D48DF82" w14:textId="77777777" w:rsidR="006E3454" w:rsidRDefault="006E3454" w:rsidP="00D63204">
            <w:pPr>
              <w:spacing w:after="0" w:line="240" w:lineRule="auto"/>
            </w:pPr>
            <w:r>
              <w:t>Heading cell – no response required</w:t>
            </w:r>
          </w:p>
        </w:tc>
      </w:tr>
      <w:tr w:rsidR="006E3454" w14:paraId="21B0D183"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5AE51CC6" w14:textId="77777777" w:rsidR="006E3454" w:rsidRDefault="006E3454" w:rsidP="00D63204">
            <w:pPr>
              <w:spacing w:after="0" w:line="240" w:lineRule="auto"/>
              <w:rPr>
                <w:b/>
                <w:i/>
              </w:rPr>
            </w:pPr>
            <w:r>
              <w:rPr>
                <w:b/>
                <w:i/>
              </w:rPr>
              <w:t>11.5.1 Closed functionality</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28DBE22" w14:textId="77777777" w:rsidR="006E3454" w:rsidRDefault="006E3454" w:rsidP="00D63204">
            <w:pPr>
              <w:spacing w:after="0" w:line="240" w:lineRule="auto"/>
            </w:pPr>
            <w:r>
              <w:t>Heading cell – no response required</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2C3EEE7" w14:textId="77777777" w:rsidR="006E3454" w:rsidRDefault="006E3454" w:rsidP="00D63204">
            <w:pPr>
              <w:spacing w:after="0" w:line="240" w:lineRule="auto"/>
            </w:pPr>
            <w:r>
              <w:t>Heading cell – no response required</w:t>
            </w:r>
          </w:p>
        </w:tc>
      </w:tr>
      <w:tr w:rsidR="006E3454" w14:paraId="57D24DF8"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17624DE8" w14:textId="77777777" w:rsidR="006E3454" w:rsidRDefault="006E3454" w:rsidP="00D63204">
            <w:pPr>
              <w:spacing w:after="0" w:line="240" w:lineRule="auto"/>
              <w:rPr>
                <w:b/>
                <w:i/>
              </w:rPr>
            </w:pPr>
            <w:r>
              <w:rPr>
                <w:b/>
                <w:i/>
              </w:rPr>
              <w:t>11.5.2 Accessibility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153836A" w14:textId="77777777" w:rsidR="006E3454" w:rsidRDefault="006E3454" w:rsidP="00D63204">
            <w:pPr>
              <w:spacing w:after="0" w:line="240" w:lineRule="auto"/>
            </w:pPr>
            <w:r>
              <w:t>Heading cell – no response required</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6BE553F2" w14:textId="77777777" w:rsidR="006E3454" w:rsidRDefault="006E3454" w:rsidP="00D63204">
            <w:pPr>
              <w:spacing w:after="0" w:line="240" w:lineRule="auto"/>
            </w:pPr>
            <w:r>
              <w:t>Heading cell – no response required</w:t>
            </w:r>
          </w:p>
        </w:tc>
      </w:tr>
      <w:tr w:rsidR="006E3454" w14:paraId="2C8F91A7"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3A0601E1" w14:textId="77777777" w:rsidR="006E3454" w:rsidRDefault="006E3454" w:rsidP="00D63204">
            <w:pPr>
              <w:spacing w:after="0" w:line="240" w:lineRule="auto"/>
            </w:pPr>
            <w:r>
              <w:t>11.5.2.1 Platform accessibility service support for software that provides a user interface</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1382E5F7" w14:textId="77777777" w:rsidR="006E3454" w:rsidRDefault="006E3454" w:rsidP="00D63204">
            <w:pPr>
              <w:spacing w:after="0" w:line="240" w:lineRule="auto"/>
            </w:pPr>
            <w:r>
              <w:t>See 11.5.2.5 through 11.5.2.17</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1FBCE450" w14:textId="77777777" w:rsidR="006E3454" w:rsidRDefault="006E3454" w:rsidP="00D63204">
            <w:pPr>
              <w:spacing w:after="0" w:line="240" w:lineRule="auto"/>
            </w:pPr>
            <w:r>
              <w:t>See information in 11.5.2.5 through 11.5.2.17</w:t>
            </w:r>
          </w:p>
        </w:tc>
      </w:tr>
      <w:tr w:rsidR="006E3454" w14:paraId="0E0642F1"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1AD37D2D" w14:textId="77777777" w:rsidR="006E3454" w:rsidRDefault="006E3454" w:rsidP="00D63204">
            <w:pPr>
              <w:spacing w:after="0" w:line="240" w:lineRule="auto"/>
              <w:rPr>
                <w:b/>
                <w:i/>
              </w:rPr>
            </w:pPr>
            <w:r>
              <w:t>11.5.2.2</w:t>
            </w:r>
            <w:r>
              <w:rPr>
                <w:b/>
                <w:i/>
              </w:rPr>
              <w:t xml:space="preserve"> </w:t>
            </w:r>
            <w:r>
              <w:t>Platform accessibility service support for assistive technologies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E75E218" w14:textId="77777777" w:rsidR="006E3454" w:rsidRDefault="006E3454" w:rsidP="00D63204">
            <w:pPr>
              <w:spacing w:after="0" w:line="240" w:lineRule="auto"/>
            </w:pPr>
            <w:r>
              <w:t>See 11.5.2.5 through 11.5.2.17</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4B6F75C7" w14:textId="77777777" w:rsidR="006E3454" w:rsidRDefault="006E3454" w:rsidP="00D63204">
            <w:pPr>
              <w:spacing w:after="0" w:line="240" w:lineRule="auto"/>
            </w:pPr>
            <w:r>
              <w:t>See information in 11.5.2.5 through 11.5.2.17</w:t>
            </w:r>
          </w:p>
        </w:tc>
      </w:tr>
      <w:tr w:rsidR="006E3454" w14:paraId="7D9CA5D4"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2142BD64" w14:textId="77777777" w:rsidR="006E3454" w:rsidRDefault="006E3454" w:rsidP="00D63204">
            <w:pPr>
              <w:spacing w:after="0" w:line="240" w:lineRule="auto"/>
            </w:pPr>
            <w:r>
              <w:t>11.5.2.3 Use of accessibility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186874C1" w14:textId="77777777" w:rsidR="006E3454" w:rsidRDefault="006E3454" w:rsidP="00D63204">
            <w:pPr>
              <w:spacing w:after="0" w:line="240" w:lineRule="auto"/>
            </w:pPr>
            <w:r>
              <w:t>See information in 11.5.2.5 through 11.5.2.17</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7A53D844" w14:textId="77777777" w:rsidR="006E3454" w:rsidRDefault="006E3454" w:rsidP="00D63204">
            <w:pPr>
              <w:spacing w:after="0" w:line="240" w:lineRule="auto"/>
            </w:pPr>
            <w:r>
              <w:t xml:space="preserve"> See information in 11.5.2.5 through 11.5.2.17</w:t>
            </w:r>
          </w:p>
        </w:tc>
      </w:tr>
      <w:tr w:rsidR="006E3454" w14:paraId="64B657BD"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7D92C341" w14:textId="77777777" w:rsidR="006E3454" w:rsidRDefault="006E3454" w:rsidP="00D63204">
            <w:pPr>
              <w:spacing w:after="0" w:line="240" w:lineRule="auto"/>
            </w:pPr>
            <w:r>
              <w:t>11.5.2.4 Assistive technology</w:t>
            </w:r>
          </w:p>
        </w:tc>
        <w:tc>
          <w:tcPr>
            <w:tcW w:w="3896" w:type="dxa"/>
            <w:tcBorders>
              <w:top w:val="single" w:sz="6" w:space="0" w:color="000000"/>
              <w:left w:val="single" w:sz="6" w:space="0" w:color="000000"/>
              <w:bottom w:val="single" w:sz="6" w:space="0" w:color="000000"/>
              <w:right w:val="single" w:sz="6" w:space="0" w:color="000000"/>
            </w:tcBorders>
          </w:tcPr>
          <w:p w14:paraId="02597D98" w14:textId="51DE7A12" w:rsidR="006E3454" w:rsidRDefault="007A0E19" w:rsidP="00D63204">
            <w:pPr>
              <w:spacing w:after="0" w:line="240" w:lineRule="auto"/>
            </w:pPr>
            <w:r>
              <w:t>Not Applicable</w:t>
            </w:r>
          </w:p>
        </w:tc>
        <w:tc>
          <w:tcPr>
            <w:tcW w:w="3829" w:type="dxa"/>
            <w:tcBorders>
              <w:top w:val="single" w:sz="6" w:space="0" w:color="000000"/>
              <w:left w:val="single" w:sz="6" w:space="0" w:color="000000"/>
              <w:bottom w:val="single" w:sz="6" w:space="0" w:color="000000"/>
              <w:right w:val="single" w:sz="6" w:space="0" w:color="000000"/>
            </w:tcBorders>
          </w:tcPr>
          <w:p w14:paraId="3E33CFC4" w14:textId="55C2DF06" w:rsidR="006E3454" w:rsidRDefault="007A0E19" w:rsidP="00D63204">
            <w:pPr>
              <w:spacing w:after="0" w:line="240" w:lineRule="auto"/>
            </w:pPr>
            <w:proofErr w:type="spellStart"/>
            <w:r>
              <w:t>IOPscience</w:t>
            </w:r>
            <w:proofErr w:type="spellEnd"/>
            <w:r>
              <w:t xml:space="preserve"> is not </w:t>
            </w:r>
            <w:r w:rsidR="00F41D87">
              <w:t>an Assistive Technology.</w:t>
            </w:r>
          </w:p>
        </w:tc>
      </w:tr>
      <w:tr w:rsidR="006E3454" w14:paraId="3DDB21EE"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4250CDB8" w14:textId="77777777" w:rsidR="006E3454" w:rsidRDefault="006E3454" w:rsidP="00D63204">
            <w:pPr>
              <w:spacing w:after="0" w:line="240" w:lineRule="auto"/>
            </w:pPr>
            <w:r>
              <w:t>11.5.2.5 Object information</w:t>
            </w:r>
          </w:p>
        </w:tc>
        <w:tc>
          <w:tcPr>
            <w:tcW w:w="3896" w:type="dxa"/>
            <w:tcBorders>
              <w:top w:val="single" w:sz="6" w:space="0" w:color="000000"/>
              <w:left w:val="single" w:sz="6" w:space="0" w:color="000000"/>
              <w:bottom w:val="single" w:sz="6" w:space="0" w:color="000000"/>
              <w:right w:val="single" w:sz="6" w:space="0" w:color="000000"/>
            </w:tcBorders>
          </w:tcPr>
          <w:p w14:paraId="30F0E070" w14:textId="408ED79B" w:rsidR="006E3454" w:rsidRDefault="00E521B8" w:rsidP="00D63204">
            <w:pPr>
              <w:spacing w:after="0" w:line="240" w:lineRule="auto"/>
            </w:pPr>
            <w:r>
              <w:t>Supports</w:t>
            </w:r>
          </w:p>
        </w:tc>
        <w:tc>
          <w:tcPr>
            <w:tcW w:w="3829" w:type="dxa"/>
            <w:tcBorders>
              <w:top w:val="single" w:sz="6" w:space="0" w:color="000000"/>
              <w:left w:val="single" w:sz="6" w:space="0" w:color="000000"/>
              <w:bottom w:val="single" w:sz="6" w:space="0" w:color="000000"/>
              <w:right w:val="single" w:sz="6" w:space="0" w:color="000000"/>
            </w:tcBorders>
          </w:tcPr>
          <w:p w14:paraId="23DF054D" w14:textId="665F8186" w:rsidR="006E3454" w:rsidRDefault="00E521B8" w:rsidP="00D63204">
            <w:pPr>
              <w:spacing w:after="0" w:line="240" w:lineRule="auto"/>
            </w:pPr>
            <w:r>
              <w:t xml:space="preserve">See </w:t>
            </w:r>
            <w:hyperlink w:anchor="WCAG412" w:history="1">
              <w:r w:rsidRPr="0010024E">
                <w:rPr>
                  <w:rStyle w:val="Hyperlink"/>
                </w:rPr>
                <w:t>WCAG 4.1.2 Name, Role, Value</w:t>
              </w:r>
            </w:hyperlink>
          </w:p>
        </w:tc>
      </w:tr>
      <w:tr w:rsidR="006E3454" w14:paraId="4E361B86"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1AB181D4" w14:textId="77777777" w:rsidR="006E3454" w:rsidRDefault="006E3454" w:rsidP="00D63204">
            <w:pPr>
              <w:spacing w:after="0" w:line="240" w:lineRule="auto"/>
            </w:pPr>
            <w:r>
              <w:t>11.5.2.6 Row, column, and headers</w:t>
            </w:r>
          </w:p>
        </w:tc>
        <w:tc>
          <w:tcPr>
            <w:tcW w:w="3896" w:type="dxa"/>
            <w:tcBorders>
              <w:top w:val="single" w:sz="6" w:space="0" w:color="000000"/>
              <w:left w:val="single" w:sz="6" w:space="0" w:color="000000"/>
              <w:bottom w:val="single" w:sz="6" w:space="0" w:color="000000"/>
              <w:right w:val="single" w:sz="6" w:space="0" w:color="000000"/>
            </w:tcBorders>
          </w:tcPr>
          <w:p w14:paraId="26CE57BE" w14:textId="749EDCE8" w:rsidR="006E3454" w:rsidRDefault="00E521B8" w:rsidP="00D63204">
            <w:pPr>
              <w:spacing w:after="0" w:line="240" w:lineRule="auto"/>
            </w:pPr>
            <w:r>
              <w:t>Supports</w:t>
            </w:r>
          </w:p>
        </w:tc>
        <w:tc>
          <w:tcPr>
            <w:tcW w:w="3829" w:type="dxa"/>
            <w:tcBorders>
              <w:top w:val="single" w:sz="6" w:space="0" w:color="000000"/>
              <w:left w:val="single" w:sz="6" w:space="0" w:color="000000"/>
              <w:bottom w:val="single" w:sz="6" w:space="0" w:color="000000"/>
              <w:right w:val="single" w:sz="6" w:space="0" w:color="000000"/>
            </w:tcBorders>
          </w:tcPr>
          <w:p w14:paraId="5508D091" w14:textId="4C1694E6" w:rsidR="006E3454" w:rsidRDefault="007649B1" w:rsidP="00D63204">
            <w:pPr>
              <w:spacing w:after="0" w:line="240" w:lineRule="auto"/>
            </w:pPr>
            <w:r>
              <w:t xml:space="preserve">See </w:t>
            </w:r>
            <w:hyperlink w:anchor="S50850233" w:history="1">
              <w:r w:rsidRPr="00B32862">
                <w:rPr>
                  <w:rStyle w:val="Hyperlink"/>
                </w:rPr>
                <w:t xml:space="preserve">Section 508 </w:t>
              </w:r>
              <w:r w:rsidR="00B32862" w:rsidRPr="00B32862">
                <w:rPr>
                  <w:rStyle w:val="Hyperlink"/>
                </w:rPr>
                <w:t>502.3.3</w:t>
              </w:r>
            </w:hyperlink>
          </w:p>
        </w:tc>
      </w:tr>
      <w:tr w:rsidR="006E3454" w14:paraId="5A54462F"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0CCABD26" w14:textId="77777777" w:rsidR="006E3454" w:rsidRDefault="006E3454" w:rsidP="00D63204">
            <w:pPr>
              <w:spacing w:after="0" w:line="240" w:lineRule="auto"/>
            </w:pPr>
            <w:r>
              <w:t>11.5.2.7 Values</w:t>
            </w:r>
          </w:p>
        </w:tc>
        <w:tc>
          <w:tcPr>
            <w:tcW w:w="3896" w:type="dxa"/>
            <w:tcBorders>
              <w:top w:val="single" w:sz="6" w:space="0" w:color="000000"/>
              <w:left w:val="single" w:sz="6" w:space="0" w:color="000000"/>
              <w:bottom w:val="single" w:sz="6" w:space="0" w:color="000000"/>
              <w:right w:val="single" w:sz="6" w:space="0" w:color="000000"/>
            </w:tcBorders>
          </w:tcPr>
          <w:p w14:paraId="58C709A2" w14:textId="69FE71CC" w:rsidR="006E3454" w:rsidRDefault="00BA695D" w:rsidP="00D63204">
            <w:pPr>
              <w:spacing w:after="0" w:line="240" w:lineRule="auto"/>
            </w:pPr>
            <w:r>
              <w:t>Supports</w:t>
            </w:r>
          </w:p>
        </w:tc>
        <w:tc>
          <w:tcPr>
            <w:tcW w:w="3829" w:type="dxa"/>
            <w:tcBorders>
              <w:top w:val="single" w:sz="6" w:space="0" w:color="000000"/>
              <w:left w:val="single" w:sz="6" w:space="0" w:color="000000"/>
              <w:bottom w:val="single" w:sz="6" w:space="0" w:color="000000"/>
              <w:right w:val="single" w:sz="6" w:space="0" w:color="000000"/>
            </w:tcBorders>
          </w:tcPr>
          <w:p w14:paraId="66C979D8" w14:textId="60484C5C" w:rsidR="006E3454" w:rsidRDefault="00BA695D" w:rsidP="00D63204">
            <w:pPr>
              <w:spacing w:after="0" w:line="240" w:lineRule="auto"/>
            </w:pPr>
            <w:r>
              <w:t xml:space="preserve">See </w:t>
            </w:r>
            <w:hyperlink w:anchor="WCAG412" w:history="1">
              <w:r w:rsidRPr="0010024E">
                <w:rPr>
                  <w:rStyle w:val="Hyperlink"/>
                </w:rPr>
                <w:t>WCAG 4.1.2 Name, Role, Value</w:t>
              </w:r>
            </w:hyperlink>
          </w:p>
        </w:tc>
      </w:tr>
      <w:tr w:rsidR="006E3454" w14:paraId="0F424393"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6E15566F" w14:textId="77777777" w:rsidR="006E3454" w:rsidRDefault="006E3454" w:rsidP="00D63204">
            <w:pPr>
              <w:spacing w:after="0" w:line="240" w:lineRule="auto"/>
            </w:pPr>
            <w:r>
              <w:t>11.5.2.8 Label relationships</w:t>
            </w:r>
          </w:p>
        </w:tc>
        <w:tc>
          <w:tcPr>
            <w:tcW w:w="3896" w:type="dxa"/>
            <w:tcBorders>
              <w:top w:val="single" w:sz="6" w:space="0" w:color="000000"/>
              <w:left w:val="single" w:sz="6" w:space="0" w:color="000000"/>
              <w:bottom w:val="single" w:sz="6" w:space="0" w:color="000000"/>
              <w:right w:val="single" w:sz="6" w:space="0" w:color="000000"/>
            </w:tcBorders>
          </w:tcPr>
          <w:p w14:paraId="43A1C69A" w14:textId="61F89A3D" w:rsidR="006E3454" w:rsidRDefault="00BA695D" w:rsidP="00D63204">
            <w:pPr>
              <w:spacing w:after="0" w:line="240" w:lineRule="auto"/>
            </w:pPr>
            <w:r>
              <w:t>Supports</w:t>
            </w:r>
          </w:p>
        </w:tc>
        <w:tc>
          <w:tcPr>
            <w:tcW w:w="3829" w:type="dxa"/>
            <w:tcBorders>
              <w:top w:val="single" w:sz="6" w:space="0" w:color="000000"/>
              <w:left w:val="single" w:sz="6" w:space="0" w:color="000000"/>
              <w:bottom w:val="single" w:sz="6" w:space="0" w:color="000000"/>
              <w:right w:val="single" w:sz="6" w:space="0" w:color="000000"/>
            </w:tcBorders>
          </w:tcPr>
          <w:p w14:paraId="304CD98A" w14:textId="1941F911" w:rsidR="006E3454" w:rsidRDefault="00BA695D" w:rsidP="00D63204">
            <w:pPr>
              <w:spacing w:after="0" w:line="240" w:lineRule="auto"/>
            </w:pPr>
            <w:r>
              <w:t xml:space="preserve">See </w:t>
            </w:r>
            <w:hyperlink w:anchor="WCAG246" w:history="1">
              <w:r w:rsidRPr="00753B82">
                <w:rPr>
                  <w:rStyle w:val="Hyperlink"/>
                </w:rPr>
                <w:t>WCAG 2.4.6 Headings and Labels</w:t>
              </w:r>
            </w:hyperlink>
            <w:r>
              <w:t xml:space="preserve"> and </w:t>
            </w:r>
            <w:hyperlink w:anchor="WCAG332" w:history="1">
              <w:r w:rsidRPr="005E0855">
                <w:rPr>
                  <w:rStyle w:val="Hyperlink"/>
                </w:rPr>
                <w:t>WCAG 3.3.2 Labels or Instructions</w:t>
              </w:r>
            </w:hyperlink>
            <w:r>
              <w:t>.</w:t>
            </w:r>
          </w:p>
        </w:tc>
      </w:tr>
      <w:tr w:rsidR="006E3454" w14:paraId="758D32E5"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7C2719F8" w14:textId="77777777" w:rsidR="006E3454" w:rsidRDefault="006E3454" w:rsidP="00D63204">
            <w:pPr>
              <w:spacing w:after="0" w:line="240" w:lineRule="auto"/>
            </w:pPr>
            <w:r>
              <w:t>11.5.2.9 Parent-child relationships</w:t>
            </w:r>
          </w:p>
        </w:tc>
        <w:tc>
          <w:tcPr>
            <w:tcW w:w="3896" w:type="dxa"/>
            <w:tcBorders>
              <w:top w:val="single" w:sz="6" w:space="0" w:color="000000"/>
              <w:left w:val="single" w:sz="6" w:space="0" w:color="000000"/>
              <w:bottom w:val="single" w:sz="6" w:space="0" w:color="000000"/>
              <w:right w:val="single" w:sz="6" w:space="0" w:color="000000"/>
            </w:tcBorders>
          </w:tcPr>
          <w:p w14:paraId="031C2872" w14:textId="0D8368DC" w:rsidR="006E3454" w:rsidRDefault="00BA695D" w:rsidP="00D63204">
            <w:pPr>
              <w:spacing w:after="0" w:line="240" w:lineRule="auto"/>
            </w:pPr>
            <w:r>
              <w:t>Supports</w:t>
            </w:r>
          </w:p>
        </w:tc>
        <w:tc>
          <w:tcPr>
            <w:tcW w:w="3829" w:type="dxa"/>
            <w:tcBorders>
              <w:top w:val="single" w:sz="6" w:space="0" w:color="000000"/>
              <w:left w:val="single" w:sz="6" w:space="0" w:color="000000"/>
              <w:bottom w:val="single" w:sz="6" w:space="0" w:color="000000"/>
              <w:right w:val="single" w:sz="6" w:space="0" w:color="000000"/>
            </w:tcBorders>
          </w:tcPr>
          <w:p w14:paraId="6A485FB9" w14:textId="68498AAD" w:rsidR="006E3454" w:rsidRDefault="00BA695D" w:rsidP="00D63204">
            <w:pPr>
              <w:spacing w:after="0" w:line="240" w:lineRule="auto"/>
            </w:pPr>
            <w:r>
              <w:t xml:space="preserve">See </w:t>
            </w:r>
            <w:hyperlink w:anchor="WCAG131" w:history="1">
              <w:r w:rsidRPr="00242D68">
                <w:rPr>
                  <w:rStyle w:val="Hyperlink"/>
                </w:rPr>
                <w:t>WCAG 1.3.1 Info and Relationships</w:t>
              </w:r>
            </w:hyperlink>
            <w:r>
              <w:t>.</w:t>
            </w:r>
          </w:p>
        </w:tc>
      </w:tr>
      <w:tr w:rsidR="006E3454" w14:paraId="304A35CF"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44E6613E" w14:textId="77777777" w:rsidR="006E3454" w:rsidRDefault="006E3454" w:rsidP="00D63204">
            <w:pPr>
              <w:spacing w:after="0" w:line="240" w:lineRule="auto"/>
            </w:pPr>
            <w:r>
              <w:t>11.5.2.10 Text</w:t>
            </w:r>
          </w:p>
        </w:tc>
        <w:tc>
          <w:tcPr>
            <w:tcW w:w="3896" w:type="dxa"/>
            <w:tcBorders>
              <w:top w:val="single" w:sz="6" w:space="0" w:color="000000"/>
              <w:left w:val="single" w:sz="6" w:space="0" w:color="000000"/>
              <w:bottom w:val="single" w:sz="6" w:space="0" w:color="000000"/>
              <w:right w:val="single" w:sz="6" w:space="0" w:color="000000"/>
            </w:tcBorders>
          </w:tcPr>
          <w:p w14:paraId="552D707F" w14:textId="0CC4A055" w:rsidR="006E3454" w:rsidRDefault="00BA695D" w:rsidP="00D63204">
            <w:pPr>
              <w:spacing w:after="0" w:line="240" w:lineRule="auto"/>
            </w:pPr>
            <w:r>
              <w:t>Supports</w:t>
            </w:r>
          </w:p>
        </w:tc>
        <w:tc>
          <w:tcPr>
            <w:tcW w:w="3829" w:type="dxa"/>
            <w:tcBorders>
              <w:top w:val="single" w:sz="6" w:space="0" w:color="000000"/>
              <w:left w:val="single" w:sz="6" w:space="0" w:color="000000"/>
              <w:bottom w:val="single" w:sz="6" w:space="0" w:color="000000"/>
              <w:right w:val="single" w:sz="6" w:space="0" w:color="000000"/>
            </w:tcBorders>
          </w:tcPr>
          <w:p w14:paraId="4B41A455" w14:textId="1A330F49" w:rsidR="006E3454" w:rsidRDefault="00F741EA" w:rsidP="00D63204">
            <w:pPr>
              <w:spacing w:after="0" w:line="240" w:lineRule="auto"/>
            </w:pPr>
            <w:r>
              <w:t xml:space="preserve">See </w:t>
            </w:r>
            <w:hyperlink w:anchor="S50850238" w:history="1">
              <w:r w:rsidR="00A37530" w:rsidRPr="00A37530">
                <w:rPr>
                  <w:rStyle w:val="Hyperlink"/>
                </w:rPr>
                <w:t>Section 508 502.3.8</w:t>
              </w:r>
            </w:hyperlink>
          </w:p>
        </w:tc>
      </w:tr>
      <w:tr w:rsidR="006E3454" w14:paraId="2C0DB988"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29FF1361" w14:textId="77777777" w:rsidR="006E3454" w:rsidRDefault="006E3454" w:rsidP="00D63204">
            <w:pPr>
              <w:spacing w:after="0" w:line="240" w:lineRule="auto"/>
            </w:pPr>
            <w:r>
              <w:t>11.5.2.11 List of available actions</w:t>
            </w:r>
          </w:p>
        </w:tc>
        <w:tc>
          <w:tcPr>
            <w:tcW w:w="3896" w:type="dxa"/>
            <w:tcBorders>
              <w:top w:val="single" w:sz="6" w:space="0" w:color="000000"/>
              <w:left w:val="single" w:sz="6" w:space="0" w:color="000000"/>
              <w:bottom w:val="single" w:sz="6" w:space="0" w:color="000000"/>
              <w:right w:val="single" w:sz="6" w:space="0" w:color="000000"/>
            </w:tcBorders>
          </w:tcPr>
          <w:p w14:paraId="39972729" w14:textId="11315E96" w:rsidR="006E3454" w:rsidRDefault="00F64798" w:rsidP="00D63204">
            <w:pPr>
              <w:spacing w:after="0" w:line="240" w:lineRule="auto"/>
            </w:pPr>
            <w:r>
              <w:t>Supports</w:t>
            </w:r>
          </w:p>
        </w:tc>
        <w:tc>
          <w:tcPr>
            <w:tcW w:w="3829" w:type="dxa"/>
            <w:tcBorders>
              <w:top w:val="single" w:sz="6" w:space="0" w:color="000000"/>
              <w:left w:val="single" w:sz="6" w:space="0" w:color="000000"/>
              <w:bottom w:val="single" w:sz="6" w:space="0" w:color="000000"/>
              <w:right w:val="single" w:sz="6" w:space="0" w:color="000000"/>
            </w:tcBorders>
          </w:tcPr>
          <w:p w14:paraId="76C62F33" w14:textId="0FEC3E8B" w:rsidR="006E3454" w:rsidRDefault="00851904" w:rsidP="00D63204">
            <w:pPr>
              <w:spacing w:after="0" w:line="240" w:lineRule="auto"/>
            </w:pPr>
            <w:r>
              <w:t xml:space="preserve">See </w:t>
            </w:r>
            <w:hyperlink w:anchor="S508502310" w:history="1">
              <w:r w:rsidRPr="00851904">
                <w:rPr>
                  <w:rStyle w:val="Hyperlink"/>
                </w:rPr>
                <w:t>Section 508 502.3.10</w:t>
              </w:r>
            </w:hyperlink>
          </w:p>
        </w:tc>
      </w:tr>
      <w:tr w:rsidR="006E3454" w14:paraId="1BB40C6D"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25934F94" w14:textId="77777777" w:rsidR="006E3454" w:rsidRDefault="006E3454" w:rsidP="00D63204">
            <w:pPr>
              <w:spacing w:after="0" w:line="240" w:lineRule="auto"/>
            </w:pPr>
            <w:r>
              <w:t>11.5.2.12 Execution of available actions</w:t>
            </w:r>
          </w:p>
        </w:tc>
        <w:tc>
          <w:tcPr>
            <w:tcW w:w="3896" w:type="dxa"/>
            <w:tcBorders>
              <w:top w:val="single" w:sz="6" w:space="0" w:color="000000"/>
              <w:left w:val="single" w:sz="6" w:space="0" w:color="000000"/>
              <w:bottom w:val="single" w:sz="6" w:space="0" w:color="000000"/>
              <w:right w:val="single" w:sz="6" w:space="0" w:color="000000"/>
            </w:tcBorders>
          </w:tcPr>
          <w:p w14:paraId="1F60AAF2" w14:textId="156968FB" w:rsidR="006E3454" w:rsidRDefault="00F64798" w:rsidP="00D63204">
            <w:pPr>
              <w:spacing w:after="0" w:line="240" w:lineRule="auto"/>
            </w:pPr>
            <w:r>
              <w:t>Supports</w:t>
            </w:r>
          </w:p>
        </w:tc>
        <w:tc>
          <w:tcPr>
            <w:tcW w:w="3829" w:type="dxa"/>
            <w:tcBorders>
              <w:top w:val="single" w:sz="6" w:space="0" w:color="000000"/>
              <w:left w:val="single" w:sz="6" w:space="0" w:color="000000"/>
              <w:bottom w:val="single" w:sz="6" w:space="0" w:color="000000"/>
              <w:right w:val="single" w:sz="6" w:space="0" w:color="000000"/>
            </w:tcBorders>
          </w:tcPr>
          <w:p w14:paraId="5A8AD902" w14:textId="0DF3F805" w:rsidR="006E3454" w:rsidRDefault="00F64798" w:rsidP="00D63204">
            <w:pPr>
              <w:spacing w:after="0" w:line="240" w:lineRule="auto"/>
            </w:pPr>
            <w:r>
              <w:t xml:space="preserve">See </w:t>
            </w:r>
            <w:hyperlink w:anchor="S508502311" w:history="1">
              <w:r w:rsidRPr="00851904">
                <w:rPr>
                  <w:rStyle w:val="Hyperlink"/>
                </w:rPr>
                <w:t xml:space="preserve">Section 508 </w:t>
              </w:r>
              <w:r w:rsidR="00851904" w:rsidRPr="00851904">
                <w:rPr>
                  <w:rStyle w:val="Hyperlink"/>
                </w:rPr>
                <w:t>502.3.11</w:t>
              </w:r>
            </w:hyperlink>
          </w:p>
        </w:tc>
      </w:tr>
      <w:tr w:rsidR="006E3454" w14:paraId="4E79511A"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654D7E3F" w14:textId="77777777" w:rsidR="006E3454" w:rsidRDefault="006E3454" w:rsidP="00D63204">
            <w:pPr>
              <w:spacing w:after="0" w:line="240" w:lineRule="auto"/>
            </w:pPr>
            <w:r>
              <w:t>11.5.2.13 Tracking of focus and selection attributes</w:t>
            </w:r>
          </w:p>
        </w:tc>
        <w:tc>
          <w:tcPr>
            <w:tcW w:w="3896" w:type="dxa"/>
            <w:tcBorders>
              <w:top w:val="single" w:sz="6" w:space="0" w:color="000000"/>
              <w:left w:val="single" w:sz="6" w:space="0" w:color="000000"/>
              <w:bottom w:val="single" w:sz="6" w:space="0" w:color="000000"/>
              <w:right w:val="single" w:sz="6" w:space="0" w:color="000000"/>
            </w:tcBorders>
          </w:tcPr>
          <w:p w14:paraId="68F1301E" w14:textId="16074206" w:rsidR="006E3454" w:rsidRDefault="00851904" w:rsidP="00D63204">
            <w:pPr>
              <w:spacing w:after="0" w:line="240" w:lineRule="auto"/>
            </w:pPr>
            <w:r>
              <w:t>Supports</w:t>
            </w:r>
          </w:p>
        </w:tc>
        <w:tc>
          <w:tcPr>
            <w:tcW w:w="3829" w:type="dxa"/>
            <w:tcBorders>
              <w:top w:val="single" w:sz="6" w:space="0" w:color="000000"/>
              <w:left w:val="single" w:sz="6" w:space="0" w:color="000000"/>
              <w:bottom w:val="single" w:sz="6" w:space="0" w:color="000000"/>
              <w:right w:val="single" w:sz="6" w:space="0" w:color="000000"/>
            </w:tcBorders>
          </w:tcPr>
          <w:p w14:paraId="07CFEB0F" w14:textId="224DFF21" w:rsidR="006E3454" w:rsidRDefault="00B91745" w:rsidP="00D63204">
            <w:pPr>
              <w:spacing w:after="0" w:line="240" w:lineRule="auto"/>
            </w:pPr>
            <w:r>
              <w:t xml:space="preserve">See </w:t>
            </w:r>
            <w:hyperlink w:anchor="WCAG247" w:history="1">
              <w:r w:rsidRPr="00382E16">
                <w:rPr>
                  <w:rStyle w:val="Hyperlink"/>
                </w:rPr>
                <w:t>WCAG 2.4.7 Focus Visible</w:t>
              </w:r>
            </w:hyperlink>
            <w:r>
              <w:t>.</w:t>
            </w:r>
          </w:p>
        </w:tc>
      </w:tr>
      <w:tr w:rsidR="006E3454" w14:paraId="248D4B21"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1F292432" w14:textId="77777777" w:rsidR="006E3454" w:rsidRDefault="006E3454" w:rsidP="00D63204">
            <w:pPr>
              <w:spacing w:after="0" w:line="240" w:lineRule="auto"/>
            </w:pPr>
            <w:r>
              <w:lastRenderedPageBreak/>
              <w:t>11.5.2.14 Modification of focus and selection attributes</w:t>
            </w:r>
          </w:p>
        </w:tc>
        <w:tc>
          <w:tcPr>
            <w:tcW w:w="3896" w:type="dxa"/>
            <w:tcBorders>
              <w:top w:val="single" w:sz="6" w:space="0" w:color="000000"/>
              <w:left w:val="single" w:sz="6" w:space="0" w:color="000000"/>
              <w:bottom w:val="single" w:sz="6" w:space="0" w:color="000000"/>
              <w:right w:val="single" w:sz="6" w:space="0" w:color="000000"/>
            </w:tcBorders>
          </w:tcPr>
          <w:p w14:paraId="085E4C2A" w14:textId="665B471C" w:rsidR="006E3454" w:rsidRDefault="00851904" w:rsidP="00D63204">
            <w:pPr>
              <w:spacing w:after="0" w:line="240" w:lineRule="auto"/>
            </w:pPr>
            <w:r>
              <w:t>Supports</w:t>
            </w:r>
          </w:p>
        </w:tc>
        <w:tc>
          <w:tcPr>
            <w:tcW w:w="3829" w:type="dxa"/>
            <w:tcBorders>
              <w:top w:val="single" w:sz="6" w:space="0" w:color="000000"/>
              <w:left w:val="single" w:sz="6" w:space="0" w:color="000000"/>
              <w:bottom w:val="single" w:sz="6" w:space="0" w:color="000000"/>
              <w:right w:val="single" w:sz="6" w:space="0" w:color="000000"/>
            </w:tcBorders>
          </w:tcPr>
          <w:p w14:paraId="249C8B00" w14:textId="1868F8B7" w:rsidR="006E3454" w:rsidRDefault="00B91745" w:rsidP="00D63204">
            <w:pPr>
              <w:spacing w:after="0" w:line="240" w:lineRule="auto"/>
            </w:pPr>
            <w:r>
              <w:t xml:space="preserve">See </w:t>
            </w:r>
            <w:hyperlink w:anchor="S508502313" w:history="1">
              <w:r w:rsidRPr="00B91745">
                <w:rPr>
                  <w:rStyle w:val="Hyperlink"/>
                </w:rPr>
                <w:t>Section 508 502.3.13</w:t>
              </w:r>
            </w:hyperlink>
          </w:p>
        </w:tc>
      </w:tr>
      <w:tr w:rsidR="006E3454" w14:paraId="47DE62B3"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5B87F971" w14:textId="77777777" w:rsidR="006E3454" w:rsidRDefault="006E3454" w:rsidP="00D63204">
            <w:pPr>
              <w:spacing w:after="0" w:line="240" w:lineRule="auto"/>
            </w:pPr>
            <w:r>
              <w:t>11.5.2.15 Change notification</w:t>
            </w:r>
          </w:p>
        </w:tc>
        <w:tc>
          <w:tcPr>
            <w:tcW w:w="3896" w:type="dxa"/>
            <w:tcBorders>
              <w:top w:val="single" w:sz="6" w:space="0" w:color="000000"/>
              <w:left w:val="single" w:sz="6" w:space="0" w:color="000000"/>
              <w:bottom w:val="single" w:sz="6" w:space="0" w:color="000000"/>
              <w:right w:val="single" w:sz="6" w:space="0" w:color="000000"/>
            </w:tcBorders>
          </w:tcPr>
          <w:p w14:paraId="0A7956B2" w14:textId="71184F4E" w:rsidR="006E3454" w:rsidRDefault="00851904" w:rsidP="00D63204">
            <w:pPr>
              <w:spacing w:after="0" w:line="240" w:lineRule="auto"/>
            </w:pPr>
            <w:r>
              <w:t>Supports</w:t>
            </w:r>
          </w:p>
        </w:tc>
        <w:tc>
          <w:tcPr>
            <w:tcW w:w="3829" w:type="dxa"/>
            <w:tcBorders>
              <w:top w:val="single" w:sz="6" w:space="0" w:color="000000"/>
              <w:left w:val="single" w:sz="6" w:space="0" w:color="000000"/>
              <w:bottom w:val="single" w:sz="6" w:space="0" w:color="000000"/>
              <w:right w:val="single" w:sz="6" w:space="0" w:color="000000"/>
            </w:tcBorders>
          </w:tcPr>
          <w:p w14:paraId="6BFF9AB1" w14:textId="32A14BC8" w:rsidR="006E3454" w:rsidRDefault="00700D87" w:rsidP="00D63204">
            <w:pPr>
              <w:spacing w:after="0" w:line="240" w:lineRule="auto"/>
            </w:pPr>
            <w:r>
              <w:t xml:space="preserve">See </w:t>
            </w:r>
            <w:hyperlink w:anchor="WCAG331" w:history="1">
              <w:r>
                <w:rPr>
                  <w:rStyle w:val="Hyperlink"/>
                </w:rPr>
                <w:t>WCAG 3.3.1 Error Identification</w:t>
              </w:r>
            </w:hyperlink>
            <w:r>
              <w:t xml:space="preserve"> and </w:t>
            </w:r>
            <w:hyperlink w:anchor="WCAG412" w:history="1">
              <w:r w:rsidRPr="003B2196">
                <w:rPr>
                  <w:rStyle w:val="Hyperlink"/>
                </w:rPr>
                <w:t>WCAG 4.1.2 Name, Role, Value</w:t>
              </w:r>
            </w:hyperlink>
            <w:r>
              <w:t>.</w:t>
            </w:r>
          </w:p>
        </w:tc>
      </w:tr>
      <w:tr w:rsidR="006E3454" w14:paraId="2F3BC6A3"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397D442B" w14:textId="77777777" w:rsidR="006E3454" w:rsidRDefault="006E3454" w:rsidP="00D63204">
            <w:pPr>
              <w:spacing w:after="0" w:line="240" w:lineRule="auto"/>
            </w:pPr>
            <w:r>
              <w:t>11.5.2.16 Modifications of states and properties</w:t>
            </w:r>
          </w:p>
        </w:tc>
        <w:tc>
          <w:tcPr>
            <w:tcW w:w="3896" w:type="dxa"/>
            <w:tcBorders>
              <w:top w:val="single" w:sz="6" w:space="0" w:color="000000"/>
              <w:left w:val="single" w:sz="6" w:space="0" w:color="000000"/>
              <w:bottom w:val="single" w:sz="6" w:space="0" w:color="000000"/>
              <w:right w:val="single" w:sz="6" w:space="0" w:color="000000"/>
            </w:tcBorders>
          </w:tcPr>
          <w:p w14:paraId="15AD08FB" w14:textId="4CA75BD2" w:rsidR="006E3454" w:rsidRDefault="00851904" w:rsidP="00D63204">
            <w:pPr>
              <w:spacing w:after="0" w:line="240" w:lineRule="auto"/>
            </w:pPr>
            <w:r>
              <w:t>Supports</w:t>
            </w:r>
          </w:p>
        </w:tc>
        <w:tc>
          <w:tcPr>
            <w:tcW w:w="3829" w:type="dxa"/>
            <w:tcBorders>
              <w:top w:val="single" w:sz="6" w:space="0" w:color="000000"/>
              <w:left w:val="single" w:sz="6" w:space="0" w:color="000000"/>
              <w:bottom w:val="single" w:sz="6" w:space="0" w:color="000000"/>
              <w:right w:val="single" w:sz="6" w:space="0" w:color="000000"/>
            </w:tcBorders>
          </w:tcPr>
          <w:p w14:paraId="2A3E331E" w14:textId="4D259EDF" w:rsidR="006E3454" w:rsidRDefault="002F06C7" w:rsidP="00D63204">
            <w:pPr>
              <w:spacing w:after="0" w:line="240" w:lineRule="auto"/>
            </w:pPr>
            <w:r>
              <w:t xml:space="preserve">See </w:t>
            </w:r>
            <w:hyperlink w:anchor="WCAG412" w:history="1">
              <w:r w:rsidRPr="0010024E">
                <w:rPr>
                  <w:rStyle w:val="Hyperlink"/>
                </w:rPr>
                <w:t>WCAG 4.1.2 Name, Role, Value</w:t>
              </w:r>
            </w:hyperlink>
            <w:r>
              <w:t>.</w:t>
            </w:r>
          </w:p>
        </w:tc>
      </w:tr>
      <w:tr w:rsidR="006E3454" w14:paraId="28E12E76"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234032A9" w14:textId="77777777" w:rsidR="006E3454" w:rsidRDefault="006E3454" w:rsidP="00D63204">
            <w:pPr>
              <w:spacing w:after="0" w:line="240" w:lineRule="auto"/>
            </w:pPr>
            <w:r>
              <w:t>11.5.2.17 Modifications of values and text</w:t>
            </w:r>
          </w:p>
        </w:tc>
        <w:tc>
          <w:tcPr>
            <w:tcW w:w="3896" w:type="dxa"/>
            <w:tcBorders>
              <w:top w:val="single" w:sz="6" w:space="0" w:color="000000"/>
              <w:left w:val="single" w:sz="6" w:space="0" w:color="000000"/>
              <w:bottom w:val="single" w:sz="6" w:space="0" w:color="000000"/>
              <w:right w:val="single" w:sz="6" w:space="0" w:color="000000"/>
            </w:tcBorders>
          </w:tcPr>
          <w:p w14:paraId="70E42FE5" w14:textId="4B7A6420" w:rsidR="006E3454" w:rsidRDefault="00851904" w:rsidP="00D63204">
            <w:pPr>
              <w:spacing w:after="0" w:line="240" w:lineRule="auto"/>
            </w:pPr>
            <w:r>
              <w:t>Supports</w:t>
            </w:r>
          </w:p>
        </w:tc>
        <w:tc>
          <w:tcPr>
            <w:tcW w:w="3829" w:type="dxa"/>
            <w:tcBorders>
              <w:top w:val="single" w:sz="6" w:space="0" w:color="000000"/>
              <w:left w:val="single" w:sz="6" w:space="0" w:color="000000"/>
              <w:bottom w:val="single" w:sz="6" w:space="0" w:color="000000"/>
              <w:right w:val="single" w:sz="6" w:space="0" w:color="000000"/>
            </w:tcBorders>
          </w:tcPr>
          <w:p w14:paraId="7D0E4E5D" w14:textId="10FC9ED2" w:rsidR="006E3454" w:rsidRDefault="002F06C7" w:rsidP="00D63204">
            <w:pPr>
              <w:spacing w:after="0" w:line="240" w:lineRule="auto"/>
            </w:pPr>
            <w:r>
              <w:t xml:space="preserve">See </w:t>
            </w:r>
            <w:hyperlink w:anchor="WCAG412" w:history="1">
              <w:r w:rsidRPr="0010024E">
                <w:rPr>
                  <w:rStyle w:val="Hyperlink"/>
                </w:rPr>
                <w:t>WCAG 4.1.2 Name, Role, Value</w:t>
              </w:r>
            </w:hyperlink>
            <w:r w:rsidR="00304B79">
              <w:t xml:space="preserve"> and </w:t>
            </w:r>
            <w:hyperlink w:anchor="S508502309" w:history="1">
              <w:r w:rsidR="00304B79" w:rsidRPr="00304B79">
                <w:rPr>
                  <w:rStyle w:val="Hyperlink"/>
                </w:rPr>
                <w:t>Section 508 502.3.9</w:t>
              </w:r>
            </w:hyperlink>
            <w:r w:rsidR="00304B79">
              <w:t>.</w:t>
            </w:r>
          </w:p>
        </w:tc>
      </w:tr>
      <w:tr w:rsidR="006E3454" w14:paraId="7B8B6395"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61C03543" w14:textId="77777777" w:rsidR="006E3454" w:rsidRDefault="006E3454" w:rsidP="00D63204">
            <w:pPr>
              <w:spacing w:after="0" w:line="240" w:lineRule="auto"/>
              <w:rPr>
                <w:b/>
                <w:i/>
              </w:rPr>
            </w:pPr>
            <w:r>
              <w:rPr>
                <w:b/>
                <w:i/>
              </w:rPr>
              <w:t>11.6 Documented accessibility usage</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5C847B9" w14:textId="77777777" w:rsidR="006E3454" w:rsidRDefault="006E3454" w:rsidP="00D63204">
            <w:pPr>
              <w:spacing w:after="0" w:line="240" w:lineRule="auto"/>
            </w:pPr>
            <w:r>
              <w:t>Heading cell – no response required</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F744BC4" w14:textId="77777777" w:rsidR="006E3454" w:rsidRDefault="006E3454" w:rsidP="00D63204">
            <w:pPr>
              <w:spacing w:after="0" w:line="240" w:lineRule="auto"/>
            </w:pPr>
            <w:r>
              <w:t>Heading cell – no response required</w:t>
            </w:r>
          </w:p>
        </w:tc>
      </w:tr>
      <w:tr w:rsidR="006E3454" w14:paraId="061E7AD6"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2D7852FA" w14:textId="77777777" w:rsidR="006E3454" w:rsidRDefault="006E3454" w:rsidP="00D63204">
            <w:pPr>
              <w:spacing w:after="0" w:line="240" w:lineRule="auto"/>
            </w:pPr>
            <w:r>
              <w:t>11.6.1 User control of accessibility features</w:t>
            </w:r>
          </w:p>
        </w:tc>
        <w:tc>
          <w:tcPr>
            <w:tcW w:w="3896" w:type="dxa"/>
            <w:tcBorders>
              <w:top w:val="single" w:sz="6" w:space="0" w:color="000000"/>
              <w:left w:val="single" w:sz="6" w:space="0" w:color="000000"/>
              <w:bottom w:val="single" w:sz="6" w:space="0" w:color="000000"/>
              <w:right w:val="single" w:sz="6" w:space="0" w:color="000000"/>
            </w:tcBorders>
          </w:tcPr>
          <w:p w14:paraId="7C14006E" w14:textId="289F6F53" w:rsidR="006E3454" w:rsidRDefault="00C00800" w:rsidP="00D63204">
            <w:pPr>
              <w:spacing w:after="0" w:line="240" w:lineRule="auto"/>
            </w:pPr>
            <w:r>
              <w:t>Not Applicable</w:t>
            </w:r>
          </w:p>
        </w:tc>
        <w:tc>
          <w:tcPr>
            <w:tcW w:w="3829" w:type="dxa"/>
            <w:tcBorders>
              <w:top w:val="single" w:sz="6" w:space="0" w:color="000000"/>
              <w:left w:val="single" w:sz="6" w:space="0" w:color="000000"/>
              <w:bottom w:val="single" w:sz="6" w:space="0" w:color="000000"/>
              <w:right w:val="single" w:sz="6" w:space="0" w:color="000000"/>
            </w:tcBorders>
          </w:tcPr>
          <w:p w14:paraId="26618455" w14:textId="2CD07CAE" w:rsidR="006E3454" w:rsidRDefault="0022404F" w:rsidP="00D63204">
            <w:pPr>
              <w:spacing w:after="0" w:line="240" w:lineRule="auto"/>
            </w:pPr>
            <w:proofErr w:type="spellStart"/>
            <w:r>
              <w:t>IOPscience</w:t>
            </w:r>
            <w:proofErr w:type="spellEnd"/>
            <w:r>
              <w:t xml:space="preserve"> is not platform software as defined by EN 301 549</w:t>
            </w:r>
            <w:r w:rsidR="00CB4BFA">
              <w:t>, 3.1 Terms.</w:t>
            </w:r>
          </w:p>
        </w:tc>
      </w:tr>
      <w:tr w:rsidR="006E3454" w14:paraId="5EE13CB0"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5A5B21EE" w14:textId="77777777" w:rsidR="006E3454" w:rsidRDefault="006E3454" w:rsidP="00D63204">
            <w:pPr>
              <w:spacing w:after="0" w:line="240" w:lineRule="auto"/>
            </w:pPr>
            <w:r>
              <w:t>11.6.2 No disruption of accessibility features</w:t>
            </w:r>
          </w:p>
        </w:tc>
        <w:tc>
          <w:tcPr>
            <w:tcW w:w="3896" w:type="dxa"/>
            <w:tcBorders>
              <w:top w:val="single" w:sz="6" w:space="0" w:color="000000"/>
              <w:left w:val="single" w:sz="6" w:space="0" w:color="000000"/>
              <w:bottom w:val="single" w:sz="6" w:space="0" w:color="000000"/>
              <w:right w:val="single" w:sz="6" w:space="0" w:color="000000"/>
            </w:tcBorders>
          </w:tcPr>
          <w:p w14:paraId="75319E85" w14:textId="68F2EE62" w:rsidR="006E3454" w:rsidRDefault="000D15CC" w:rsidP="00D63204">
            <w:pPr>
              <w:spacing w:after="0" w:line="240" w:lineRule="auto"/>
            </w:pPr>
            <w:r>
              <w:t>Not Applicable</w:t>
            </w:r>
          </w:p>
        </w:tc>
        <w:tc>
          <w:tcPr>
            <w:tcW w:w="3829" w:type="dxa"/>
            <w:tcBorders>
              <w:top w:val="single" w:sz="6" w:space="0" w:color="000000"/>
              <w:left w:val="single" w:sz="6" w:space="0" w:color="000000"/>
              <w:bottom w:val="single" w:sz="6" w:space="0" w:color="000000"/>
              <w:right w:val="single" w:sz="6" w:space="0" w:color="000000"/>
            </w:tcBorders>
          </w:tcPr>
          <w:p w14:paraId="0B9B4636" w14:textId="3D56F4B1" w:rsidR="006E3454" w:rsidRDefault="00162EF2" w:rsidP="00D63204">
            <w:pPr>
              <w:spacing w:after="0" w:line="240" w:lineRule="auto"/>
            </w:pPr>
            <w:proofErr w:type="spellStart"/>
            <w:r>
              <w:t>IOPscience</w:t>
            </w:r>
            <w:proofErr w:type="spellEnd"/>
            <w:r>
              <w:t xml:space="preserve"> is not platform software as defined by EN 301 549, 3.1 Terms.</w:t>
            </w:r>
            <w:r w:rsidR="009A3E89">
              <w:t xml:space="preserve"> </w:t>
            </w:r>
          </w:p>
        </w:tc>
      </w:tr>
      <w:tr w:rsidR="006E3454" w14:paraId="61550C01"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01E21930" w14:textId="77777777" w:rsidR="006E3454" w:rsidRDefault="006E3454" w:rsidP="00D63204">
            <w:pPr>
              <w:spacing w:after="0" w:line="240" w:lineRule="auto"/>
            </w:pPr>
            <w:r>
              <w:t>11.7 User preferences</w:t>
            </w:r>
          </w:p>
        </w:tc>
        <w:tc>
          <w:tcPr>
            <w:tcW w:w="3896" w:type="dxa"/>
            <w:tcBorders>
              <w:top w:val="single" w:sz="6" w:space="0" w:color="000000"/>
              <w:left w:val="single" w:sz="6" w:space="0" w:color="000000"/>
              <w:bottom w:val="single" w:sz="6" w:space="0" w:color="000000"/>
              <w:right w:val="single" w:sz="6" w:space="0" w:color="000000"/>
            </w:tcBorders>
          </w:tcPr>
          <w:p w14:paraId="59ECF378" w14:textId="2B02612C" w:rsidR="006E3454" w:rsidRDefault="005A40C6" w:rsidP="00D63204">
            <w:pPr>
              <w:spacing w:after="0" w:line="240" w:lineRule="auto"/>
            </w:pPr>
            <w:r>
              <w:t>Supports</w:t>
            </w:r>
          </w:p>
        </w:tc>
        <w:tc>
          <w:tcPr>
            <w:tcW w:w="3829" w:type="dxa"/>
            <w:tcBorders>
              <w:top w:val="single" w:sz="6" w:space="0" w:color="000000"/>
              <w:left w:val="single" w:sz="6" w:space="0" w:color="000000"/>
              <w:bottom w:val="single" w:sz="6" w:space="0" w:color="000000"/>
              <w:right w:val="single" w:sz="6" w:space="0" w:color="000000"/>
            </w:tcBorders>
          </w:tcPr>
          <w:p w14:paraId="724522CD" w14:textId="686CCA9F" w:rsidR="006E3454" w:rsidRDefault="007A56C9" w:rsidP="00D63204">
            <w:pPr>
              <w:spacing w:after="0" w:line="240" w:lineRule="auto"/>
            </w:pPr>
            <w:r>
              <w:t xml:space="preserve">See </w:t>
            </w:r>
            <w:hyperlink w:anchor="S50850302" w:history="1">
              <w:r w:rsidRPr="001136C0">
                <w:rPr>
                  <w:rStyle w:val="Hyperlink"/>
                </w:rPr>
                <w:t>Section 508</w:t>
              </w:r>
              <w:r w:rsidR="001136C0" w:rsidRPr="001136C0">
                <w:rPr>
                  <w:rStyle w:val="Hyperlink"/>
                </w:rPr>
                <w:t xml:space="preserve"> 503.2</w:t>
              </w:r>
            </w:hyperlink>
            <w:r w:rsidR="001136C0">
              <w:t>.</w:t>
            </w:r>
          </w:p>
        </w:tc>
      </w:tr>
      <w:tr w:rsidR="006E3454" w14:paraId="67814918"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16BA7408" w14:textId="77777777" w:rsidR="006E3454" w:rsidRDefault="006E3454" w:rsidP="00D63204">
            <w:pPr>
              <w:spacing w:after="0" w:line="240" w:lineRule="auto"/>
              <w:rPr>
                <w:b/>
                <w:i/>
              </w:rPr>
            </w:pPr>
            <w:r>
              <w:rPr>
                <w:b/>
                <w:i/>
              </w:rPr>
              <w:t>11.8 Authoring tools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A021F71" w14:textId="77777777" w:rsidR="006E3454" w:rsidRDefault="006E3454" w:rsidP="00D63204">
            <w:pPr>
              <w:spacing w:after="0" w:line="240" w:lineRule="auto"/>
            </w:pPr>
            <w:r>
              <w:t>Heading cell – no response required</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E7CDEF0" w14:textId="77777777" w:rsidR="006E3454" w:rsidRDefault="006E3454" w:rsidP="00D63204">
            <w:pPr>
              <w:spacing w:after="0" w:line="240" w:lineRule="auto"/>
            </w:pPr>
            <w:r>
              <w:t>Heading cell – no response required</w:t>
            </w:r>
          </w:p>
        </w:tc>
      </w:tr>
      <w:tr w:rsidR="006E3454" w14:paraId="65269737"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65DE087D" w14:textId="77777777" w:rsidR="006E3454" w:rsidRDefault="006E3454" w:rsidP="00D63204">
            <w:pPr>
              <w:spacing w:after="0" w:line="240" w:lineRule="auto"/>
              <w:rPr>
                <w:b/>
                <w:i/>
              </w:rPr>
            </w:pPr>
            <w:r>
              <w:rPr>
                <w:b/>
                <w:i/>
              </w:rPr>
              <w:t>11.8.1 Content technology</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11F89D66" w14:textId="77777777" w:rsidR="006E3454" w:rsidRDefault="006E3454" w:rsidP="00D63204">
            <w:pPr>
              <w:spacing w:after="0" w:line="240" w:lineRule="auto"/>
            </w:pPr>
            <w:r>
              <w:t>Heading cell – no response required</w:t>
            </w:r>
          </w:p>
        </w:tc>
        <w:tc>
          <w:tcPr>
            <w:tcW w:w="382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9BAFA72" w14:textId="77777777" w:rsidR="006E3454" w:rsidRDefault="006E3454" w:rsidP="00D63204">
            <w:pPr>
              <w:spacing w:after="0" w:line="240" w:lineRule="auto"/>
            </w:pPr>
            <w:r>
              <w:t>Heading cell – no response required</w:t>
            </w:r>
          </w:p>
        </w:tc>
      </w:tr>
      <w:tr w:rsidR="006E3454" w14:paraId="2B3DFBAB" w14:textId="77777777" w:rsidTr="00CE0634">
        <w:trPr>
          <w:trHeight w:val="302"/>
        </w:trPr>
        <w:tc>
          <w:tcPr>
            <w:tcW w:w="6652" w:type="dxa"/>
            <w:tcBorders>
              <w:top w:val="single" w:sz="6" w:space="0" w:color="000000"/>
              <w:left w:val="single" w:sz="6" w:space="0" w:color="000000"/>
              <w:bottom w:val="single" w:sz="6" w:space="0" w:color="000000"/>
              <w:right w:val="single" w:sz="6" w:space="0" w:color="000000"/>
            </w:tcBorders>
          </w:tcPr>
          <w:p w14:paraId="148414D7" w14:textId="77777777" w:rsidR="006E3454" w:rsidRDefault="006E3454" w:rsidP="00D63204">
            <w:pPr>
              <w:spacing w:after="0" w:line="240" w:lineRule="auto"/>
            </w:pPr>
            <w:r>
              <w:t>11.8.2 Accessible content creation</w:t>
            </w:r>
          </w:p>
        </w:tc>
        <w:tc>
          <w:tcPr>
            <w:tcW w:w="3896" w:type="dxa"/>
            <w:tcBorders>
              <w:top w:val="single" w:sz="6" w:space="0" w:color="000000"/>
              <w:left w:val="single" w:sz="6" w:space="0" w:color="000000"/>
              <w:bottom w:val="single" w:sz="6" w:space="0" w:color="000000"/>
              <w:right w:val="single" w:sz="6" w:space="0" w:color="000000"/>
            </w:tcBorders>
          </w:tcPr>
          <w:p w14:paraId="3141081E" w14:textId="253E9E52" w:rsidR="006E3454" w:rsidRDefault="00CE0634" w:rsidP="00D63204">
            <w:pPr>
              <w:spacing w:after="0" w:line="240" w:lineRule="auto"/>
            </w:pPr>
            <w:r>
              <w:t>Not Applicable</w:t>
            </w:r>
          </w:p>
        </w:tc>
        <w:tc>
          <w:tcPr>
            <w:tcW w:w="3829" w:type="dxa"/>
            <w:tcBorders>
              <w:top w:val="single" w:sz="6" w:space="0" w:color="000000"/>
              <w:left w:val="single" w:sz="6" w:space="0" w:color="000000"/>
              <w:bottom w:val="single" w:sz="6" w:space="0" w:color="000000"/>
              <w:right w:val="single" w:sz="6" w:space="0" w:color="000000"/>
            </w:tcBorders>
          </w:tcPr>
          <w:p w14:paraId="26E145C2" w14:textId="36C97472" w:rsidR="006E3454" w:rsidRDefault="00CE0634" w:rsidP="00D63204">
            <w:pPr>
              <w:spacing w:after="0" w:line="240" w:lineRule="auto"/>
            </w:pPr>
            <w:proofErr w:type="spellStart"/>
            <w:r>
              <w:t>IOPscience</w:t>
            </w:r>
            <w:proofErr w:type="spellEnd"/>
            <w:r>
              <w:t xml:space="preserve"> is not an authoring tool.</w:t>
            </w:r>
          </w:p>
        </w:tc>
      </w:tr>
      <w:tr w:rsidR="006E3454" w14:paraId="37A932B6"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03ECA0F2" w14:textId="77777777" w:rsidR="006E3454" w:rsidRDefault="006E3454" w:rsidP="00D63204">
            <w:pPr>
              <w:spacing w:after="0" w:line="240" w:lineRule="auto"/>
            </w:pPr>
            <w:r>
              <w:t>11.8.3 Preservation of accessibility information in transformations</w:t>
            </w:r>
          </w:p>
        </w:tc>
        <w:tc>
          <w:tcPr>
            <w:tcW w:w="3896" w:type="dxa"/>
            <w:tcBorders>
              <w:top w:val="single" w:sz="6" w:space="0" w:color="000000"/>
              <w:left w:val="single" w:sz="6" w:space="0" w:color="000000"/>
              <w:bottom w:val="single" w:sz="6" w:space="0" w:color="000000"/>
              <w:right w:val="single" w:sz="6" w:space="0" w:color="000000"/>
            </w:tcBorders>
          </w:tcPr>
          <w:p w14:paraId="27E724E1" w14:textId="5D8A4984" w:rsidR="006E3454" w:rsidRDefault="00A43E2B" w:rsidP="00D63204">
            <w:pPr>
              <w:spacing w:after="0" w:line="240" w:lineRule="auto"/>
            </w:pPr>
            <w:r>
              <w:t>Not Applicable</w:t>
            </w:r>
          </w:p>
        </w:tc>
        <w:tc>
          <w:tcPr>
            <w:tcW w:w="3829" w:type="dxa"/>
            <w:tcBorders>
              <w:top w:val="single" w:sz="6" w:space="0" w:color="000000"/>
              <w:left w:val="single" w:sz="6" w:space="0" w:color="000000"/>
              <w:bottom w:val="single" w:sz="6" w:space="0" w:color="000000"/>
              <w:right w:val="single" w:sz="6" w:space="0" w:color="000000"/>
            </w:tcBorders>
          </w:tcPr>
          <w:p w14:paraId="697E91B8" w14:textId="6B0ADEEB" w:rsidR="006E3454" w:rsidRDefault="00A43E2B" w:rsidP="00D63204">
            <w:pPr>
              <w:spacing w:after="0" w:line="240" w:lineRule="auto"/>
            </w:pPr>
            <w:proofErr w:type="spellStart"/>
            <w:r>
              <w:t>IOPscience</w:t>
            </w:r>
            <w:proofErr w:type="spellEnd"/>
            <w:r>
              <w:t xml:space="preserve"> is not an authoring tool.</w:t>
            </w:r>
          </w:p>
        </w:tc>
      </w:tr>
      <w:tr w:rsidR="006E3454" w14:paraId="35F38CAF"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710B350C" w14:textId="77777777" w:rsidR="006E3454" w:rsidRDefault="006E3454" w:rsidP="00D63204">
            <w:pPr>
              <w:spacing w:after="0" w:line="240" w:lineRule="auto"/>
            </w:pPr>
            <w:r>
              <w:t>11.8.4 Repair assistance</w:t>
            </w:r>
          </w:p>
        </w:tc>
        <w:tc>
          <w:tcPr>
            <w:tcW w:w="3896" w:type="dxa"/>
            <w:tcBorders>
              <w:top w:val="single" w:sz="6" w:space="0" w:color="000000"/>
              <w:left w:val="single" w:sz="6" w:space="0" w:color="000000"/>
              <w:bottom w:val="single" w:sz="6" w:space="0" w:color="000000"/>
              <w:right w:val="single" w:sz="6" w:space="0" w:color="000000"/>
            </w:tcBorders>
          </w:tcPr>
          <w:p w14:paraId="55FF11C2" w14:textId="76B37487" w:rsidR="006E3454" w:rsidRDefault="00A43E2B" w:rsidP="00D63204">
            <w:pPr>
              <w:spacing w:after="0" w:line="240" w:lineRule="auto"/>
            </w:pPr>
            <w:r>
              <w:t>Not Applicable</w:t>
            </w:r>
          </w:p>
        </w:tc>
        <w:tc>
          <w:tcPr>
            <w:tcW w:w="3829" w:type="dxa"/>
            <w:tcBorders>
              <w:top w:val="single" w:sz="6" w:space="0" w:color="000000"/>
              <w:left w:val="single" w:sz="6" w:space="0" w:color="000000"/>
              <w:bottom w:val="single" w:sz="6" w:space="0" w:color="000000"/>
              <w:right w:val="single" w:sz="6" w:space="0" w:color="000000"/>
            </w:tcBorders>
          </w:tcPr>
          <w:p w14:paraId="355917D1" w14:textId="1B16C154" w:rsidR="006E3454" w:rsidRDefault="00A43E2B" w:rsidP="00D63204">
            <w:pPr>
              <w:spacing w:after="0" w:line="240" w:lineRule="auto"/>
            </w:pPr>
            <w:proofErr w:type="spellStart"/>
            <w:r>
              <w:t>IOPscience</w:t>
            </w:r>
            <w:proofErr w:type="spellEnd"/>
            <w:r>
              <w:t xml:space="preserve"> is not an authoring tool.</w:t>
            </w:r>
          </w:p>
        </w:tc>
      </w:tr>
      <w:tr w:rsidR="006E3454" w14:paraId="4D80A6DD" w14:textId="77777777" w:rsidTr="00D63204">
        <w:trPr>
          <w:trHeight w:val="302"/>
        </w:trPr>
        <w:tc>
          <w:tcPr>
            <w:tcW w:w="6652" w:type="dxa"/>
            <w:tcBorders>
              <w:top w:val="single" w:sz="6" w:space="0" w:color="000000"/>
              <w:left w:val="single" w:sz="6" w:space="0" w:color="000000"/>
              <w:bottom w:val="single" w:sz="6" w:space="0" w:color="000000"/>
              <w:right w:val="single" w:sz="6" w:space="0" w:color="000000"/>
            </w:tcBorders>
          </w:tcPr>
          <w:p w14:paraId="5B68F4A8" w14:textId="77777777" w:rsidR="006E3454" w:rsidRDefault="006E3454" w:rsidP="00D63204">
            <w:pPr>
              <w:spacing w:after="0" w:line="240" w:lineRule="auto"/>
            </w:pPr>
            <w:r>
              <w:t>11.8.5 Templates</w:t>
            </w:r>
          </w:p>
        </w:tc>
        <w:tc>
          <w:tcPr>
            <w:tcW w:w="3896" w:type="dxa"/>
            <w:tcBorders>
              <w:top w:val="single" w:sz="6" w:space="0" w:color="000000"/>
              <w:left w:val="single" w:sz="6" w:space="0" w:color="000000"/>
              <w:bottom w:val="single" w:sz="6" w:space="0" w:color="000000"/>
              <w:right w:val="single" w:sz="6" w:space="0" w:color="000000"/>
            </w:tcBorders>
          </w:tcPr>
          <w:p w14:paraId="647EBE20" w14:textId="7B74C371" w:rsidR="006E3454" w:rsidRDefault="00A43E2B" w:rsidP="00D63204">
            <w:pPr>
              <w:spacing w:after="0" w:line="240" w:lineRule="auto"/>
            </w:pPr>
            <w:r>
              <w:t>Not Applicable</w:t>
            </w:r>
          </w:p>
        </w:tc>
        <w:tc>
          <w:tcPr>
            <w:tcW w:w="3829" w:type="dxa"/>
            <w:tcBorders>
              <w:top w:val="single" w:sz="6" w:space="0" w:color="000000"/>
              <w:left w:val="single" w:sz="6" w:space="0" w:color="000000"/>
              <w:bottom w:val="single" w:sz="6" w:space="0" w:color="000000"/>
              <w:right w:val="single" w:sz="6" w:space="0" w:color="000000"/>
            </w:tcBorders>
          </w:tcPr>
          <w:p w14:paraId="6D50BD72" w14:textId="530372D4" w:rsidR="006E3454" w:rsidRDefault="00A43E2B" w:rsidP="00D63204">
            <w:pPr>
              <w:spacing w:after="0" w:line="240" w:lineRule="auto"/>
            </w:pPr>
            <w:proofErr w:type="spellStart"/>
            <w:r>
              <w:t>IOPscience</w:t>
            </w:r>
            <w:proofErr w:type="spellEnd"/>
            <w:r>
              <w:t xml:space="preserve"> is not an authoring tool.</w:t>
            </w:r>
          </w:p>
        </w:tc>
      </w:tr>
    </w:tbl>
    <w:p w14:paraId="6100D7E7" w14:textId="69133B56" w:rsidR="00D4038D" w:rsidRPr="003F015B" w:rsidRDefault="00D4038D" w:rsidP="00D4038D"/>
    <w:p w14:paraId="00000AC7" w14:textId="6BA89AAD" w:rsidR="00EE52D0" w:rsidRDefault="00DD3201">
      <w:pPr>
        <w:pStyle w:val="Heading3"/>
        <w:rPr>
          <w:b w:val="0"/>
          <w:i/>
        </w:rPr>
      </w:pPr>
      <w:r>
        <w:rPr>
          <w:lang w:val="en-US"/>
        </w:rPr>
        <w:t>Clause</w:t>
      </w:r>
      <w:r>
        <w:t xml:space="preserve"> </w:t>
      </w:r>
      <w:hyperlink r:id="rId164" w:anchor="page=84">
        <w:r w:rsidR="00EE52D0">
          <w:rPr>
            <w:color w:val="0000FF"/>
            <w:u w:val="single"/>
          </w:rPr>
          <w:t>12: Documentation and Support Services</w:t>
        </w:r>
      </w:hyperlink>
    </w:p>
    <w:p w14:paraId="00000AC8" w14:textId="77777777" w:rsidR="00EE52D0" w:rsidRDefault="00385F9E">
      <w:r>
        <w:t>Notes:</w:t>
      </w:r>
    </w:p>
    <w:tbl>
      <w:tblPr>
        <w:tblStyle w:val="ae"/>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2858BCC6" w14:textId="77777777" w:rsidTr="00D62573">
        <w:trPr>
          <w:trHeight w:val="285"/>
          <w:tblHeader/>
        </w:trPr>
        <w:tc>
          <w:tcPr>
            <w:tcW w:w="665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9"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A"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B"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5C1B48" w14:paraId="6F4EC0E8"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C" w14:textId="77777777" w:rsidR="005C1B48" w:rsidRDefault="005C1B48" w:rsidP="005C1B48">
            <w:pPr>
              <w:spacing w:after="0" w:line="240" w:lineRule="auto"/>
              <w:rPr>
                <w:b/>
                <w:i/>
              </w:rPr>
            </w:pPr>
            <w:r>
              <w:rPr>
                <w:b/>
                <w:i/>
              </w:rPr>
              <w:t>12.1 Product documentation</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D" w14:textId="7B53E4B7" w:rsidR="005C1B48" w:rsidRDefault="005C1B48" w:rsidP="005C1B48">
            <w:pPr>
              <w:spacing w:after="0" w:line="240" w:lineRule="auto"/>
            </w:pPr>
            <w:r w:rsidRPr="00C06079">
              <w:rPr>
                <w:rFonts w:eastAsia="Times New Roman" w:cs="Arial"/>
              </w:rP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E" w14:textId="5A74BB49" w:rsidR="005C1B48" w:rsidRDefault="005C1B48" w:rsidP="005C1B48">
            <w:pPr>
              <w:spacing w:line="240" w:lineRule="auto"/>
            </w:pPr>
            <w:r w:rsidRPr="00C06079">
              <w:rPr>
                <w:rFonts w:eastAsia="Times New Roman" w:cs="Arial"/>
              </w:rPr>
              <w:t>Heading cell – no response required</w:t>
            </w:r>
          </w:p>
        </w:tc>
      </w:tr>
      <w:tr w:rsidR="005C1B48" w14:paraId="3B4B8156"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tcPr>
          <w:p w14:paraId="00000ACF" w14:textId="77777777" w:rsidR="005C1B48" w:rsidRDefault="005C1B48" w:rsidP="005C1B48">
            <w:pPr>
              <w:spacing w:after="0" w:line="240" w:lineRule="auto"/>
            </w:pPr>
            <w:r>
              <w:t>12.1.1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tcPr>
          <w:p w14:paraId="00000AD0" w14:textId="4B41B397" w:rsidR="005C1B48" w:rsidRDefault="005C1B48" w:rsidP="005C1B48">
            <w:pPr>
              <w:spacing w:after="0" w:line="240" w:lineRule="auto"/>
            </w:pPr>
            <w:r>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tcPr>
          <w:p w14:paraId="32937A0E" w14:textId="77777777" w:rsidR="005C1B48" w:rsidRDefault="005C1B48" w:rsidP="005C1B48">
            <w:pPr>
              <w:spacing w:after="0" w:line="240" w:lineRule="auto"/>
              <w:ind w:left="-15" w:firstLine="15"/>
              <w:rPr>
                <w:rFonts w:eastAsia="Times New Roman" w:cs="Arial"/>
              </w:rPr>
            </w:pPr>
            <w:r w:rsidRPr="00DC5C9A">
              <w:rPr>
                <w:rFonts w:eastAsia="Times New Roman" w:cs="Arial"/>
              </w:rPr>
              <w:t>We stick to using traditional and recommended design patterns for accessible components.</w:t>
            </w:r>
          </w:p>
          <w:p w14:paraId="5EBE2887" w14:textId="77777777" w:rsidR="005C1B48" w:rsidRDefault="005C1B48" w:rsidP="005C1B48">
            <w:pPr>
              <w:spacing w:after="0" w:line="240" w:lineRule="auto"/>
              <w:ind w:left="-15" w:firstLine="15"/>
              <w:rPr>
                <w:rFonts w:eastAsia="Times New Roman" w:cs="Arial"/>
              </w:rPr>
            </w:pPr>
          </w:p>
          <w:p w14:paraId="40259AC9" w14:textId="77777777" w:rsidR="005C1B48" w:rsidRDefault="005C1B48" w:rsidP="005C1B48">
            <w:pPr>
              <w:spacing w:after="0" w:line="240" w:lineRule="auto"/>
              <w:ind w:left="-15" w:firstLine="15"/>
              <w:rPr>
                <w:rFonts w:eastAsia="Times New Roman" w:cs="Arial"/>
              </w:rPr>
            </w:pPr>
            <w:r>
              <w:rPr>
                <w:rFonts w:eastAsia="Times New Roman" w:cs="Arial"/>
              </w:rPr>
              <w:lastRenderedPageBreak/>
              <w:t xml:space="preserve">Full details about application and usage can be found in our </w:t>
            </w:r>
            <w:r w:rsidRPr="00DC5C9A">
              <w:rPr>
                <w:rFonts w:eastAsia="Times New Roman" w:cs="Arial"/>
              </w:rPr>
              <w:t xml:space="preserve">Accessibility statement: </w:t>
            </w:r>
            <w:hyperlink r:id="rId165" w:history="1">
              <w:r w:rsidRPr="00F85563">
                <w:rPr>
                  <w:rStyle w:val="Hyperlink"/>
                  <w:rFonts w:eastAsia="Times New Roman" w:cs="Arial"/>
                </w:rPr>
                <w:t>https://iopscience.iop.org/page/accessibility</w:t>
              </w:r>
            </w:hyperlink>
            <w:r>
              <w:rPr>
                <w:rFonts w:eastAsia="Times New Roman" w:cs="Arial"/>
              </w:rPr>
              <w:t xml:space="preserve">   </w:t>
            </w:r>
            <w:r w:rsidRPr="00DC5C9A">
              <w:rPr>
                <w:rFonts w:eastAsia="Times New Roman" w:cs="Arial"/>
              </w:rPr>
              <w:t xml:space="preserve">  </w:t>
            </w:r>
          </w:p>
          <w:p w14:paraId="00000AD1" w14:textId="77777777" w:rsidR="005C1B48" w:rsidRDefault="005C1B48" w:rsidP="005C1B48">
            <w:pPr>
              <w:spacing w:line="240" w:lineRule="auto"/>
            </w:pPr>
          </w:p>
        </w:tc>
      </w:tr>
      <w:tr w:rsidR="005C1B48" w14:paraId="5AADA039"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tcPr>
          <w:p w14:paraId="00000AD2" w14:textId="77777777" w:rsidR="005C1B48" w:rsidRDefault="005C1B48" w:rsidP="005C1B48">
            <w:pPr>
              <w:spacing w:after="0" w:line="240" w:lineRule="auto"/>
            </w:pPr>
            <w:r>
              <w:lastRenderedPageBreak/>
              <w:t>12.1.2 Accessible documentation</w:t>
            </w:r>
          </w:p>
        </w:tc>
        <w:tc>
          <w:tcPr>
            <w:tcW w:w="3896" w:type="dxa"/>
            <w:tcBorders>
              <w:top w:val="single" w:sz="6" w:space="0" w:color="000000"/>
              <w:left w:val="single" w:sz="6" w:space="0" w:color="000000"/>
              <w:bottom w:val="single" w:sz="6" w:space="0" w:color="000000"/>
              <w:right w:val="single" w:sz="6" w:space="0" w:color="000000"/>
            </w:tcBorders>
          </w:tcPr>
          <w:p w14:paraId="00000AD3" w14:textId="5F19FF61" w:rsidR="005C1B48" w:rsidRDefault="005C1B48" w:rsidP="005C1B48">
            <w:pPr>
              <w:spacing w:after="0" w:line="240" w:lineRule="auto"/>
            </w:pPr>
            <w:r w:rsidRPr="00C06079">
              <w:rPr>
                <w:rFonts w:eastAsia="Times New Roman" w:cs="Arial"/>
              </w:rPr>
              <w:t xml:space="preserve">See </w:t>
            </w:r>
            <w:hyperlink w:anchor="_WCAG_2.x_Report" w:history="1">
              <w:r w:rsidRPr="00C06079">
                <w:rPr>
                  <w:rFonts w:eastAsia="Times New Roman" w:cs="Arial"/>
                  <w:color w:val="0000FF"/>
                  <w:u w:val="single"/>
                </w:rPr>
                <w:t>WCAG 2.</w:t>
              </w:r>
              <w:r>
                <w:rPr>
                  <w:rFonts w:eastAsia="Times New Roman" w:cs="Arial"/>
                  <w:color w:val="0000FF"/>
                  <w:u w:val="single"/>
                </w:rPr>
                <w:t>x</w:t>
              </w:r>
            </w:hyperlink>
            <w:r w:rsidRPr="00C06079">
              <w:rPr>
                <w:rFonts w:eastAsia="Times New Roman" w:cs="Arial"/>
              </w:rP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4" w14:textId="24D3A2BF" w:rsidR="005C1B48" w:rsidRDefault="005C1B48" w:rsidP="005C1B48">
            <w:pPr>
              <w:spacing w:line="240" w:lineRule="auto"/>
            </w:pPr>
            <w:r w:rsidRPr="00C06079">
              <w:rPr>
                <w:rFonts w:eastAsia="Times New Roman" w:cs="Arial"/>
              </w:rPr>
              <w:t>See information in WCAG</w:t>
            </w:r>
            <w:r>
              <w:rPr>
                <w:rFonts w:eastAsia="Times New Roman" w:cs="Arial"/>
              </w:rPr>
              <w:t xml:space="preserve"> 2.x</w:t>
            </w:r>
            <w:r w:rsidRPr="00C06079">
              <w:rPr>
                <w:rFonts w:eastAsia="Times New Roman" w:cs="Arial"/>
              </w:rPr>
              <w:t xml:space="preserve"> section</w:t>
            </w:r>
          </w:p>
        </w:tc>
      </w:tr>
      <w:tr w:rsidR="005C1B48" w14:paraId="51E89EB2"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5" w14:textId="77777777" w:rsidR="005C1B48" w:rsidRDefault="005C1B48" w:rsidP="005C1B48">
            <w:pPr>
              <w:spacing w:after="0" w:line="240" w:lineRule="auto"/>
              <w:rPr>
                <w:b/>
                <w:i/>
              </w:rPr>
            </w:pPr>
            <w:r>
              <w:rPr>
                <w:b/>
                <w:i/>
              </w:rPr>
              <w:t>12.2 Support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6" w14:textId="25684632" w:rsidR="005C1B48" w:rsidRDefault="005C1B48" w:rsidP="005C1B48">
            <w:pPr>
              <w:spacing w:after="0" w:line="240" w:lineRule="auto"/>
            </w:pPr>
            <w:r w:rsidRPr="00C06079">
              <w:rPr>
                <w:rFonts w:eastAsia="Times New Roman" w:cs="Arial"/>
              </w:rP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7" w14:textId="08E03F21" w:rsidR="005C1B48" w:rsidRDefault="005C1B48" w:rsidP="005C1B48">
            <w:pPr>
              <w:spacing w:after="0" w:line="240" w:lineRule="auto"/>
            </w:pPr>
            <w:r w:rsidRPr="00C06079">
              <w:rPr>
                <w:rFonts w:eastAsia="Times New Roman" w:cs="Arial"/>
              </w:rPr>
              <w:t>Heading cell – no response required</w:t>
            </w:r>
          </w:p>
        </w:tc>
      </w:tr>
      <w:tr w:rsidR="005C1B48" w14:paraId="641CF365"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tcPr>
          <w:p w14:paraId="00000AD8" w14:textId="77777777" w:rsidR="005C1B48" w:rsidRDefault="005C1B48" w:rsidP="005C1B48">
            <w:pPr>
              <w:spacing w:after="0" w:line="240" w:lineRule="auto"/>
            </w:pPr>
            <w:r>
              <w:t>12.2.2 Information on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tcPr>
          <w:p w14:paraId="00000AD9" w14:textId="1DE281DF" w:rsidR="005C1B48" w:rsidRDefault="005C1B48" w:rsidP="005C1B48">
            <w:pPr>
              <w:spacing w:after="0" w:line="240" w:lineRule="auto"/>
            </w:pPr>
            <w:r>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tcPr>
          <w:p w14:paraId="00000ADA" w14:textId="159D1A49" w:rsidR="005C1B48" w:rsidRDefault="005C1B48" w:rsidP="005C1B48">
            <w:pPr>
              <w:spacing w:line="240" w:lineRule="auto"/>
            </w:pPr>
            <w:r>
              <w:rPr>
                <w:rFonts w:eastAsia="Times New Roman" w:cs="Arial"/>
              </w:rPr>
              <w:t xml:space="preserve">Any additional support may be requested by contacting </w:t>
            </w:r>
            <w:hyperlink r:id="rId166" w:history="1">
              <w:r w:rsidRPr="00F85563">
                <w:rPr>
                  <w:rStyle w:val="Hyperlink"/>
                  <w:rFonts w:eastAsia="Times New Roman" w:cs="Arial"/>
                </w:rPr>
                <w:t>customerservices@ioppublishing.org</w:t>
              </w:r>
            </w:hyperlink>
          </w:p>
        </w:tc>
      </w:tr>
      <w:tr w:rsidR="005C1B48" w14:paraId="45B256A3"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tcPr>
          <w:p w14:paraId="00000ADB" w14:textId="77777777" w:rsidR="005C1B48" w:rsidRDefault="005C1B48" w:rsidP="005C1B48">
            <w:pPr>
              <w:spacing w:after="0" w:line="240" w:lineRule="auto"/>
            </w:pPr>
            <w:r>
              <w:t>12.2.3 Effective communication</w:t>
            </w:r>
          </w:p>
        </w:tc>
        <w:tc>
          <w:tcPr>
            <w:tcW w:w="3896" w:type="dxa"/>
            <w:tcBorders>
              <w:top w:val="single" w:sz="6" w:space="0" w:color="000000"/>
              <w:left w:val="single" w:sz="6" w:space="0" w:color="000000"/>
              <w:bottom w:val="single" w:sz="6" w:space="0" w:color="000000"/>
              <w:right w:val="single" w:sz="6" w:space="0" w:color="000000"/>
            </w:tcBorders>
          </w:tcPr>
          <w:p w14:paraId="00000ADC" w14:textId="470626EE" w:rsidR="005C1B48" w:rsidRDefault="005C1B48" w:rsidP="005C1B48">
            <w:pPr>
              <w:spacing w:after="0" w:line="240" w:lineRule="auto"/>
            </w:pPr>
            <w:r>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tcPr>
          <w:p w14:paraId="00000ADD" w14:textId="56439061" w:rsidR="005C1B48" w:rsidRDefault="005C1B48" w:rsidP="005C1B48">
            <w:pPr>
              <w:spacing w:after="0" w:line="240" w:lineRule="auto"/>
            </w:pPr>
            <w:r w:rsidRPr="00C06079">
              <w:rPr>
                <w:rFonts w:eastAsia="Times New Roman" w:cs="Arial"/>
              </w:rPr>
              <w:t xml:space="preserve"> </w:t>
            </w:r>
          </w:p>
        </w:tc>
      </w:tr>
      <w:tr w:rsidR="005C1B48" w14:paraId="65B28919"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tcPr>
          <w:p w14:paraId="00000ADE" w14:textId="77777777" w:rsidR="005C1B48" w:rsidRDefault="005C1B48" w:rsidP="005C1B48">
            <w:pPr>
              <w:spacing w:after="0" w:line="240" w:lineRule="auto"/>
            </w:pPr>
            <w:r>
              <w:t>12.2.4 Accessible documentation</w:t>
            </w:r>
          </w:p>
        </w:tc>
        <w:tc>
          <w:tcPr>
            <w:tcW w:w="3896" w:type="dxa"/>
            <w:tcBorders>
              <w:top w:val="single" w:sz="6" w:space="0" w:color="000000"/>
              <w:left w:val="single" w:sz="6" w:space="0" w:color="000000"/>
              <w:bottom w:val="single" w:sz="6" w:space="0" w:color="000000"/>
              <w:right w:val="single" w:sz="6" w:space="0" w:color="000000"/>
            </w:tcBorders>
          </w:tcPr>
          <w:p w14:paraId="00000ADF" w14:textId="1083FE47" w:rsidR="005C1B48" w:rsidRDefault="005C1B48" w:rsidP="005C1B48">
            <w:pPr>
              <w:spacing w:after="0" w:line="240" w:lineRule="auto"/>
            </w:pPr>
            <w:r w:rsidRPr="00C06079">
              <w:rPr>
                <w:rFonts w:eastAsia="Times New Roman" w:cs="Arial"/>
              </w:rPr>
              <w:t xml:space="preserve">See </w:t>
            </w:r>
            <w:hyperlink w:anchor="_WCAG_2.x_Report" w:history="1">
              <w:r w:rsidRPr="00C06079">
                <w:rPr>
                  <w:rFonts w:eastAsia="Times New Roman" w:cs="Arial"/>
                  <w:color w:val="0000FF"/>
                  <w:u w:val="single"/>
                </w:rPr>
                <w:t>WCAG 2.</w:t>
              </w:r>
              <w:r>
                <w:rPr>
                  <w:rFonts w:eastAsia="Times New Roman" w:cs="Arial"/>
                  <w:color w:val="0000FF"/>
                  <w:u w:val="single"/>
                </w:rPr>
                <w:t>x</w:t>
              </w:r>
            </w:hyperlink>
            <w:r w:rsidRPr="00C06079">
              <w:rPr>
                <w:rFonts w:eastAsia="Times New Roman" w:cs="Arial"/>
              </w:rP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E0" w14:textId="5719E0ED" w:rsidR="005C1B48" w:rsidRDefault="005C1B48" w:rsidP="005C1B48">
            <w:pPr>
              <w:spacing w:line="240" w:lineRule="auto"/>
            </w:pPr>
            <w:r w:rsidRPr="00C06079">
              <w:rPr>
                <w:rFonts w:eastAsia="Times New Roman" w:cs="Arial"/>
              </w:rPr>
              <w:t>See information in WCAG</w:t>
            </w:r>
            <w:r>
              <w:rPr>
                <w:rFonts w:eastAsia="Times New Roman" w:cs="Arial"/>
              </w:rPr>
              <w:t xml:space="preserve"> 2.x</w:t>
            </w:r>
            <w:r w:rsidRPr="00C06079">
              <w:rPr>
                <w:rFonts w:eastAsia="Times New Roman" w:cs="Arial"/>
              </w:rPr>
              <w:t xml:space="preserve"> section</w:t>
            </w:r>
          </w:p>
        </w:tc>
      </w:tr>
    </w:tbl>
    <w:p w14:paraId="00000AE1" w14:textId="694C58EB" w:rsidR="00EE52D0" w:rsidRDefault="00DD3201">
      <w:pPr>
        <w:pStyle w:val="Heading3"/>
        <w:rPr>
          <w:b w:val="0"/>
          <w:i/>
          <w:color w:val="0000FF"/>
          <w:u w:val="single"/>
        </w:rPr>
      </w:pPr>
      <w:bookmarkStart w:id="52" w:name="_heading=h.3fwokq0" w:colFirst="0" w:colLast="0"/>
      <w:bookmarkEnd w:id="52"/>
      <w:r>
        <w:rPr>
          <w:lang w:val="en-US"/>
        </w:rPr>
        <w:t>Clause</w:t>
      </w:r>
      <w:r>
        <w:t xml:space="preserve"> </w:t>
      </w:r>
      <w:hyperlink r:id="rId167" w:anchor="page=86">
        <w:r w:rsidR="00EE52D0">
          <w:rPr>
            <w:color w:val="0000FF"/>
            <w:u w:val="single"/>
          </w:rPr>
          <w:t>13: ICT Providing Relay or Emergency Service Access</w:t>
        </w:r>
      </w:hyperlink>
      <w:r w:rsidR="00385F9E">
        <w:fldChar w:fldCharType="begin"/>
      </w:r>
      <w:r>
        <w:instrText xml:space="preserve"> HYPERLINK "https://www.etsi.org/deliver/etsi_en/301500_301599/301549/03.02.01_60/en_301549v030201p.pdf#page=86" </w:instrText>
      </w:r>
      <w:r w:rsidR="00385F9E">
        <w:fldChar w:fldCharType="separate"/>
      </w:r>
    </w:p>
    <w:p w14:paraId="0D2D1BD1" w14:textId="52F56C14" w:rsidR="00385F9E" w:rsidRDefault="00385F9E" w:rsidP="00385F9E">
      <w:r>
        <w:fldChar w:fldCharType="end"/>
      </w:r>
      <w:bookmarkStart w:id="53" w:name="_heading=h.1v1yuxt" w:colFirst="0" w:colLast="0"/>
      <w:bookmarkStart w:id="54" w:name="_Toc187088717"/>
      <w:bookmarkEnd w:id="53"/>
      <w:r w:rsidRPr="00385F9E">
        <w:t xml:space="preserve"> </w:t>
      </w:r>
      <w:r w:rsidRPr="003F015B">
        <w:t>Notes:</w:t>
      </w:r>
      <w:r>
        <w:t xml:space="preserve"> </w:t>
      </w:r>
      <w:r w:rsidRPr="006B2211">
        <w:t xml:space="preserve">This section has been removed. </w:t>
      </w:r>
      <w:proofErr w:type="spellStart"/>
      <w:r w:rsidRPr="006B2211">
        <w:t>IOPscience</w:t>
      </w:r>
      <w:proofErr w:type="spellEnd"/>
      <w:r w:rsidRPr="006B2211">
        <w:t xml:space="preserve"> does not provide relay or emergency service access.</w:t>
      </w:r>
    </w:p>
    <w:p w14:paraId="00000B09" w14:textId="79D8CC93" w:rsidR="00EE52D0" w:rsidRDefault="00385F9E">
      <w:pPr>
        <w:pStyle w:val="Heading2"/>
      </w:pPr>
      <w:r>
        <w:t>Legal Disclaimer (Company)</w:t>
      </w:r>
      <w:bookmarkEnd w:id="54"/>
    </w:p>
    <w:p w14:paraId="00000B0A" w14:textId="77777777" w:rsidR="00EE52D0" w:rsidRDefault="00385F9E">
      <w:pPr>
        <w:rPr>
          <w:rFonts w:ascii="Arial" w:eastAsia="Arial" w:hAnsi="Arial" w:cs="Arial"/>
        </w:rPr>
      </w:pPr>
      <w:r>
        <w:rPr>
          <w:rFonts w:ascii="Arial" w:eastAsia="Arial" w:hAnsi="Arial" w:cs="Arial"/>
          <w:i/>
          <w:color w:val="000000"/>
          <w:sz w:val="24"/>
          <w:szCs w:val="24"/>
        </w:rPr>
        <w:t>Include your company legal disclaimer here, if needed.</w:t>
      </w:r>
    </w:p>
    <w:sectPr w:rsidR="00EE52D0">
      <w:headerReference w:type="even" r:id="rId168"/>
      <w:headerReference w:type="default" r:id="rId169"/>
      <w:footerReference w:type="even" r:id="rId170"/>
      <w:footerReference w:type="default" r:id="rId171"/>
      <w:headerReference w:type="first" r:id="rId172"/>
      <w:footerReference w:type="first" r:id="rId173"/>
      <w:pgSz w:w="15840" w:h="12240" w:orient="landscape"/>
      <w:pgMar w:top="720" w:right="720" w:bottom="720" w:left="720" w:header="720" w:footer="39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DE7340" w14:textId="77777777" w:rsidR="00E22315" w:rsidRDefault="00E22315">
      <w:pPr>
        <w:spacing w:after="0" w:line="240" w:lineRule="auto"/>
      </w:pPr>
      <w:r>
        <w:separator/>
      </w:r>
    </w:p>
  </w:endnote>
  <w:endnote w:type="continuationSeparator" w:id="0">
    <w:p w14:paraId="72D6AA9F" w14:textId="77777777" w:rsidR="00E22315" w:rsidRDefault="00E22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B10" w14:textId="77777777" w:rsidR="00EE52D0" w:rsidRDefault="00EE52D0">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B11" w14:textId="0F33D938" w:rsidR="00EE52D0" w:rsidRDefault="00385F9E">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9134CD">
      <w:rPr>
        <w:b/>
        <w:noProof/>
        <w:color w:val="000000"/>
        <w:sz w:val="24"/>
        <w:szCs w:val="24"/>
      </w:rPr>
      <w:t>12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9134CD">
      <w:rPr>
        <w:b/>
        <w:noProof/>
        <w:color w:val="000000"/>
        <w:sz w:val="24"/>
        <w:szCs w:val="24"/>
      </w:rPr>
      <w:t>13</w:t>
    </w:r>
    <w:r>
      <w:rPr>
        <w:b/>
        <w:color w:val="000000"/>
        <w:sz w:val="24"/>
        <w:szCs w:val="24"/>
      </w:rPr>
      <w:fldChar w:fldCharType="end"/>
    </w:r>
  </w:p>
  <w:p w14:paraId="00000B12" w14:textId="77777777" w:rsidR="00EE52D0" w:rsidRDefault="00EE52D0">
    <w:pPr>
      <w:pBdr>
        <w:top w:val="nil"/>
        <w:left w:val="nil"/>
        <w:bottom w:val="nil"/>
        <w:right w:val="nil"/>
        <w:between w:val="nil"/>
      </w:pBdr>
      <w:tabs>
        <w:tab w:val="center" w:pos="4680"/>
        <w:tab w:val="right" w:pos="9360"/>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B13" w14:textId="77777777" w:rsidR="00EE52D0" w:rsidRDefault="00385F9E">
    <w:pPr>
      <w:spacing w:after="0" w:line="240" w:lineRule="auto"/>
      <w:rPr>
        <w:rFonts w:ascii="Arial" w:eastAsia="Arial" w:hAnsi="Arial" w:cs="Arial"/>
        <w:b/>
        <w:sz w:val="24"/>
        <w:szCs w:val="24"/>
      </w:rPr>
    </w:pPr>
    <w:r>
      <w:rPr>
        <w:rFonts w:ascii="Arial" w:eastAsia="Arial" w:hAnsi="Arial" w:cs="Arial"/>
        <w:b/>
        <w:sz w:val="24"/>
        <w:szCs w:val="24"/>
      </w:rPr>
      <w:t>__________________________________</w:t>
    </w:r>
  </w:p>
  <w:p w14:paraId="00000B14" w14:textId="7ACD0B80" w:rsidR="00EE52D0" w:rsidRDefault="00385F9E">
    <w:pPr>
      <w:pBdr>
        <w:top w:val="nil"/>
        <w:left w:val="nil"/>
        <w:bottom w:val="nil"/>
        <w:right w:val="nil"/>
        <w:between w:val="nil"/>
      </w:pBdr>
      <w:tabs>
        <w:tab w:val="center" w:pos="4680"/>
        <w:tab w:val="right" w:pos="9360"/>
      </w:tabs>
      <w:rPr>
        <w:color w:val="000000"/>
      </w:rPr>
    </w:pPr>
    <w:r>
      <w:rPr>
        <w:color w:val="000000"/>
      </w:rPr>
      <w:t>“Voluntary Product Accessibility Template” and “VPAT” are registered</w:t>
    </w:r>
    <w:r>
      <w:rPr>
        <w:color w:val="000000"/>
      </w:rPr>
      <w:br/>
      <w:t>service marks of the Information Technology Industry Council (ITI)</w:t>
    </w:r>
    <w:r>
      <w:rPr>
        <w:color w:val="000000"/>
      </w:rPr>
      <w:tab/>
      <w:t xml:space="preserve">Page </w:t>
    </w:r>
    <w:r>
      <w:rPr>
        <w:b/>
        <w:color w:val="000000"/>
      </w:rPr>
      <w:fldChar w:fldCharType="begin"/>
    </w:r>
    <w:r>
      <w:rPr>
        <w:b/>
        <w:color w:val="000000"/>
      </w:rPr>
      <w:instrText>PAGE</w:instrText>
    </w:r>
    <w:r>
      <w:rPr>
        <w:b/>
        <w:color w:val="000000"/>
      </w:rPr>
      <w:fldChar w:fldCharType="separate"/>
    </w:r>
    <w:r w:rsidR="009134CD">
      <w:rPr>
        <w:b/>
        <w:noProof/>
        <w:color w:val="000000"/>
      </w:rPr>
      <w:t>11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9134CD">
      <w:rPr>
        <w:b/>
        <w:noProof/>
        <w:color w:val="000000"/>
      </w:rPr>
      <w:t>12</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47C867" w14:textId="77777777" w:rsidR="00E22315" w:rsidRDefault="00E22315">
      <w:pPr>
        <w:spacing w:after="0" w:line="240" w:lineRule="auto"/>
      </w:pPr>
      <w:r>
        <w:separator/>
      </w:r>
    </w:p>
  </w:footnote>
  <w:footnote w:type="continuationSeparator" w:id="0">
    <w:p w14:paraId="47A22065" w14:textId="77777777" w:rsidR="00E22315" w:rsidRDefault="00E223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B0B" w14:textId="77777777" w:rsidR="00EE52D0" w:rsidRDefault="00EE52D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B0C" w14:textId="77777777" w:rsidR="00EE52D0" w:rsidRDefault="00EE52D0">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B0D" w14:textId="77777777" w:rsidR="00EE52D0" w:rsidRDefault="00EE52D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C4743"/>
    <w:multiLevelType w:val="multilevel"/>
    <w:tmpl w:val="153C20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372C9A"/>
    <w:multiLevelType w:val="multilevel"/>
    <w:tmpl w:val="806C1B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EA7DBC"/>
    <w:multiLevelType w:val="multilevel"/>
    <w:tmpl w:val="C920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F4725"/>
    <w:multiLevelType w:val="multilevel"/>
    <w:tmpl w:val="1D44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6132F"/>
    <w:multiLevelType w:val="multilevel"/>
    <w:tmpl w:val="4ED2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9494C"/>
    <w:multiLevelType w:val="multilevel"/>
    <w:tmpl w:val="511C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A4AD3"/>
    <w:multiLevelType w:val="multilevel"/>
    <w:tmpl w:val="6976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15961"/>
    <w:multiLevelType w:val="multilevel"/>
    <w:tmpl w:val="648CE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1C15E7D"/>
    <w:multiLevelType w:val="multilevel"/>
    <w:tmpl w:val="7628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21168"/>
    <w:multiLevelType w:val="multilevel"/>
    <w:tmpl w:val="0C7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E5D38"/>
    <w:multiLevelType w:val="multilevel"/>
    <w:tmpl w:val="DACE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15072"/>
    <w:multiLevelType w:val="multilevel"/>
    <w:tmpl w:val="E68C10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65021EF"/>
    <w:multiLevelType w:val="multilevel"/>
    <w:tmpl w:val="3146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A2CFB"/>
    <w:multiLevelType w:val="hybridMultilevel"/>
    <w:tmpl w:val="989409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1C2236"/>
    <w:multiLevelType w:val="multilevel"/>
    <w:tmpl w:val="790E68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8702D86"/>
    <w:multiLevelType w:val="multilevel"/>
    <w:tmpl w:val="4EC443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8B34910"/>
    <w:multiLevelType w:val="multilevel"/>
    <w:tmpl w:val="629668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19144CB7"/>
    <w:multiLevelType w:val="multilevel"/>
    <w:tmpl w:val="966E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CA17B4"/>
    <w:multiLevelType w:val="multilevel"/>
    <w:tmpl w:val="F19E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BC5F78"/>
    <w:multiLevelType w:val="multilevel"/>
    <w:tmpl w:val="9C222B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ACF3E15"/>
    <w:multiLevelType w:val="multilevel"/>
    <w:tmpl w:val="F7AA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5F33A1"/>
    <w:multiLevelType w:val="multilevel"/>
    <w:tmpl w:val="C47A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6B1D82"/>
    <w:multiLevelType w:val="multilevel"/>
    <w:tmpl w:val="7DF0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577EC1"/>
    <w:multiLevelType w:val="multilevel"/>
    <w:tmpl w:val="EBB2BC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1491874"/>
    <w:multiLevelType w:val="multilevel"/>
    <w:tmpl w:val="9290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1E018B"/>
    <w:multiLevelType w:val="multilevel"/>
    <w:tmpl w:val="BF84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8C0A8D"/>
    <w:multiLevelType w:val="multilevel"/>
    <w:tmpl w:val="D700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14357B"/>
    <w:multiLevelType w:val="multilevel"/>
    <w:tmpl w:val="C592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147FD7"/>
    <w:multiLevelType w:val="multilevel"/>
    <w:tmpl w:val="7AEE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395ED6"/>
    <w:multiLevelType w:val="multilevel"/>
    <w:tmpl w:val="F2D8E8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2D392645"/>
    <w:multiLevelType w:val="multilevel"/>
    <w:tmpl w:val="C8A63E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2FAD3AF1"/>
    <w:multiLevelType w:val="multilevel"/>
    <w:tmpl w:val="FC16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30597262"/>
    <w:multiLevelType w:val="multilevel"/>
    <w:tmpl w:val="D96C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FD6574"/>
    <w:multiLevelType w:val="multilevel"/>
    <w:tmpl w:val="D31EC2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36DF509A"/>
    <w:multiLevelType w:val="multilevel"/>
    <w:tmpl w:val="CC7A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0C5310"/>
    <w:multiLevelType w:val="multilevel"/>
    <w:tmpl w:val="BF3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8560E9"/>
    <w:multiLevelType w:val="multilevel"/>
    <w:tmpl w:val="438C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CC464D"/>
    <w:multiLevelType w:val="multilevel"/>
    <w:tmpl w:val="64E050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3FAB35DE"/>
    <w:multiLevelType w:val="multilevel"/>
    <w:tmpl w:val="A0847A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40FA7293"/>
    <w:multiLevelType w:val="multilevel"/>
    <w:tmpl w:val="9EDE2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9B1CE1"/>
    <w:multiLevelType w:val="multilevel"/>
    <w:tmpl w:val="4CF4AE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44C7548C"/>
    <w:multiLevelType w:val="multilevel"/>
    <w:tmpl w:val="7DDC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495A21"/>
    <w:multiLevelType w:val="multilevel"/>
    <w:tmpl w:val="FE32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504F4F"/>
    <w:multiLevelType w:val="multilevel"/>
    <w:tmpl w:val="817C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182AF9"/>
    <w:multiLevelType w:val="multilevel"/>
    <w:tmpl w:val="7592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B65A18"/>
    <w:multiLevelType w:val="multilevel"/>
    <w:tmpl w:val="0E02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F35414"/>
    <w:multiLevelType w:val="multilevel"/>
    <w:tmpl w:val="77488A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DA8749D"/>
    <w:multiLevelType w:val="multilevel"/>
    <w:tmpl w:val="D828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6B0712"/>
    <w:multiLevelType w:val="multilevel"/>
    <w:tmpl w:val="FBE0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E41D04"/>
    <w:multiLevelType w:val="multilevel"/>
    <w:tmpl w:val="93A2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B977D8"/>
    <w:multiLevelType w:val="multilevel"/>
    <w:tmpl w:val="E118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86092D"/>
    <w:multiLevelType w:val="multilevel"/>
    <w:tmpl w:val="487C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C862D6"/>
    <w:multiLevelType w:val="multilevel"/>
    <w:tmpl w:val="D356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400C47"/>
    <w:multiLevelType w:val="multilevel"/>
    <w:tmpl w:val="703A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6778BC"/>
    <w:multiLevelType w:val="multilevel"/>
    <w:tmpl w:val="44DE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FA6C6E"/>
    <w:multiLevelType w:val="multilevel"/>
    <w:tmpl w:val="29E0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8C5FEC"/>
    <w:multiLevelType w:val="multilevel"/>
    <w:tmpl w:val="3DAA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03538F"/>
    <w:multiLevelType w:val="multilevel"/>
    <w:tmpl w:val="CCD2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BE288D"/>
    <w:multiLevelType w:val="multilevel"/>
    <w:tmpl w:val="D4D6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C772EE"/>
    <w:multiLevelType w:val="multilevel"/>
    <w:tmpl w:val="E7C2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E516F6"/>
    <w:multiLevelType w:val="multilevel"/>
    <w:tmpl w:val="00A4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096D85"/>
    <w:multiLevelType w:val="multilevel"/>
    <w:tmpl w:val="8B24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B21135"/>
    <w:multiLevelType w:val="multilevel"/>
    <w:tmpl w:val="C90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B50496"/>
    <w:multiLevelType w:val="multilevel"/>
    <w:tmpl w:val="359E6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A83BEA"/>
    <w:multiLevelType w:val="multilevel"/>
    <w:tmpl w:val="A568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9344DD"/>
    <w:multiLevelType w:val="multilevel"/>
    <w:tmpl w:val="1C24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046FDD"/>
    <w:multiLevelType w:val="multilevel"/>
    <w:tmpl w:val="88DC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884972"/>
    <w:multiLevelType w:val="multilevel"/>
    <w:tmpl w:val="DCD6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4E6D06"/>
    <w:multiLevelType w:val="multilevel"/>
    <w:tmpl w:val="99F02A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6F45791F"/>
    <w:multiLevelType w:val="multilevel"/>
    <w:tmpl w:val="CD023C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70757D17"/>
    <w:multiLevelType w:val="multilevel"/>
    <w:tmpl w:val="4722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DE4E56"/>
    <w:multiLevelType w:val="multilevel"/>
    <w:tmpl w:val="141A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616D19"/>
    <w:multiLevelType w:val="multilevel"/>
    <w:tmpl w:val="6E84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7D2684"/>
    <w:multiLevelType w:val="multilevel"/>
    <w:tmpl w:val="90B6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9E08F1"/>
    <w:multiLevelType w:val="multilevel"/>
    <w:tmpl w:val="8592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7A7F01"/>
    <w:multiLevelType w:val="multilevel"/>
    <w:tmpl w:val="343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636009"/>
    <w:multiLevelType w:val="multilevel"/>
    <w:tmpl w:val="F648D4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78745879"/>
    <w:multiLevelType w:val="multilevel"/>
    <w:tmpl w:val="DD5A59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8" w15:restartNumberingAfterBreak="0">
    <w:nsid w:val="79FF7E75"/>
    <w:multiLevelType w:val="multilevel"/>
    <w:tmpl w:val="569A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D26CF5"/>
    <w:multiLevelType w:val="multilevel"/>
    <w:tmpl w:val="A5B2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316B90"/>
    <w:multiLevelType w:val="multilevel"/>
    <w:tmpl w:val="65BA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BF0DCE"/>
    <w:multiLevelType w:val="multilevel"/>
    <w:tmpl w:val="A180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968260">
    <w:abstractNumId w:val="19"/>
  </w:num>
  <w:num w:numId="2" w16cid:durableId="1491824132">
    <w:abstractNumId w:val="23"/>
  </w:num>
  <w:num w:numId="3" w16cid:durableId="80152726">
    <w:abstractNumId w:val="30"/>
  </w:num>
  <w:num w:numId="4" w16cid:durableId="1515917467">
    <w:abstractNumId w:val="33"/>
  </w:num>
  <w:num w:numId="5" w16cid:durableId="944384926">
    <w:abstractNumId w:val="38"/>
  </w:num>
  <w:num w:numId="6" w16cid:durableId="1266842248">
    <w:abstractNumId w:val="1"/>
  </w:num>
  <w:num w:numId="7" w16cid:durableId="2089419988">
    <w:abstractNumId w:val="31"/>
  </w:num>
  <w:num w:numId="8" w16cid:durableId="509372267">
    <w:abstractNumId w:val="40"/>
  </w:num>
  <w:num w:numId="9" w16cid:durableId="182860126">
    <w:abstractNumId w:val="76"/>
  </w:num>
  <w:num w:numId="10" w16cid:durableId="700589348">
    <w:abstractNumId w:val="15"/>
  </w:num>
  <w:num w:numId="11" w16cid:durableId="1840271532">
    <w:abstractNumId w:val="14"/>
  </w:num>
  <w:num w:numId="12" w16cid:durableId="824660789">
    <w:abstractNumId w:val="46"/>
  </w:num>
  <w:num w:numId="13" w16cid:durableId="1534615278">
    <w:abstractNumId w:val="68"/>
  </w:num>
  <w:num w:numId="14" w16cid:durableId="103892889">
    <w:abstractNumId w:val="29"/>
  </w:num>
  <w:num w:numId="15" w16cid:durableId="3483869">
    <w:abstractNumId w:val="77"/>
  </w:num>
  <w:num w:numId="16" w16cid:durableId="222914328">
    <w:abstractNumId w:val="16"/>
  </w:num>
  <w:num w:numId="17" w16cid:durableId="84306419">
    <w:abstractNumId w:val="69"/>
  </w:num>
  <w:num w:numId="18" w16cid:durableId="909123457">
    <w:abstractNumId w:val="7"/>
  </w:num>
  <w:num w:numId="19" w16cid:durableId="2086880680">
    <w:abstractNumId w:val="11"/>
  </w:num>
  <w:num w:numId="20" w16cid:durableId="1331105423">
    <w:abstractNumId w:val="37"/>
  </w:num>
  <w:num w:numId="21" w16cid:durableId="496306845">
    <w:abstractNumId w:val="0"/>
  </w:num>
  <w:num w:numId="22" w16cid:durableId="901524857">
    <w:abstractNumId w:val="5"/>
  </w:num>
  <w:num w:numId="23" w16cid:durableId="219099180">
    <w:abstractNumId w:val="32"/>
  </w:num>
  <w:num w:numId="24" w16cid:durableId="192034876">
    <w:abstractNumId w:val="49"/>
  </w:num>
  <w:num w:numId="25" w16cid:durableId="586962363">
    <w:abstractNumId w:val="10"/>
  </w:num>
  <w:num w:numId="26" w16cid:durableId="140778009">
    <w:abstractNumId w:val="21"/>
  </w:num>
  <w:num w:numId="27" w16cid:durableId="2032876759">
    <w:abstractNumId w:val="26"/>
  </w:num>
  <w:num w:numId="28" w16cid:durableId="139689706">
    <w:abstractNumId w:val="36"/>
  </w:num>
  <w:num w:numId="29" w16cid:durableId="1673097941">
    <w:abstractNumId w:val="54"/>
  </w:num>
  <w:num w:numId="30" w16cid:durableId="674259385">
    <w:abstractNumId w:val="78"/>
  </w:num>
  <w:num w:numId="31" w16cid:durableId="1876114922">
    <w:abstractNumId w:val="74"/>
  </w:num>
  <w:num w:numId="32" w16cid:durableId="1337149857">
    <w:abstractNumId w:val="67"/>
  </w:num>
  <w:num w:numId="33" w16cid:durableId="817040639">
    <w:abstractNumId w:val="59"/>
  </w:num>
  <w:num w:numId="34" w16cid:durableId="159976258">
    <w:abstractNumId w:val="18"/>
  </w:num>
  <w:num w:numId="35" w16cid:durableId="221714186">
    <w:abstractNumId w:val="50"/>
  </w:num>
  <w:num w:numId="36" w16cid:durableId="1051610129">
    <w:abstractNumId w:val="57"/>
  </w:num>
  <w:num w:numId="37" w16cid:durableId="33235504">
    <w:abstractNumId w:val="65"/>
  </w:num>
  <w:num w:numId="38" w16cid:durableId="418673962">
    <w:abstractNumId w:val="20"/>
  </w:num>
  <w:num w:numId="39" w16cid:durableId="1380590215">
    <w:abstractNumId w:val="64"/>
  </w:num>
  <w:num w:numId="40" w16cid:durableId="1585921108">
    <w:abstractNumId w:val="13"/>
  </w:num>
  <w:num w:numId="41" w16cid:durableId="580409050">
    <w:abstractNumId w:val="17"/>
  </w:num>
  <w:num w:numId="42" w16cid:durableId="573666900">
    <w:abstractNumId w:val="9"/>
  </w:num>
  <w:num w:numId="43" w16cid:durableId="841509739">
    <w:abstractNumId w:val="61"/>
  </w:num>
  <w:num w:numId="44" w16cid:durableId="1236814319">
    <w:abstractNumId w:val="60"/>
  </w:num>
  <w:num w:numId="45" w16cid:durableId="1567253770">
    <w:abstractNumId w:val="43"/>
  </w:num>
  <w:num w:numId="46" w16cid:durableId="27026518">
    <w:abstractNumId w:val="45"/>
  </w:num>
  <w:num w:numId="47" w16cid:durableId="975336778">
    <w:abstractNumId w:val="42"/>
  </w:num>
  <w:num w:numId="48" w16cid:durableId="215745322">
    <w:abstractNumId w:val="28"/>
  </w:num>
  <w:num w:numId="49" w16cid:durableId="886726454">
    <w:abstractNumId w:val="27"/>
  </w:num>
  <w:num w:numId="50" w16cid:durableId="1941253933">
    <w:abstractNumId w:val="52"/>
  </w:num>
  <w:num w:numId="51" w16cid:durableId="377977954">
    <w:abstractNumId w:val="51"/>
  </w:num>
  <w:num w:numId="52" w16cid:durableId="1693797434">
    <w:abstractNumId w:val="22"/>
  </w:num>
  <w:num w:numId="53" w16cid:durableId="747650903">
    <w:abstractNumId w:val="35"/>
  </w:num>
  <w:num w:numId="54" w16cid:durableId="765538572">
    <w:abstractNumId w:val="3"/>
  </w:num>
  <w:num w:numId="55" w16cid:durableId="1926264307">
    <w:abstractNumId w:val="6"/>
  </w:num>
  <w:num w:numId="56" w16cid:durableId="773325251">
    <w:abstractNumId w:val="48"/>
  </w:num>
  <w:num w:numId="57" w16cid:durableId="44916557">
    <w:abstractNumId w:val="73"/>
  </w:num>
  <w:num w:numId="58" w16cid:durableId="1018311256">
    <w:abstractNumId w:val="53"/>
  </w:num>
  <w:num w:numId="59" w16cid:durableId="1379477855">
    <w:abstractNumId w:val="25"/>
  </w:num>
  <w:num w:numId="60" w16cid:durableId="943851781">
    <w:abstractNumId w:val="41"/>
  </w:num>
  <w:num w:numId="61" w16cid:durableId="988754100">
    <w:abstractNumId w:val="39"/>
  </w:num>
  <w:num w:numId="62" w16cid:durableId="1116213505">
    <w:abstractNumId w:val="24"/>
  </w:num>
  <w:num w:numId="63" w16cid:durableId="74789092">
    <w:abstractNumId w:val="34"/>
  </w:num>
  <w:num w:numId="64" w16cid:durableId="2000230556">
    <w:abstractNumId w:val="80"/>
  </w:num>
  <w:num w:numId="65" w16cid:durableId="74936999">
    <w:abstractNumId w:val="47"/>
  </w:num>
  <w:num w:numId="66" w16cid:durableId="303048287">
    <w:abstractNumId w:val="2"/>
  </w:num>
  <w:num w:numId="67" w16cid:durableId="657270140">
    <w:abstractNumId w:val="44"/>
  </w:num>
  <w:num w:numId="68" w16cid:durableId="1173759835">
    <w:abstractNumId w:val="63"/>
  </w:num>
  <w:num w:numId="69" w16cid:durableId="937642361">
    <w:abstractNumId w:val="55"/>
  </w:num>
  <w:num w:numId="70" w16cid:durableId="303698158">
    <w:abstractNumId w:val="62"/>
  </w:num>
  <w:num w:numId="71" w16cid:durableId="1431076234">
    <w:abstractNumId w:val="4"/>
  </w:num>
  <w:num w:numId="72" w16cid:durableId="558707373">
    <w:abstractNumId w:val="75"/>
  </w:num>
  <w:num w:numId="73" w16cid:durableId="767389773">
    <w:abstractNumId w:val="58"/>
  </w:num>
  <w:num w:numId="74" w16cid:durableId="233662491">
    <w:abstractNumId w:val="71"/>
  </w:num>
  <w:num w:numId="75" w16cid:durableId="741367798">
    <w:abstractNumId w:val="79"/>
  </w:num>
  <w:num w:numId="76" w16cid:durableId="333190608">
    <w:abstractNumId w:val="56"/>
  </w:num>
  <w:num w:numId="77" w16cid:durableId="2008900064">
    <w:abstractNumId w:val="8"/>
  </w:num>
  <w:num w:numId="78" w16cid:durableId="1264723496">
    <w:abstractNumId w:val="70"/>
  </w:num>
  <w:num w:numId="79" w16cid:durableId="1963533720">
    <w:abstractNumId w:val="12"/>
  </w:num>
  <w:num w:numId="80" w16cid:durableId="1209337974">
    <w:abstractNumId w:val="81"/>
  </w:num>
  <w:num w:numId="81" w16cid:durableId="2044746831">
    <w:abstractNumId w:val="72"/>
  </w:num>
  <w:num w:numId="82" w16cid:durableId="1052999120">
    <w:abstractNumId w:val="66"/>
  </w:num>
  <w:numIdMacAtCleanup w:val="8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activeWritingStyle w:appName="MSWord" w:lang="en-US" w:vendorID="64" w:dllVersion="0" w:nlCheck="1" w:checkStyle="0"/>
  <w:activeWritingStyle w:appName="MSWord" w:lang="en-GB"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0"/>
    <w:rsid w:val="0000221E"/>
    <w:rsid w:val="00002333"/>
    <w:rsid w:val="00005726"/>
    <w:rsid w:val="000106BA"/>
    <w:rsid w:val="00010A62"/>
    <w:rsid w:val="00013094"/>
    <w:rsid w:val="00016437"/>
    <w:rsid w:val="00016DA4"/>
    <w:rsid w:val="00017C51"/>
    <w:rsid w:val="00020701"/>
    <w:rsid w:val="00020E73"/>
    <w:rsid w:val="00022C6E"/>
    <w:rsid w:val="000245A9"/>
    <w:rsid w:val="00024B5E"/>
    <w:rsid w:val="00025601"/>
    <w:rsid w:val="000263A7"/>
    <w:rsid w:val="00032289"/>
    <w:rsid w:val="00043137"/>
    <w:rsid w:val="0005114E"/>
    <w:rsid w:val="000522D0"/>
    <w:rsid w:val="000536E1"/>
    <w:rsid w:val="00053FC2"/>
    <w:rsid w:val="00054033"/>
    <w:rsid w:val="000542B4"/>
    <w:rsid w:val="00056EDF"/>
    <w:rsid w:val="00061561"/>
    <w:rsid w:val="000703FD"/>
    <w:rsid w:val="00070A4D"/>
    <w:rsid w:val="00077248"/>
    <w:rsid w:val="0008102F"/>
    <w:rsid w:val="000839D0"/>
    <w:rsid w:val="0008525D"/>
    <w:rsid w:val="00085EFC"/>
    <w:rsid w:val="00092569"/>
    <w:rsid w:val="0009259F"/>
    <w:rsid w:val="000A1EC4"/>
    <w:rsid w:val="000A36AE"/>
    <w:rsid w:val="000A691D"/>
    <w:rsid w:val="000B48A7"/>
    <w:rsid w:val="000B6B6F"/>
    <w:rsid w:val="000C29D0"/>
    <w:rsid w:val="000C37DE"/>
    <w:rsid w:val="000C3A9E"/>
    <w:rsid w:val="000C3DC3"/>
    <w:rsid w:val="000C40B6"/>
    <w:rsid w:val="000C743A"/>
    <w:rsid w:val="000D15CC"/>
    <w:rsid w:val="000D2812"/>
    <w:rsid w:val="000D4AD7"/>
    <w:rsid w:val="000D6273"/>
    <w:rsid w:val="000E1AD2"/>
    <w:rsid w:val="000E287B"/>
    <w:rsid w:val="000E33E5"/>
    <w:rsid w:val="000F1874"/>
    <w:rsid w:val="000F3C56"/>
    <w:rsid w:val="0010024E"/>
    <w:rsid w:val="0010611C"/>
    <w:rsid w:val="001077EE"/>
    <w:rsid w:val="00107CA1"/>
    <w:rsid w:val="00110006"/>
    <w:rsid w:val="00110BAA"/>
    <w:rsid w:val="00111577"/>
    <w:rsid w:val="001136C0"/>
    <w:rsid w:val="00117C3A"/>
    <w:rsid w:val="0012114C"/>
    <w:rsid w:val="001229D8"/>
    <w:rsid w:val="00123676"/>
    <w:rsid w:val="00126B96"/>
    <w:rsid w:val="001352BB"/>
    <w:rsid w:val="00135389"/>
    <w:rsid w:val="00136934"/>
    <w:rsid w:val="001410AC"/>
    <w:rsid w:val="001422AD"/>
    <w:rsid w:val="001524ED"/>
    <w:rsid w:val="00155446"/>
    <w:rsid w:val="001566A6"/>
    <w:rsid w:val="0015682D"/>
    <w:rsid w:val="00162EF2"/>
    <w:rsid w:val="00163009"/>
    <w:rsid w:val="001670F2"/>
    <w:rsid w:val="0016738B"/>
    <w:rsid w:val="00174836"/>
    <w:rsid w:val="00174F86"/>
    <w:rsid w:val="0018185A"/>
    <w:rsid w:val="0018797B"/>
    <w:rsid w:val="00187E5E"/>
    <w:rsid w:val="001910FE"/>
    <w:rsid w:val="001A0271"/>
    <w:rsid w:val="001A2185"/>
    <w:rsid w:val="001B01E1"/>
    <w:rsid w:val="001B401A"/>
    <w:rsid w:val="001B46B2"/>
    <w:rsid w:val="001B59DE"/>
    <w:rsid w:val="001C5A6E"/>
    <w:rsid w:val="001C5C3D"/>
    <w:rsid w:val="001D08ED"/>
    <w:rsid w:val="001E2958"/>
    <w:rsid w:val="001E29AA"/>
    <w:rsid w:val="001E5FE6"/>
    <w:rsid w:val="001E7846"/>
    <w:rsid w:val="0020024F"/>
    <w:rsid w:val="00200CF5"/>
    <w:rsid w:val="00217DBD"/>
    <w:rsid w:val="0022151F"/>
    <w:rsid w:val="00221E6C"/>
    <w:rsid w:val="0022404F"/>
    <w:rsid w:val="002243E2"/>
    <w:rsid w:val="002248DD"/>
    <w:rsid w:val="00225749"/>
    <w:rsid w:val="00230B93"/>
    <w:rsid w:val="00231D87"/>
    <w:rsid w:val="002320C3"/>
    <w:rsid w:val="00232A05"/>
    <w:rsid w:val="00234357"/>
    <w:rsid w:val="002357AB"/>
    <w:rsid w:val="00237CEF"/>
    <w:rsid w:val="00240CB7"/>
    <w:rsid w:val="00241865"/>
    <w:rsid w:val="00242BEC"/>
    <w:rsid w:val="00242D68"/>
    <w:rsid w:val="00246B9F"/>
    <w:rsid w:val="0025079B"/>
    <w:rsid w:val="00251589"/>
    <w:rsid w:val="00257FD1"/>
    <w:rsid w:val="00261DCB"/>
    <w:rsid w:val="002664B8"/>
    <w:rsid w:val="00266747"/>
    <w:rsid w:val="00272256"/>
    <w:rsid w:val="00274D75"/>
    <w:rsid w:val="00276298"/>
    <w:rsid w:val="00276632"/>
    <w:rsid w:val="00280A77"/>
    <w:rsid w:val="002835E2"/>
    <w:rsid w:val="002850AA"/>
    <w:rsid w:val="002878E4"/>
    <w:rsid w:val="00292531"/>
    <w:rsid w:val="002932BF"/>
    <w:rsid w:val="00296362"/>
    <w:rsid w:val="002B5208"/>
    <w:rsid w:val="002B76DE"/>
    <w:rsid w:val="002B78B0"/>
    <w:rsid w:val="002C226D"/>
    <w:rsid w:val="002C5BCB"/>
    <w:rsid w:val="002D55E9"/>
    <w:rsid w:val="002D5F62"/>
    <w:rsid w:val="002E042E"/>
    <w:rsid w:val="002E2871"/>
    <w:rsid w:val="002E2C7A"/>
    <w:rsid w:val="002E3A4D"/>
    <w:rsid w:val="002E6B09"/>
    <w:rsid w:val="002E6FD9"/>
    <w:rsid w:val="002F06C7"/>
    <w:rsid w:val="002F1C17"/>
    <w:rsid w:val="002F2910"/>
    <w:rsid w:val="002F788D"/>
    <w:rsid w:val="002F7C3F"/>
    <w:rsid w:val="00304B79"/>
    <w:rsid w:val="00305750"/>
    <w:rsid w:val="003159CC"/>
    <w:rsid w:val="00320449"/>
    <w:rsid w:val="00321516"/>
    <w:rsid w:val="00322D40"/>
    <w:rsid w:val="0032552C"/>
    <w:rsid w:val="0032586F"/>
    <w:rsid w:val="003337EB"/>
    <w:rsid w:val="00343F91"/>
    <w:rsid w:val="0034406F"/>
    <w:rsid w:val="00345D1D"/>
    <w:rsid w:val="00351529"/>
    <w:rsid w:val="00352A80"/>
    <w:rsid w:val="00353174"/>
    <w:rsid w:val="003545EA"/>
    <w:rsid w:val="00356AAE"/>
    <w:rsid w:val="003575AD"/>
    <w:rsid w:val="00357976"/>
    <w:rsid w:val="003721D2"/>
    <w:rsid w:val="0037228E"/>
    <w:rsid w:val="00372E08"/>
    <w:rsid w:val="00373F73"/>
    <w:rsid w:val="00374D6B"/>
    <w:rsid w:val="00375A99"/>
    <w:rsid w:val="00376C38"/>
    <w:rsid w:val="00382953"/>
    <w:rsid w:val="00382D90"/>
    <w:rsid w:val="00382E16"/>
    <w:rsid w:val="00385F9E"/>
    <w:rsid w:val="0038720B"/>
    <w:rsid w:val="0039249D"/>
    <w:rsid w:val="00394117"/>
    <w:rsid w:val="00394B1F"/>
    <w:rsid w:val="00394FF7"/>
    <w:rsid w:val="003957B8"/>
    <w:rsid w:val="00397E43"/>
    <w:rsid w:val="003A07B6"/>
    <w:rsid w:val="003A3BC7"/>
    <w:rsid w:val="003A67D7"/>
    <w:rsid w:val="003B1178"/>
    <w:rsid w:val="003B14F4"/>
    <w:rsid w:val="003B1E03"/>
    <w:rsid w:val="003B2196"/>
    <w:rsid w:val="003C1320"/>
    <w:rsid w:val="003C289A"/>
    <w:rsid w:val="003C3BD6"/>
    <w:rsid w:val="003C5D25"/>
    <w:rsid w:val="003D14A1"/>
    <w:rsid w:val="003D3BA3"/>
    <w:rsid w:val="003E0BEE"/>
    <w:rsid w:val="003E1927"/>
    <w:rsid w:val="003E1D15"/>
    <w:rsid w:val="003E27DF"/>
    <w:rsid w:val="003E3D38"/>
    <w:rsid w:val="003E5F67"/>
    <w:rsid w:val="003E6410"/>
    <w:rsid w:val="003F09DD"/>
    <w:rsid w:val="003F1B3E"/>
    <w:rsid w:val="00401761"/>
    <w:rsid w:val="00403AFA"/>
    <w:rsid w:val="004131CC"/>
    <w:rsid w:val="0041520C"/>
    <w:rsid w:val="0041563A"/>
    <w:rsid w:val="00415923"/>
    <w:rsid w:val="00416811"/>
    <w:rsid w:val="00423E78"/>
    <w:rsid w:val="004252D4"/>
    <w:rsid w:val="00430085"/>
    <w:rsid w:val="0043123F"/>
    <w:rsid w:val="00431DED"/>
    <w:rsid w:val="004333DC"/>
    <w:rsid w:val="00433FA9"/>
    <w:rsid w:val="00436514"/>
    <w:rsid w:val="0044262E"/>
    <w:rsid w:val="004463EB"/>
    <w:rsid w:val="004465DC"/>
    <w:rsid w:val="00450FB2"/>
    <w:rsid w:val="0045250E"/>
    <w:rsid w:val="004527A3"/>
    <w:rsid w:val="00452D9B"/>
    <w:rsid w:val="0046033E"/>
    <w:rsid w:val="00465325"/>
    <w:rsid w:val="004666F5"/>
    <w:rsid w:val="00466DA3"/>
    <w:rsid w:val="0047271B"/>
    <w:rsid w:val="00472C81"/>
    <w:rsid w:val="0047468B"/>
    <w:rsid w:val="0047590B"/>
    <w:rsid w:val="0047678C"/>
    <w:rsid w:val="004772E9"/>
    <w:rsid w:val="0047767E"/>
    <w:rsid w:val="004778D6"/>
    <w:rsid w:val="00481E9A"/>
    <w:rsid w:val="00482FA1"/>
    <w:rsid w:val="00484A1F"/>
    <w:rsid w:val="00485567"/>
    <w:rsid w:val="004960CB"/>
    <w:rsid w:val="004A181E"/>
    <w:rsid w:val="004A39D9"/>
    <w:rsid w:val="004A53B3"/>
    <w:rsid w:val="004A5A13"/>
    <w:rsid w:val="004A5F0C"/>
    <w:rsid w:val="004B39D5"/>
    <w:rsid w:val="004B5A2F"/>
    <w:rsid w:val="004B79E4"/>
    <w:rsid w:val="004C35FA"/>
    <w:rsid w:val="004D4150"/>
    <w:rsid w:val="004D5388"/>
    <w:rsid w:val="004E0645"/>
    <w:rsid w:val="004E0926"/>
    <w:rsid w:val="004E46B6"/>
    <w:rsid w:val="004E59E9"/>
    <w:rsid w:val="004E5EEE"/>
    <w:rsid w:val="004E7086"/>
    <w:rsid w:val="004E754D"/>
    <w:rsid w:val="004F2DDB"/>
    <w:rsid w:val="004F6460"/>
    <w:rsid w:val="004F654E"/>
    <w:rsid w:val="005017E6"/>
    <w:rsid w:val="00506999"/>
    <w:rsid w:val="00507003"/>
    <w:rsid w:val="005104D8"/>
    <w:rsid w:val="005107F8"/>
    <w:rsid w:val="00511155"/>
    <w:rsid w:val="005114AD"/>
    <w:rsid w:val="005134C8"/>
    <w:rsid w:val="0051570B"/>
    <w:rsid w:val="00516821"/>
    <w:rsid w:val="00523708"/>
    <w:rsid w:val="005262BE"/>
    <w:rsid w:val="00526FB9"/>
    <w:rsid w:val="0053114C"/>
    <w:rsid w:val="00531ADD"/>
    <w:rsid w:val="005338DC"/>
    <w:rsid w:val="00542ECB"/>
    <w:rsid w:val="00550D26"/>
    <w:rsid w:val="00550DC6"/>
    <w:rsid w:val="00552D4F"/>
    <w:rsid w:val="00560D9D"/>
    <w:rsid w:val="00561213"/>
    <w:rsid w:val="00562351"/>
    <w:rsid w:val="00563863"/>
    <w:rsid w:val="005642B0"/>
    <w:rsid w:val="00566E38"/>
    <w:rsid w:val="00567ADB"/>
    <w:rsid w:val="00567B6F"/>
    <w:rsid w:val="00575200"/>
    <w:rsid w:val="00584576"/>
    <w:rsid w:val="00587C78"/>
    <w:rsid w:val="00590D6C"/>
    <w:rsid w:val="00596676"/>
    <w:rsid w:val="005A093A"/>
    <w:rsid w:val="005A0E64"/>
    <w:rsid w:val="005A115A"/>
    <w:rsid w:val="005A40C6"/>
    <w:rsid w:val="005A5815"/>
    <w:rsid w:val="005B149F"/>
    <w:rsid w:val="005B5B51"/>
    <w:rsid w:val="005B6348"/>
    <w:rsid w:val="005C0A9A"/>
    <w:rsid w:val="005C1B48"/>
    <w:rsid w:val="005C1F3E"/>
    <w:rsid w:val="005C2588"/>
    <w:rsid w:val="005C2857"/>
    <w:rsid w:val="005C332E"/>
    <w:rsid w:val="005C40CC"/>
    <w:rsid w:val="005C4586"/>
    <w:rsid w:val="005D3B87"/>
    <w:rsid w:val="005D59C5"/>
    <w:rsid w:val="005E0855"/>
    <w:rsid w:val="005E0E61"/>
    <w:rsid w:val="005E2590"/>
    <w:rsid w:val="005E3039"/>
    <w:rsid w:val="005E6A92"/>
    <w:rsid w:val="005E7F5A"/>
    <w:rsid w:val="005F296E"/>
    <w:rsid w:val="005F4EE4"/>
    <w:rsid w:val="00600B64"/>
    <w:rsid w:val="00605DAE"/>
    <w:rsid w:val="0061002A"/>
    <w:rsid w:val="0061150D"/>
    <w:rsid w:val="00611C66"/>
    <w:rsid w:val="00615200"/>
    <w:rsid w:val="006200A9"/>
    <w:rsid w:val="00621DFB"/>
    <w:rsid w:val="00622222"/>
    <w:rsid w:val="00623220"/>
    <w:rsid w:val="006237D5"/>
    <w:rsid w:val="00624A26"/>
    <w:rsid w:val="00625895"/>
    <w:rsid w:val="00631495"/>
    <w:rsid w:val="00640809"/>
    <w:rsid w:val="00642DA0"/>
    <w:rsid w:val="006432E3"/>
    <w:rsid w:val="006438DB"/>
    <w:rsid w:val="00643F09"/>
    <w:rsid w:val="00650955"/>
    <w:rsid w:val="00656D0C"/>
    <w:rsid w:val="00657237"/>
    <w:rsid w:val="0066077E"/>
    <w:rsid w:val="00662F53"/>
    <w:rsid w:val="006632A1"/>
    <w:rsid w:val="006645AE"/>
    <w:rsid w:val="006658F8"/>
    <w:rsid w:val="00666EE6"/>
    <w:rsid w:val="0067460E"/>
    <w:rsid w:val="00677D06"/>
    <w:rsid w:val="00685A4E"/>
    <w:rsid w:val="0068737F"/>
    <w:rsid w:val="006915D1"/>
    <w:rsid w:val="0069218E"/>
    <w:rsid w:val="00693B4B"/>
    <w:rsid w:val="0069610E"/>
    <w:rsid w:val="00696635"/>
    <w:rsid w:val="006A0ECF"/>
    <w:rsid w:val="006A2C1D"/>
    <w:rsid w:val="006B0C92"/>
    <w:rsid w:val="006B1DF1"/>
    <w:rsid w:val="006B4431"/>
    <w:rsid w:val="006B712B"/>
    <w:rsid w:val="006C3CA7"/>
    <w:rsid w:val="006D1BCD"/>
    <w:rsid w:val="006D3D89"/>
    <w:rsid w:val="006D7DC7"/>
    <w:rsid w:val="006E3454"/>
    <w:rsid w:val="006E49BE"/>
    <w:rsid w:val="00700D87"/>
    <w:rsid w:val="00702279"/>
    <w:rsid w:val="00706DFA"/>
    <w:rsid w:val="00712573"/>
    <w:rsid w:val="0071277B"/>
    <w:rsid w:val="00715184"/>
    <w:rsid w:val="00722C06"/>
    <w:rsid w:val="007347DD"/>
    <w:rsid w:val="00736738"/>
    <w:rsid w:val="007402CC"/>
    <w:rsid w:val="00744337"/>
    <w:rsid w:val="0074495E"/>
    <w:rsid w:val="00753B82"/>
    <w:rsid w:val="00754233"/>
    <w:rsid w:val="007553B7"/>
    <w:rsid w:val="00756508"/>
    <w:rsid w:val="00762FA1"/>
    <w:rsid w:val="007649B1"/>
    <w:rsid w:val="00767F5D"/>
    <w:rsid w:val="007727E3"/>
    <w:rsid w:val="00777EA4"/>
    <w:rsid w:val="00783D4D"/>
    <w:rsid w:val="007844C0"/>
    <w:rsid w:val="00787F70"/>
    <w:rsid w:val="00795635"/>
    <w:rsid w:val="00796972"/>
    <w:rsid w:val="00796F1D"/>
    <w:rsid w:val="007A0E19"/>
    <w:rsid w:val="007A1CBD"/>
    <w:rsid w:val="007A56C9"/>
    <w:rsid w:val="007B2C75"/>
    <w:rsid w:val="007B5C78"/>
    <w:rsid w:val="007B7CC6"/>
    <w:rsid w:val="007C47D0"/>
    <w:rsid w:val="007D0CD1"/>
    <w:rsid w:val="007D1853"/>
    <w:rsid w:val="007D4CA0"/>
    <w:rsid w:val="007D5C8E"/>
    <w:rsid w:val="007D701B"/>
    <w:rsid w:val="007E3B91"/>
    <w:rsid w:val="007E6EE8"/>
    <w:rsid w:val="007E7D8A"/>
    <w:rsid w:val="007F0E68"/>
    <w:rsid w:val="007F1248"/>
    <w:rsid w:val="007F1D04"/>
    <w:rsid w:val="007F3871"/>
    <w:rsid w:val="007F76AC"/>
    <w:rsid w:val="0080324F"/>
    <w:rsid w:val="00803483"/>
    <w:rsid w:val="0080743E"/>
    <w:rsid w:val="00812727"/>
    <w:rsid w:val="00813B71"/>
    <w:rsid w:val="008172A5"/>
    <w:rsid w:val="008202B8"/>
    <w:rsid w:val="00820E9F"/>
    <w:rsid w:val="0082236D"/>
    <w:rsid w:val="00823E75"/>
    <w:rsid w:val="00824C9A"/>
    <w:rsid w:val="00826989"/>
    <w:rsid w:val="00826ED6"/>
    <w:rsid w:val="0083200E"/>
    <w:rsid w:val="00833B66"/>
    <w:rsid w:val="00834FFE"/>
    <w:rsid w:val="0083515C"/>
    <w:rsid w:val="00841429"/>
    <w:rsid w:val="008419C0"/>
    <w:rsid w:val="00846F44"/>
    <w:rsid w:val="008517DC"/>
    <w:rsid w:val="00851904"/>
    <w:rsid w:val="00852ABF"/>
    <w:rsid w:val="00852C64"/>
    <w:rsid w:val="00865284"/>
    <w:rsid w:val="008666FE"/>
    <w:rsid w:val="00870283"/>
    <w:rsid w:val="00870A83"/>
    <w:rsid w:val="008727E6"/>
    <w:rsid w:val="008733B1"/>
    <w:rsid w:val="008737A3"/>
    <w:rsid w:val="0087477F"/>
    <w:rsid w:val="008748F4"/>
    <w:rsid w:val="00876F95"/>
    <w:rsid w:val="008851F4"/>
    <w:rsid w:val="0088616E"/>
    <w:rsid w:val="008929F8"/>
    <w:rsid w:val="00892E51"/>
    <w:rsid w:val="008941F6"/>
    <w:rsid w:val="008949AE"/>
    <w:rsid w:val="008A32ED"/>
    <w:rsid w:val="008A416B"/>
    <w:rsid w:val="008A453E"/>
    <w:rsid w:val="008A6570"/>
    <w:rsid w:val="008B1EE7"/>
    <w:rsid w:val="008B64FE"/>
    <w:rsid w:val="008B68E3"/>
    <w:rsid w:val="008B7F89"/>
    <w:rsid w:val="008C2862"/>
    <w:rsid w:val="008C3D9D"/>
    <w:rsid w:val="008C5CB9"/>
    <w:rsid w:val="008C6B72"/>
    <w:rsid w:val="008D3D82"/>
    <w:rsid w:val="008D6F27"/>
    <w:rsid w:val="008E2025"/>
    <w:rsid w:val="008E662C"/>
    <w:rsid w:val="008E73D0"/>
    <w:rsid w:val="008F591C"/>
    <w:rsid w:val="008F5DEC"/>
    <w:rsid w:val="008F66F3"/>
    <w:rsid w:val="0090054F"/>
    <w:rsid w:val="00901165"/>
    <w:rsid w:val="009051A1"/>
    <w:rsid w:val="00905AEE"/>
    <w:rsid w:val="00911B39"/>
    <w:rsid w:val="009134CD"/>
    <w:rsid w:val="00917EAC"/>
    <w:rsid w:val="009200C6"/>
    <w:rsid w:val="00922315"/>
    <w:rsid w:val="009225A7"/>
    <w:rsid w:val="00933BE0"/>
    <w:rsid w:val="00933D89"/>
    <w:rsid w:val="009431E5"/>
    <w:rsid w:val="00944B93"/>
    <w:rsid w:val="00945BC1"/>
    <w:rsid w:val="00945FD4"/>
    <w:rsid w:val="00947B6A"/>
    <w:rsid w:val="00951148"/>
    <w:rsid w:val="00951AF3"/>
    <w:rsid w:val="00957600"/>
    <w:rsid w:val="00963F7C"/>
    <w:rsid w:val="00965B37"/>
    <w:rsid w:val="009757EA"/>
    <w:rsid w:val="00977BAF"/>
    <w:rsid w:val="009831CF"/>
    <w:rsid w:val="0099079E"/>
    <w:rsid w:val="009912BA"/>
    <w:rsid w:val="00991564"/>
    <w:rsid w:val="00991D69"/>
    <w:rsid w:val="009932A6"/>
    <w:rsid w:val="00996386"/>
    <w:rsid w:val="00997B02"/>
    <w:rsid w:val="00997B71"/>
    <w:rsid w:val="009A10C7"/>
    <w:rsid w:val="009A3E89"/>
    <w:rsid w:val="009B1772"/>
    <w:rsid w:val="009C1B3E"/>
    <w:rsid w:val="009C5422"/>
    <w:rsid w:val="009C6FD4"/>
    <w:rsid w:val="009D18C1"/>
    <w:rsid w:val="009D1963"/>
    <w:rsid w:val="009D5D95"/>
    <w:rsid w:val="009D6C50"/>
    <w:rsid w:val="009E1FD2"/>
    <w:rsid w:val="009E3380"/>
    <w:rsid w:val="009E3F27"/>
    <w:rsid w:val="009E5EC8"/>
    <w:rsid w:val="009F41B0"/>
    <w:rsid w:val="009F7200"/>
    <w:rsid w:val="009F7361"/>
    <w:rsid w:val="00A00A5E"/>
    <w:rsid w:val="00A07D9C"/>
    <w:rsid w:val="00A13493"/>
    <w:rsid w:val="00A17691"/>
    <w:rsid w:val="00A17A93"/>
    <w:rsid w:val="00A24E83"/>
    <w:rsid w:val="00A25879"/>
    <w:rsid w:val="00A2634D"/>
    <w:rsid w:val="00A30071"/>
    <w:rsid w:val="00A30F1B"/>
    <w:rsid w:val="00A325AA"/>
    <w:rsid w:val="00A33E99"/>
    <w:rsid w:val="00A34883"/>
    <w:rsid w:val="00A348C3"/>
    <w:rsid w:val="00A35C8F"/>
    <w:rsid w:val="00A36251"/>
    <w:rsid w:val="00A362FE"/>
    <w:rsid w:val="00A36E76"/>
    <w:rsid w:val="00A37530"/>
    <w:rsid w:val="00A43766"/>
    <w:rsid w:val="00A43AF6"/>
    <w:rsid w:val="00A43E2B"/>
    <w:rsid w:val="00A44CCF"/>
    <w:rsid w:val="00A52B4F"/>
    <w:rsid w:val="00A55694"/>
    <w:rsid w:val="00A60BCF"/>
    <w:rsid w:val="00A66667"/>
    <w:rsid w:val="00A70C26"/>
    <w:rsid w:val="00A70FB8"/>
    <w:rsid w:val="00A71025"/>
    <w:rsid w:val="00A73799"/>
    <w:rsid w:val="00A73F8E"/>
    <w:rsid w:val="00A76AD9"/>
    <w:rsid w:val="00A808E9"/>
    <w:rsid w:val="00A81D20"/>
    <w:rsid w:val="00A823AF"/>
    <w:rsid w:val="00A83F11"/>
    <w:rsid w:val="00A863DC"/>
    <w:rsid w:val="00A90582"/>
    <w:rsid w:val="00A907DB"/>
    <w:rsid w:val="00A9503A"/>
    <w:rsid w:val="00A97DCF"/>
    <w:rsid w:val="00AA5C87"/>
    <w:rsid w:val="00AB093D"/>
    <w:rsid w:val="00AB2FAF"/>
    <w:rsid w:val="00AB38FC"/>
    <w:rsid w:val="00AB4EF6"/>
    <w:rsid w:val="00AB64ED"/>
    <w:rsid w:val="00AC043F"/>
    <w:rsid w:val="00AC1139"/>
    <w:rsid w:val="00AC250B"/>
    <w:rsid w:val="00AC5000"/>
    <w:rsid w:val="00AC5092"/>
    <w:rsid w:val="00AC5982"/>
    <w:rsid w:val="00AD1DBC"/>
    <w:rsid w:val="00AD7EFA"/>
    <w:rsid w:val="00AE03DF"/>
    <w:rsid w:val="00AE3177"/>
    <w:rsid w:val="00AE6DF5"/>
    <w:rsid w:val="00AE6FE9"/>
    <w:rsid w:val="00AF72A2"/>
    <w:rsid w:val="00B01CA7"/>
    <w:rsid w:val="00B02534"/>
    <w:rsid w:val="00B04227"/>
    <w:rsid w:val="00B0484E"/>
    <w:rsid w:val="00B053F6"/>
    <w:rsid w:val="00B064CF"/>
    <w:rsid w:val="00B06B8D"/>
    <w:rsid w:val="00B06D7B"/>
    <w:rsid w:val="00B073DF"/>
    <w:rsid w:val="00B112C3"/>
    <w:rsid w:val="00B1220C"/>
    <w:rsid w:val="00B1326A"/>
    <w:rsid w:val="00B14367"/>
    <w:rsid w:val="00B15FE3"/>
    <w:rsid w:val="00B211DC"/>
    <w:rsid w:val="00B226F6"/>
    <w:rsid w:val="00B25763"/>
    <w:rsid w:val="00B25927"/>
    <w:rsid w:val="00B27A8D"/>
    <w:rsid w:val="00B30250"/>
    <w:rsid w:val="00B32862"/>
    <w:rsid w:val="00B37E9B"/>
    <w:rsid w:val="00B40188"/>
    <w:rsid w:val="00B408CE"/>
    <w:rsid w:val="00B40F70"/>
    <w:rsid w:val="00B42D55"/>
    <w:rsid w:val="00B51349"/>
    <w:rsid w:val="00B53F21"/>
    <w:rsid w:val="00B54C02"/>
    <w:rsid w:val="00B54E37"/>
    <w:rsid w:val="00B60165"/>
    <w:rsid w:val="00B601E8"/>
    <w:rsid w:val="00B602CA"/>
    <w:rsid w:val="00B61D2F"/>
    <w:rsid w:val="00B6784A"/>
    <w:rsid w:val="00B71782"/>
    <w:rsid w:val="00B71B16"/>
    <w:rsid w:val="00B72FD9"/>
    <w:rsid w:val="00B73151"/>
    <w:rsid w:val="00B74C22"/>
    <w:rsid w:val="00B75652"/>
    <w:rsid w:val="00B81BD5"/>
    <w:rsid w:val="00B90237"/>
    <w:rsid w:val="00B91745"/>
    <w:rsid w:val="00B917C6"/>
    <w:rsid w:val="00B9223B"/>
    <w:rsid w:val="00B93E5F"/>
    <w:rsid w:val="00B94184"/>
    <w:rsid w:val="00B94599"/>
    <w:rsid w:val="00B94651"/>
    <w:rsid w:val="00B94B87"/>
    <w:rsid w:val="00B95C69"/>
    <w:rsid w:val="00B96357"/>
    <w:rsid w:val="00BA0A58"/>
    <w:rsid w:val="00BA695D"/>
    <w:rsid w:val="00BB0410"/>
    <w:rsid w:val="00BB098B"/>
    <w:rsid w:val="00BB2305"/>
    <w:rsid w:val="00BB5240"/>
    <w:rsid w:val="00BB7BD8"/>
    <w:rsid w:val="00BC010C"/>
    <w:rsid w:val="00BC0261"/>
    <w:rsid w:val="00BC03D0"/>
    <w:rsid w:val="00BD02B3"/>
    <w:rsid w:val="00BD2563"/>
    <w:rsid w:val="00BD60A2"/>
    <w:rsid w:val="00BE1962"/>
    <w:rsid w:val="00BE453D"/>
    <w:rsid w:val="00BF19AB"/>
    <w:rsid w:val="00BF7D87"/>
    <w:rsid w:val="00BF7F56"/>
    <w:rsid w:val="00C00371"/>
    <w:rsid w:val="00C00800"/>
    <w:rsid w:val="00C11606"/>
    <w:rsid w:val="00C11A03"/>
    <w:rsid w:val="00C122DF"/>
    <w:rsid w:val="00C14391"/>
    <w:rsid w:val="00C144FB"/>
    <w:rsid w:val="00C149E1"/>
    <w:rsid w:val="00C157CB"/>
    <w:rsid w:val="00C163CA"/>
    <w:rsid w:val="00C1791D"/>
    <w:rsid w:val="00C211BB"/>
    <w:rsid w:val="00C2275C"/>
    <w:rsid w:val="00C22E03"/>
    <w:rsid w:val="00C22FE9"/>
    <w:rsid w:val="00C25727"/>
    <w:rsid w:val="00C35A35"/>
    <w:rsid w:val="00C37DA8"/>
    <w:rsid w:val="00C37F97"/>
    <w:rsid w:val="00C41C84"/>
    <w:rsid w:val="00C422DB"/>
    <w:rsid w:val="00C43300"/>
    <w:rsid w:val="00C4338E"/>
    <w:rsid w:val="00C5792F"/>
    <w:rsid w:val="00C65768"/>
    <w:rsid w:val="00C6614B"/>
    <w:rsid w:val="00C6701B"/>
    <w:rsid w:val="00C67435"/>
    <w:rsid w:val="00C74AC2"/>
    <w:rsid w:val="00C755A8"/>
    <w:rsid w:val="00C773F7"/>
    <w:rsid w:val="00C80881"/>
    <w:rsid w:val="00C83862"/>
    <w:rsid w:val="00C84113"/>
    <w:rsid w:val="00C84D3F"/>
    <w:rsid w:val="00C864ED"/>
    <w:rsid w:val="00C8672B"/>
    <w:rsid w:val="00C917F1"/>
    <w:rsid w:val="00C920C2"/>
    <w:rsid w:val="00C92117"/>
    <w:rsid w:val="00C923F6"/>
    <w:rsid w:val="00C92EA2"/>
    <w:rsid w:val="00CA1456"/>
    <w:rsid w:val="00CA31BE"/>
    <w:rsid w:val="00CA631F"/>
    <w:rsid w:val="00CA7E3F"/>
    <w:rsid w:val="00CB4BFA"/>
    <w:rsid w:val="00CB7585"/>
    <w:rsid w:val="00CB7A9A"/>
    <w:rsid w:val="00CC10AF"/>
    <w:rsid w:val="00CC34D0"/>
    <w:rsid w:val="00CC3F7E"/>
    <w:rsid w:val="00CC4449"/>
    <w:rsid w:val="00CC45E2"/>
    <w:rsid w:val="00CC69F4"/>
    <w:rsid w:val="00CD02E1"/>
    <w:rsid w:val="00CD228F"/>
    <w:rsid w:val="00CD5A70"/>
    <w:rsid w:val="00CE0634"/>
    <w:rsid w:val="00CE2605"/>
    <w:rsid w:val="00CE2DF1"/>
    <w:rsid w:val="00CE3B06"/>
    <w:rsid w:val="00CE74B3"/>
    <w:rsid w:val="00CF12E7"/>
    <w:rsid w:val="00CF1383"/>
    <w:rsid w:val="00CF1F12"/>
    <w:rsid w:val="00CF36A0"/>
    <w:rsid w:val="00D02F29"/>
    <w:rsid w:val="00D03A77"/>
    <w:rsid w:val="00D044EA"/>
    <w:rsid w:val="00D07EDE"/>
    <w:rsid w:val="00D10EAE"/>
    <w:rsid w:val="00D12D44"/>
    <w:rsid w:val="00D147CA"/>
    <w:rsid w:val="00D2066A"/>
    <w:rsid w:val="00D236C9"/>
    <w:rsid w:val="00D30124"/>
    <w:rsid w:val="00D31591"/>
    <w:rsid w:val="00D337D3"/>
    <w:rsid w:val="00D33F4D"/>
    <w:rsid w:val="00D4038D"/>
    <w:rsid w:val="00D440A4"/>
    <w:rsid w:val="00D451E0"/>
    <w:rsid w:val="00D52C8B"/>
    <w:rsid w:val="00D533FE"/>
    <w:rsid w:val="00D608E2"/>
    <w:rsid w:val="00D61F62"/>
    <w:rsid w:val="00D62573"/>
    <w:rsid w:val="00D66264"/>
    <w:rsid w:val="00D72BCE"/>
    <w:rsid w:val="00D74857"/>
    <w:rsid w:val="00D76B45"/>
    <w:rsid w:val="00D803E6"/>
    <w:rsid w:val="00D82649"/>
    <w:rsid w:val="00D92996"/>
    <w:rsid w:val="00D92D93"/>
    <w:rsid w:val="00D933DA"/>
    <w:rsid w:val="00D947B4"/>
    <w:rsid w:val="00D97F00"/>
    <w:rsid w:val="00DA0455"/>
    <w:rsid w:val="00DA0908"/>
    <w:rsid w:val="00DA3B6D"/>
    <w:rsid w:val="00DA5D94"/>
    <w:rsid w:val="00DA63C7"/>
    <w:rsid w:val="00DA6E9F"/>
    <w:rsid w:val="00DA6FD7"/>
    <w:rsid w:val="00DA754C"/>
    <w:rsid w:val="00DB030E"/>
    <w:rsid w:val="00DB4CDC"/>
    <w:rsid w:val="00DB5029"/>
    <w:rsid w:val="00DC2402"/>
    <w:rsid w:val="00DC2472"/>
    <w:rsid w:val="00DC2C51"/>
    <w:rsid w:val="00DC32BA"/>
    <w:rsid w:val="00DC3B8F"/>
    <w:rsid w:val="00DC4F11"/>
    <w:rsid w:val="00DC7014"/>
    <w:rsid w:val="00DD1BE1"/>
    <w:rsid w:val="00DD2A96"/>
    <w:rsid w:val="00DD3201"/>
    <w:rsid w:val="00DD3368"/>
    <w:rsid w:val="00DD5831"/>
    <w:rsid w:val="00DD5895"/>
    <w:rsid w:val="00DD6DA7"/>
    <w:rsid w:val="00DD7345"/>
    <w:rsid w:val="00DF2425"/>
    <w:rsid w:val="00DF2920"/>
    <w:rsid w:val="00DF64FC"/>
    <w:rsid w:val="00E005F8"/>
    <w:rsid w:val="00E008A9"/>
    <w:rsid w:val="00E02794"/>
    <w:rsid w:val="00E036ED"/>
    <w:rsid w:val="00E0415A"/>
    <w:rsid w:val="00E04778"/>
    <w:rsid w:val="00E04D95"/>
    <w:rsid w:val="00E04DFB"/>
    <w:rsid w:val="00E1112F"/>
    <w:rsid w:val="00E1224F"/>
    <w:rsid w:val="00E15E47"/>
    <w:rsid w:val="00E212B9"/>
    <w:rsid w:val="00E22315"/>
    <w:rsid w:val="00E2327C"/>
    <w:rsid w:val="00E25B16"/>
    <w:rsid w:val="00E2710B"/>
    <w:rsid w:val="00E36458"/>
    <w:rsid w:val="00E37102"/>
    <w:rsid w:val="00E37D49"/>
    <w:rsid w:val="00E41163"/>
    <w:rsid w:val="00E46324"/>
    <w:rsid w:val="00E521B8"/>
    <w:rsid w:val="00E521FA"/>
    <w:rsid w:val="00E60068"/>
    <w:rsid w:val="00E604C5"/>
    <w:rsid w:val="00E61F35"/>
    <w:rsid w:val="00E63509"/>
    <w:rsid w:val="00E651FB"/>
    <w:rsid w:val="00E67538"/>
    <w:rsid w:val="00E72F09"/>
    <w:rsid w:val="00E73165"/>
    <w:rsid w:val="00E815F8"/>
    <w:rsid w:val="00E9220D"/>
    <w:rsid w:val="00EA496B"/>
    <w:rsid w:val="00EA5AB8"/>
    <w:rsid w:val="00EA5F62"/>
    <w:rsid w:val="00EB011A"/>
    <w:rsid w:val="00EB6169"/>
    <w:rsid w:val="00EC075A"/>
    <w:rsid w:val="00EC0BF5"/>
    <w:rsid w:val="00EC58C8"/>
    <w:rsid w:val="00ED3EC9"/>
    <w:rsid w:val="00ED54B2"/>
    <w:rsid w:val="00EE04B9"/>
    <w:rsid w:val="00EE4A5E"/>
    <w:rsid w:val="00EE504B"/>
    <w:rsid w:val="00EE52D0"/>
    <w:rsid w:val="00EE687A"/>
    <w:rsid w:val="00EE71FA"/>
    <w:rsid w:val="00EF1FE0"/>
    <w:rsid w:val="00EF3541"/>
    <w:rsid w:val="00EF4263"/>
    <w:rsid w:val="00EF61F1"/>
    <w:rsid w:val="00EF7D00"/>
    <w:rsid w:val="00F02438"/>
    <w:rsid w:val="00F030F6"/>
    <w:rsid w:val="00F10B65"/>
    <w:rsid w:val="00F2558C"/>
    <w:rsid w:val="00F3136D"/>
    <w:rsid w:val="00F35833"/>
    <w:rsid w:val="00F36212"/>
    <w:rsid w:val="00F363D7"/>
    <w:rsid w:val="00F41D87"/>
    <w:rsid w:val="00F44A70"/>
    <w:rsid w:val="00F453AC"/>
    <w:rsid w:val="00F47184"/>
    <w:rsid w:val="00F51A65"/>
    <w:rsid w:val="00F51E88"/>
    <w:rsid w:val="00F54D7F"/>
    <w:rsid w:val="00F61173"/>
    <w:rsid w:val="00F61DC4"/>
    <w:rsid w:val="00F64798"/>
    <w:rsid w:val="00F70374"/>
    <w:rsid w:val="00F71EE8"/>
    <w:rsid w:val="00F741EA"/>
    <w:rsid w:val="00F75F62"/>
    <w:rsid w:val="00F7775D"/>
    <w:rsid w:val="00F80A85"/>
    <w:rsid w:val="00F81284"/>
    <w:rsid w:val="00F81653"/>
    <w:rsid w:val="00F84996"/>
    <w:rsid w:val="00F84F9A"/>
    <w:rsid w:val="00F86C14"/>
    <w:rsid w:val="00F87815"/>
    <w:rsid w:val="00F91F4E"/>
    <w:rsid w:val="00F9252F"/>
    <w:rsid w:val="00F9439D"/>
    <w:rsid w:val="00F946CD"/>
    <w:rsid w:val="00FA23E8"/>
    <w:rsid w:val="00FA2E92"/>
    <w:rsid w:val="00FA7CF7"/>
    <w:rsid w:val="00FB5FC7"/>
    <w:rsid w:val="00FB7D3C"/>
    <w:rsid w:val="00FC0AB0"/>
    <w:rsid w:val="00FC2C55"/>
    <w:rsid w:val="00FC3A11"/>
    <w:rsid w:val="00FC3D00"/>
    <w:rsid w:val="00FC5A98"/>
    <w:rsid w:val="00FD33E7"/>
    <w:rsid w:val="00FD35BF"/>
    <w:rsid w:val="00FD4306"/>
    <w:rsid w:val="00FD4355"/>
    <w:rsid w:val="00FE41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E23EC"/>
  <w15:docId w15:val="{DF036C9C-2C06-EF4B-B656-153CB99D9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rPr>
      <w:lang w:val="en-GB"/>
    </w:rPr>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unhideWhenUsed/>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unhideWhenUsed/>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semiHidden/>
    <w:unhideWhenUsed/>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semiHidden/>
    <w:unhideWhenUsed/>
    <w:qFormat/>
    <w:rsid w:val="00445D7A"/>
    <w:pPr>
      <w:outlineLvl w:val="4"/>
    </w:pPr>
    <w:rPr>
      <w:sz w:val="28"/>
      <w:szCs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0E2BFB"/>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8932F1"/>
    <w:pPr>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style>
  <w:style w:type="character" w:customStyle="1" w:styleId="UnresolvedMention1">
    <w:name w:val="Unresolved Mention1"/>
    <w:uiPriority w:val="99"/>
    <w:semiHidden/>
    <w:unhideWhenUsed/>
    <w:rsid w:val="00884F11"/>
    <w:rPr>
      <w:color w:val="605E5C"/>
      <w:shd w:val="clear" w:color="auto" w:fill="E1DFDD"/>
    </w:rPr>
  </w:style>
  <w:style w:type="paragraph" w:styleId="Revision">
    <w:name w:val="Revision"/>
    <w:hidden/>
    <w:uiPriority w:val="62"/>
    <w:rsid w:val="008B3F76"/>
  </w:style>
  <w:style w:type="numbering" w:customStyle="1" w:styleId="CurrentList1">
    <w:name w:val="Current List1"/>
    <w:uiPriority w:val="99"/>
    <w:rsid w:val="00467AFF"/>
  </w:style>
  <w:style w:type="numbering" w:customStyle="1" w:styleId="CurrentList2">
    <w:name w:val="Current List2"/>
    <w:uiPriority w:val="99"/>
    <w:rsid w:val="00467AFF"/>
  </w:style>
  <w:style w:type="numbering" w:customStyle="1" w:styleId="CurrentList3">
    <w:name w:val="Current List3"/>
    <w:uiPriority w:val="99"/>
    <w:rsid w:val="00467AFF"/>
  </w:style>
  <w:style w:type="numbering" w:customStyle="1" w:styleId="CurrentList4">
    <w:name w:val="Current List4"/>
    <w:uiPriority w:val="99"/>
    <w:rsid w:val="00467AF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paragraph" w:styleId="ListParagraph">
    <w:name w:val="List Paragraph"/>
    <w:basedOn w:val="Normal"/>
    <w:uiPriority w:val="63"/>
    <w:qFormat/>
    <w:rsid w:val="00A34883"/>
    <w:pPr>
      <w:ind w:left="720"/>
      <w:contextualSpacing/>
    </w:pPr>
  </w:style>
  <w:style w:type="character" w:styleId="UnresolvedMention">
    <w:name w:val="Unresolved Mention"/>
    <w:basedOn w:val="DefaultParagraphFont"/>
    <w:uiPriority w:val="99"/>
    <w:semiHidden/>
    <w:unhideWhenUsed/>
    <w:rsid w:val="008C6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w3.org/TR/WCAG21/" TargetMode="External"/><Relationship Id="rId21" Type="http://schemas.openxmlformats.org/officeDocument/2006/relationships/hyperlink" Target="https://github.com/ioppublishing/iopscience-vpat/blob/main/iopscience.md" TargetMode="External"/><Relationship Id="rId42" Type="http://schemas.openxmlformats.org/officeDocument/2006/relationships/hyperlink" Target="https://github.com/ioppublishing/iopscience-vpat/blob/main/iopscience.md" TargetMode="External"/><Relationship Id="rId63" Type="http://schemas.openxmlformats.org/officeDocument/2006/relationships/hyperlink" Target="https://github.com/ioppublishing/iopscience-vpat/blob/main/iopscience.md" TargetMode="External"/><Relationship Id="rId84" Type="http://schemas.openxmlformats.org/officeDocument/2006/relationships/hyperlink" Target="http://www.w3.org/TR/WCAG20/" TargetMode="External"/><Relationship Id="rId138" Type="http://schemas.openxmlformats.org/officeDocument/2006/relationships/hyperlink" Target="https://www.w3.org/TR/WCAG22/" TargetMode="External"/><Relationship Id="rId159" Type="http://schemas.openxmlformats.org/officeDocument/2006/relationships/hyperlink" Target="https://www.etsi.org/deliver/etsi_en/301500_301599/301549/03.02.01_60/en_301549v030201p.pdf" TargetMode="External"/><Relationship Id="rId170" Type="http://schemas.openxmlformats.org/officeDocument/2006/relationships/footer" Target="footer1.xml"/><Relationship Id="rId107" Type="http://schemas.openxmlformats.org/officeDocument/2006/relationships/hyperlink" Target="http://www.w3.org/TR/WCAG20/" TargetMode="External"/><Relationship Id="rId11" Type="http://schemas.openxmlformats.org/officeDocument/2006/relationships/endnotes" Target="endnotes.xml"/><Relationship Id="rId32" Type="http://schemas.openxmlformats.org/officeDocument/2006/relationships/hyperlink" Target="https://github.com/ioppublishing/iopscience-vpat/blob/main/iopscience.md" TargetMode="External"/><Relationship Id="rId53" Type="http://schemas.openxmlformats.org/officeDocument/2006/relationships/hyperlink" Target="https://github.com/ioppublishing/iopscience-vpat/blob/main/iopscience.md" TargetMode="External"/><Relationship Id="rId74" Type="http://schemas.openxmlformats.org/officeDocument/2006/relationships/hyperlink" Target="https://github.com/ioppublishing/iopscience-vpat/blob/main/iopscience.md" TargetMode="External"/><Relationship Id="rId128" Type="http://schemas.openxmlformats.org/officeDocument/2006/relationships/hyperlink" Target="http://www.w3.org/TR/WCAG20/" TargetMode="External"/><Relationship Id="rId149" Type="http://schemas.openxmlformats.org/officeDocument/2006/relationships/hyperlink" Target="https://www.access-board.gov/ict/" TargetMode="External"/><Relationship Id="rId5" Type="http://schemas.openxmlformats.org/officeDocument/2006/relationships/customXml" Target="../customXml/item5.xml"/><Relationship Id="rId95" Type="http://schemas.openxmlformats.org/officeDocument/2006/relationships/hyperlink" Target="http://www.w3.org/TR/WCAG20/" TargetMode="External"/><Relationship Id="rId160" Type="http://schemas.openxmlformats.org/officeDocument/2006/relationships/hyperlink" Target="https://www.etsi.org/deliver/etsi_en/301500_301599/301549/03.02.01_60/en_301549v030201p.pdf" TargetMode="External"/><Relationship Id="rId22" Type="http://schemas.openxmlformats.org/officeDocument/2006/relationships/hyperlink" Target="https://github.com/ioppublishing/iopscience-vpat/blob/main/iopscience.md" TargetMode="External"/><Relationship Id="rId43" Type="http://schemas.openxmlformats.org/officeDocument/2006/relationships/hyperlink" Target="https://github.com/ioppublishing/iopscience-vpat/blob/main/iopscience.md" TargetMode="External"/><Relationship Id="rId64" Type="http://schemas.openxmlformats.org/officeDocument/2006/relationships/hyperlink" Target="https://github.com/ioppublishing/iopscience-vpat/blob/main/iopscience.md" TargetMode="External"/><Relationship Id="rId118" Type="http://schemas.openxmlformats.org/officeDocument/2006/relationships/hyperlink" Target="http://www.w3.org/TR/WCAG20/" TargetMode="External"/><Relationship Id="rId139" Type="http://schemas.openxmlformats.org/officeDocument/2006/relationships/hyperlink" Target="https://www.w3.org/TR/WCAG21/" TargetMode="External"/><Relationship Id="rId85" Type="http://schemas.openxmlformats.org/officeDocument/2006/relationships/hyperlink" Target="http://www.w3.org/TR/WCAG20/" TargetMode="External"/><Relationship Id="rId150" Type="http://schemas.openxmlformats.org/officeDocument/2006/relationships/hyperlink" Target="https://iopscience.iop.org/page/accessibility" TargetMode="External"/><Relationship Id="rId171" Type="http://schemas.openxmlformats.org/officeDocument/2006/relationships/footer" Target="footer2.xml"/><Relationship Id="rId12" Type="http://schemas.openxmlformats.org/officeDocument/2006/relationships/hyperlink" Target="mailto:jordan.rogers@ioppublishing.org" TargetMode="External"/><Relationship Id="rId33" Type="http://schemas.openxmlformats.org/officeDocument/2006/relationships/hyperlink" Target="https://github.com/ioppublishing/iopscience-vpat/blob/main/iopscience.md" TargetMode="External"/><Relationship Id="rId108" Type="http://schemas.openxmlformats.org/officeDocument/2006/relationships/hyperlink" Target="http://www.w3.org/TR/WCAG20/" TargetMode="External"/><Relationship Id="rId129" Type="http://schemas.openxmlformats.org/officeDocument/2006/relationships/hyperlink" Target="http://www.w3.org/TR/WCAG20/" TargetMode="External"/><Relationship Id="rId54" Type="http://schemas.openxmlformats.org/officeDocument/2006/relationships/hyperlink" Target="https://github.com/ioppublishing/iopscience-vpat/blob/main/iopscience.md" TargetMode="External"/><Relationship Id="rId75" Type="http://schemas.openxmlformats.org/officeDocument/2006/relationships/hyperlink" Target="https://github.com/ioppublishing/iopscience-vpat/blob/main/iopscience.md" TargetMode="External"/><Relationship Id="rId96" Type="http://schemas.openxmlformats.org/officeDocument/2006/relationships/hyperlink" Target="http://www.w3.org/TR/WCAG20/" TargetMode="External"/><Relationship Id="rId140" Type="http://schemas.openxmlformats.org/officeDocument/2006/relationships/hyperlink" Target="https://www.access-board.gov/ict/" TargetMode="External"/><Relationship Id="rId161" Type="http://schemas.openxmlformats.org/officeDocument/2006/relationships/hyperlink" Target="https://www.etsi.org/deliver/etsi_en/301500_301599/301549/03.02.01_60/en_301549v030201p.pdf" TargetMode="Externa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yperlink" Target="https://github.com/ioppublishing/iopscience-vpat/blob/main/iopscience.md" TargetMode="External"/><Relationship Id="rId28" Type="http://schemas.openxmlformats.org/officeDocument/2006/relationships/hyperlink" Target="https://github.com/ioppublishing/iopscience-vpat/blob/main/iopscience.md" TargetMode="External"/><Relationship Id="rId49" Type="http://schemas.openxmlformats.org/officeDocument/2006/relationships/hyperlink" Target="https://github.com/ioppublishing/iopscience-vpat/blob/main/iopscience.md" TargetMode="External"/><Relationship Id="rId114" Type="http://schemas.openxmlformats.org/officeDocument/2006/relationships/hyperlink" Target="http://www.w3.org/TR/WCAG20/" TargetMode="External"/><Relationship Id="rId119" Type="http://schemas.openxmlformats.org/officeDocument/2006/relationships/hyperlink" Target="http://www.w3.org/TR/WCAG20/" TargetMode="External"/><Relationship Id="rId44" Type="http://schemas.openxmlformats.org/officeDocument/2006/relationships/hyperlink" Target="https://github.com/ioppublishing/iopscience-vpat/blob/main/iopscience.md" TargetMode="External"/><Relationship Id="rId60" Type="http://schemas.openxmlformats.org/officeDocument/2006/relationships/hyperlink" Target="https://github.com/ioppublishing/iopscience-vpat/blob/main/iopscience.md" TargetMode="External"/><Relationship Id="rId65" Type="http://schemas.openxmlformats.org/officeDocument/2006/relationships/hyperlink" Target="https://github.com/ioppublishing/iopscience-vpat/blob/main/iopscience.md" TargetMode="External"/><Relationship Id="rId81" Type="http://schemas.openxmlformats.org/officeDocument/2006/relationships/hyperlink" Target="http://www.w3.org/TR/WCAG20/" TargetMode="External"/><Relationship Id="rId86" Type="http://schemas.openxmlformats.org/officeDocument/2006/relationships/hyperlink" Target="http://www.w3.org/TR/WCAG20/" TargetMode="External"/><Relationship Id="rId130" Type="http://schemas.openxmlformats.org/officeDocument/2006/relationships/hyperlink" Target="https://www.w3.org/TR/WCAG22/" TargetMode="External"/><Relationship Id="rId135" Type="http://schemas.openxmlformats.org/officeDocument/2006/relationships/hyperlink" Target="http://www.w3.org/TR/WCAG20/" TargetMode="External"/><Relationship Id="rId151" Type="http://schemas.openxmlformats.org/officeDocument/2006/relationships/hyperlink" Target="mailto:customerservices@ioppublishing.org" TargetMode="External"/><Relationship Id="rId156" Type="http://schemas.openxmlformats.org/officeDocument/2006/relationships/hyperlink" Target="https://www.etsi.org/deliver/etsi_en/301500_301599/301549/03.02.01_60/en_301549v030201p.pdf" TargetMode="External"/><Relationship Id="rId172" Type="http://schemas.openxmlformats.org/officeDocument/2006/relationships/header" Target="header3.xml"/><Relationship Id="rId13" Type="http://schemas.openxmlformats.org/officeDocument/2006/relationships/hyperlink" Target="mailto:customerservices@ioppublishing.org" TargetMode="External"/><Relationship Id="rId18" Type="http://schemas.openxmlformats.org/officeDocument/2006/relationships/hyperlink" Target="https://www.etsi.org/deliver/etsi_en/301500_301599/301549/03.01.01_60/en_301549v030101p.pdf" TargetMode="External"/><Relationship Id="rId39" Type="http://schemas.openxmlformats.org/officeDocument/2006/relationships/hyperlink" Target="https://github.com/ioppublishing/iopscience-vpat/blob/main/iopscience.md" TargetMode="External"/><Relationship Id="rId109" Type="http://schemas.openxmlformats.org/officeDocument/2006/relationships/hyperlink" Target="https://www.w3.org/TR/WCAG22/" TargetMode="External"/><Relationship Id="rId34" Type="http://schemas.openxmlformats.org/officeDocument/2006/relationships/hyperlink" Target="https://github.com/ioppublishing/iopscience-vpat/blob/main/iopscience.md" TargetMode="External"/><Relationship Id="rId50" Type="http://schemas.openxmlformats.org/officeDocument/2006/relationships/hyperlink" Target="https://github.com/ioppublishing/iopscience-vpat/blob/main/iopscience.md" TargetMode="External"/><Relationship Id="rId55" Type="http://schemas.openxmlformats.org/officeDocument/2006/relationships/hyperlink" Target="https://github.com/ioppublishing/iopscience-vpat/blob/main/iopscience.md" TargetMode="External"/><Relationship Id="rId76" Type="http://schemas.openxmlformats.org/officeDocument/2006/relationships/hyperlink" Target="https://github.com/ioppublishing/iopscience-vpat/blob/main/iopscience.md" TargetMode="External"/><Relationship Id="rId97" Type="http://schemas.openxmlformats.org/officeDocument/2006/relationships/hyperlink" Target="http://www.w3.org/TR/WCAG20/" TargetMode="External"/><Relationship Id="rId104" Type="http://schemas.openxmlformats.org/officeDocument/2006/relationships/hyperlink" Target="http://www.w3.org/TR/WCAG20/" TargetMode="External"/><Relationship Id="rId120" Type="http://schemas.openxmlformats.org/officeDocument/2006/relationships/hyperlink" Target="http://www.w3.org/TR/WCAG20/" TargetMode="External"/><Relationship Id="rId125" Type="http://schemas.openxmlformats.org/officeDocument/2006/relationships/hyperlink" Target="https://www.w3.org/TR/WCAG21/" TargetMode="External"/><Relationship Id="rId141" Type="http://schemas.openxmlformats.org/officeDocument/2006/relationships/hyperlink" Target="https://www.access-board.gov/ict/" TargetMode="External"/><Relationship Id="rId146" Type="http://schemas.openxmlformats.org/officeDocument/2006/relationships/hyperlink" Target="https://www.access-board.gov/ict/" TargetMode="External"/><Relationship Id="rId167" Type="http://schemas.openxmlformats.org/officeDocument/2006/relationships/hyperlink" Target="https://www.etsi.org/deliver/etsi_en/301500_301599/301549/03.02.01_60/en_301549v030201p.pdf" TargetMode="External"/><Relationship Id="rId7" Type="http://schemas.openxmlformats.org/officeDocument/2006/relationships/styles" Target="styles.xml"/><Relationship Id="rId71" Type="http://schemas.openxmlformats.org/officeDocument/2006/relationships/hyperlink" Target="https://github.com/ioppublishing/iopscience-vpat/blob/main/iopscience.md" TargetMode="External"/><Relationship Id="rId92" Type="http://schemas.openxmlformats.org/officeDocument/2006/relationships/hyperlink" Target="http://www.w3.org/TR/WCAG20/" TargetMode="External"/><Relationship Id="rId162" Type="http://schemas.openxmlformats.org/officeDocument/2006/relationships/hyperlink" Target="https://www.etsi.org/deliver/etsi_en/301500_301599/301549/03.02.01_60/en_301549v030201p.pdf" TargetMode="External"/><Relationship Id="rId2" Type="http://schemas.openxmlformats.org/officeDocument/2006/relationships/customXml" Target="../customXml/item2.xml"/><Relationship Id="rId29" Type="http://schemas.openxmlformats.org/officeDocument/2006/relationships/hyperlink" Target="https://github.com/ioppublishing/iopscience-vpat/blob/main/iopscience.md" TargetMode="External"/><Relationship Id="rId24" Type="http://schemas.openxmlformats.org/officeDocument/2006/relationships/hyperlink" Target="https://github.com/ioppublishing/iopscience-vpat/blob/main/iopscience.md" TargetMode="External"/><Relationship Id="rId40" Type="http://schemas.openxmlformats.org/officeDocument/2006/relationships/hyperlink" Target="https://github.com/ioppublishing/iopscience-vpat/blob/main/iopscience.md" TargetMode="External"/><Relationship Id="rId45" Type="http://schemas.openxmlformats.org/officeDocument/2006/relationships/hyperlink" Target="https://github.com/ioppublishing/iopscience-vpat/blob/main/iopscience.md" TargetMode="External"/><Relationship Id="rId66" Type="http://schemas.openxmlformats.org/officeDocument/2006/relationships/hyperlink" Target="https://github.com/ioppublishing/iopscience-vpat/blob/main/iopscience.md" TargetMode="External"/><Relationship Id="rId87" Type="http://schemas.openxmlformats.org/officeDocument/2006/relationships/hyperlink" Target="http://www.w3.org/TR/WCAG20/" TargetMode="External"/><Relationship Id="rId110" Type="http://schemas.openxmlformats.org/officeDocument/2006/relationships/hyperlink" Target="http://www.w3.org/TR/WCAG20/" TargetMode="External"/><Relationship Id="rId115" Type="http://schemas.openxmlformats.org/officeDocument/2006/relationships/hyperlink" Target="http://www.w3.org/TR/WCAG20/" TargetMode="External"/><Relationship Id="rId131" Type="http://schemas.openxmlformats.org/officeDocument/2006/relationships/hyperlink" Target="https://www.w3.org/TR/WCAG22/" TargetMode="External"/><Relationship Id="rId136" Type="http://schemas.openxmlformats.org/officeDocument/2006/relationships/hyperlink" Target="http://www.w3.org/TR/WCAG20/" TargetMode="External"/><Relationship Id="rId157" Type="http://schemas.openxmlformats.org/officeDocument/2006/relationships/hyperlink" Target="https://www.etsi.org/deliver/etsi_en/301500_301599/301549/03.02.01_60/en_301549v030201p.pdf" TargetMode="External"/><Relationship Id="rId61" Type="http://schemas.openxmlformats.org/officeDocument/2006/relationships/hyperlink" Target="https://github.com/ioppublishing/iopscience-vpat/blob/main/iopscience.md" TargetMode="External"/><Relationship Id="rId82" Type="http://schemas.openxmlformats.org/officeDocument/2006/relationships/hyperlink" Target="mailto:customerservices@ioppublishing.org" TargetMode="External"/><Relationship Id="rId152" Type="http://schemas.openxmlformats.org/officeDocument/2006/relationships/hyperlink" Target="mailto:customerservices@ioppublishing.org" TargetMode="External"/><Relationship Id="rId173" Type="http://schemas.openxmlformats.org/officeDocument/2006/relationships/footer" Target="footer3.xml"/><Relationship Id="rId19" Type="http://schemas.openxmlformats.org/officeDocument/2006/relationships/hyperlink" Target="https://www.etsi.org/deliver/etsi_en/301500_301599/301549/03.02.01_60/en_301549v030201p.pdf" TargetMode="External"/><Relationship Id="rId14" Type="http://schemas.openxmlformats.org/officeDocument/2006/relationships/hyperlink" Target="http://www.w3.org/TR/2008/REC-WCAG20-20081211" TargetMode="External"/><Relationship Id="rId30" Type="http://schemas.openxmlformats.org/officeDocument/2006/relationships/hyperlink" Target="https://github.com/ioppublishing/iopscience-vpat/blob/main/iopscience.md" TargetMode="External"/><Relationship Id="rId35" Type="http://schemas.openxmlformats.org/officeDocument/2006/relationships/hyperlink" Target="https://github.com/ioppublishing/iopscience-vpat/blob/main/iopscience.md" TargetMode="External"/><Relationship Id="rId56" Type="http://schemas.openxmlformats.org/officeDocument/2006/relationships/hyperlink" Target="https://github.com/ioppublishing/iopscience-vpat/blob/main/iopscience.md" TargetMode="External"/><Relationship Id="rId77" Type="http://schemas.openxmlformats.org/officeDocument/2006/relationships/hyperlink" Target="http://www.w3.org/TR/WCAG20/" TargetMode="External"/><Relationship Id="rId100" Type="http://schemas.openxmlformats.org/officeDocument/2006/relationships/hyperlink" Target="https://www.w3.org/TR/WCAG21/" TargetMode="External"/><Relationship Id="rId105" Type="http://schemas.openxmlformats.org/officeDocument/2006/relationships/hyperlink" Target="http://www.w3.org/TR/WCAG20/" TargetMode="External"/><Relationship Id="rId126" Type="http://schemas.openxmlformats.org/officeDocument/2006/relationships/hyperlink" Target="https://www.w3.org/TR/WCAG21/" TargetMode="External"/><Relationship Id="rId147" Type="http://schemas.openxmlformats.org/officeDocument/2006/relationships/hyperlink" Target="https://www.access-board.gov/ict/" TargetMode="External"/><Relationship Id="rId168"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hyperlink" Target="https://github.com/ioppublishing/iopscience-vpat/blob/main/iopscience.md" TargetMode="External"/><Relationship Id="rId72" Type="http://schemas.openxmlformats.org/officeDocument/2006/relationships/hyperlink" Target="https://github.com/ioppublishing/iopscience-vpat/blob/main/iopscience.md" TargetMode="External"/><Relationship Id="rId93" Type="http://schemas.openxmlformats.org/officeDocument/2006/relationships/hyperlink" Target="http://www.w3.org/TR/WCAG20/" TargetMode="External"/><Relationship Id="rId98" Type="http://schemas.openxmlformats.org/officeDocument/2006/relationships/hyperlink" Target="https://www.w3.org/WAI/WCAG22/Techniques/html/H78" TargetMode="External"/><Relationship Id="rId121" Type="http://schemas.openxmlformats.org/officeDocument/2006/relationships/hyperlink" Target="https://www.w3.org/TR/UNDERSTANDING-WCAG20/visual-audio-contrast-text-presentation.html" TargetMode="External"/><Relationship Id="rId142" Type="http://schemas.openxmlformats.org/officeDocument/2006/relationships/hyperlink" Target="https://www.access-board.gov/ict/" TargetMode="External"/><Relationship Id="rId163" Type="http://schemas.openxmlformats.org/officeDocument/2006/relationships/hyperlink" Target="https://www.etsi.org/deliver/etsi_en/301500_301599/301549/03.02.01_60/en_301549v030201p.pdf" TargetMode="External"/><Relationship Id="rId3" Type="http://schemas.openxmlformats.org/officeDocument/2006/relationships/customXml" Target="../customXml/item3.xml"/><Relationship Id="rId25" Type="http://schemas.openxmlformats.org/officeDocument/2006/relationships/hyperlink" Target="https://github.com/ioppublishing/iopscience-vpat/blob/main/iopscience.md" TargetMode="External"/><Relationship Id="rId46" Type="http://schemas.openxmlformats.org/officeDocument/2006/relationships/hyperlink" Target="https://github.com/ioppublishing/iopscience-vpat/blob/main/iopscience.md" TargetMode="External"/><Relationship Id="rId67" Type="http://schemas.openxmlformats.org/officeDocument/2006/relationships/hyperlink" Target="https://github.com/ioppublishing/iopscience-vpat/blob/main/iopscience.md" TargetMode="External"/><Relationship Id="rId116" Type="http://schemas.openxmlformats.org/officeDocument/2006/relationships/hyperlink" Target="https://www.w3.org/TR/WCAG21/" TargetMode="External"/><Relationship Id="rId137" Type="http://schemas.openxmlformats.org/officeDocument/2006/relationships/hyperlink" Target="http://www.w3.org/TR/WCAG20/" TargetMode="External"/><Relationship Id="rId158" Type="http://schemas.openxmlformats.org/officeDocument/2006/relationships/hyperlink" Target="https://www.etsi.org/deliver/etsi_en/301500_301599/301549/03.02.01_60/en_301549v030201p.pdf" TargetMode="External"/><Relationship Id="rId20" Type="http://schemas.openxmlformats.org/officeDocument/2006/relationships/hyperlink" Target="https://www.w3.org/TR/WCAG21/" TargetMode="External"/><Relationship Id="rId41" Type="http://schemas.openxmlformats.org/officeDocument/2006/relationships/hyperlink" Target="https://github.com/ioppublishing/iopscience-vpat/blob/main/iopscience.md" TargetMode="External"/><Relationship Id="rId62" Type="http://schemas.openxmlformats.org/officeDocument/2006/relationships/hyperlink" Target="https://github.com/ioppublishing/iopscience-vpat/blob/main/iopscience.md" TargetMode="External"/><Relationship Id="rId83" Type="http://schemas.openxmlformats.org/officeDocument/2006/relationships/hyperlink" Target="http://www.w3.org/TR/WCAG20/" TargetMode="External"/><Relationship Id="rId88" Type="http://schemas.openxmlformats.org/officeDocument/2006/relationships/hyperlink" Target="http://www.w3.org/TR/WCAG20/" TargetMode="External"/><Relationship Id="rId111" Type="http://schemas.openxmlformats.org/officeDocument/2006/relationships/hyperlink" Target="https://www.w3.org/WAI/WCAG20/errata/" TargetMode="External"/><Relationship Id="rId132" Type="http://schemas.openxmlformats.org/officeDocument/2006/relationships/hyperlink" Target="https://www.w3.org/TR/WCAG22/" TargetMode="External"/><Relationship Id="rId153" Type="http://schemas.openxmlformats.org/officeDocument/2006/relationships/hyperlink" Target="https://www.access-board.gov/ict/" TargetMode="External"/><Relationship Id="rId174" Type="http://schemas.openxmlformats.org/officeDocument/2006/relationships/fontTable" Target="fontTable.xml"/><Relationship Id="rId15" Type="http://schemas.openxmlformats.org/officeDocument/2006/relationships/hyperlink" Target="https://www.w3.org/TR/WCAG21" TargetMode="External"/><Relationship Id="rId36" Type="http://schemas.openxmlformats.org/officeDocument/2006/relationships/hyperlink" Target="https://github.com/ioppublishing/iopscience-vpat/blob/main/iopscience.md" TargetMode="External"/><Relationship Id="rId57" Type="http://schemas.openxmlformats.org/officeDocument/2006/relationships/hyperlink" Target="https://github.com/ioppublishing/iopscience-vpat/blob/main/iopscience.md" TargetMode="External"/><Relationship Id="rId106" Type="http://schemas.openxmlformats.org/officeDocument/2006/relationships/hyperlink" Target="https://www.w3.org/TR/WCAG22/" TargetMode="External"/><Relationship Id="rId127" Type="http://schemas.openxmlformats.org/officeDocument/2006/relationships/hyperlink" Target="http://www.w3.org/TR/WCAG20/" TargetMode="External"/><Relationship Id="rId10" Type="http://schemas.openxmlformats.org/officeDocument/2006/relationships/footnotes" Target="footnotes.xml"/><Relationship Id="rId31" Type="http://schemas.openxmlformats.org/officeDocument/2006/relationships/hyperlink" Target="https://github.com/ioppublishing/iopscience-vpat/blob/main/iopscience.md" TargetMode="External"/><Relationship Id="rId52" Type="http://schemas.openxmlformats.org/officeDocument/2006/relationships/hyperlink" Target="https://github.com/ioppublishing/iopscience-vpat/blob/main/iopscience.md" TargetMode="External"/><Relationship Id="rId73" Type="http://schemas.openxmlformats.org/officeDocument/2006/relationships/hyperlink" Target="https://github.com/ioppublishing/iopscience-vpat/blob/main/iopscience.md" TargetMode="External"/><Relationship Id="rId78" Type="http://schemas.openxmlformats.org/officeDocument/2006/relationships/hyperlink" Target="http://www.w3.org/TR/WCAG20/" TargetMode="External"/><Relationship Id="rId94" Type="http://schemas.openxmlformats.org/officeDocument/2006/relationships/hyperlink" Target="http://www.w3.org/TR/WCAG20/" TargetMode="External"/><Relationship Id="rId99" Type="http://schemas.openxmlformats.org/officeDocument/2006/relationships/hyperlink" Target="https://www.w3.org/TR/WCAG21/" TargetMode="External"/><Relationship Id="rId101" Type="http://schemas.openxmlformats.org/officeDocument/2006/relationships/hyperlink" Target="https://www.w3.org/TR/WCAG21/" TargetMode="External"/><Relationship Id="rId122" Type="http://schemas.openxmlformats.org/officeDocument/2006/relationships/hyperlink" Target="https://www.w3.org/TR/WCAG21/" TargetMode="External"/><Relationship Id="rId143" Type="http://schemas.openxmlformats.org/officeDocument/2006/relationships/hyperlink" Target="https://www.access-board.gov/ict/" TargetMode="External"/><Relationship Id="rId148" Type="http://schemas.openxmlformats.org/officeDocument/2006/relationships/hyperlink" Target="https://www.access-board.gov/ict/" TargetMode="External"/><Relationship Id="rId164" Type="http://schemas.openxmlformats.org/officeDocument/2006/relationships/hyperlink" Target="https://www.etsi.org/deliver/etsi_en/301500_301599/301549/03.02.01_60/en_301549v030201p.pdf" TargetMode="External"/><Relationship Id="rId16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https://github.com/ioppublishing/iopscience-vpat/blob/main/iopscience.md" TargetMode="External"/><Relationship Id="rId47" Type="http://schemas.openxmlformats.org/officeDocument/2006/relationships/hyperlink" Target="https://github.com/ioppublishing/iopscience-vpat/blob/main/iopscience.md" TargetMode="External"/><Relationship Id="rId68" Type="http://schemas.openxmlformats.org/officeDocument/2006/relationships/hyperlink" Target="https://github.com/ioppublishing/iopscience-vpat/blob/main/iopscience.md" TargetMode="External"/><Relationship Id="rId89" Type="http://schemas.openxmlformats.org/officeDocument/2006/relationships/hyperlink" Target="http://www.w3.org/TR/WCAG20/" TargetMode="External"/><Relationship Id="rId112" Type="http://schemas.openxmlformats.org/officeDocument/2006/relationships/hyperlink" Target="https://www.w3.org/WAI/WCAG21/errata/" TargetMode="External"/><Relationship Id="rId133" Type="http://schemas.openxmlformats.org/officeDocument/2006/relationships/hyperlink" Target="http://www.w3.org/TR/WCAG20/" TargetMode="External"/><Relationship Id="rId154" Type="http://schemas.openxmlformats.org/officeDocument/2006/relationships/hyperlink" Target="https://iopscience.iop.org/page/accessibility" TargetMode="External"/><Relationship Id="rId175" Type="http://schemas.openxmlformats.org/officeDocument/2006/relationships/theme" Target="theme/theme1.xml"/><Relationship Id="rId16" Type="http://schemas.openxmlformats.org/officeDocument/2006/relationships/hyperlink" Target="https://www.w3.org/TR/WCAG22/" TargetMode="External"/><Relationship Id="rId37" Type="http://schemas.openxmlformats.org/officeDocument/2006/relationships/hyperlink" Target="https://github.com/ioppublishing/iopscience-vpat/blob/main/iopscience.md" TargetMode="External"/><Relationship Id="rId58" Type="http://schemas.openxmlformats.org/officeDocument/2006/relationships/hyperlink" Target="https://github.com/ioppublishing/iopscience-vpat/blob/main/iopscience.md" TargetMode="External"/><Relationship Id="rId79" Type="http://schemas.openxmlformats.org/officeDocument/2006/relationships/hyperlink" Target="mailto:customerservices@ioppublishing.org" TargetMode="External"/><Relationship Id="rId102" Type="http://schemas.openxmlformats.org/officeDocument/2006/relationships/hyperlink" Target="https://www.w3.org/TR/WCAG21/" TargetMode="External"/><Relationship Id="rId123" Type="http://schemas.openxmlformats.org/officeDocument/2006/relationships/hyperlink" Target="https://www.w3.org/TR/WCAG21/" TargetMode="External"/><Relationship Id="rId144" Type="http://schemas.openxmlformats.org/officeDocument/2006/relationships/hyperlink" Target="https://www.access-board.gov/ict/" TargetMode="External"/><Relationship Id="rId90" Type="http://schemas.openxmlformats.org/officeDocument/2006/relationships/hyperlink" Target="https://www.w3.org/TR/WCAG21/" TargetMode="External"/><Relationship Id="rId165" Type="http://schemas.openxmlformats.org/officeDocument/2006/relationships/hyperlink" Target="https://iopscience.iop.org/page/accessibility" TargetMode="External"/><Relationship Id="rId27" Type="http://schemas.openxmlformats.org/officeDocument/2006/relationships/hyperlink" Target="https://github.com/ioppublishing/iopscience-vpat/blob/main/iopscience.md" TargetMode="External"/><Relationship Id="rId48" Type="http://schemas.openxmlformats.org/officeDocument/2006/relationships/hyperlink" Target="https://github.com/ioppublishing/iopscience-vpat/blob/main/iopscience.md" TargetMode="External"/><Relationship Id="rId69" Type="http://schemas.openxmlformats.org/officeDocument/2006/relationships/hyperlink" Target="https://github.com/ioppublishing/iopscience-vpat/blob/main/iopscience.md" TargetMode="External"/><Relationship Id="rId113" Type="http://schemas.openxmlformats.org/officeDocument/2006/relationships/hyperlink" Target="http://www.w3.org/TR/WCAG20/" TargetMode="External"/><Relationship Id="rId134" Type="http://schemas.openxmlformats.org/officeDocument/2006/relationships/hyperlink" Target="http://www.w3.org/TR/WCAG20/" TargetMode="External"/><Relationship Id="rId80" Type="http://schemas.openxmlformats.org/officeDocument/2006/relationships/hyperlink" Target="http://www.w3.org/TR/WCAG20/" TargetMode="External"/><Relationship Id="rId155" Type="http://schemas.openxmlformats.org/officeDocument/2006/relationships/hyperlink" Target="mailto:customerservices@ioppublishing.org" TargetMode="External"/><Relationship Id="rId17" Type="http://schemas.openxmlformats.org/officeDocument/2006/relationships/hyperlink" Target="https://www.access-board.gov/ict/" TargetMode="External"/><Relationship Id="rId38" Type="http://schemas.openxmlformats.org/officeDocument/2006/relationships/hyperlink" Target="https://github.com/ioppublishing/iopscience-vpat/blob/main/iopscience.md" TargetMode="External"/><Relationship Id="rId59" Type="http://schemas.openxmlformats.org/officeDocument/2006/relationships/hyperlink" Target="https://github.com/ioppublishing/iopscience-vpat/blob/main/iopscience.md" TargetMode="External"/><Relationship Id="rId103" Type="http://schemas.openxmlformats.org/officeDocument/2006/relationships/hyperlink" Target="http://www.w3.org/TR/WCAG20/" TargetMode="External"/><Relationship Id="rId124" Type="http://schemas.openxmlformats.org/officeDocument/2006/relationships/hyperlink" Target="https://www.w3.org/WAI/WCAG21/Understanding/non-text-contrast.html" TargetMode="External"/><Relationship Id="rId70" Type="http://schemas.openxmlformats.org/officeDocument/2006/relationships/hyperlink" Target="https://github.com/ioppublishing/iopscience-vpat/blob/main/iopscience.md" TargetMode="External"/><Relationship Id="rId91" Type="http://schemas.openxmlformats.org/officeDocument/2006/relationships/hyperlink" Target="http://www.w3.org/TR/WCAG20/" TargetMode="External"/><Relationship Id="rId145" Type="http://schemas.openxmlformats.org/officeDocument/2006/relationships/hyperlink" Target="https://www.access-board.gov/ict/" TargetMode="External"/><Relationship Id="rId166" Type="http://schemas.openxmlformats.org/officeDocument/2006/relationships/hyperlink" Target="mailto:customerservices@ioppublishin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8QLRtpAp6BydhhPmVkLV/EU1sw==">CgMxLjAaGgoBMBIVChMIBCoPCgtBQUFCWDZ4czdfYxACGhoKATESFQoTCAQqDwoLQUFBQlg2eHM3X2MQARoaCgEyEhUKEwgEKg8KC0FBQUJYNnhzNy1NEAEaJwoBMxIiCiAIBCocCgtBQUFCWDZ4czctURAIGgtBQUFCWDZ4czctURoaCgE0EhUKEwgEKg8KC0FBQUJYNnhzNy13EAEaGgoBNRIVChMIBCoPCgtBQUFCWDZ4czctdxABGicKATYSIgogCAQqHAoLQUFBQlg2eHM3LVUQCBoLQUFBQlg2eHM3LVUaGgoBNxIVChMIBCoPCgtBQUFCWUo2Q281dxACGhoKATgSFQoTCAQqDwoLQUFBQllKNkNvNXcQAhonCgE5EiIKIAgEKhwKC0FBQUJZSjZDbzV3EAgaC0FBQUJZSjZDbzU4GhsKAjEwEhUKEwgEKg8KC0FBQUJYNnhzNy1vEAIaGwoCMTESFQoTCAQqDwoLQUFBQlg2eHM3LW8QARobCgIxMhIVChMIBCoPCgtBQUFCWXdVR1c4cxABGhsKAjEzEhUKEwgEKg8KC0FBQUJZd1VHVzhzEAIaGwoCMTQSFQoTCAQqDwoLQUFBQll3VUdXODQQARobCgIxNRIVChMIBCoPCgtBQUFCWXdVR1c4MBABGhsKAjE2EhUKEwgEKg8KC0FBQUJZd1VHVzgwEAIaGwoCMTcSFQoTCAQqDwoLQUFBQll3VUdXOHcQARobCgIxOBIVChMIBCoPCgtBQUFCWXdVR1c4dxACGigKAjE5EiIKIAgEKhwKC0FBQUJYNnhzNy0wEAgaC0FBQUJYNnhzNy0wGhsKAjIwEhUKEwgEKg8KC0FBQUJYNnhzNy00EAQaGwoCMjESFQoTCAQqDwoLQUFBQll3VUdXOUEQARooCgIyMhIiCiAIBCocCgtBQUFCWDZ4czctaxAIGgtBQUFCWDZ4czctaxooCgIyMxIiCiAIBCocCgtBQUFCWDZ4czctaxAIGgtBQUFCWXdVR1c5SRobCgIyNBIVChMIBCoPCgtBQUFCWDZ4czctRRABGigKAjI1EiIKIAgEKhwKC0FBQUJYNnhzNy1jEAgaC0FBQUJYNnhzNy1jGhsKAjI2EhUKEwgEKg8KC0FBQUJYNnhzN19VEAEaKAoCMjcSIgogCAQqHAoLQUFBQlg2eHM3X1EQCBoLQUFBQlg2eHM3X1EaGwoCMjgSFQoTCAQqDwoLQUFBQlg2eHM3X1UQAhobCgIyORIVChMIBCoPCgtBQUFCWXdVR1c5RRADGigKAjMwEiIKIAgEKhwKC0FBQUJYNnhzN19ZEAgaC0FBQUJYNnhzN19ZGigKAjMxEiIKIAgEKhwKC0FBQUJYNnhzN19ZEAgaC0FBQUJZd1VHVzlVGigKAjMyEiIKIAgEKhwKC0FBQUJYNnhzN19nEAgaC0FBQUJYNnhzN19nGhsKAjMzEhUKEwgEKg8KC0FBQUJZd1VHVzljEAEaGwoCMzQSFQoTCAQqDwoLQUFBQll3VUdXOWMQAhobCgIzNRIVChMIBCoPCgtBQUFCWXdVR1c5ZxACGhsKAjM2EhUKEwgEKg8KC0FBQUJZd1VHVzlrEAEaGwoCMzcSFQoTCAQqDwoLQUFBQll3VUdXOW8QARobCgIzOBIVChMIBCoPCgtBQUFCWXdVR1c5bxACGhsKAjM5EhUKEwgEKg8KC0FBQUJZd1VHVy1REAEaGwoCNDASFQoTCAQqDwoLQUFBQll3VUdXLVEQARobCgI0MRIVChMIBCoPCgtBQUFCWXdVR1ctURACGigKAjQyEiIKIAgEKhwKC0FBQUJYNnhzN19BEAgaC0FBQUJYNnhzN19BGigKAjQzEiIKIAgEKhwKC0FBQUJYNnhzN19BEAgaC0FBQUJZd1VHVy1zGhsKAjQ0EhUKEwgEKg8KC0FBQUJZd1VHVzl3EAIaGwoCNDUSFQoTCAQqDwoLQUFBQll3VUdXOTQQARobCgI0NhIVChMIBCoPCgtBQUFCWXdVR1c5NBACGhsKAjQ3EhUKEwgEKg8KC0FBQUJZd1VHVzk0EAIaGwoCNDgSFQoTCAQqDwoLQUFBQlg2eHM3LXMQARobCgI0ORIVChMIBCoPCgtBQUFCWXdVR1ctYxACGhsKAjUwEhUKEwgEKg8KC0FBQUJZd1VHVy1ZEAEaGwoCNTESFQoTCAQqDwoLQUFBQll3VUdXLWcQAhobCgI1MhIVChMIBCoPCgtBQUFCWXdVR1ctaxABGhsKAjUzEhUKEwgEKg8KC0FBQUJZd1VHVy1rEAIaGwoCNTQSFQoTCAQqDwoLQUFBQll3VUdXLW8QARobCgI1NRIVChMIBCoPCgtBQUFCWXdVR1ctbxACGhsKAjU2EhUKEwgEKg8KC0FBQUJZd1VHVy0wEAEaKAoCNTcSIgogCAQqHAoLQUFBQll3VUdXLTAQCBoLQUFBQll3VUdXLTgaGwoCNTgSFQoTCAQqDwoLQUFBQll3VUdXLTQQARobCgI1ORIVChMIBCoPCgtBQUFCWDZ4czdfaxABGhsKAjYwEhUKEwgEKg8KC0FBQUJYNnhzN19JEAEaGwoCNjESFQoTCAQqDwoLQUFBQlg2eHM3X0kQARobCgI2MhIVChMIBCoPCgtBQUFCWDZ4czdfSRABGhsKAjYzEhUKEwgEKg8KC0FBQUJYNnhzN19NEAIaGwoCNjQSFQoTCAQqDwoLQUFBQlg2eHM3X00QARooCgI2NRIiCiAIBCocCgtBQUFCWDZ4czctSRAIGgtBQUFCWDZ4czctSRobCgI2NhIVChMIBCoPCgtBQUFCWDZ4czdfRRABGhsKAjY3EhUKEwgEKg8KC0FBQUJYNnhzNy1ZEAIaKAoCNjgSIgogCAQqHAoLQUFBQlg2eHM3LWcQCBoLQUFBQlg2eHM3LWcaKAoCNjkSIgogCAQqHAoLQUFBQlg2eHM3LWcQCBoLQUFBQll3VUdXX0EaGwoCNzASFQoTCAQqDwoLQUFBQll3VUdYQWsQARobCgI3MRIVChMIBCoPCgtBQUFCWXdVR1hBaxACGhsKAjcyEhUKEwgEKg8KC0FBQUJZd1VHWEE0EAEaGwoCNzMSFQoTCAQqDwoLQUFBQll3VUdYQTQQAhobCgI3NBIVChMIBCoPCgtBQUFCWDZ4czdfbxACGhsKAjc1EhUKEwgEKg8KC0FBQUJZd1VHV19REAIaGwoCNzYSFQoTCAQqDwoLQUFBQll3VUdYQTgQARobCgI3NxIVChMIBCoPCgtBQUFCWXdVR1hBOBACGhsKAjc4EhUKEwgEKg8KC0FBQUJYNnhzNy04EAEaGwoCNzkSFQoTCAQqDwoLQUFBQll3VUdXX0UQAhooCgI4MBIiCiAIBCocCgtBQUFCWXdVR1dfRRAIGgtBQUFCWXdVR1dfTRobCgI4MRIVChMIBCoPCgtBQUFCWXdVR1dfSRABGigKAjgyEiIKIAgEKhwKC0FBQUJYNnhzN19zEAgaC0FBQUJYNnhzN19zIokCCgtBQUFCWXdVR1c5QRLVAQoLQUFBQll3VUdXOUESC0FBQUJZd1VHVzlBGg0KCXRleHQvaHRtbBIAIg4KCnRleHQvcGxhaW4SACobIhUxMDI1MTQyMzEwNTUwNzg0MzI1NDIoADgAMPvt1pazMji/8daWszJKOwokYXBwbGljYXRpb24vdm5kLmdvb2dsZS1hcHBzLmRvY3MubWRzGhPC19rkAQ0aCwoHCgEsEAEYABABWgxvaHdoZGs2Z3dkajFyAiAAeACCARRzdWdnZXN0Ljl5ZXNzdWVzcGR2M5oBBggAEAAYABj77daWszIgv/HWlrMyQhRzdWdnZXN0Ljl5ZXNzdWVzcGR2MyKQAgoLQUFBQll3VUdXLTQS3QEKC0FBQUJZd1VHVy00EgtBQUFCWXdVR1ctNBoNCgl0ZXh0L2h0bWwSACIOCgp0ZXh0L3BsYWluEgAqGyIVMTAyNTE0MjMxMDU1MDc4NDMyNTQyKAA4ADC017KXszI47OGyl7MySkUKJGFwcGxpY2F0aW9uL3ZuZC5nb29nbGUtYXBwcy5kb2NzLm1kcxodwtfa5AEXGhUKEQoLaW5mb3JtYXRpb24QARgAEAFaC2RmMW0wbHg2cWgycgIgAHgAggETc3VnZ2VzdC5qODZ1dmNzZm50eJoBBggAEAAYABi017KXszIg7OGyl7MyQhNzdWdnZXN0Lmo4NnV2Y3NmbnR4ItoHCgtBQUFCWXdVR1ctMBKmBwoLQUFBQll3VUdXLTASC0FBQUJZd1VHVy0wGg0KCXRleHQvaHRtbBIAIg4KCnRleHQvcGxhaW4SACobIhUxMDI1MTQyMzEwNTUwNzg0MzI1NDIoADgAMKiZspezMjii2bOXszJCvAUKC0FBQUJZd1VHVy04EgtBQUFCWXdVR1ctMBrKAQoJdGV4dC9odG1sErwBVGhpcyBtYXkgbm90IGJlIHRoZSByaWdodCBwaHJhc2luZywgYnV0IHRoZSBpbnRlbnQgaXMgdG8gaW5kaWNhdGUgdGhhdCB5b3UgZG9uJiMzOTt0IHBpY2sganVzdCBvbmUgb2YgdGhlIGZvbGxvd2luZy4gWW91IGZpbGwgaW4gdXNpbmcgYW55L2FsbCBvZiB0aGUgYXBwbGljYWJsZSBwaWVjZXMgeW91IHdpc2ggdG8gaW5jbHVkZS4ixwEKCnRleHQvcGxhaW4SuAFUaGlzIG1heSBub3QgYmUgdGhlIHJpZ2h0IHBocmFzaW5nLCBidXQgdGhlIGludGVudCBpcyB0byBpbmRpY2F0ZSB0aGF0IHlvdSBkb24ndCBwaWNrIGp1c3Qgb25lIG9mIHRoZSBmb2xsb3dpbmcuIFlvdSBmaWxsIGluIHVzaW5nIGFueS9hbGwgb2YgdGhlIGFwcGxpY2FibGUgcGllY2VzIHlvdSB3aXNoIHRvIGluY2x1ZGUuKhsiFTEwMjUxNDIzMTA1NTA3ODQzMjU0MigAOAAwotmzl7MyOKLZs5ezMloMc25qenV2bG5rZHlhcgIgAHgAmgEGCAAQABgAqgG/ARK8AVRoaXMgbWF5IG5vdCBiZSB0aGUgcmlnaHQgcGhyYXNpbmcsIGJ1dCB0aGUgaW50ZW50IGlzIHRvIGluZGljYXRlIHRoYXQgeW91IGRvbiYjMzk7dCBwaWNrIGp1c3Qgb25lIG9mIHRoZSBmb2xsb3dpbmcuIFlvdSBmaWxsIGluIHVzaW5nIGFueS9hbGwgb2YgdGhlIGFwcGxpY2FibGUgcGllY2VzIHlvdSB3aXNoIHRvIGluY2x1ZGUuSk0KJGFwcGxpY2F0aW9uL3ZuZC5nb29nbGUtYXBwcy5kb2NzLm1kcxolwtfa5AEfGh0KGQoTc29tZSBjb21iaW5hdGlvbiBvZhABGAAQAVoMYm96ZXR0aXY4dWwycgIgAHgAggEUc3VnZ2VzdC4zenQzMWh6MXVjamaaAQYIABAAGAAYqJmyl7MyIKLZs5ezMkIUc3VnZ2VzdC4zenQzMWh6MXVjamYiqAIKC0FBQUJZd1VHVzk0EvQBCgtBQUFCWXdVR1c5NBILQUFBQll3VUdXOTQaDQoJdGV4dC9odG1sEgAiDgoKdGV4dC9wbGFpbhIAKhsiFTEwMjUxNDIzMTA1NTA3ODQzMjU0MigAOAAw+cuCl7MyOKm/qJezMkpaCiRhcHBsaWNhdGlvbi92bmQuZ29vZ2xlLWFwcHMuZG9jcy5tZHMaMsLX2uQBLAoqCgcKATEQARgAEh0KF29yIFdDQUcgMi4yLCAwIGNyaXRlcmlhEAEYABgBWgwzeGx6enN3MDd0bXRyAiAAeACCARRzdWdnZXN0LmF1d2VzOGIwdnp6bpoBBggAEAAYABj5y4KXszIgqb+ol7MyQhRzdWdnZXN0LmF1d2VzOGIwdnp6biKEAgoLQUFBQll3VUdXOUUS0AEKC0FBQUJZd1VHVzlFEgtBQUFCWXdVR1c5RRoNCgl0ZXh0L2h0bWwSACIOCgp0ZXh0L3BsYWluEgAqGyIVMTAyNTE0MjMxMDU1MDc4NDMyNTQyKAA4ADCXt9iWszI4/LrYlrMySjYKJGFwcGxpY2F0aW9uL3ZuZC5nb29nbGUtYXBwcy5kb2NzLm1kcxoOwtfa5AEIIgYIDAgNEAFaDHFzc2xiNmVwYnBhbnICIAB4AIIBFHN1Z2dlc3QuZXM5bGQ4OGVydGw1mgEGCAAQABgAGJe32JazMiD8utiWszJCFHN1Z2dlc3QuZXM5bGQ4OGVydGw1Io0FCgtBQUFCWXdVR1dfRRLZBAoLQUFBQll3VUdXX0USC0FBQUJZd1VHV19FGg0KCXRleHQvaHRtbBIAIg4KCnRleHQvcGxhaW4SACobIhUxMDI1MTQyMzEwNTUwNzg0MzI1NDIoADgAMJODw5ezMjiFvMeXszJC+AIKC0FBQUJZd1VHV19NEgtBQUFCWXdVR1dfRRpeCgl0ZXh0L2h0bWwSUVRoaXMgaXMgc3VwcG9zZWQgdG8gYmUgdGhlIG5hbWUgb2YgdGhlIGNoYXB0ZXIsIG5vdCB0aGUgbmFtZSBvZiB0aGUgc3ViLXNlY3Rpb25zLiJfCgp0ZXh0L3BsYWluElFUaGlzIGlzIHN1cHBvc2VkIHRvIGJlIHRoZSBuYW1lIG9mIHRoZSBjaGFwdGVyLCBub3QgdGhlIG5hbWUgb2YgdGhlIHN1Yi1zZWN0aW9ucy4qGyIVMTAyNTE0MjMxMDU1MDc4NDMyNTQyKAA4ADCFvMeXszI4hbzHl7MyWgtnYmp6YmMyMjExZHICIAB4AJoBBggAEAAYAKoBUxJRVGhpcyBpcyBzdXBwb3NlZCB0byBiZSB0aGUgbmFtZSBvZiB0aGUgY2hhcHRlciwgbm90IHRoZSBuYW1lIG9mIHRoZSBzdWItc2VjdGlvbnMuSkQKJGFwcGxpY2F0aW9uL3ZuZC5nb29nbGUtYXBwcy5kb2NzLm1kcxocwtfa5AEWEhQKEAoKQWNjZXNzaWJsZRABGAAQAVoMdW0yNWNobWFjaXFhcgIgAHgAggEUc3VnZ2VzdC5obzJwcjZjM3RnaWqaAQYIABAAGAAYk4PDl7MyIIW8x5ezMkIUc3VnZ2VzdC5obzJwcjZjM3RnaWoimgIKC0FBQUJZd1VHVy1REuYBCgtBQUFCWXdVR1ctURILQUFBQll3VUdXLVEaDQoJdGV4dC9odG1sEgAiDgoKdGV4dC9wbGFpbhIAKhsiFTEwMjUxNDIzMTA1NTA3ODQzMjU0MigAOAAw1rSil7MyOOfWopezMkpMCiRhcHBsaWNhdGlvbi92bmQuZ29vZ2xlLWFwcHMuZG9jcy5tZHMaJMLX2uQBHgocCgwKBklmIG5vdBABGAASCgoEV2hlbhABGAAYAVoMbnV2eTNvaGh4anl6cgIgAHgAggEUc3VnZ2VzdC5qZ2g4eHA1ZGNuaGSaAQYIABAAGAAY1rSil7MyIOfWopezMkIUc3VnZ2VzdC5qZ2g4eHA1ZGNuaGQilAIKC0FBQUJZd1VHVzh3EuABCgtBQUFCWXdVR1c4dxILQUFBQll3VUdXOHcaDQoJdGV4dC9odG1sEgAiDgoKdGV4dC9wbGFpbhIAKhsiFTEwMjUxNDIzMTA1NTA3ODQzMjU0MigAOAAwr6fUlrMyOMir1JazMkpGCiRhcHBsaWNhdGlvbi92bmQuZ29vZ2xlLWFwcHMuZG9jcy5tZHMaHsLX2uQBGAoWCggKAjI1EAEYABIICgIxNhABGAAYAVoMZG90eDBiMnQzaWQ5cgIgAHgAggEUc3VnZ2VzdC51ZTFicDFpcnhqbnWaAQYIABAAGAAYr6fUlrMyIMir1JazMkIUc3VnZ2VzdC51ZTFicDFpcnhqbnUikwIKC0FBQUJZd1VHVzhzEt8BCgtBQUFCWXdVR1c4cxILQUFBQll3VUdXOHMaDQoJdGV4dC9odG1sEgAiDgoKdGV4dC9wbGFpbhIAKhsiFTEwMjUxNDIzMTA1NTA3ODQzMjU0MigAOAAwypHUlrMyOLKW1JazMkpGCiRhcHBsaWNhdGlvbi92bmQuZ29vZ2xlLWFwcHMuZG9jcy5tZHMaHsLX2uQBGAoWCggKAjI1EAEYABIICgIxNhABGAAYAVoLeTRndWYxaXdmcXNyAiAAeACCARRzdWdnZXN0LnVqcnVpbnlobWt2Z5oBBggAEAAYABjKkdSWszIgspbUlrMyQhRzdWdnZXN0LnVqcnVpbnlobWt2ZyLLBgoLQUFBQlg2eHM3X3MSoAYKC0FBQUJYNnhzN19zEgtBQUFCWDZ4czdfcxrIAQoJdGV4dC9odG1sEroBU2hvdWxkIHdlIHJlbW92ZSB0aGUg4oCcRG9lcyBub3QgYXBwbHnigJ0gY3JpdGVyaWEgZnJvbSB0aGUg4oCcQWxzbyBhcHBsaWVzIHRv4oCdIGxpc3Q/IEl0IHdvdWxkIGhlbHAgZGVjcmVhc2UgdGhlIGxlbmd0aCBvZiB0aGUgdGFibGVzLiBUaGUgb3RoZXIgY29sdW1ucyBkbyBub3QgaGF2ZSB0aGVzZSBhcmVhcyBsaXN0ZWQuIskBCgp0ZXh0L3BsYWluEroBU2hvdWxkIHdlIHJlbW92ZSB0aGUg4oCcRG9lcyBub3QgYXBwbHnigJ0gY3JpdGVyaWEgZnJvbSB0aGUg4oCcQWxzbyBhcHBsaWVzIHRv4oCdIGxpc3Q/IEl0IHdvdWxkIGhlbHAgZGVjcmVhc2UgdGhlIGxlbmd0aCBvZiB0aGUgdGFibGVzLiBUaGUgb3RoZXIgY29sdW1ucyBkbyBub3QgaGF2ZSB0aGVzZSBhcmVhcyBsaXN0ZWQuKkMKClN0ZXZlIEtlcnIaNS8vc3NsLmdzdGF0aWMuY29tL2RvY3MvY29tbW9uL2JsdWVfc2lsaG91ZXR0ZTk2LTAucG5nMKDvpsqtMjig76bKrTJyRQoKU3RldmUgS2Vycho3CjUvL3NzbC5nc3RhdGljLmNvbS9kb2NzL2NvbW1vbi9ibHVlX3NpbGhvdWV0dGU5Ni0wLnBuZ3gAiAEBmgEGCAAQABgAqgG9ARK6AVNob3VsZCB3ZSByZW1vdmUgdGhlIOKAnERvZXMgbm90IGFwcGx54oCdIGNyaXRlcmlhIGZyb20gdGhlIOKAnEFsc28gYXBwbGllcyB0b+KAnSBsaXN0PyBJdCB3b3VsZCBoZWxwIGRlY3JlYXNlIHRoZSBsZW5ndGggb2YgdGhlIHRhYmxlcy4gVGhlIG90aGVyIGNvbHVtbnMgZG8gbm90IGhhdmUgdGhlc2UgYXJlYXMgbGlzdGVkLrABALgBARig76bKrTIgoO+myq0yMABCCWtpeC5jbXQxMSKfAgoLQUFBQll3VUdYQTgS6wEKC0FBQUJZd1VHWEE4EgtBQUFCWXdVR1hBOBoNCgl0ZXh0L2h0bWwSACIOCgp0ZXh0L3BsYWluEgAqGyIVMTAyNTE0MjMxMDU1MDc4NDMyNTQyKAA4ADCO4PKXszI4ucH8l7MySlEKJGFwcGxpY2F0aW9uL3ZuZC5nb29nbGUtYXBwcy5kb2NzLm1kcxopwtfa5AEjCiEKDQoHY2xhdXNlcxABGAASDgoIU2VjdGlvbnMQARgAGAFaDGxxam5jN2lzNmUyd3ICIAB4AIIBFHN1Z2dlc3QuYTk0MWNrYzY3YjZpmgEGCAAQABgAGI7g8pezMiC5wfyXszJCFHN1Z2dlc3QuYTk0MWNrYzY3YjZpIrsDCgtBQUFCWDZ4czdfbxLjAgoLQUFBQlg2eHM3X28SC0FBQUJYNnhzN19vGg0KCXRleHQvaHRtbBIAIg4KCnRleHQvcGxhaW4SACpDCgpTdGV2ZSBLZXJyGjUvL3NzbC5nc3RhdGljLmNvbS9kb2NzL2NvbW1vbi9ibHVlX3NpbGhvdWV0dGU5Ni0wLnBuZzDAx5TKrTI4wMeUyq0ySkEKJGFwcGxpY2F0aW9uL3ZuZC5nb29nbGUtYXBwcy5kb2NzLm1kcxoZwtfa5AETEhEKDQoHTm9uLVdlYhABGAAQAXJFCgpTdGV2ZSBLZXJyGjcKNS8vc3NsLmdzdGF0aWMuY29tL2RvY3MvY29tbW9uL2JsdWVfc2lsaG91ZXR0ZTk2LTAucG5neACCATZzdWdnZXN0SWRJbXBvcnRmOWI4M2Y1YS02YmJjLTRjNmEtYjZhNi1lZWQ3YzFkZWIxYWJfMjaIAQGaAQYIABAAGACwAQC4AQEYwMeUyq0yIMDHlMqtMjAAQjZzdWdnZXN0SWRJbXBvcnRmOWI4M2Y1YS02YmJjLTRjNmEtYjZhNi1lZWQ3YzFkZWIxYWJfMjYinwIKC0FBQUJZd1VHVy1jEuwBCgtBQUFCWXdVR1ctYxILQUFBQll3VUdXLWMaDQoJdGV4dC9odG1sEgAiDgoKdGV4dC9wbGFpbhIAKhsiFTEwMjUxNDIzMTA1NTA3ODQzMjU0MigAOAAwvo+ol7MyOO6SqJezMkpTCiRhcHBsaWNhdGlvbi92bmQuZ29vZ2xlLWFwcHMuZG9jcy5tZHMaK8LX2uQBJRIjCh8KGWFuZCAyLjItc3BlY2lmaWMgY3JpdGVyaWEQARgAEAFaDGFvdGJzM3J2enZibXICIAB4AIIBE3N1Z2dlc3QuZ21lZnFydXh6NnaaAQYIABAAGAAYvo+ol7MyIO6SqJezMkITc3VnZ2VzdC5nbWVmcXJ1eHo2diLxAgoLQUFBQll3VUdXOW8SvQIKC0FBQUJZd1VHVzlvEgtBQUFCWXdVR1c5bxoNCgl0ZXh0L2h0bWwSACIOCgp0ZXh0L3BsYWluEgAqGyIVMTAyNTE0MjMxMDU1MDc4NDMyNTQyKAA4ADDBge+WszI4u9bxlrMySqIBCiRhcHBsaWNhdGlvbi92bmQuZ29vZ2xlLWFwcHMuZG9jcy5tZHMaesLX2uQBdApyCjUKL3RvIHByb3Zpc2lvbnMgaW4gdGhvc2Ugc3RhbmRhcmRzIGNhbiBiZSByZW1vdmVkEAEYABI3CjFpbmZvcm1hdGlvbiBhbmQgYW5zd2VyIG9ubHkgZm9yIHRoZSBXQ0FHIGNyaXRlcmlhEAEYABgBWgxzM3M0ZmN3OHE4djNyAiAAeACCARRzdWdnZXN0LmtoZHpvbmJxeW8yaZoBBggAEAAYABjBge+WszIgu9bxlrMyQhRzdWdnZXN0LmtoZHpvbmJxeW8yaSKjAgoLQUFBQll3VUdYQTQS7wEKC0FBQUJZd1VHWEE0EgtBQUFCWXdVR1hBNBoNCgl0ZXh0L2h0bWwSACIOCgp0ZXh0L3BsYWluEgAqGyIVMTAyNTE0MjMxMDU1MDc4NDMyNTQyKAA4ADCF5vGXszI4x6f8l7MySlUKJGFwcGxpY2F0aW9uL3ZuZC5nb29nbGUtYXBwcy5kb2NzLm1kcxotwtfa5AEnCiUKDQoHY2xhdXNlcxABGAASEgoMYW5kIFNlY3Rpb25zEAEYABgBWgxncG55bWFiZ281aTdyAiAAeACCARRzdWdnZXN0LmhrbGJnZmRrdm1zZpoBBggAEAAYABiF5vGXszIgx6f8l7MyQhRzdWdnZXN0LmhrbGJnZmRrdm1zZiKSBAoLQUFBQlg2eHM3X2sSugMKC0FBQUJYNnhzN19rEgtBQUFCWDZ4czdfaxoNCgl0ZXh0L2h0bWwSACIOCgp0ZXh0L3BsYWluEgAqQwoKU3RldmUgS2Vycho1Ly9zc2wuZ3N0YXRpYy5jb20vZG9jcy9jb21tb24vYmx1ZV9zaWxob3VldHRlOTYtMC5wbmcwwP2W7a0yOMD9lu2tMkqXAQokYXBwbGljYXRpb24vdm5kLmdvb2dsZS1hcHBzLmRvY3MubWRzGm/C19rkAWkaZwpjCl0ocHJvdmlkZSBhIGxpbmsgdG8gdGhlIHJlcG9ydCBvZiB0aGUgb3RoZXIgcHJvZHVjdCB0aGF0IGNvbnRhaW5zIHRoZSBldmFsdWF0aW9uIG1ldGhvZHMgdXNlZCkQARgAEAFyRQoKU3RldmUgS2Vycho3CjUvL3NzbC5nc3RhdGljLmNvbS9kb2NzL2NvbW1vbi9ibHVlX3NpbGhvdWV0dGU5Ni0wLnBuZ3gAggE2c3VnZ2VzdElkSW1wb3J0ZjliODNmNWEtNmJiYy00YzZhLWI2YTYtZWVkN2MxZGViMWFiXzE2iAEBmgEGCAAQABgAsAEAuAEBGMD9lu2tMiDA/ZbtrTIwAEI2c3VnZ2VzdElkSW1wb3J0ZjliODNmNWEtNmJiYy00YzZhLWI2YTYtZWVkN2MxZGViMWFiXzE2IqcCCgtBQUFCWXdVR1dfURLzAQoLQUFBQll3VUdXX1ESC0FBQUJZd1VHV19RGg0KCXRleHQvaHRtbBIAIg4KCnRleHQvcGxhaW4SACobIhUxMDI1MTQyMzEwNTUwNzg0MzI1NDIoADgAMLvcyJezMjjY38iXszJKWQokYXBwbGljYXRpb24vdm5kLmdvb2dsZS1hcHBzLmRvY3MubWRzGjHC19rkASsSKQolCh8ob3BlbiBhbmQgY2xvc2VkIGZ1bmN0aW9uYWxpdHkpEAEYABABWgx0OTEyNnhzOGZ5Y2VyAiAAeACCARRzdWdnZXN0LnN0ZzdhZjRwNW50dZoBBggAEAAYABi73MiXszIg2N/Il7MyQhRzdWdnZXN0LnN0ZzdhZjRwNW50dSKPAgoLQUFBQll3VUdXOWsS2wEKC0FBQUJZd1VHVzlrEgtBQUFCWXdVR1c5axoNCgl0ZXh0L2h0bWwSACIOCgp0ZXh0L3BsYWluEgAqGyIVMTAyNTE0MjMxMDU1MDc4NDMyNTQyKAA4ADDnxO6WszI4w8/ulrMySkEKJGFwcGxpY2F0aW9uL3ZuZC5nb29nbGUtYXBwcy5kb2NzLm1kcxoZwtfa5AETGhEKDQoHbWFwcGluZxABGAAQAVoMdWxnZXg3b3JyaXFlcgIgAHgAggEUc3VnZ2VzdC55NXQ2ZHczb2pjOW6aAQYIABAAGAAY58TulrMyIMPP7pazMkIUc3VnZ2VzdC55NXQ2ZHczb2pjOW4irgMKC0FBQUJYNnhzNy13EtcCCgtBQUFCWDZ4czctdxILQUFBQlg2eHM3LXcaDQoJdGV4dC9odG1sEgAiDgoKdGV4dC9wbGFpbhIAKkMKClN0ZXZlIEtlcnIaNS8vc3NsLmdzdGF0aWMuY29tL2RvY3MvY29tbW9uL2JsdWVfc2lsaG91ZXR0ZTk2LTAucG5nMMD44MetMjjA+ODHrTJKNgokYXBwbGljYXRpb24vdm5kLmdvb2dsZS1hcHBzLmRvY3MubWRzGg7C19rkAQgaBgoCEBMQAXJFCgpTdGV2ZSBLZXJyGjcKNS8vc3NsLmdzdGF0aWMuY29tL2RvY3MvY29tbW9uL2JsdWVfc2lsaG91ZXR0ZTk2LTAucG5neACCATVzdWdnZXN0SWRJbXBvcnRmOWI4M2Y1YS02YmJjLTRjNmEtYjZhNi1lZWQ3YzFkZWIxYWJfNYgBAZoBBggAEAAYALABALgBARjA+ODHrTIgwPjgx60yMABCNXN1Z2dlc3RJZEltcG9ydGY5YjgzZjVhLTZiYmMtNGM2YS1iNmE2LWVlZDdjMWRlYjFhYl81IpcDCgtBQUFCWDZ4czdfZxLtAgoLQUFBQlg2eHM3X2cSC0FBQUJYNnhzN19nGjgKCXRleHQvaHRtbBIrSeKAmW0gYSBiaXQgdW5jbGVhciBvbiB3aGF0IHRoaXMgaXMgc2F5aW5nLiI5Cgp0ZXh0L3BsYWluEitJ4oCZbSBhIGJpdCB1bmNsZWFyIG9uIHdoYXQgdGhpcyBpcyBzYXlpbmcuKkMKClN0ZXZlIEtlcnIaNS8vc3NsLmdzdGF0aWMuY29tL2RvY3MvY29tbW9uL2JsdWVfc2lsaG91ZXR0ZTk2LTAucG5nMOD1r+mtMjjg9a/prTJyRQoKU3RldmUgS2Vycho3CjUvL3NzbC5nc3RhdGljLmNvbS9kb2NzL2NvbW1vbi9ibHVlX3NpbGhvdWV0dGU5Ni0wLnBuZ3gAiAEBmgEGCAAQABgAqgEtEitJ4oCZbSBhIGJpdCB1bmNsZWFyIG9uIHdoYXQgdGhpcyBpcyBzYXlpbmcusAEAuAEBGOD1r+mtMiDg9a/prTIwAEIIa2l4LmNtdDcijgIKC0FBQUJZd1VHVzlnEtoBCgtBQUFCWXdVR1c5ZxILQUFBQll3VUdXOWcaDQoJdGV4dC9odG1sEgAiDgoKdGV4dC9wbGFpbhIAKhsiFTEwMjUxNDIzMTA1NTA3ODQzMjU0MigAOAAwl6rulrMyOOSt7pazMkpACiRhcHBsaWNhdGlvbi92bmQuZ29vZ2xlLWFwcHMuZG9jcy5tZHMaGMLX2uQBEhIQCgwKBnJlbW92ZRABGAAQAVoMdGQzbzRhOG1sZXY5cgIgAHgAggEUc3VnZ2VzdC5mdjJoNWk0ODA5a3GaAQYIABAAGAAYl6rulrMyIOSt7pazMkIUc3VnZ2VzdC5mdjJoNWk0ODA5a3EisAMKC0FBQUJYNnhzNy1zEtgCCgtBQUFCWDZ4czctcxILQUFBQlg2eHM3LXMaDQoJdGV4dC9odG1sEgAiDgoKdGV4dC9wbGFpbhIAKkMKClN0ZXZlIEtlcnIaNS8vc3NsLmdzdGF0aWMuY29tL2RvY3MvY29tbW9uL2JsdWVfc2lsaG91ZXR0ZTk2LTAucG5nMKCSy8itMjigksvIrTJKNgokYXBwbGljYXRpb24vdm5kLmdvb2dsZS1hcHBzLmRvY3MubWRzGg7C19rkAQgaBgoCEBQQAXJFCgpTdGV2ZSBLZXJyGjcKNS8vc3NsLmdzdGF0aWMuY29tL2RvY3MvY29tbW9uL2JsdWVfc2lsaG91ZXR0ZTk2LTAucG5neACCATZzdWdnZXN0SWRJbXBvcnRmOWI4M2Y1YS02YmJjLTRjNmEtYjZhNi1lZWQ3YzFkZWIxYWJfMTWIAQGaAQYIABAAGACwAQC4AQEYoJLLyK0yIKCSy8itMjAAQjZzdWdnZXN0SWRJbXBvcnRmOWI4M2Y1YS02YmJjLTRjNmEtYjZhNi1lZWQ3YzFkZWIxYWJfMTUiugIKC0FBQUJZd1VHVy1ZEoYCCgtBQUFCWXdVR1ctWRILQUFBQll3VUdXLVkaDQoJdGV4dC9odG1sEgAiDgoKdGV4dC9wbGFpbhIAKhsiFTEwMjUxNDIzMTA1NTA3ODQzMjU0MigAOAAwqrall7MyOIGEp5ezMkpsCiRhcHBsaWNhdGlvbi92bmQuZ29vZ2xlLWFwcHMuZG9jcy5tZHMaRMLX2uQBPho8CjgKMmFzIGxvbmcgYXMgdGhlIEVOIDMwMSA1NDkgaXMgbm90IGJlaW5nIHJlcG9ydGVkIG9uEAEYABABWgxneHNzYjMxdWR6bm9yAiAAeACCARRzdWdnZXN0LmwyY3YwdHJxOGtrdpoBBggAEAAYABiqtqWXszIggYSnl7MyQhRzdWdnZXN0LmwyY3YwdHJxOGtrdiK/AwoLQUFBQlg2eHM3X2MS6AIKC0FBQUJYNnhzN19jEgtBQUFCWDZ4czdfYxoNCgl0ZXh0L2h0bWwSACIOCgp0ZXh0L3BsYWluEgAqQwoKU3RldmUgS2Vycho1Ly9zc2wuZ3N0YXRpYy5jb20vZG9jcy9jb21tb24vYmx1ZV9zaWxob3VldHRlOTYtMC5wbmcwwPjgx60yOMD44MetMkpHCiRhcHBsaWNhdGlvbi92bmQuZ29vZ2xlLWFwcHMuZG9jcy5tZHMaH8LX2uQBGQoXCggKAmFuEAEYABIJCgN0aGUQARgAGAFyRQoKU3RldmUgS2Vycho3CjUvL3NzbC5nc3RhdGljLmNvbS9kb2NzL2NvbW1vbi9ibHVlX3NpbGhvdWV0dGU5Ni0wLnBuZ3gAggE1c3VnZ2VzdElkSW1wb3J0ZjliODNmNWEtNmJiYy00YzZhLWI2YTYtZWVkN2MxZGViMWFiXzGIAQGaAQYIABAAGACwAQC4AQEYwPjgx60yIMD44MetMjAAQjVzdWdnZXN0SWRJbXBvcnRmOWI4M2Y1YS02YmJjLTRjNmEtYjZhNi1lZWQ3YzFkZWIxYWJfMSKcAgoLQUFBQll3VUdXX0kS6AEKC0FBQUJZd1VHV19JEgtBQUFCWXdVR1dfSRoNCgl0ZXh0L2h0bWwSACIOCgp0ZXh0L3BsYWluEgAqGyIVMTAyNTE0MjMxMDU1MDc4NDMyNTQyKAA4ADCKmsOXszI4of/+l7MySk4KJGFwcGxpY2F0aW9uL3ZuZC5nb29nbGUtYXBwcy5kb2NzLm1kcxomwtfa5AEgGh4KGgoUYW5kIHN1cHBvcnQgc2VydmljZXMQARgAEAFaDDViMTVydW5qOWYycnICIAB4AIIBFHN1Z2dlc3Qub3F3ejZoamNsZXlkmgEGCAAQABgAGIqaw5ezMiCh//6XszJCFHN1Z2dlc3Qub3F3ejZoamNsZXlkIsECCgtBQUFCWXdVR1c5YxKNAgoLQUFBQll3VUdXOWMSC0FBQUJZd1VHVzljGg0KCXRleHQvaHRtbBIAIg4KCnRleHQvcGxhaW4SACobIhUxMDI1MTQyMzEwNTUwNzg0MzI1NDIoADgAMKOa7ZazMji3r+2WszJKcwokYXBwbGljYXRpb24vdm5kLmdvb2dsZS1hcHBzLmRvY3MubWRzGkvC19rkAUUKQwoSCgxyZXBvcnRpbmcgb24QARgAEisKJWNvbXBsZXRpbmcgYSBzZXQgb2YgU3RhbmRhcmRzIHN1Y2ggYXMQARgAGAFaDDY2NzVqcDY5OWVjMHICIAB4AIIBFHN1Z2dlc3QucnhqbzNvYnR3NXljmgEGCAAQABgAGKOa7ZazMiC3r+2WszJCFHN1Z2dlc3QucnhqbzNvYnR3NXljIswDCgtBQUFCWDZ4czctbxL1AgoLQUFBQlg2eHM3LW8SC0FBQUJYNnhzNy1vGg0KCXRleHQvaHRtbBIAIg4KCnRleHQvcGxhaW4SACpDCgpTdGV2ZSBLZXJyGjUvL3NzbC5nc3RhdGljLmNvbS9kb2NzL2NvbW1vbi9ibHVlX3NpbGhvdWV0dGU5Ni0wLnBuZzCAoujHrTI4gKLox60ySlQKJGFwcGxpY2F0aW9uL3ZuZC5nb29nbGUtYXBwcy5kb2NzLm1kcxoswtfa5AEmCiQKDwoJYXZhaWxhYmxlEAEYABIPCgluZWNlc3NhcnkQARgAGAFyRQoKU3RldmUgS2Vycho3CjUvL3NzbC5nc3RhdGljLmNvbS9kb2NzL2NvbW1vbi9ibHVlX3NpbGhvdWV0dGU5Ni0wLnBuZ3gAggE1c3VnZ2VzdElkSW1wb3J0ZjliODNmNWEtNmJiYy00YzZhLWI2YTYtZWVkN2MxZGViMWFiXzaIAQGaAQYIABAAGACwAQC4AQEYgKLox60yIICi6MetMjAAQjVzdWdnZXN0SWRJbXBvcnRmOWI4M2Y1YS02YmJjLTRjNmEtYjZhNi1lZWQ3YzFkZWIxYWJfNiKiLgoLQUFBQlg2eHM3LWsS+C0KC0FBQUJYNnhzNy1rEgtBQUFCWDZ4czctaxqbCQoJdGV4dC9odG1sEo0JRGlzY3Vzc2lvbiB0b3BpYzo8YnI+SSYjMzk7dmUgZW5jb3VudGVyZWQgbG90cyBvZiBkZWJhdGUgYXJvdW5kIHRoZXNlIHRlcm1zLiBTcGVjaWZpY2FsbHksIHRoZSBkaWZmZXJlbmNlIGJldHdlZW4gJnF1b3Q7UGFydGlhbGx5IFN1cHBvcnRzJnF1b3Q7IGFuZCAmcXVvdDtEb2VzIE5vdCBTdXBwb3J04oCdLiBDdXJyZW50bHksIGl0IGludm9sdmVzIGRldGVybWluaW5nIGJldHdlZW4gJnF1b3Q7dGhlIG1ham9yaXR5IG9mIHByb2R1Y3QgZnVuY3Rpb25hbGl0eSZxdW90OyB2ZXJzdXMgJnF1b3Q7U29tZSBwcm9kdWN0IGZ1bmN0aW9uYWxpdHnigJ0uwqALC0kmIzM5O3ZlIGJlZW4gaW4gc29tZSBkZWJhdGVzIHdoZXJlIGl0IHdhcyBwcm9wb3NlZCB3ZSBjb3VudCB0aGUgbnVtYmVyIG9mIGltYWdlcyB0aGF0IGZhaWxlZCAxLjEuMSB0byBkZXRlcm1pbmUgaWYgaXQgd2FzIHRoZSAmcXVvdDttYWpvcml0eSZxdW90OyBvZiBpbWFnZXMuIElzIHRoaXMgaW50ZW5kZWQ/CwtPdGhlcnMgaGF2ZSBjcmVhdGVkIHRoZWlyIG93biBkZWZpbml0aW9ucyB3aGljaCBpbnZvbHZlIGZhY3RvcmluZyBpbiBiYXJyaWVycywgd2hlcmUgYSBzaW5nbGUgYmFycmllciB0aGF0IHByZXZlbnRzIGEgdXNlciBmcm9tIGNvbXBsZXRpbmcgYSBwcm9jZXNzIHdvdWxkIGJlIGNvbnNpZGVyZWQgJnF1b3Q7RG9lcyBOb3QgU3VwcG9ydCZxdW90OywgcmVnYXJkbGVzcyBvZiBpZiBpdCBoYXBwZW5zIG9ubHkgb25jZS4gQXMgYW4gZXhhbXBsZSwgYSBtYWluIHBhZ2UgYmFubmVyIHRoYXQgZmxhc2hlcyBpbiB2aW9sYXRpb24gb2YgV0NBRyAyLjMuMSBUaHJlZSBGbGFzaGVzIG9yIEJlbG93IFRocmVzaG9sZC4gSWYgbW9zdCBpbWFnZXMgZG9uJiMzOTt0IHZpb2xhdGUgdGhpcywgaXQgY291bGQgYmUgY29uc2lkZXJlZCBhICZxdW90O1BhcnRpYWxseSBzdXBwb3J0cyZxdW90OyBjdXJyZW50bHksIGFsdGhvdWdoIGl0IGNhbiBwcmV2ZW50IHNvbWUgdXNlcnMgZnJvbSB1c2luZyB0aGUgcHJvZHVjdCBhdCBhbGwuPGJyPjxicj5UaGlzIG1pZ2h0IGJlIGEgZGlzY3Vzc2lvbiBmb3IgYW5vdGhlciB0aW1lLCBidXQgSSB3YW50ZWQgdG8gcmFpc2UgdGhpcyBhcyBhbiBhcmVhIHdoZXJlIEnigJl2ZSBub3RpY2VkIGEgbG90IG9mIGNvbmZ1c2lvbiBhbmQgdmFyeWluZyBhcHByb2FjaGVzLiLLCAoKdGV4dC9wbGFpbhK8CERpc2N1c3Npb24gdG9waWM6CkkndmUgZW5jb3VudGVyZWQgbG90cyBvZiBkZWJhdGUgYXJvdW5kIHRoZXNlIHRlcm1zLiBTcGVjaWZpY2FsbHksIHRoZSBkaWZmZXJlbmNlIGJldHdlZW4gIlBhcnRpYWxseSBTdXBwb3J0cyIgYW5kICJEb2VzIE5vdCBTdXBwb3J04oCdLiBDdXJyZW50bHksIGl0IGludm9sdmVzIGRldGVybWluaW5nIGJldHdlZW4gInRoZSBtYWpvcml0eSBvZiBwcm9kdWN0IGZ1bmN0aW9uYWxpdHkiIHZlcnN1cyAiU29tZSBwcm9kdWN0IGZ1bmN0aW9uYWxpdHnigJ0uwqALC0kndmUgYmVlbiBpbiBzb21lIGRlYmF0ZXMgd2hlcmUgaXQgd2FzIHByb3Bvc2VkIHdlIGNvdW50IHRoZSBudW1iZXIgb2YgaW1hZ2VzIHRoYXQgZmFpbGVkIDEuMS4xIHRvIGRldGVybWluZSBpZiBpdCB3YXMgdGhlICJtYWpvcml0eSIgb2YgaW1hZ2VzLiBJcyB0aGlzIGludGVuZGVkPwsLT3RoZXJzIGhhdmUgY3JlYXRlZCB0aGVpciBvd24gZGVmaW5pdGlvbnMgd2hpY2ggaW52b2x2ZSBmYWN0b3JpbmcgaW4gYmFycmllcnMsIHdoZXJlIGEgc2luZ2xlIGJhcnJpZXIgdGhhdCBwcmV2ZW50cyBhIHVzZXIgZnJvbSBjb21wbGV0aW5nIGEgcHJvY2VzcyB3b3VsZCBiZSBjb25zaWRlcmVkICJEb2VzIE5vdCBTdXBwb3J0IiwgcmVnYXJkbGVzcyBvZiBpZiBpdCBoYXBwZW5zIG9ubHkgb25jZS4gQXMgYW4gZXhhbXBsZSwgYSBtYWluIHBhZ2UgYmFubmVyIHRoYXQgZmxhc2hlcyBpbiB2aW9sYXRpb24gb2YgV0NBRyAyLjMuMSBUaHJlZSBGbGFzaGVzIG9yIEJlbG93IFRocmVzaG9sZC4gSWYgbW9zdCBpbWFnZXMgZG9uJ3QgdmlvbGF0ZSB0aGlzLCBpdCBjb3VsZCBiZSBjb25zaWRlcmVkIGEgIlBhcnRpYWxseSBzdXBwb3J0cyIgY3VycmVudGx5LCBhbHRob3VnaCBpdCBjYW4gcHJldmVudCBzb21lIHVzZXJzIGZyb20gdXNpbmcgdGhlIHByb2R1Y3QgYXQgYWxsLgoKVGhpcyBtaWdodCBiZSBhIGRpc2N1c3Npb24gZm9yIGFub3RoZXIgdGltZSwgYnV0IEkgd2FudGVkIHRvIHJhaXNlIHRoaXMgYXMgYW4gYXJlYSB3aGVyZSBJ4oCZdmUgbm90aWNlZCBhIGxvdCBvZiBjb25mdXNpb24gYW5kIHZhcnlpbmcgYXBwcm9hY2hlcy4qQwoKU3RldmUgS2Vycho1Ly9zc2wuZ3N0YXRpYy5jb20vZG9jcy9jb21tb24vYmx1ZV9zaWxob3VldHRlOTYtMC5wbmcw4JyJyK0yONWL3JazMkKtEQoLQUFBQll3VUdXOUkSC0FBQUJYNnhzNy1rGscFCgl0ZXh0L2h0bWwSuQVBcyBub3RlZCBpbiBvdXIgbWVldGluZywgYW55IGNoYW5nZSB0byBkZWZpbml0aW9ucyB3b3VsZCBoYXZlIHRvIGJlIGEgbG9uZ2VyIHRlcm0gd29yayBpdGVtLiBXZSB3ZW50IHRocm91Z2ggc29tZSBpdGVyYXRpb25zIHNpbWlsYXIgdG8gd2hhdCB5b3Ugc3VnZ2VzdGVkIGJ1dCB0aGVyZSBhcmUgc29tZSBwcm9kdWN0cyB0aGF0IGFyZSBzbyBsYXJnZSBhbmQgc28gY29tcGxleCwgdGhlcmUgbWF5IGJlIGJsb2NrZXJzIGZvciBjZXJ0YWluIHVzZXIgcm9sZXMgKGUuZy4gSVQgcGVyc29ubmVsIHJlc3BvbnNpYmxlIGZvciBpbnN0YWxsaW5nIHNvZnR3YXJlIG9yIElUIHBlcnNvbm5lbCByZXNwb25zaWJsZSBmb3IgbWFpbnRhaW5pbmcgdGhlIHNvZnR3YXJlIHZzLiBBZG1pbmlzdHJhdG9ycyB2cy4gZW5kIHVzZXJzKS4gQSBzb2Z0d2FyZSBwcm9kdWN0IG1heSBoYXZlIGJsb2NrZXJzIGZvciBzb21lIHJvbGVzIGFuZCBoYXZlIG5vIGJsb2NrZXJzIGZvciBvdGhlcnMuIENoYW5naW5nIHRoZSBkZWZpbml0aW9uIGluIHRoaXMgd2F5IG1lYW5zIG9uZSBtdXN0IGFuc3dlciAmcXVvdDtEb2VzIE5vdCBTdXBwb3J0JnF1b3Q7IGFuZCB0aGVuIGZ1bGx5IHF1YWxpZnkgd2hpY2ggcm9sZXMvdXNlciBmbG93cyBhcmUgYmxvY2tlZCBhcyB3ZWxsIGFzIGRvY3VtZW50IHdoYXQgcm9sZXMvdXNlciBmbG93cyBhcmUgbm90IGJsb2NrZWQuIr4FCgp0ZXh0L3BsYWluEq8FQXMgbm90ZWQgaW4gb3VyIG1lZXRpbmcsIGFueSBjaGFuZ2UgdG8gZGVmaW5pdGlvbnMgd291bGQgaGF2ZSB0byBiZSBhIGxvbmdlciB0ZXJtIHdvcmsgaXRlbS4gV2Ugd2VudCB0aHJvdWdoIHNvbWUgaXRlcmF0aW9ucyBzaW1pbGFyIHRvIHdoYXQgeW91IHN1Z2dlc3RlZCBidXQgdGhlcmUgYXJlIHNvbWUgcHJvZHVjdHMgdGhhdCBhcmUgc28gbGFyZ2UgYW5kIHNvIGNvbXBsZXgsIHRoZXJlIG1heSBiZSBibG9ja2VycyBmb3IgY2VydGFpbiB1c2VyIHJvbGVzIChlLmcuIElUIHBlcnNvbm5lbCByZXNwb25zaWJsZSBmb3IgaW5zdGFsbGluZyBzb2Z0d2FyZSBvciBJVCBwZXJzb25uZWwgcmVzcG9uc2libGUgZm9yIG1haW50YWluaW5nIHRoZSBzb2Z0d2FyZSB2cy4gQWRtaW5pc3RyYXRvcnMgdnMuIGVuZCB1c2VycykuIEEgc29mdHdhcmUgcHJvZHVjdCBtYXkgaGF2ZSBibG9ja2VycyBmb3Igc29tZSByb2xlcyBhbmQgaGF2ZSBubyBibG9ja2VycyBmb3Igb3RoZXJzLiBDaGFuZ2luZyB0aGUgZGVmaW5pdGlvbiBpbiB0aGlzIHdheSBtZWFucyBvbmUgbXVzdCBhbnN3ZXIgIkRvZXMgTm90IFN1cHBvcnQiIGFuZCB0aGVuIGZ1bGx5IHF1YWxpZnkgd2hpY2ggcm9sZXMvdXNlciBmbG93cyBhcmUgYmxvY2tlZCBhcyB3ZWxsIGFzIGRvY3VtZW50IHdoYXQgcm9sZXMvdXNlciBmbG93cyBhcmUgbm90IGJsb2NrZWQuKhsiFTEwMjUxNDIzMTA1NTA3ODQzMjU0MigAOAAw1YvclrMyONWL3JazMloMNDIwa25kY3IwZ3gycgIgAHgAmgEGCAAQABgAqgG8BRK5BUFzIG5vdGVkIGluIG91ciBtZWV0aW5nLCBhbnkgY2hhbmdlIHRvIGRlZmluaXRpb25zIHdvdWxkIGhhdmUgdG8gYmUgYSBsb25nZXIgdGVybSB3b3JrIGl0ZW0u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5yRQoKU3RldmUgS2Vycho3CjUvL3NzbC5nc3RhdGljLmNvbS9kb2NzL2NvbW1vbi9ibHVlX3NpbGhvdWV0dGU5Ni0wLnBuZ3gAiAEBmgEGCAAQABgAqgGQCRKNCURpc2N1c3Npb24gdG9waWM6PGJyPkkmIzM5O3ZlIGVuY291bnRlcmVkIGxvdHMgb2YgZGViYXRlIGFyb3VuZCB0aGVzZSB0ZXJtcy4gU3BlY2lmaWNhbGx5LCB0aGUgZGlmZmVyZW5jZSBiZXR3ZWVuICZxdW90O1BhcnRpYWxseSBTdXBwb3J0cyZxdW90OyBhbmQgJnF1b3Q7RG9lcyBOb3QgU3VwcG9ydOKAnS4gQ3VycmVudGx5LCBpdCBpbnZvbHZlcyBkZXRlcm1pbmluZyBiZXR3ZWVuICZxdW90O3RoZSBtYWpvcml0eSBvZiBwcm9kdWN0IGZ1bmN0aW9uYWxpdHkmcXVvdDsgdmVyc3VzICZxdW90O1NvbWUgcHJvZHVjdCBmdW5jdGlvbmFsaXR54oCdLsKgCwtJJiMzOTt2ZSBiZWVuIGluIHNvbWUgZGViYXRlcyB3aGVyZSBpdCB3YXMgcHJvcG9zZWQgd2UgY291bnQgdGhlIG51bWJlciBvZiBpbWFnZXMgdGhhdCBmYWlsZWQgMS4xLjEgdG8gZGV0ZXJtaW5lIGlmIGl0IHdhcyB0aGUgJnF1b3Q7bWFqb3JpdHkmcXVvdDsgb2YgaW1hZ2VzLiBJcyB0aGlzIGludGVuZGVkPwsLT3RoZXJzIGhhdmUgY3JlYXRlZCB0aGVpciBvd24gZGVmaW5pdGlvbnMgd2hpY2ggaW52b2x2ZSBmYWN0b3JpbmcgaW4gYmFycmllcnMsIHdoZXJlIGEgc2luZ2xlIGJhcnJpZXIgdGhhdCBwcmV2ZW50cyBhIHVzZXIgZnJvbSBjb21wbGV0aW5nIGEgcHJvY2VzcyB3b3VsZCBiZSBjb25zaWRlcmVkICZxdW90O0RvZXMgTm90IFN1cHBvcnQmcXVvdDssIHJlZ2FyZGxlc3Mgb2YgaWYgaXQgaGFwcGVucyBvbmx5IG9uY2UuIEFzIGFuIGV4YW1wbGUsIGEgbWFpbiBwYWdlIGJhbm5lciB0aGF0IGZsYXNoZXMgaW4gdmlvbGF0aW9uIG9mIFdDQUcgMi4zLjEgVGhyZWUgRmxhc2hlcyBvciBCZWxvdyBUaHJlc2hvbGQuIElmIG1vc3QgaW1hZ2VzIGRvbiYjMzk7dCB2aW9sYXRlIHRoaXMsIGl0IGNvdWxkIGJlIGNvbnNpZGVyZWQgYSAmcXVvdDtQYXJ0aWFsbHkgc3VwcG9ydHMmcXVvdDsgY3VycmVudGx5LCBhbHRob3VnaCBpdCBjYW4gcHJldmVudCBzb21lIHVzZXJzIGZyb20gdXNpbmcgdGhlIHByb2R1Y3QgYXQgYWxsLjxicj48YnI+VGhpcyBtaWdodCBiZSBhIGRpc2N1c3Npb24gZm9yIGFub3RoZXIgdGltZSwgYnV0IEkgd2FudGVkIHRvIHJhaXNlIHRoaXMgYXMgYW4gYXJlYSB3aGVyZSBJ4oCZdmUgbm90aWNlZCBhIGxvdCBvZiBjb25mdXNpb24gYW5kIHZhcnlpbmcgYXBwcm9hY2hlcy6wAQC4AQEY4JyJyK0yINWL3JazMjAAQghraXguY210MyKSAgoLQUFBQll3VUdXLW8S3gEKC0FBQUJZd1VHVy1vEgtBQUFCWXdVR1ctbxoNCgl0ZXh0L2h0bWwSACIOCgp0ZXh0L3BsYWluEgAqGyIVMTAyNTE0MjMxMDU1MDc4NDMyNTQyKAA4ADCG7ayXszI42fCsl7MySkQKJGFwcGxpY2F0aW9uL3ZuZC5nb29nbGUtYXBwcy5kb2NzLm1kcxocwtfa5AEWChQKBwoBMhABGAASBwoBMRABGAAYAVoMcXhjZTdoa3BxeWMzcgIgAHgAggEUc3VnZ2VzdC5taHg0cmV3OWNub2qaAQYIABAAGAAYhu2sl7MyINnwrJezMkIUc3VnZ2VzdC5taHg0cmV3OWNub2oixg8KC0FBQUJYNnhzN19ZEpwPCgtBQUFCWDZ4czdfWRILQUFBQlg2eHM3X1kaugEKCXRleHQvaHRtbBKsAUnigJl2ZSBiZWVuIGhhdmluZyBpc3N1ZXMgd2l0aCB0aGUgYnVsbGV0IG51bWJlcmluZywgYXMgYSByZXN1bHQgb2YgYWRkaW5nIGEgbmV3ICMyIHRvIHRoaXMgbGlzdC4gVGhpcyB3b3VsZCBuZWVkIHRvIGJlIHJlc29sdmVkIChidXQgSeKAmXZlIGJlZW4gdW5hYmxlIHRvIGZpZ3VyZSBvdXQgaG93KS4iuwEKCnRleHQvcGxhaW4SrAFJ4oCZdmUgYmVlbiBoYXZpbmcgaXNzdWVzIHdpdGggdGhlIGJ1bGxldCBudW1iZXJpbmcsIGFzIGEgcmVzdWx0IG9mIGFkZGluZyBhIG5ldyAjMiB0byB0aGlzIGxpc3QuIFRoaXMgd291bGQgbmVlZCB0byBiZSByZXNvbHZlZCAoYnV0IEnigJl2ZSBiZWVuIHVuYWJsZSB0byBmaWd1cmUgb3V0IGhvdykuKkMKClN0ZXZlIEtlcnIaNS8vc3NsLmdzdGF0aWMuY29tL2RvY3MvY29tbW9uL2JsdWVfc2lsaG91ZXR0ZTk2LTAucG5nMMCXqsitMji/weCWszJCowkKC0FBQUJZd1VHVzlVEgtBQUFCWDZ4czdfWRrrAgoJdGV4dC9odG1sEt0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IEhvd2V2ZXIsIGZvciB0aGlzIGVkaXRpb24gdGhlIG51bWJlcmluZyBzZWVtcyB0byBiZSBjb3JyZWN0LiLsAgoKdGV4dC9wbGFpbhLdAk9uY2Ugd2UgYWdyZWUgb24gb3RoZXIgY2hhbmdlcywgSSBjYW4gZG93bmxvYWQgaW50byBhIFdvcmQgZG9jdW1lbnQgYW5kIGZpeCB0aGUgbnVtYmVyaW5nLiBJdCBtZWFucyB5b3UgaGF2ZSB0byBkZWxldGUgZXZlcnl0aGluZyBpbiBiZXR3ZWVuIGFuZCBnZXQgdGhlIG51bWJlcnMgYWxpZ25lZCBhbmQgdGhlbiByZS1pbnNlcnQgdGhlIHN1Yi1idWxsZXRlZCBpbmZvIG9uY2UgYWdhaW4uIFRvbyBjb21wbGljYXRlZCBpbiBHb29nbGUgZG9jcyB3aXRoIGVkaXRzIGluIHRoZSBtaWRkbGUgcmlnaHQgbm93LiBIb3dldmVyLCBmb3IgdGhpcyBlZGl0aW9uIHRoZSBudW1iZXJpbmcgc2VlbXMgdG8gYmUgY29ycmVjdC4qGyIVMTAyNTE0MjMxMDU1MDc4NDMyNTQyKAA4ADC/weCWszI4v8HglrMyWgw4OXYyeDZjN24wZjVyAiAAeACaAQYIABAAGACqAeACEt0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IEhvd2V2ZXIsIGZvciB0aGlzIGVkaXRpb24gdGhlIG51bWJlcmluZyBzZWVtcyB0byBiZSBjb3JyZWN0LnJFCgpTdGV2ZSBLZXJyGjcKNS8vc3NsLmdzdGF0aWMuY29tL2RvY3MvY29tbW9uL2JsdWVfc2lsaG91ZXR0ZTk2LTAucG5neACIAQGaAQYIABAAGACqAa8BEqwBSeKAmXZlIGJlZW4gaGF2aW5nIGlzc3VlcyB3aXRoIHRoZSBidWxsZXQgbnVtYmVyaW5nLCBhcyBhIHJlc3VsdCBvZiBhZGRpbmcgYSBuZXcgIzIgdG8gdGhpcyBsaXN0LiBUaGlzIHdvdWxkIG5lZWQgdG8gYmUgcmVzb2x2ZWQgKGJ1dCBJ4oCZdmUgYmVlbiB1bmFibGUgdG8gZmlndXJlIG91dCBob3cpLrABALgBARjAl6rIrTIgv8HglrMyMABCCGtpeC5jbXQ2IpAICgtBQUFCWDZ4czctZxLlBwoLQUFBQlg2eHM3LWcSC0FBQUJYNnhzNy1nGo4BCgl0ZXh0L2h0bWwSgAFTaW1pbGFyIHRvIHRoZSBjb21tZW50IEkgbGVmdCBpbiDigJxFc3NlbnRpYWwgUmVxdWlyZW1lbnRz4oCdIHNlY3Rpb24g4oCTIHRoaXMgZ3VpZGFuY2UgY291bGQgbGVhZCB0byBpbmNvbXBsZXRlIEVOIGV2YWx1YXRpb25zLiKPAQoKdGV4dC9wbGFpbhKAAVNpbWlsYXIgdG8gdGhlIGNvbW1lbnQgSSBsZWZ0IGluIOKAnEVzc2VudGlhbCBSZXF1aXJlbWVudHPigJ0gc2VjdGlvbiDigJMgdGhpcyBndWlkYW5jZSBjb3VsZCBsZWFkIHRvIGluY29tcGxldGUgRU4gZXZhbHVhdGlvbnMuKkMKClN0ZXZlIEtlcnIaNS8vc3NsLmdzdGF0aWMuY29tL2RvY3MvY29tbW9uL2JsdWVfc2lsaG91ZXR0ZTk2LTAucG5nMICstcmtMjip0byXszJC8AIKC0FBQUJZd1VHV19BEgtBQUFCWDZ4czctZxpbCgl0ZXh0L2h0bWwSTlN1Z2dlc3QgbWFraW5nIHRoZSBzYW1lIGVkaXRzIEkgYWRkZWQgdG8gdGhlIGJ1bGxldCBpbiB0aGUgV0NBRyBzZWN0aW9uIGFib3ZlLiJcCgp0ZXh0L3BsYWluEk5TdWdnZXN0IG1ha2luZyB0aGUgc2FtZSBlZGl0cyBJIGFkZGVkIHRvIHRoZSBidWxsZXQgaW4gdGhlIFdDQUcgc2VjdGlvbiBhYm92ZS4qGyIVMTAyNTE0MjMxMDU1MDc4NDMyNTQyKAA4ADCp0byXszI4qdG8l7MyWgxjbWs1ZzYyc3JiNXlyAiAAeACaAQYIABAAGACqAVASTlN1Z2dlc3QgbWFraW5nIHRoZSBzYW1lIGVkaXRzIEkgYWRkZWQgdG8gdGhlIGJ1bGxldCBpbiB0aGUgV0NBRyBzZWN0aW9uIGFib3ZlLnJFCgpTdGV2ZSBLZXJyGjcKNS8vc3NsLmdzdGF0aWMuY29tL2RvY3MvY29tbW9uL2JsdWVfc2lsaG91ZXR0ZTk2LTAucG5neACIAQGaAQYIABAAGACqAYMBEoABU2ltaWxhciB0byB0aGUgY29tbWVudCBJIGxlZnQgaW4g4oCcRXNzZW50aWFsIFJlcXVpcmVtZW50c+KAnSBzZWN0aW9uIOKAkyB0aGlzIGd1aWRhbmNlIGNvdWxkIGxlYWQgdG8gaW5jb21wbGV0ZSBFTiBldmFsdWF0aW9ucy6wAQC4AQEYgKy1ya0yIKnRvJezMjAAQglraXguY210MTAilwIKC0FBQUJZd1VHVy1rEuMBCgtBQUFCWXdVR1ctaxILQUFBQll3VUdXLWsaDQoJdGV4dC9odG1sEgAiDgoKdGV4dC9wbGFpbhIAKhsiFTEwMjUxNDIzMTA1NTA3ODQzMjU0MigAOAAwkcasl7MyOMPKrJezMkpJCiRhcHBsaWNhdGlvbi92bmQuZ29vZ2xlLWFwcHMuZG9jcy5tZHMaIcLX2uQBGwoZCgkKA25vdBABGAASCgoEb25seRABGAAYAVoMdndkdGFjbnJscHdrcgIgAHgAggEUc3VnZ2VzdC5mbGRlOWhnNm55aziaAQYIABAAGAAYkcasl7MyIMPKrJezMkIUc3VnZ2VzdC5mbGRlOWhnNm55azgilQIKC0FBQUJZd1VHVzl3EuEBCgtBQUFCWXdVR1c5dxILQUFBQll3VUdXOXcaDQoJdGV4dC9odG1sEgAiDgoKdGV4dC9wbGFpbhIAKhsiFTEwMjUxNDIzMTA1NTA3ODQzMjU0MigAOAAw6+f/lrMyOLnxopezMkpHCiRhcHBsaWNhdGlvbi92bmQuZ29vZ2xlLWFwcHMuZG9jcy5tZHMaH8LX2uQBGQoXCgcKAXQQARgAEgoKBG9ubHkQARgAGAFaDG02NzRpYXlveXhyanICIAB4AIIBFHN1Z2dlc3QuZDFid3hlN2QyNDVtmgEGCAAQABgAGOvn/5azMiC58aKXszJCFHN1Z2dlc3QuZDFid3hlN2QyNDVtIqIECgtBQUFCWDZ4czdfVRLKAwoLQUFBQlg2eHM3X1USC0FBQUJYNnhzN19VGg0KCXRleHQvaHRtbBIAIg4KCnRleHQvcGxhaW4SACpDCgpTdGV2ZSBLZXJyGjUvL3NzbC5nc3RhdGljLmNvbS9kb2NzL2NvbW1vbi9ibHVlX3NpbGhvdWV0dGU5Ni0wLnBuZzCg/4vtrTI4oP+L7a0ySqcBCiRhcHBsaWNhdGlvbi92bmQuZ29vZ2xlLWFwcHMuZG9jcy5tZHMaf8LX2uQBeQp3CmoKZCwgb3IgdGhlcmUgYXJlIHNpZ25pZmljYW50IGlzc3VlcyB0aGF0IG1heSBwcmV2ZW50IHNvbWUgdXNlcnMgZnJvbSBjb21wbGV0aW5nIHRhc2tzIHdpdGhvdXQgYXNzaXN0YW4QARgBEgcKAS4QARgAGAFyRQoKU3RldmUgS2Vycho3CjUvL3NzbC5nc3RhdGljLmNvbS9kb2NzL2NvbW1vbi9ibHVlX3NpbGhvdWV0dGU5Ni0wLnBuZ3gAggE2c3VnZ2VzdElkSW1wb3J0ZjliODNmNWEtNmJiYy00YzZhLWI2YTYtZWVkN2MxZGViMWFiXzEyiAEBmgEGCAAQABgAsAEAuAEBGKD/i+2tMiCg/4vtrTIwAEI2c3VnZ2VzdElkSW1wb3J0ZjliODNmNWEtNmJiYy00YzZhLWI2YTYtZWVkN2MxZGViMWFiXzEyIugDCgtBQUFCWDZ4czctYxK+AwoLQUFBQlg2eHM3LWMSC0FBQUJYNnhzNy1jGlMKCXRleHQvaHRtbBJGU3VnZ2VzdGVkIGRlZmluaXRpb24gYWRqdXN0bWVudCwgYmFzZWQgb24gY29uY2VybnMgaW4gYW5vdGhlciBjb21tZW50LiJUCgp0ZXh0L3BsYWluEkZTdWdnZXN0ZWQgZGVmaW5pdGlvbiBhZGp1c3RtZW50LCBiYXNlZCBvbiBjb25jZXJucyBpbiBhbm90aGVyIGNvbW1lbnQuKkMKClN0ZXZlIEtlcnIaNS8vc3NsLmdzdGF0aWMuY29tL2RvY3MvY29tbW9uL2JsdWVfc2lsaG91ZXR0ZTk2LTAucG5nMOCok+2tMjjgqJPtrTJyRQoKU3RldmUgS2Vycho3CjUvL3NzbC5nc3RhdGljLmNvbS9kb2NzL2NvbW1vbi9ibHVlX3NpbGhvdWV0dGU5Ni0wLnBuZ3gAiAEBmgEGCAAQABgAqgFIEkZTdWdnZXN0ZWQgZGVmaW5pdGlvbiBhZGp1c3RtZW50LCBiYXNlZCBvbiBjb25jZXJucyBpbiBhbm90aGVyIGNvbW1lbnQusAEAuAEBGOCok+2tMiDgqJPtrTIwAEIIa2l4LmNtdDQimQIKC0FBQUJZd1VHVy1nEuUBCgtBQUFCWXdVR1ctZxILQUFBQll3VUdXLWcaDQoJdGV4dC9odG1sEgAiDgoKdGV4dC9wbGFpbhIAKhsiFTEwMjUxNDIzMTA1NTA3ODQzMjU0MigAOAAw3Papl7MyOKv6qZezMkpLCiRhcHBsaWNhdGlvbi92bmQuZ29vZ2xlLWFwcHMuZG9jcy5tZHMaI8LX2uQBHRIbChcKEW9yIOKAmDIuMiBvbmx54oCZEAEYABABWgxiMDFxemdiNHoyZmxyAiAAeACCARRzdWdnZXN0Ljc0amtxNXJlZ2wyOJoBBggAEAAYABjc9qmXszIgq/qpl7MyQhRzdWdnZXN0Ljc0amtxNXJlZ2wyOCLoAwoLQUFBQlg2eHM3X1ESvgMKC0FBQUJYNnhzN19REgtBQUFCWDZ4czdfURpTCgl0ZXh0L2h0bWwSRlN1Z2dlc3RlZCBkZWZpbml0aW9uIGFkanVzdG1lbnQsIGJhc2VkIG9uIGNvbmNlcm5zIGluIGFub3RoZXIgY29tbWVudC4iVAoKdGV4dC9wbGFpbhJGU3VnZ2VzdGVkIGRlZmluaXRpb24gYWRqdXN0bWVudCwgYmFzZWQgb24gY29uY2VybnMgaW4gYW5vdGhlciBjb21tZW50LipDCgpTdGV2ZSBLZXJyGjUvL3NzbC5nc3RhdGljLmNvbS9kb2NzL2NvbW1vbi9ibHVlX3NpbGhvdWV0dGU5Ni0wLnBuZzDgqJPtrTI44KiT7a0yckUKClN0ZXZlIEtlcnIaNwo1Ly9zc2wuZ3N0YXRpYy5jb20vZG9jcy9jb21tb24vYmx1ZV9zaWxob3VldHRlOTYtMC5wbmd4AIgBAZoBBggAEAAYAKoBSBJGU3VnZ2VzdGVkIGRlZmluaXRpb24gYWRqdXN0bWVudCwgYmFzZWQgb24gY29uY2VybnMgaW4gYW5vdGhlciBjb21tZW50LrABALgBARjgqJPtrTIg4KiT7a0yMABCCGtpeC5jbXQ1IpQCCgtBQUFCWXdVR1c4MBLgAQoLQUFBQll3VUdXODASC0FBQUJZd1VHVzgwGg0KCXRleHQvaHRtbBIAIg4KCnRleHQvcGxhaW4SACobIhUxMDI1MTQyMzEwNTUwNzg0MzI1NDIoADgAML7P1JazMji31NSWszJKRgokYXBwbGljYXRpb24vdm5kLmdvb2dsZS1hcHBzLmRvY3MubWRzGh7C19rkARgKFgoICgIyNRABGAASCAoCMTYQARgAGAFaDDQ1eHdlcmY3bWtpc3ICIAB4AIIBFHN1Z2dlc3QuZGR3bWFpYTM2NTAymgEGCAAQABgAGL7P1JazMiC31NSWszJCFHN1Z2dlc3QuZGR3bWFpYTM2NTAyIs0DCgtBQUFCWDZ4czdfTRL1AgoLQUFBQlg2eHM3X00SC0FBQUJYNnhzN19NGg0KCXRleHQvaHRtbBIAIg4KCnRleHQvcGxhaW4SACpDCgpTdGV2ZSBLZXJyGjUvL3NzbC5nc3RhdGljLmNvbS9kb2NzL2NvbW1vbi9ibHVlX3NpbGhvdWV0dGU5Ni0wLnBuZzDg16LHrTI44Neix60ySlMKJGFwcGxpY2F0aW9uL3ZuZC5nb29nbGUtYXBwcy5kb2NzLm1kcxorwtfa5AElCiMKEwoNdGhlIGZvbGxvd2luZxABGAASCgoEZm91chABGAAYAXJFCgpTdGV2ZSBLZXJyGjcKNS8vc3NsLmdzdGF0aWMuY29tL2RvY3MvY29tbW9uL2JsdWVfc2lsaG91ZXR0ZTk2LTAucG5neACCATZzdWdnZXN0SWRJbXBvcnRmOWI4M2Y1YS02YmJjLTRjNmEtYjZhNi1lZWQ3YzFkZWIxYWJfMjCIAQGaAQYIABAAGACwAQC4AQEY4Neix60yIODXosetMjAAQjZzdWdnZXN0SWRJbXBvcnRmOWI4M2Y1YS02YmJjLTRjNmEtYjZhNi1lZWQ3YzFkZWIxYWJfMjAitwMKC0FBQUJYNnhzNy1ZEt8CCgtBQUFCWDZ4czctWRILQUFBQlg2eHM3LVkaDQoJdGV4dC9odG1sEgAiDgoKdGV4dC9wbGFpbhIAKkMKClN0ZXZlIEtlcnIaNS8vc3NsLmdzdGF0aWMuY29tL2RvY3MvY29tbW9uL2JsdWVfc2lsaG91ZXR0ZTk2LTAucG5nMICstcmtMjiArLXJrTJKPQokYXBwbGljYXRpb24vdm5kLmdvb2dsZS1hcHBzLmRvY3MubWRzGhXC19rkAQ8SDQoJCgN0aGUQARgAEAFyRQoKU3RldmUgS2Vycho3CjUvL3NzbC5nc3RhdGljLmNvbS9kb2NzL2NvbW1vbi9ibHVlX3NpbGhvdWV0dGU5Ni0wLnBuZ3gAggE2c3VnZ2VzdElkSW1wb3J0ZjliODNmNWEtNmJiYy00YzZhLWI2YTYtZWVkN2MxZGViMWFiXzI1iAEBmgEGCAAQABgAsAEAuAEBGICstcmtMiCArLXJrTIwAEI2c3VnZ2VzdElkSW1wb3J0ZjliODNmNWEtNmJiYy00YzZhLWI2YTYtZWVkN2MxZGViMWFiXzI1IpkECgtBQUFCWDZ4czdfSRLBAwoLQUFBQlg2eHM3X0kSC0FBQUJYNnhzN19JGg0KCXRleHQvaHRtbBIAIg4KCnRleHQvcGxhaW4SACpDCgpTdGV2ZSBLZXJyGjUvL3NzbC5nc3RhdGljLmNvbS9kb2NzL2NvbW1vbi9ibHVlX3NpbGhvdWV0dGU5Ni0wLnBuZzCg0prtrTI4oNKa7a0ySp4BCiRhcHBsaWNhdGlvbi92bmQuZ29vZ2xlLWFwcHMuZG9jcy5tZHMadsLX2uQBcBpuCmoKZChvcHRpb25hbDogSW5jbHVkZSB0aGUgYXNzaXN0aXZlIHRlY2hub2xvZ2llcyB0aGF0IHdlcmUgdXNlZCBpbiB0ZXN0aW5nKSBUZXN0aW5nIHdpdGggbWFudWFsIGFuZCBhdXQQARgBEAFyRQoKU3RldmUgS2Vycho3CjUvL3NzbC5nc3RhdGljLmNvbS9kb2NzL2NvbW1vbi9ibHVlX3NpbGhvdWV0dGU5Ni0wLnBuZ3gAggE2c3VnZ2VzdElkSW1wb3J0ZjliODNmNWEtNmJiYy00YzZhLWI2YTYtZWVkN2MxZGViMWFiXzE3iAEBmgEGCAAQABgAsAEAuAEBGKDSmu2tMiCg0prtrTIwAEI2c3VnZ2VzdElkSW1wb3J0ZjliODNmNWEtNmJiYy00YzZhLWI2YTYtZWVkN2MxZGViMWFiXzE3IsUECgtBQUFCWDZ4czctVRKbBAoLQUFBQlg2eHM3LVUSC0FBQUJYNnhzNy1VGnIKCXRleHQvaHRtbBJlUmVtb3ZlZCB0aGlzIGZyb20gYnVsbGV0ICMxIGFuZCBtYWRlIGl0ICMyLCBhcyBpdCBpcyBub3QgZGlyZWN0bHkgcmVsYXRlZCB0byB1c2Ugb2YgdGhlIHNlcnZpY2UgbWFyay4icwoKdGV4dC9wbGFpbhJlUmVtb3ZlZCB0aGlzIGZyb20gYnVsbGV0ICMxIGFuZCBtYWRlIGl0ICMyLCBhcyBpdCBpcyBub3QgZGlyZWN0bHkgcmVsYXRlZCB0byB1c2Ugb2YgdGhlIHNlcnZpY2UgbWFyay4qQwoKU3RldmUgS2Vycho1Ly9zc2wuZ3N0YXRpYy5jb20vZG9jcy9jb21tb24vYmx1ZV9zaWxob3VldHRlOTYtMC5wbmcwoM3kx60yOKDN5MetMnJFCgpTdGV2ZSBLZXJyGjcKNS8vc3NsLmdzdGF0aWMuY29tL2RvY3MvY29tbW9uL2JsdWVfc2lsaG91ZXR0ZTk2LTAucG5neACIAQGaAQYIABAAGACqAWcSZVJlbW92ZWQgdGhpcyBmcm9tIGJ1bGxldCAjMSBhbmQgbWFkZSBpdCAjMiwgYXMgaXQgaXMgbm90IGRpcmVjdGx5IHJlbGF0ZWQgdG8gdXNlIG9mIHRoZSBzZXJ2aWNlIG1hcmsusAEAuAEBGKDN5MetMiCgzeTHrTIwAEIIa2l4LmNtdDEimQQKC0FBQUJYNnhzN19FEsEDCgtBQUFCWDZ4czdfRRILQUFBQlg2eHM3X0UaDQoJdGV4dC9odG1sEgAiDgoKdGV4dC9wbGFpbhIAKkMKClN0ZXZlIEtlcnIaNS8vc3NsLmdzdGF0aWMuY29tL2RvY3MvY29tbW9uL2JsdWVfc2lsaG91ZXR0ZTk2LTAucG5nMOCAucmtMjjggLnJrTJKngEKJGFwcGxpY2F0aW9uL3ZuZC5nb29nbGUtYXBwcy5kb2NzLm1kcxp2wtfa5AFwGm4KagpkV2UgcmVjb21tZW5kIHVzaW5nIHRoZSBhcHByb3ByaWF0ZSB0ZW1wbGF0ZSBmb3IgdGhlIHN0YW5kYXJkcyB5b3UgYXJlIHJlcG9ydGluZyBjb25mb3JtYW5jZSBvbiwgc28gdRABGAEQAXJFCgpTdGV2ZSBLZXJyGjcKNS8vc3NsLmdzdGF0aWMuY29tL2RvY3MvY29tbW9uL2JsdWVfc2lsaG91ZXR0ZTk2LTAucG5neACCATZzdWdnZXN0SWRJbXBvcnRmOWI4M2Y1YS02YmJjLTRjNmEtYjZhNi1lZWQ3YzFkZWIxYWJfMjKIAQGaAQYIABAAGACwAQC4AQEY4IC5ya0yIOCAucmtMjAAQjZzdWdnZXN0SWRJbXBvcnRmOWI4M2Y1YS02YmJjLTRjNmEtYjZhNi1lZWQ3YzFkZWIxYWJfMjIi9wUKC0FBQUJZSjZDbzV3EsEFCgtBQUFCWUo2Q281dxILQUFBQllKNkNvNXcaDQoJdGV4dC9odG1sEgAiDgoKdGV4dC9wbGFpbhIAKhsiFTEwMjUxNDIzMTA1NTA3ODQzMjU0MigAOAAw0f7j5LIyOO6X5eSyMkL/AgoLQUFBQllKNkNvNTgSC0FBQUJZSjZDbzV3Gl4KCXRleHQvaHRtbBJRU3VnZ2VzdCByZW1vdmluZyB0aGlzIGxpbmUgc2luY2Ugbm9uZSBvZiB0aGUgb3RoZXIgZWRpdGlvbnMgaGF2ZcKgdGhpcyBzdGF0ZW1lbnQuIl8KCnRleHQvcGxhaW4SUVN1Z2dlc3QgcmVtb3ZpbmcgdGhpcyBsaW5lIHNpbmNlIG5vbmUgb2YgdGhlIG90aGVyIGVkaXRpb25zIGhhdmXCoHRoaXMgc3RhdGVtZW50LiobIhUxMDI1MTQyMzEwNTUwNzg0MzI1NDIoADgAMO6X5eSyMjjul+XksjJaDGRnanZ0dmhxMWk2c3ICIAB4AJoBBggAEAAYAKoBUxJRU3VnZ2VzdCByZW1vdmluZyB0aGlzIGxpbmUgc2luY2Ugbm9uZSBvZiB0aGUgb3RoZXIgZWRpdGlvbnMgaGF2ZcKgdGhpcyBzdGF0ZW1lbnQusAEAuAEASp4BCiRhcHBsaWNhdGlvbi92bmQuZ29vZ2xlLWFwcHMuZG9jcy5tZHMadsLX2uQBcBJuCmoKZEEgcmVwb3J0IG11c3QgY29udGFpbiBhIG1pbmltdW0gb2Ygb25lIGFwcGxpY2FibGUgU3RhbmRhcmQvR3VpZGVsaW5lIG9yIG1heSBjb250YWluIGFueSBjb21iaW5hdGlvbiAQARgBEAFaDGk3OW4wdnVodmZldHICIAB4AIIBFHN1Z2dlc3QuNWJlcXhnNzQzNjdymgEGCAAQABgAsAEAuAEAGNH+4+SyMiDul+XksjIwAEIUc3VnZ2VzdC41YmVxeGc3NDM2N3IingQKC0FBQUJYNnhzNy1REvQDCgtBQUFCWDZ4czctURILQUFBQlg2eHM3LVEaZQoJdGV4dC9odG1sElhUaGlzIGxpbmUgaXMgaW4gdGhlIG90aGVyIHRlbXBsYXRlcyBidXQgaXMgbWlzc2luZyBmcm9tIHRoaXMgb25lLiBBZGRlZCBmb3IgY29uc2lzdGVuY3kuImYKCnRleHQvcGxhaW4SWFRoaXMgbGluZSBpcyBpbiB0aGUgb3RoZXIgdGVtcGxhdGVzIGJ1dCBpcyBtaXNzaW5nIGZyb20gdGhpcyBvbmUuIEFkZGVkIGZvciBjb25zaXN0ZW5jeS4qQwoKU3RldmUgS2Vycho1Ly9zc2wuZ3N0YXRpYy5jb20vZG9jcy9jb21tb24vYmx1ZV9zaWxob3VldHRlOTYtMC5wbmcw4JjU560yOOCY1OetMnJFCgpTdGV2ZSBLZXJyGjcKNS8vc3NsLmdzdGF0aWMuY29tL2RvY3MvY29tbW9uL2JsdWVfc2lsaG91ZXR0ZTk2LTAucG5neACIAQGaAQYIABAAGACqAVoSWFRoaXMgbGluZSBpcyBpbiB0aGUgb3RoZXIgdGVtcGxhdGVzIGJ1dCBpcyBtaXNzaW5nIGZyb20gdGhpcyBvbmUuIEFkZGVkIGZvciBjb25zaXN0ZW5jeS6wAQC4AQEY4JjU560yIOCY1OetMjAAQghraXguY210MCLVCwoLQUFBQlg2eHM3X0ESqwsKC0FBQUJYNnhzN19BEgtBQUFCWDZ4czdfQRqTAgoJdGV4dC9odG1sEoUCQ291bGQgd2UgYWRqdXN0IHRoaXM/IFdDQUcgMi4xIGNyaXRlcmlhIHNob3VsZCBvbmx5IGJlIHJlbW92ZWQgaWYgdGhlIFdDQUcgMi4xIGNvbnRlbnQgaXMgaW5jbHVkZWQgaW4gdGhlIEVOIDMwMSA1NDkgdGFibGVzLiBSZW1vdmluZyB0aGUgMi4xIGZyb20gdGhlIFdDQUcgdGFibGVzIHdpdGhvdXQgcmVwb3J0aW5nIG9uIHRoZSBjb25mb3JtYW5jZSB0byB0aGVzZSBjcml0ZXJpYSB3b3VsZCBtZWFuIHRoZSBFTiBldmFsdWF0aW9uIGlzIGluY29tcGxldGUuIpQCCgp0ZXh0L3BsYWluEoUCQ291bGQgd2UgYWRqdXN0IHRoaXM/IFdDQUcgMi4xIGNyaXRlcmlhIHNob3VsZCBvbmx5IGJlIHJlbW92ZWQgaWYgdGhlIFdDQUcgMi4xIGNvbnRlbnQgaXMgaW5jbHVkZWQgaW4gdGhlIEVOIDMwMSA1NDkgdGFibGVzLiBSZW1vdmluZyB0aGUgMi4xIGZyb20gdGhlIFdDQUcgdGFibGVzIHdpdGhvdXQgcmVwb3J0aW5nIG9uIHRoZSBjb25mb3JtYW5jZSB0byB0aGVzZSBjcml0ZXJpYSB3b3VsZCBtZWFuIHRoZSBFTiBldmFsdWF0aW9uIGlzIGluY29tcGxldGUuKkMKClN0ZXZlIEtlcnIaNS8vc3NsLmdzdGF0aWMuY29tL2RvY3MvY29tbW9uL2JsdWVfc2lsaG91ZXR0ZTk2LTAucG5nMIDnzsitMjjh6bCXszJCpwMKC0FBQUJZd1VHVy1zEgtBQUFCWDZ4czdfQRpwCgl0ZXh0L2h0bWwSY0kmIzM5O3ZlIG1hZGUgYSBzdWdnZXN0ZWQgZWRpdC4gSXMgdGhpcyBiZXR0ZXI/wqAgRmVlbCBmcmVlIHRvIGVkaXQgZnVydGhlciwgaWYgaXQgaXNuJiMzOTt0IGNsZWFyLiJpCgp0ZXh0L3BsYWluEltJJ3ZlIG1hZGUgYSBzdWdnZXN0ZWQgZWRpdC4gSXMgdGhpcyBiZXR0ZXI/wqAgRmVlbCBmcmVlIHRvIGVkaXQgZnVydGhlciwgaWYgaXQgaXNuJ3QgY2xlYXIuKhsiFTEwMjUxNDIzMTA1NTA3ODQzMjU0MigAOAAw4emwl7MyOOHpsJezMloMbGVkY3MzaGkxYnR4cgIgAHgAmgEGCAAQABgAqgFlEmNJJiMzOTt2ZSBtYWRlIGEgc3VnZ2VzdGVkIGVkaXQuIElzIHRoaXMgYmV0dGVyP8KgIEZlZWwgZnJlZSB0byBlZGl0IGZ1cnRoZXIsIGlmIGl0IGlzbiYjMzk7dCBjbGVhci5yRQoKU3RldmUgS2Vycho3CjUvL3NzbC5nc3RhdGljLmNvbS9kb2NzL2NvbW1vbi9ibHVlX3NpbGhvdWV0dGU5Ni0wLnBuZ3gAiAEBmgEGCAAQABgAqgGIAhKFAkNvdWxkIHdlIGFkanVzdCB0aGlzPyBXQ0FHIDIuMSBjcml0ZXJpYSBzaG91bGQgb25seSBiZSByZW1vdmVkIGlmIHRoZSBXQ0FHIDIuMSBjb250ZW50IGlzIGluY2x1ZGVkIGluIHRoZSBFTiAzMDEgNTQ5IHRhYmxlcy4gUmVtb3ZpbmcgdGhlIDIuMSBmcm9tIHRoZSBXQ0FHIHRhYmxlcyB3aXRob3V0IHJlcG9ydGluZyBvbiB0aGUgY29uZm9ybWFuY2UgdG8gdGhlc2UgY3JpdGVyaWEgd291bGQgbWVhbiB0aGUgRU4gZXZhbHVhdGlvbiBpcyBpbmNvbXBsZXRlLrABALgBARiA587IrTIg4emwl7MyMABCCGtpeC5jbXQ4ItMDCgtBQUFCWDZ4czctTRL8AgoLQUFBQlg2eHM3LU0SC0FBQUJYNnhzNy1NGg0KCXRleHQvaHRtbBIAIg4KCnRleHQvcGxhaW4SACpDCgpTdGV2ZSBLZXJyGjUvL3NzbC5nc3RhdGljLmNvbS9kb2NzL2NvbW1vbi9ibHVlX3NpbGhvdWV0dGU5Ni0wLnBuZzCAxNDnrTI4gMTQ560ySlsKJGFwcGxpY2F0aW9uL3ZuZC5nb29nbGUtYXBwcy5kb2NzLm1kcxozwtfa5AEtGisKJwohYW5kIHVzZSB0aGUgYXBwcm9wcmlhdGUgVlBBVCBmaWxlEAEYABABckUKClN0ZXZlIEtlcnIaNwo1Ly9zc2wuZ3N0YXRpYy5jb20vZG9jcy9jb21tb24vYmx1ZV9zaWxob3VldHRlOTYtMC5wbmd4AIIBNXN1Z2dlc3RJZEltcG9ydGY5YjgzZjVhLTZiYmMtNGM2YS1iNmE2LWVlZDdjMWRlYjFhYl8ziAEBmgEGCAAQABgAsAEAuAEBGIDE0OetMiCAxNDnrTIwAEI1c3VnZ2VzdElkSW1wb3J0ZjliODNmNWEtNmJiYy00YzZhLWI2YTYtZWVkN2MxZGViMWFiXzMi5wUKC0FBQUJYNnhzNy1JEr0FCgtBQUFCWDZ4czctSRILQUFBQlg2eHM3LUkapwEKCXRleHQvaHRtbBKZAVRoaXMgYnVsbGV0IGlzIG9ubHkgcHJlc2VudCBpbiB0aGUgSU5UIGFuZCBFVSB0ZW1wbGF0ZXMsIG5vdCBpbiB0aGUgNTA4LiBTaG91bGQgdGhpcyBhbHNvIGJlIHByZXNlbnQgaW4gdGhlIDUwOCB0ZW1wbGF0ZSwgc2luY2UgaXQgaW52b2x2ZXMgNTA4IGFuZCBXQ0FHPyKoAQoKdGV4dC9wbGFpbhKZAVRoaXMgYnVsbGV0IGlzIG9ubHkgcHJlc2VudCBpbiB0aGUgSU5UIGFuZCBFVSB0ZW1wbGF0ZXMsIG5vdCBpbiB0aGUgNTA4LiBTaG91bGQgdGhpcyBhbHNvIGJlIHByZXNlbnQgaW4gdGhlIDUwOCB0ZW1wbGF0ZSwgc2luY2UgaXQgaW52b2x2ZXMgNTA4IGFuZCBXQ0FHPypDCgpTdGV2ZSBLZXJyGjUvL3NzbC5nc3RhdGljLmNvbS9kb2NzL2NvbW1vbi9ibHVlX3NpbGhvdWV0dGU5Ni0wLnBuZzCgxdTprTI4oMXU6a0yckUKClN0ZXZlIEtlcnIaNwo1Ly9zc2wuZ3N0YXRpYy5jb20vZG9jcy9jb21tb24vYmx1ZV9zaWxob3VldHRlOTYtMC5wbmd4AIgBAZoBBggAEAAYAKoBnAESmQFUaGlzIGJ1bGxldCBpcyBvbmx5IHByZXNlbnQgaW4gdGhlIElOVCBhbmQgRVUgdGVtcGxhdGVzLCBub3QgaW4gdGhlIDUwOC4gU2hvdWxkIHRoaXMgYWxzbyBiZSBwcmVzZW50IGluIHRoZSA1MDggdGVtcGxhdGUsIHNpbmNlIGl0IGludm9sdmVzIDUwOCBhbmQgV0NBRz+wAQC4AQEYoMXU6a0yIKDF1OmtMjAAQghraXguY210OSKXBAoLQUFBQlg2eHM3LUUSwAMKC0FBQUJYNnhzNy1FEgtBQUFCWDZ4czctRRoNCgl0ZXh0L2h0bWwSACIOCgp0ZXh0L3BsYWluEgAqQwoKU3RldmUgS2Vycho1Ly9zc2wuZ3N0YXRpYy5jb20vZG9jcy9jb21tb24vYmx1ZV9zaWxob3VldHRlOTYtMC5wbmcwoP+L7a0yOKD/i+2tMkqeAQokYXBwbGljYXRpb24vdm5kLmdvb2dsZS1hcHBzLmRvY3MubWRzGnbC19rkAXAabgpqCmRJc3N1ZXMgYXJlIG5vdCBzaWduaWZpY2FudCBlbm91Z2ggdG8gcHJldmVudCB1c2VycyB3aG8gbWF5IGJlIGFmZmVjdGVkIGJ5IHRoaXMgY3JpdGVyaW9uIGZyb20gY29tcGxlEAEYARABckUKClN0ZXZlIEtlcnIaNwo1Ly9zc2wuZ3N0YXRpYy5jb20vZG9jcy9jb21tb24vYmx1ZV9zaWxob3VldHRlOTYtMC5wbmd4AIIBNXN1Z2dlc3RJZEltcG9ydGY5YjgzZjVhLTZiYmMtNGM2YS1iNmE2LWVlZDdjMWRlYjFhYl85iAEBmgEGCAAQABgAsAEAuAEBGKD/i+2tMiCg/4vtrTIwAEI1c3VnZ2VzdElkSW1wb3J0ZjliODNmNWEtNmJiYy00YzZhLWI2YTYtZWVkN2MxZGViMWFiXzkiiQIKC0FBQUJZd1VHVzg0EtUBCgtBQUFCWXdVR1c4NBILQUFBQll3VUdXODQaDQoJdGV4dC9odG1sEgAiDgoKdGV4dC9wbGFpbhIAKhsiFTEwMjUxNDIzMTA1NTA3ODQzMjU0MigAOAAwhe3UlrMyOJLx1JazMko7CiRhcHBsaWNhdGlvbi92bmQuZ29vZ2xlLWFwcHMuZG9jcy5tZHMaE8LX2uQBDRoLCgcKAWEQARgAEAFaDGZjdWEwd29zOHVnbnICIAB4AIIBFHN1Z2dlc3QuazRyMmI2dWMza2M4mgEGCAAQABgAGIXt1JazMiCS8dSWszJCFHN1Z2dlc3QuazRyMmI2dWMza2M4Ir4DCgtBQUFCWDZ4czctOBLmAgoLQUFBQlg2eHM3LTgSC0FBQUJYNnhzNy04Gg0KCXRleHQvaHRtbBIAIg4KCnRleHQvcGxhaW4SACpDCgpTdGV2ZSBLZXJyGjUvL3NzbC5nc3RhdGljLmNvbS9kb2NzL2NvbW1vbi9ibHVlX3NpbGhvdWV0dGU5Ni0wLnBuZzDAx5TKrTI4wMeUyq0ySkQKJGFwcGxpY2F0aW9uL3ZuZC5nb29nbGUtYXBwcy5kb2NzLm1kcxocwtfa5AEWGhQKEAoKQWNjZXNzaWJsZRABGAAQAXJFCgpTdGV2ZSBLZXJyGjcKNS8vc3NsLmdzdGF0aWMuY29tL2RvY3MvY29tbW9uL2JsdWVfc2lsaG91ZXR0ZTk2LTAucG5neACCATZzdWdnZXN0SWRJbXBvcnRmOWI4M2Y1YS02YmJjLTRjNmEtYjZhNi1lZWQ3YzFkZWIxYWJfMjeIAQGaAQYIABAAGACwAQC4AQEYwMeUyq0yIMDHlMqtMjAAQjZzdWdnZXN0SWRJbXBvcnRmOWI4M2Y1YS02YmJjLTRjNmEtYjZhNi1lZWQ3YzFkZWIxYWJfMjcirAMKC0FBQUJYNnhzNy00EtUCCgtBQUFCWDZ4czctNBILQUFBQlg2eHM3LTQaDQoJdGV4dC9odG1sEgAiDgoKdGV4dC9wbGFpbhIAKkMKClN0ZXZlIEtlcnIaNS8vc3NsLmdzdGF0aWMuY29tL2RvY3MvY29tbW9uL2JsdWVfc2lsaG91ZXR0ZTk2LTAucG5nMOCj3cetMjjgo93HrTJKNAokYXBwbGljYXRpb24vdm5kLmdvb2dsZS1hcHBzLmRvY3MubWRzGgzC19rkAQYiBAgFEAFyRQoKU3RldmUgS2Vycho3CjUvL3NzbC5nc3RhdGljLmNvbS9kb2NzL2NvbW1vbi9ibHVlX3NpbGhvdWV0dGU5Ni0wLnBuZ3gAggE1c3VnZ2VzdElkSW1wb3J0ZjliODNmNWEtNmJiYy00YzZhLWI2YTYtZWVkN2MxZGViMWFiXziIAQGaAQYIABAAGACwAQC4AQEY4KPdx60yIOCj3cetMjAAQjVzdWdnZXN0SWRJbXBvcnRmOWI4M2Y1YS02YmJjLTRjNmEtYjZhNi1lZWQ3YzFkZWIxYWJfOCKfAgoLQUFBQll3VUdYQWsS6wEKC0FBQUJZd1VHWEFrEgtBQUFCWXdVR1hBaxoNCgl0ZXh0L2h0bWwSACIOCgp0ZXh0L3BsYWluEgAqGyIVMTAyNTE0MjMxMDU1MDc4NDMyNTQyKAA4ADDSvu+XszI4rIf8l7MySlEKJGFwcGxpY2F0aW9uL3ZuZC5nb29nbGUtYXBwcy5kb2NzLm1kcxopwtfa5AEjCiEKDQoHY2xhdXNlcxABGAASDgoIU2VjdGlvbnMQARgAGAFaDG9hN2tsaXlzYTlybXICIAB4AIIBFHN1Z2dlc3QudGt1ZG1mM2h1MHp5mgEGCAAQABgAGNK+75ezMiCsh/yXszJCFHN1Z2dlc3QudGt1ZG1mM2h1MHp5IqkDCgtBQUFCWDZ4czctMBL/AgoLQUFBQlg2eHM3LTASC0FBQUJYNnhzNy0wGj4KCXRleHQvaHRtbBIxVGhpcyB3YXMgc3R5bGVkIGFzIGEgbGluaywgYnV0IGl0IHdhcyBub3QgYSBsaW5rLiI/Cgp0ZXh0L3BsYWluEjFUaGlzIHdhcyBzdHlsZWQgYXMgYSBsaW5rLCBidXQgaXQgd2FzIG5vdCBhIGxpbmsuKkMKClN0ZXZlIEtlcnIaNS8vc3NsLmdzdGF0aWMuY29tL2RvY3MvY29tbW9uL2JsdWVfc2lsaG91ZXR0ZTk2LTAucG5nMOCj3cetMjjgo93HrTJyRQoKU3RldmUgS2Vycho3CjUvL3NzbC5nc3RhdGljLmNvbS9kb2NzL2NvbW1vbi9ibHVlX3NpbGhvdWV0dGU5Ni0wLnBuZ3gAiAEBmgEGCAAQABgAqgEzEjFUaGlzIHdhcyBzdHlsZWQgYXMgYSBsaW5rLCBidXQgaXQgd2FzIG5vdCBhIGxpbmsusAEAuAEBGOCj3cetMiDgo93HrTIwAEIIa2l4LmNtdDI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gAaicKFHN1Z2dlc3QuOXllc3N1ZXNwZHYzEg9NYXJ5IEpvIE11ZWxsZXJqJgoTc3VnZ2VzdC5qODZ1dmNzZm50eBIPTWFyeSBKbyBNdWVsbGVyaicKFHN1Z2dlc3QuM3p0MzFoejF1Y2pmEg9NYXJ5IEpvIE11ZWxsZXJqJwoUc3VnZ2VzdC5lbTZ0bDhvcmJ3aHESD01hcnkgSm8gTXVlbGxlcmonChRzdWdnZXN0LmF1d2VzOGIwdnp6bhIPTWFyeSBKbyBNdWVsbGVyaicKFHN1Z2dlc3QuNWV5YnhyM3FncTBoEg9NYXJ5IEpvIE11ZWxsZXJqJwoUc3VnZ2VzdC5lczlsZDg4ZXJ0bDUSD01hcnkgSm8gTXVlbGxlcmonChRzdWdnZXN0LmhvMnByNmMzdGdpahIPTWFyeSBKbyBNdWVsbGVyaicKFHN1Z2dlc3QuamdoOHhwNWRjbmhkEg9NYXJ5IEpvIE11ZWxsZXJqJwoUc3VnZ2VzdC51ZTFicDFpcnhqbnUSD01hcnkgSm8gTXVlbGxlcmonChRzdWdnZXN0LnVqcnVpbnlobWt2ZxIPTWFyeSBKbyBNdWVsbGVyaicKFHN1Z2dlc3QuYTk0MWNrYzY3YjZpEg9NYXJ5IEpvIE11ZWxsZXJqRAo2c3VnZ2VzdElkSW1wb3J0ZjliODNmNWEtNmJiYy00YzZhLWI2YTYtZWVkN2MxZGViMWFiXzI2EgpTdGV2ZSBLZXJyaiYKE3N1Z2dlc3QuZ21lZnFydXh6NnYSD01hcnkgSm8gTXVlbGxlcmonChRzdWdnZXN0LmtoZHpvbmJxeW8yaRIPTWFyeSBKbyBNdWVsbGVyaicKFHN1Z2dlc3QuaGtsYmdmZGt2bXNmEg9NYXJ5IEpvIE11ZWxsZXJqRAo2c3VnZ2VzdElkSW1wb3J0ZjliODNmNWEtNmJiYy00YzZhLWI2YTYtZWVkN2MxZGViMWFiXzE2EgpTdGV2ZSBLZXJyaicKFHN1Z2dlc3Quc3RnN2FmNHA1bnR1Eg9NYXJ5IEpvIE11ZWxsZXJqJwoUc3VnZ2VzdC55NXQ2ZHczb2pjOW4SD01hcnkgSm8gTXVlbGxlcmpDCjVzdWdnZXN0SWRJbXBvcnRmOWI4M2Y1YS02YmJjLTRjNmEtYjZhNi1lZWQ3YzFkZWIxYWJfNRIKU3RldmUgS2VycmonChRzdWdnZXN0LmZ2Mmg1aTQ4MDlrcRIPTWFyeSBKbyBNdWVsbGVyakQKNnN1Z2dlc3RJZEltcG9ydGY5YjgzZjVhLTZiYmMtNGM2YS1iNmE2LWVlZDdjMWRlYjFhYl8xNRIKU3RldmUgS2VycmonChRzdWdnZXN0LmwyY3YwdHJxOGtrdhIPTWFyeSBKbyBNdWVsbGVyakMKNXN1Z2dlc3RJZEltcG9ydGY5YjgzZjVhLTZiYmMtNGM2YS1iNmE2LWVlZDdjMWRlYjFhYl8xEgpTdGV2ZSBLZXJyaicKFHN1Z2dlc3Qub3F3ejZoamNsZXlkEg9NYXJ5IEpvIE11ZWxsZXJqJwoUc3VnZ2VzdC5yeGpvM29idHc1eWMSD01hcnkgSm8gTXVlbGxlcmpDCjVzdWdnZXN0SWRJbXBvcnRmOWI4M2Y1YS02YmJjLTRjNmEtYjZhNi1lZWQ3YzFkZWIxYWJfNhIKU3RldmUgS2VycmonChRzdWdnZXN0Lm1oeDRyZXc5Y25vahIPTWFyeSBKbyBNdWVsbGVyaicKFHN1Z2dlc3QuZmxkZTloZzZueWs4Eg9NYXJ5IEpvIE11ZWxsZXJqJwoUc3VnZ2VzdC5kMWJ3eGU3ZDI0NW0SD01hcnkgSm8gTXVlbGxlcmpECjZzdWdnZXN0SWRJbXBvcnRmOWI4M2Y1YS02YmJjLTRjNmEtYjZhNi1lZWQ3YzFkZWIxYWJfMTISClN0ZXZlIEtlcnJqJwoUc3VnZ2VzdC43NGprcTVyZWdsMjgSD01hcnkgSm8gTXVlbGxlcmonChRzdWdnZXN0LmRkd21haWEzNjUwMhIPTWFyeSBKbyBNdWVsbGVyakQKNnN1Z2dlc3RJZEltcG9ydGY5YjgzZjVhLTZiYmMtNGM2YS1iNmE2LWVlZDdjMWRlYjFhYl8yMBIKU3RldmUgS2VycmpECjZzdWdnZXN0SWRJbXBvcnRmOWI4M2Y1YS02YmJjLTRjNmEtYjZhNi1lZWQ3YzFkZWIxYWJfMjUSClN0ZXZlIEtlcnJqRAo2c3VnZ2VzdElkSW1wb3J0ZjliODNmNWEtNmJiYy00YzZhLWI2YTYtZWVkN2MxZGViMWFiXzE3EgpTdGV2ZSBLZXJyakQKNnN1Z2dlc3RJZEltcG9ydGY5YjgzZjVhLTZiYmMtNGM2YS1iNmE2LWVlZDdjMWRlYjFhYl8yMhIKU3RldmUgS2VycmonChRzdWdnZXN0LjViZXF4Zzc0MzY3chIPTWFyeSBKbyBNdWVsbGVyakMKNXN1Z2dlc3RJZEltcG9ydGY5YjgzZjVhLTZiYmMtNGM2YS1iNmE2LWVlZDdjMWRlYjFhYl8zEgpTdGV2ZSBLZXJyakMKNXN1Z2dlc3RJZEltcG9ydGY5YjgzZjVhLTZiYmMtNGM2YS1iNmE2LWVlZDdjMWRlYjFhYl85EgpTdGV2ZSBLZXJyaicKFHN1Z2dlc3QuazRyMmI2dWMza2M4Eg9NYXJ5IEpvIE11ZWxsZXJqRAo2c3VnZ2VzdElkSW1wb3J0ZjliODNmNWEtNmJiYy00YzZhLWI2YTYtZWVkN2MxZGViMWFiXzI3EgpTdGV2ZSBLZXJyakMKNXN1Z2dlc3RJZEltcG9ydGY5YjgzZjVhLTZiYmMtNGM2YS1iNmE2LWVlZDdjMWRlYjFhYl84EgpTdGV2ZSBLZXJyaicKFHN1Z2dlc3QudGt1ZG1mM2h1MHp5Eg9NYXJ5IEpvIE11ZWxsZXJyITFsdjJkN3FmeXEwclZ5NFFZTTNtRmRQS0lITUJXaHkwUQ==</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e64891f7-166a-40e5-a6bf-ea191d3c0f83" xsi:nil="true"/>
    <lcf76f155ced4ddcb4097134ff3c332f xmlns="21ba2d47-516d-48e7-8279-f3bd728fc52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A2001979176C843871DE05D526C067A" ma:contentTypeVersion="20" ma:contentTypeDescription="Create a new document." ma:contentTypeScope="" ma:versionID="18d2d053be36bdfadc1a952507648bc3">
  <xsd:schema xmlns:xsd="http://www.w3.org/2001/XMLSchema" xmlns:xs="http://www.w3.org/2001/XMLSchema" xmlns:p="http://schemas.microsoft.com/office/2006/metadata/properties" xmlns:ns2="21ba2d47-516d-48e7-8279-f3bd728fc52c" xmlns:ns3="e64891f7-166a-40e5-a6bf-ea191d3c0f83" targetNamespace="http://schemas.microsoft.com/office/2006/metadata/properties" ma:root="true" ma:fieldsID="e141341f91b97ecded9caeb1395b2f73" ns2:_="" ns3:_="">
    <xsd:import namespace="21ba2d47-516d-48e7-8279-f3bd728fc52c"/>
    <xsd:import namespace="e64891f7-166a-40e5-a6bf-ea191d3c0f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ba2d47-516d-48e7-8279-f3bd728fc5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78512db-2e52-4334-99e8-9e5de7bcfb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891f7-166a-40e5-a6bf-ea191d3c0f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69ac98-a6d6-485e-9bf9-7643f76fa6ae}" ma:internalName="TaxCatchAll" ma:showField="CatchAllData" ma:web="e64891f7-166a-40e5-a6bf-ea191d3c0f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84EBEB5-295D-4F53-9A88-3C8204EFD84D}">
  <ds:schemaRefs>
    <ds:schemaRef ds:uri="http://schemas.microsoft.com/office/2006/metadata/properties"/>
    <ds:schemaRef ds:uri="http://schemas.microsoft.com/office/infopath/2007/PartnerControls"/>
    <ds:schemaRef ds:uri="e64891f7-166a-40e5-a6bf-ea191d3c0f83"/>
    <ds:schemaRef ds:uri="21ba2d47-516d-48e7-8279-f3bd728fc52c"/>
  </ds:schemaRefs>
</ds:datastoreItem>
</file>

<file path=customXml/itemProps3.xml><?xml version="1.0" encoding="utf-8"?>
<ds:datastoreItem xmlns:ds="http://schemas.openxmlformats.org/officeDocument/2006/customXml" ds:itemID="{6816F7ED-59D6-2A41-8EA6-A5F0F1D324F7}">
  <ds:schemaRefs>
    <ds:schemaRef ds:uri="http://schemas.openxmlformats.org/officeDocument/2006/bibliography"/>
  </ds:schemaRefs>
</ds:datastoreItem>
</file>

<file path=customXml/itemProps4.xml><?xml version="1.0" encoding="utf-8"?>
<ds:datastoreItem xmlns:ds="http://schemas.openxmlformats.org/officeDocument/2006/customXml" ds:itemID="{391B1004-9CF8-4395-BDA7-F3AB94DA9C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ba2d47-516d-48e7-8279-f3bd728fc52c"/>
    <ds:schemaRef ds:uri="e64891f7-166a-40e5-a6bf-ea191d3c0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93E45FE-1DB1-4ABD-B0FF-6DD2612361CD}">
  <ds:schemaRefs>
    <ds:schemaRef ds:uri="http://schemas.microsoft.com/sharepoint/v3/contenttype/forms"/>
  </ds:schemaRefs>
</ds:datastoreItem>
</file>

<file path=docMetadata/LabelInfo.xml><?xml version="1.0" encoding="utf-8"?>
<clbl:labelList xmlns:clbl="http://schemas.microsoft.com/office/2020/mipLabelMetadata">
  <clbl:label id="{c7fe541f-12ed-46d0-b1ce-991dc93012d8}" enabled="1" method="Standard" siteId="{f9ee42e6-bad0-4e63-9115-f704f9ccceed}" removed="0"/>
</clbl:labelList>
</file>

<file path=docProps/app.xml><?xml version="1.0" encoding="utf-8"?>
<Properties xmlns="http://schemas.openxmlformats.org/officeDocument/2006/extended-properties" xmlns:vt="http://schemas.openxmlformats.org/officeDocument/2006/docPropsVTypes">
  <Template>Normal.dotm</Template>
  <TotalTime>228</TotalTime>
  <Pages>41</Pages>
  <Words>11472</Words>
  <Characters>64479</Characters>
  <Application>Microsoft Office Word</Application>
  <DocSecurity>0</DocSecurity>
  <Lines>3223</Lines>
  <Paragraphs>2812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73139</CharactersWithSpaces>
  <SharedDoc>false</SharedDoc>
  <HLinks>
    <vt:vector size="1212" baseType="variant">
      <vt:variant>
        <vt:i4>5439558</vt:i4>
      </vt:variant>
      <vt:variant>
        <vt:i4>603</vt:i4>
      </vt:variant>
      <vt:variant>
        <vt:i4>0</vt:i4>
      </vt:variant>
      <vt:variant>
        <vt:i4>5</vt:i4>
      </vt:variant>
      <vt:variant>
        <vt:lpwstr>https://www.etsi.org/deliver/etsi_en/301500_301599/301549/03.02.01_60/en_301549v030201p.pdf</vt:lpwstr>
      </vt:variant>
      <vt:variant>
        <vt:lpwstr>page=86</vt:lpwstr>
      </vt:variant>
      <vt:variant>
        <vt:i4>5439558</vt:i4>
      </vt:variant>
      <vt:variant>
        <vt:i4>600</vt:i4>
      </vt:variant>
      <vt:variant>
        <vt:i4>0</vt:i4>
      </vt:variant>
      <vt:variant>
        <vt:i4>5</vt:i4>
      </vt:variant>
      <vt:variant>
        <vt:lpwstr>https://www.etsi.org/deliver/etsi_en/301500_301599/301549/03.02.01_60/en_301549v030201p.pdf</vt:lpwstr>
      </vt:variant>
      <vt:variant>
        <vt:lpwstr>page=86</vt:lpwstr>
      </vt:variant>
      <vt:variant>
        <vt:i4>4587617</vt:i4>
      </vt:variant>
      <vt:variant>
        <vt:i4>597</vt:i4>
      </vt:variant>
      <vt:variant>
        <vt:i4>0</vt:i4>
      </vt:variant>
      <vt:variant>
        <vt:i4>5</vt:i4>
      </vt:variant>
      <vt:variant>
        <vt:lpwstr/>
      </vt:variant>
      <vt:variant>
        <vt:lpwstr>_WCAG_2.x_Report</vt:lpwstr>
      </vt:variant>
      <vt:variant>
        <vt:i4>8060997</vt:i4>
      </vt:variant>
      <vt:variant>
        <vt:i4>594</vt:i4>
      </vt:variant>
      <vt:variant>
        <vt:i4>0</vt:i4>
      </vt:variant>
      <vt:variant>
        <vt:i4>5</vt:i4>
      </vt:variant>
      <vt:variant>
        <vt:lpwstr>mailto:customerservices@ioppublishing.org</vt:lpwstr>
      </vt:variant>
      <vt:variant>
        <vt:lpwstr/>
      </vt:variant>
      <vt:variant>
        <vt:i4>4587617</vt:i4>
      </vt:variant>
      <vt:variant>
        <vt:i4>591</vt:i4>
      </vt:variant>
      <vt:variant>
        <vt:i4>0</vt:i4>
      </vt:variant>
      <vt:variant>
        <vt:i4>5</vt:i4>
      </vt:variant>
      <vt:variant>
        <vt:lpwstr/>
      </vt:variant>
      <vt:variant>
        <vt:lpwstr>_WCAG_2.x_Report</vt:lpwstr>
      </vt:variant>
      <vt:variant>
        <vt:i4>4784146</vt:i4>
      </vt:variant>
      <vt:variant>
        <vt:i4>588</vt:i4>
      </vt:variant>
      <vt:variant>
        <vt:i4>0</vt:i4>
      </vt:variant>
      <vt:variant>
        <vt:i4>5</vt:i4>
      </vt:variant>
      <vt:variant>
        <vt:lpwstr>https://iopscience.iop.org/page/accessibility</vt:lpwstr>
      </vt:variant>
      <vt:variant>
        <vt:lpwstr/>
      </vt:variant>
      <vt:variant>
        <vt:i4>5439558</vt:i4>
      </vt:variant>
      <vt:variant>
        <vt:i4>585</vt:i4>
      </vt:variant>
      <vt:variant>
        <vt:i4>0</vt:i4>
      </vt:variant>
      <vt:variant>
        <vt:i4>5</vt:i4>
      </vt:variant>
      <vt:variant>
        <vt:lpwstr>https://www.etsi.org/deliver/etsi_en/301500_301599/301549/03.02.01_60/en_301549v030201p.pdf</vt:lpwstr>
      </vt:variant>
      <vt:variant>
        <vt:lpwstr>page=84</vt:lpwstr>
      </vt:variant>
      <vt:variant>
        <vt:i4>7733325</vt:i4>
      </vt:variant>
      <vt:variant>
        <vt:i4>582</vt:i4>
      </vt:variant>
      <vt:variant>
        <vt:i4>0</vt:i4>
      </vt:variant>
      <vt:variant>
        <vt:i4>5</vt:i4>
      </vt:variant>
      <vt:variant>
        <vt:lpwstr/>
      </vt:variant>
      <vt:variant>
        <vt:lpwstr>_heading=h.4i7ojhp</vt:lpwstr>
      </vt:variant>
      <vt:variant>
        <vt:i4>852037</vt:i4>
      </vt:variant>
      <vt:variant>
        <vt:i4>579</vt:i4>
      </vt:variant>
      <vt:variant>
        <vt:i4>0</vt:i4>
      </vt:variant>
      <vt:variant>
        <vt:i4>5</vt:i4>
      </vt:variant>
      <vt:variant>
        <vt:lpwstr/>
      </vt:variant>
      <vt:variant>
        <vt:lpwstr>S50850302</vt:lpwstr>
      </vt:variant>
      <vt:variant>
        <vt:i4>3604596</vt:i4>
      </vt:variant>
      <vt:variant>
        <vt:i4>576</vt:i4>
      </vt:variant>
      <vt:variant>
        <vt:i4>0</vt:i4>
      </vt:variant>
      <vt:variant>
        <vt:i4>5</vt:i4>
      </vt:variant>
      <vt:variant>
        <vt:lpwstr/>
      </vt:variant>
      <vt:variant>
        <vt:lpwstr>S508502309</vt:lpwstr>
      </vt:variant>
      <vt:variant>
        <vt:i4>3473442</vt:i4>
      </vt:variant>
      <vt:variant>
        <vt:i4>573</vt:i4>
      </vt:variant>
      <vt:variant>
        <vt:i4>0</vt:i4>
      </vt:variant>
      <vt:variant>
        <vt:i4>5</vt:i4>
      </vt:variant>
      <vt:variant>
        <vt:lpwstr/>
      </vt:variant>
      <vt:variant>
        <vt:lpwstr>WCAG412</vt:lpwstr>
      </vt:variant>
      <vt:variant>
        <vt:i4>3473442</vt:i4>
      </vt:variant>
      <vt:variant>
        <vt:i4>570</vt:i4>
      </vt:variant>
      <vt:variant>
        <vt:i4>0</vt:i4>
      </vt:variant>
      <vt:variant>
        <vt:i4>5</vt:i4>
      </vt:variant>
      <vt:variant>
        <vt:lpwstr/>
      </vt:variant>
      <vt:variant>
        <vt:lpwstr>WCAG412</vt:lpwstr>
      </vt:variant>
      <vt:variant>
        <vt:i4>3473442</vt:i4>
      </vt:variant>
      <vt:variant>
        <vt:i4>567</vt:i4>
      </vt:variant>
      <vt:variant>
        <vt:i4>0</vt:i4>
      </vt:variant>
      <vt:variant>
        <vt:i4>5</vt:i4>
      </vt:variant>
      <vt:variant>
        <vt:lpwstr/>
      </vt:variant>
      <vt:variant>
        <vt:lpwstr>WCAG412</vt:lpwstr>
      </vt:variant>
      <vt:variant>
        <vt:i4>3604517</vt:i4>
      </vt:variant>
      <vt:variant>
        <vt:i4>564</vt:i4>
      </vt:variant>
      <vt:variant>
        <vt:i4>0</vt:i4>
      </vt:variant>
      <vt:variant>
        <vt:i4>5</vt:i4>
      </vt:variant>
      <vt:variant>
        <vt:lpwstr/>
      </vt:variant>
      <vt:variant>
        <vt:lpwstr>WCAG331</vt:lpwstr>
      </vt:variant>
      <vt:variant>
        <vt:i4>3997813</vt:i4>
      </vt:variant>
      <vt:variant>
        <vt:i4>561</vt:i4>
      </vt:variant>
      <vt:variant>
        <vt:i4>0</vt:i4>
      </vt:variant>
      <vt:variant>
        <vt:i4>5</vt:i4>
      </vt:variant>
      <vt:variant>
        <vt:lpwstr/>
      </vt:variant>
      <vt:variant>
        <vt:lpwstr>S508502313</vt:lpwstr>
      </vt:variant>
      <vt:variant>
        <vt:i4>3145764</vt:i4>
      </vt:variant>
      <vt:variant>
        <vt:i4>558</vt:i4>
      </vt:variant>
      <vt:variant>
        <vt:i4>0</vt:i4>
      </vt:variant>
      <vt:variant>
        <vt:i4>5</vt:i4>
      </vt:variant>
      <vt:variant>
        <vt:lpwstr/>
      </vt:variant>
      <vt:variant>
        <vt:lpwstr>WCAG247</vt:lpwstr>
      </vt:variant>
      <vt:variant>
        <vt:i4>4128885</vt:i4>
      </vt:variant>
      <vt:variant>
        <vt:i4>555</vt:i4>
      </vt:variant>
      <vt:variant>
        <vt:i4>0</vt:i4>
      </vt:variant>
      <vt:variant>
        <vt:i4>5</vt:i4>
      </vt:variant>
      <vt:variant>
        <vt:lpwstr/>
      </vt:variant>
      <vt:variant>
        <vt:lpwstr>S508502311</vt:lpwstr>
      </vt:variant>
      <vt:variant>
        <vt:i4>4063349</vt:i4>
      </vt:variant>
      <vt:variant>
        <vt:i4>552</vt:i4>
      </vt:variant>
      <vt:variant>
        <vt:i4>0</vt:i4>
      </vt:variant>
      <vt:variant>
        <vt:i4>5</vt:i4>
      </vt:variant>
      <vt:variant>
        <vt:lpwstr/>
      </vt:variant>
      <vt:variant>
        <vt:lpwstr>S508502310</vt:lpwstr>
      </vt:variant>
      <vt:variant>
        <vt:i4>917572</vt:i4>
      </vt:variant>
      <vt:variant>
        <vt:i4>549</vt:i4>
      </vt:variant>
      <vt:variant>
        <vt:i4>0</vt:i4>
      </vt:variant>
      <vt:variant>
        <vt:i4>5</vt:i4>
      </vt:variant>
      <vt:variant>
        <vt:lpwstr/>
      </vt:variant>
      <vt:variant>
        <vt:lpwstr>S50850238</vt:lpwstr>
      </vt:variant>
      <vt:variant>
        <vt:i4>3604519</vt:i4>
      </vt:variant>
      <vt:variant>
        <vt:i4>546</vt:i4>
      </vt:variant>
      <vt:variant>
        <vt:i4>0</vt:i4>
      </vt:variant>
      <vt:variant>
        <vt:i4>5</vt:i4>
      </vt:variant>
      <vt:variant>
        <vt:lpwstr/>
      </vt:variant>
      <vt:variant>
        <vt:lpwstr>WCAG131</vt:lpwstr>
      </vt:variant>
      <vt:variant>
        <vt:i4>3604517</vt:i4>
      </vt:variant>
      <vt:variant>
        <vt:i4>543</vt:i4>
      </vt:variant>
      <vt:variant>
        <vt:i4>0</vt:i4>
      </vt:variant>
      <vt:variant>
        <vt:i4>5</vt:i4>
      </vt:variant>
      <vt:variant>
        <vt:lpwstr/>
      </vt:variant>
      <vt:variant>
        <vt:lpwstr>WCAG332</vt:lpwstr>
      </vt:variant>
      <vt:variant>
        <vt:i4>3145764</vt:i4>
      </vt:variant>
      <vt:variant>
        <vt:i4>540</vt:i4>
      </vt:variant>
      <vt:variant>
        <vt:i4>0</vt:i4>
      </vt:variant>
      <vt:variant>
        <vt:i4>5</vt:i4>
      </vt:variant>
      <vt:variant>
        <vt:lpwstr/>
      </vt:variant>
      <vt:variant>
        <vt:lpwstr>WCAG246</vt:lpwstr>
      </vt:variant>
      <vt:variant>
        <vt:i4>3473442</vt:i4>
      </vt:variant>
      <vt:variant>
        <vt:i4>537</vt:i4>
      </vt:variant>
      <vt:variant>
        <vt:i4>0</vt:i4>
      </vt:variant>
      <vt:variant>
        <vt:i4>5</vt:i4>
      </vt:variant>
      <vt:variant>
        <vt:lpwstr/>
      </vt:variant>
      <vt:variant>
        <vt:lpwstr>WCAG412</vt:lpwstr>
      </vt:variant>
      <vt:variant>
        <vt:i4>917572</vt:i4>
      </vt:variant>
      <vt:variant>
        <vt:i4>534</vt:i4>
      </vt:variant>
      <vt:variant>
        <vt:i4>0</vt:i4>
      </vt:variant>
      <vt:variant>
        <vt:i4>5</vt:i4>
      </vt:variant>
      <vt:variant>
        <vt:lpwstr/>
      </vt:variant>
      <vt:variant>
        <vt:lpwstr>S50850233</vt:lpwstr>
      </vt:variant>
      <vt:variant>
        <vt:i4>3473442</vt:i4>
      </vt:variant>
      <vt:variant>
        <vt:i4>531</vt:i4>
      </vt:variant>
      <vt:variant>
        <vt:i4>0</vt:i4>
      </vt:variant>
      <vt:variant>
        <vt:i4>5</vt:i4>
      </vt:variant>
      <vt:variant>
        <vt:lpwstr/>
      </vt:variant>
      <vt:variant>
        <vt:lpwstr>WCAG412</vt:lpwstr>
      </vt:variant>
      <vt:variant>
        <vt:i4>3014698</vt:i4>
      </vt:variant>
      <vt:variant>
        <vt:i4>528</vt:i4>
      </vt:variant>
      <vt:variant>
        <vt:i4>0</vt:i4>
      </vt:variant>
      <vt:variant>
        <vt:i4>5</vt:i4>
      </vt:variant>
      <vt:variant>
        <vt:lpwstr/>
      </vt:variant>
      <vt:variant>
        <vt:lpwstr>bookmark=id.4f1mdlm</vt:lpwstr>
      </vt:variant>
      <vt:variant>
        <vt:i4>6094918</vt:i4>
      </vt:variant>
      <vt:variant>
        <vt:i4>525</vt:i4>
      </vt:variant>
      <vt:variant>
        <vt:i4>0</vt:i4>
      </vt:variant>
      <vt:variant>
        <vt:i4>5</vt:i4>
      </vt:variant>
      <vt:variant>
        <vt:lpwstr>https://www.etsi.org/deliver/etsi_en/301500_301599/301549/03.02.01_60/en_301549v030201p.pdf</vt:lpwstr>
      </vt:variant>
      <vt:variant>
        <vt:lpwstr>page=64</vt:lpwstr>
      </vt:variant>
      <vt:variant>
        <vt:i4>7733325</vt:i4>
      </vt:variant>
      <vt:variant>
        <vt:i4>522</vt:i4>
      </vt:variant>
      <vt:variant>
        <vt:i4>0</vt:i4>
      </vt:variant>
      <vt:variant>
        <vt:i4>5</vt:i4>
      </vt:variant>
      <vt:variant>
        <vt:lpwstr/>
      </vt:variant>
      <vt:variant>
        <vt:lpwstr>_heading=h.4i7ojhp</vt:lpwstr>
      </vt:variant>
      <vt:variant>
        <vt:i4>6160454</vt:i4>
      </vt:variant>
      <vt:variant>
        <vt:i4>519</vt:i4>
      </vt:variant>
      <vt:variant>
        <vt:i4>0</vt:i4>
      </vt:variant>
      <vt:variant>
        <vt:i4>5</vt:i4>
      </vt:variant>
      <vt:variant>
        <vt:lpwstr>https://www.etsi.org/deliver/etsi_en/301500_301599/301549/03.02.01_60/en_301549v030201p.pdf</vt:lpwstr>
      </vt:variant>
      <vt:variant>
        <vt:lpwstr>page=52</vt:lpwstr>
      </vt:variant>
      <vt:variant>
        <vt:i4>7733325</vt:i4>
      </vt:variant>
      <vt:variant>
        <vt:i4>516</vt:i4>
      </vt:variant>
      <vt:variant>
        <vt:i4>0</vt:i4>
      </vt:variant>
      <vt:variant>
        <vt:i4>5</vt:i4>
      </vt:variant>
      <vt:variant>
        <vt:lpwstr/>
      </vt:variant>
      <vt:variant>
        <vt:lpwstr>_heading=h.4i7ojhp</vt:lpwstr>
      </vt:variant>
      <vt:variant>
        <vt:i4>6225990</vt:i4>
      </vt:variant>
      <vt:variant>
        <vt:i4>513</vt:i4>
      </vt:variant>
      <vt:variant>
        <vt:i4>0</vt:i4>
      </vt:variant>
      <vt:variant>
        <vt:i4>5</vt:i4>
      </vt:variant>
      <vt:variant>
        <vt:lpwstr>https://www.etsi.org/deliver/etsi_en/301500_301599/301549/03.02.01_60/en_301549v030201p.pdf</vt:lpwstr>
      </vt:variant>
      <vt:variant>
        <vt:lpwstr>page=45</vt:lpwstr>
      </vt:variant>
      <vt:variant>
        <vt:i4>5767238</vt:i4>
      </vt:variant>
      <vt:variant>
        <vt:i4>510</vt:i4>
      </vt:variant>
      <vt:variant>
        <vt:i4>0</vt:i4>
      </vt:variant>
      <vt:variant>
        <vt:i4>5</vt:i4>
      </vt:variant>
      <vt:variant>
        <vt:lpwstr>https://www.etsi.org/deliver/etsi_en/301500_301599/301549/03.02.01_60/en_301549v030201p.pdf</vt:lpwstr>
      </vt:variant>
      <vt:variant>
        <vt:lpwstr>page=37</vt:lpwstr>
      </vt:variant>
      <vt:variant>
        <vt:i4>3538983</vt:i4>
      </vt:variant>
      <vt:variant>
        <vt:i4>507</vt:i4>
      </vt:variant>
      <vt:variant>
        <vt:i4>0</vt:i4>
      </vt:variant>
      <vt:variant>
        <vt:i4>5</vt:i4>
      </vt:variant>
      <vt:variant>
        <vt:lpwstr/>
      </vt:variant>
      <vt:variant>
        <vt:lpwstr>WCAG122</vt:lpwstr>
      </vt:variant>
      <vt:variant>
        <vt:i4>3538983</vt:i4>
      </vt:variant>
      <vt:variant>
        <vt:i4>504</vt:i4>
      </vt:variant>
      <vt:variant>
        <vt:i4>0</vt:i4>
      </vt:variant>
      <vt:variant>
        <vt:i4>5</vt:i4>
      </vt:variant>
      <vt:variant>
        <vt:lpwstr/>
      </vt:variant>
      <vt:variant>
        <vt:lpwstr>WCAG122</vt:lpwstr>
      </vt:variant>
      <vt:variant>
        <vt:i4>3538983</vt:i4>
      </vt:variant>
      <vt:variant>
        <vt:i4>501</vt:i4>
      </vt:variant>
      <vt:variant>
        <vt:i4>0</vt:i4>
      </vt:variant>
      <vt:variant>
        <vt:i4>5</vt:i4>
      </vt:variant>
      <vt:variant>
        <vt:lpwstr/>
      </vt:variant>
      <vt:variant>
        <vt:lpwstr>WCAG122</vt:lpwstr>
      </vt:variant>
      <vt:variant>
        <vt:i4>3538983</vt:i4>
      </vt:variant>
      <vt:variant>
        <vt:i4>498</vt:i4>
      </vt:variant>
      <vt:variant>
        <vt:i4>0</vt:i4>
      </vt:variant>
      <vt:variant>
        <vt:i4>5</vt:i4>
      </vt:variant>
      <vt:variant>
        <vt:lpwstr/>
      </vt:variant>
      <vt:variant>
        <vt:lpwstr>WCAG122</vt:lpwstr>
      </vt:variant>
      <vt:variant>
        <vt:i4>5767238</vt:i4>
      </vt:variant>
      <vt:variant>
        <vt:i4>495</vt:i4>
      </vt:variant>
      <vt:variant>
        <vt:i4>0</vt:i4>
      </vt:variant>
      <vt:variant>
        <vt:i4>5</vt:i4>
      </vt:variant>
      <vt:variant>
        <vt:lpwstr>https://www.etsi.org/deliver/etsi_en/301500_301599/301549/03.02.01_60/en_301549v030201p.pdf</vt:lpwstr>
      </vt:variant>
      <vt:variant>
        <vt:lpwstr>page=35</vt:lpwstr>
      </vt:variant>
      <vt:variant>
        <vt:i4>5767238</vt:i4>
      </vt:variant>
      <vt:variant>
        <vt:i4>492</vt:i4>
      </vt:variant>
      <vt:variant>
        <vt:i4>0</vt:i4>
      </vt:variant>
      <vt:variant>
        <vt:i4>5</vt:i4>
      </vt:variant>
      <vt:variant>
        <vt:lpwstr>https://www.etsi.org/deliver/etsi_en/301500_301599/301549/03.02.01_60/en_301549v030201p.pdf</vt:lpwstr>
      </vt:variant>
      <vt:variant>
        <vt:lpwstr>page=30</vt:lpwstr>
      </vt:variant>
      <vt:variant>
        <vt:i4>5832774</vt:i4>
      </vt:variant>
      <vt:variant>
        <vt:i4>489</vt:i4>
      </vt:variant>
      <vt:variant>
        <vt:i4>0</vt:i4>
      </vt:variant>
      <vt:variant>
        <vt:i4>5</vt:i4>
      </vt:variant>
      <vt:variant>
        <vt:lpwstr>https://www.etsi.org/deliver/etsi_en/301500_301599/301549/03.02.01_60/en_301549v030201p.pdf</vt:lpwstr>
      </vt:variant>
      <vt:variant>
        <vt:lpwstr>page=23</vt:lpwstr>
      </vt:variant>
      <vt:variant>
        <vt:i4>1638464</vt:i4>
      </vt:variant>
      <vt:variant>
        <vt:i4>486</vt:i4>
      </vt:variant>
      <vt:variant>
        <vt:i4>0</vt:i4>
      </vt:variant>
      <vt:variant>
        <vt:i4>5</vt:i4>
      </vt:variant>
      <vt:variant>
        <vt:lpwstr/>
      </vt:variant>
      <vt:variant>
        <vt:lpwstr>Section508WithLimitedReachAndStrength</vt:lpwstr>
      </vt:variant>
      <vt:variant>
        <vt:i4>5832774</vt:i4>
      </vt:variant>
      <vt:variant>
        <vt:i4>483</vt:i4>
      </vt:variant>
      <vt:variant>
        <vt:i4>0</vt:i4>
      </vt:variant>
      <vt:variant>
        <vt:i4>5</vt:i4>
      </vt:variant>
      <vt:variant>
        <vt:lpwstr>https://www.etsi.org/deliver/etsi_en/301500_301599/301549/03.02.01_60/en_301549v030201p.pdf</vt:lpwstr>
      </vt:variant>
      <vt:variant>
        <vt:lpwstr>page=20</vt:lpwstr>
      </vt:variant>
      <vt:variant>
        <vt:i4>8060997</vt:i4>
      </vt:variant>
      <vt:variant>
        <vt:i4>480</vt:i4>
      </vt:variant>
      <vt:variant>
        <vt:i4>0</vt:i4>
      </vt:variant>
      <vt:variant>
        <vt:i4>5</vt:i4>
      </vt:variant>
      <vt:variant>
        <vt:lpwstr>mailto:customerservices@ioppublishing.org</vt:lpwstr>
      </vt:variant>
      <vt:variant>
        <vt:lpwstr/>
      </vt:variant>
      <vt:variant>
        <vt:i4>4784146</vt:i4>
      </vt:variant>
      <vt:variant>
        <vt:i4>477</vt:i4>
      </vt:variant>
      <vt:variant>
        <vt:i4>0</vt:i4>
      </vt:variant>
      <vt:variant>
        <vt:i4>5</vt:i4>
      </vt:variant>
      <vt:variant>
        <vt:lpwstr>https://iopscience.iop.org/page/accessibility</vt:lpwstr>
      </vt:variant>
      <vt:variant>
        <vt:lpwstr/>
      </vt:variant>
      <vt:variant>
        <vt:i4>1179676</vt:i4>
      </vt:variant>
      <vt:variant>
        <vt:i4>474</vt:i4>
      </vt:variant>
      <vt:variant>
        <vt:i4>0</vt:i4>
      </vt:variant>
      <vt:variant>
        <vt:i4>5</vt:i4>
      </vt:variant>
      <vt:variant>
        <vt:lpwstr>https://www.access-board.gov/ict/</vt:lpwstr>
      </vt:variant>
      <vt:variant>
        <vt:lpwstr>603-support-services</vt:lpwstr>
      </vt:variant>
      <vt:variant>
        <vt:i4>8060997</vt:i4>
      </vt:variant>
      <vt:variant>
        <vt:i4>471</vt:i4>
      </vt:variant>
      <vt:variant>
        <vt:i4>0</vt:i4>
      </vt:variant>
      <vt:variant>
        <vt:i4>5</vt:i4>
      </vt:variant>
      <vt:variant>
        <vt:lpwstr>mailto:customerservices@ioppublishing.org</vt:lpwstr>
      </vt:variant>
      <vt:variant>
        <vt:lpwstr/>
      </vt:variant>
      <vt:variant>
        <vt:i4>4587617</vt:i4>
      </vt:variant>
      <vt:variant>
        <vt:i4>468</vt:i4>
      </vt:variant>
      <vt:variant>
        <vt:i4>0</vt:i4>
      </vt:variant>
      <vt:variant>
        <vt:i4>5</vt:i4>
      </vt:variant>
      <vt:variant>
        <vt:lpwstr/>
      </vt:variant>
      <vt:variant>
        <vt:lpwstr>_WCAG_2.x_Report</vt:lpwstr>
      </vt:variant>
      <vt:variant>
        <vt:i4>8060997</vt:i4>
      </vt:variant>
      <vt:variant>
        <vt:i4>465</vt:i4>
      </vt:variant>
      <vt:variant>
        <vt:i4>0</vt:i4>
      </vt:variant>
      <vt:variant>
        <vt:i4>5</vt:i4>
      </vt:variant>
      <vt:variant>
        <vt:lpwstr>mailto:customerservices@ioppublishing.org</vt:lpwstr>
      </vt:variant>
      <vt:variant>
        <vt:lpwstr/>
      </vt:variant>
      <vt:variant>
        <vt:i4>4784146</vt:i4>
      </vt:variant>
      <vt:variant>
        <vt:i4>462</vt:i4>
      </vt:variant>
      <vt:variant>
        <vt:i4>0</vt:i4>
      </vt:variant>
      <vt:variant>
        <vt:i4>5</vt:i4>
      </vt:variant>
      <vt:variant>
        <vt:lpwstr>https://iopscience.iop.org/page/accessibility</vt:lpwstr>
      </vt:variant>
      <vt:variant>
        <vt:lpwstr/>
      </vt:variant>
      <vt:variant>
        <vt:i4>65564</vt:i4>
      </vt:variant>
      <vt:variant>
        <vt:i4>459</vt:i4>
      </vt:variant>
      <vt:variant>
        <vt:i4>0</vt:i4>
      </vt:variant>
      <vt:variant>
        <vt:i4>5</vt:i4>
      </vt:variant>
      <vt:variant>
        <vt:lpwstr>https://www.access-board.gov/ict/</vt:lpwstr>
      </vt:variant>
      <vt:variant>
        <vt:lpwstr>602-support-documentation</vt:lpwstr>
      </vt:variant>
      <vt:variant>
        <vt:i4>786508</vt:i4>
      </vt:variant>
      <vt:variant>
        <vt:i4>456</vt:i4>
      </vt:variant>
      <vt:variant>
        <vt:i4>0</vt:i4>
      </vt:variant>
      <vt:variant>
        <vt:i4>5</vt:i4>
      </vt:variant>
      <vt:variant>
        <vt:lpwstr>https://www.access-board.gov/ict/</vt:lpwstr>
      </vt:variant>
      <vt:variant>
        <vt:lpwstr>chapter-6-support-documentation-and-services</vt:lpwstr>
      </vt:variant>
      <vt:variant>
        <vt:i4>7733325</vt:i4>
      </vt:variant>
      <vt:variant>
        <vt:i4>453</vt:i4>
      </vt:variant>
      <vt:variant>
        <vt:i4>0</vt:i4>
      </vt:variant>
      <vt:variant>
        <vt:i4>5</vt:i4>
      </vt:variant>
      <vt:variant>
        <vt:lpwstr/>
      </vt:variant>
      <vt:variant>
        <vt:lpwstr>_heading=h.4i7ojhp</vt:lpwstr>
      </vt:variant>
      <vt:variant>
        <vt:i4>6553698</vt:i4>
      </vt:variant>
      <vt:variant>
        <vt:i4>450</vt:i4>
      </vt:variant>
      <vt:variant>
        <vt:i4>0</vt:i4>
      </vt:variant>
      <vt:variant>
        <vt:i4>5</vt:i4>
      </vt:variant>
      <vt:variant>
        <vt:lpwstr>https://www.access-board.gov/ict/</vt:lpwstr>
      </vt:variant>
      <vt:variant>
        <vt:lpwstr>504-authoring-tools</vt:lpwstr>
      </vt:variant>
      <vt:variant>
        <vt:i4>3538983</vt:i4>
      </vt:variant>
      <vt:variant>
        <vt:i4>447</vt:i4>
      </vt:variant>
      <vt:variant>
        <vt:i4>0</vt:i4>
      </vt:variant>
      <vt:variant>
        <vt:i4>5</vt:i4>
      </vt:variant>
      <vt:variant>
        <vt:lpwstr/>
      </vt:variant>
      <vt:variant>
        <vt:lpwstr>WCAG122</vt:lpwstr>
      </vt:variant>
      <vt:variant>
        <vt:i4>6029332</vt:i4>
      </vt:variant>
      <vt:variant>
        <vt:i4>444</vt:i4>
      </vt:variant>
      <vt:variant>
        <vt:i4>0</vt:i4>
      </vt:variant>
      <vt:variant>
        <vt:i4>5</vt:i4>
      </vt:variant>
      <vt:variant>
        <vt:lpwstr>https://www.access-board.gov/ict/</vt:lpwstr>
      </vt:variant>
      <vt:variant>
        <vt:lpwstr>503-applications</vt:lpwstr>
      </vt:variant>
      <vt:variant>
        <vt:i4>6291575</vt:i4>
      </vt:variant>
      <vt:variant>
        <vt:i4>441</vt:i4>
      </vt:variant>
      <vt:variant>
        <vt:i4>0</vt:i4>
      </vt:variant>
      <vt:variant>
        <vt:i4>5</vt:i4>
      </vt:variant>
      <vt:variant>
        <vt:lpwstr>https://www.access-board.gov/ict/</vt:lpwstr>
      </vt:variant>
      <vt:variant>
        <vt:lpwstr>E103.4</vt:lpwstr>
      </vt:variant>
      <vt:variant>
        <vt:i4>3473442</vt:i4>
      </vt:variant>
      <vt:variant>
        <vt:i4>438</vt:i4>
      </vt:variant>
      <vt:variant>
        <vt:i4>0</vt:i4>
      </vt:variant>
      <vt:variant>
        <vt:i4>5</vt:i4>
      </vt:variant>
      <vt:variant>
        <vt:lpwstr/>
      </vt:variant>
      <vt:variant>
        <vt:lpwstr>WCAG412</vt:lpwstr>
      </vt:variant>
      <vt:variant>
        <vt:i4>3604517</vt:i4>
      </vt:variant>
      <vt:variant>
        <vt:i4>435</vt:i4>
      </vt:variant>
      <vt:variant>
        <vt:i4>0</vt:i4>
      </vt:variant>
      <vt:variant>
        <vt:i4>5</vt:i4>
      </vt:variant>
      <vt:variant>
        <vt:lpwstr/>
      </vt:variant>
      <vt:variant>
        <vt:lpwstr>WCAG331</vt:lpwstr>
      </vt:variant>
      <vt:variant>
        <vt:i4>3145764</vt:i4>
      </vt:variant>
      <vt:variant>
        <vt:i4>432</vt:i4>
      </vt:variant>
      <vt:variant>
        <vt:i4>0</vt:i4>
      </vt:variant>
      <vt:variant>
        <vt:i4>5</vt:i4>
      </vt:variant>
      <vt:variant>
        <vt:lpwstr/>
      </vt:variant>
      <vt:variant>
        <vt:lpwstr>WCAG247</vt:lpwstr>
      </vt:variant>
      <vt:variant>
        <vt:i4>3473442</vt:i4>
      </vt:variant>
      <vt:variant>
        <vt:i4>429</vt:i4>
      </vt:variant>
      <vt:variant>
        <vt:i4>0</vt:i4>
      </vt:variant>
      <vt:variant>
        <vt:i4>5</vt:i4>
      </vt:variant>
      <vt:variant>
        <vt:lpwstr/>
      </vt:variant>
      <vt:variant>
        <vt:lpwstr>WCAG412</vt:lpwstr>
      </vt:variant>
      <vt:variant>
        <vt:i4>3473444</vt:i4>
      </vt:variant>
      <vt:variant>
        <vt:i4>426</vt:i4>
      </vt:variant>
      <vt:variant>
        <vt:i4>0</vt:i4>
      </vt:variant>
      <vt:variant>
        <vt:i4>5</vt:i4>
      </vt:variant>
      <vt:variant>
        <vt:lpwstr/>
      </vt:variant>
      <vt:variant>
        <vt:lpwstr>WCAG211</vt:lpwstr>
      </vt:variant>
      <vt:variant>
        <vt:i4>3473447</vt:i4>
      </vt:variant>
      <vt:variant>
        <vt:i4>423</vt:i4>
      </vt:variant>
      <vt:variant>
        <vt:i4>0</vt:i4>
      </vt:variant>
      <vt:variant>
        <vt:i4>5</vt:i4>
      </vt:variant>
      <vt:variant>
        <vt:lpwstr/>
      </vt:variant>
      <vt:variant>
        <vt:lpwstr>WCAG111</vt:lpwstr>
      </vt:variant>
      <vt:variant>
        <vt:i4>3604519</vt:i4>
      </vt:variant>
      <vt:variant>
        <vt:i4>420</vt:i4>
      </vt:variant>
      <vt:variant>
        <vt:i4>0</vt:i4>
      </vt:variant>
      <vt:variant>
        <vt:i4>5</vt:i4>
      </vt:variant>
      <vt:variant>
        <vt:lpwstr/>
      </vt:variant>
      <vt:variant>
        <vt:lpwstr>WCAG131</vt:lpwstr>
      </vt:variant>
      <vt:variant>
        <vt:i4>3604517</vt:i4>
      </vt:variant>
      <vt:variant>
        <vt:i4>417</vt:i4>
      </vt:variant>
      <vt:variant>
        <vt:i4>0</vt:i4>
      </vt:variant>
      <vt:variant>
        <vt:i4>5</vt:i4>
      </vt:variant>
      <vt:variant>
        <vt:lpwstr/>
      </vt:variant>
      <vt:variant>
        <vt:lpwstr>WCAG332</vt:lpwstr>
      </vt:variant>
      <vt:variant>
        <vt:i4>3145764</vt:i4>
      </vt:variant>
      <vt:variant>
        <vt:i4>414</vt:i4>
      </vt:variant>
      <vt:variant>
        <vt:i4>0</vt:i4>
      </vt:variant>
      <vt:variant>
        <vt:i4>5</vt:i4>
      </vt:variant>
      <vt:variant>
        <vt:lpwstr/>
      </vt:variant>
      <vt:variant>
        <vt:lpwstr>WCAG246</vt:lpwstr>
      </vt:variant>
      <vt:variant>
        <vt:i4>3473442</vt:i4>
      </vt:variant>
      <vt:variant>
        <vt:i4>411</vt:i4>
      </vt:variant>
      <vt:variant>
        <vt:i4>0</vt:i4>
      </vt:variant>
      <vt:variant>
        <vt:i4>5</vt:i4>
      </vt:variant>
      <vt:variant>
        <vt:lpwstr/>
      </vt:variant>
      <vt:variant>
        <vt:lpwstr>WCAG412</vt:lpwstr>
      </vt:variant>
      <vt:variant>
        <vt:i4>3473442</vt:i4>
      </vt:variant>
      <vt:variant>
        <vt:i4>408</vt:i4>
      </vt:variant>
      <vt:variant>
        <vt:i4>0</vt:i4>
      </vt:variant>
      <vt:variant>
        <vt:i4>5</vt:i4>
      </vt:variant>
      <vt:variant>
        <vt:lpwstr/>
      </vt:variant>
      <vt:variant>
        <vt:lpwstr>WCAG412</vt:lpwstr>
      </vt:variant>
      <vt:variant>
        <vt:i4>3473442</vt:i4>
      </vt:variant>
      <vt:variant>
        <vt:i4>405</vt:i4>
      </vt:variant>
      <vt:variant>
        <vt:i4>0</vt:i4>
      </vt:variant>
      <vt:variant>
        <vt:i4>5</vt:i4>
      </vt:variant>
      <vt:variant>
        <vt:lpwstr/>
      </vt:variant>
      <vt:variant>
        <vt:lpwstr>WCAG412</vt:lpwstr>
      </vt:variant>
      <vt:variant>
        <vt:i4>3473442</vt:i4>
      </vt:variant>
      <vt:variant>
        <vt:i4>402</vt:i4>
      </vt:variant>
      <vt:variant>
        <vt:i4>0</vt:i4>
      </vt:variant>
      <vt:variant>
        <vt:i4>5</vt:i4>
      </vt:variant>
      <vt:variant>
        <vt:lpwstr/>
      </vt:variant>
      <vt:variant>
        <vt:lpwstr>WCAG412</vt:lpwstr>
      </vt:variant>
      <vt:variant>
        <vt:i4>6291575</vt:i4>
      </vt:variant>
      <vt:variant>
        <vt:i4>399</vt:i4>
      </vt:variant>
      <vt:variant>
        <vt:i4>0</vt:i4>
      </vt:variant>
      <vt:variant>
        <vt:i4>5</vt:i4>
      </vt:variant>
      <vt:variant>
        <vt:lpwstr>https://www.access-board.gov/ict/</vt:lpwstr>
      </vt:variant>
      <vt:variant>
        <vt:lpwstr>E103.4</vt:lpwstr>
      </vt:variant>
      <vt:variant>
        <vt:i4>5046281</vt:i4>
      </vt:variant>
      <vt:variant>
        <vt:i4>396</vt:i4>
      </vt:variant>
      <vt:variant>
        <vt:i4>0</vt:i4>
      </vt:variant>
      <vt:variant>
        <vt:i4>5</vt:i4>
      </vt:variant>
      <vt:variant>
        <vt:lpwstr>https://www.access-board.gov/ict/</vt:lpwstr>
      </vt:variant>
      <vt:variant>
        <vt:lpwstr>502-interoperability-assistive-technology</vt:lpwstr>
      </vt:variant>
      <vt:variant>
        <vt:i4>7733325</vt:i4>
      </vt:variant>
      <vt:variant>
        <vt:i4>393</vt:i4>
      </vt:variant>
      <vt:variant>
        <vt:i4>0</vt:i4>
      </vt:variant>
      <vt:variant>
        <vt:i4>5</vt:i4>
      </vt:variant>
      <vt:variant>
        <vt:lpwstr/>
      </vt:variant>
      <vt:variant>
        <vt:lpwstr>_heading=h.4i7ojhp</vt:lpwstr>
      </vt:variant>
      <vt:variant>
        <vt:i4>3407917</vt:i4>
      </vt:variant>
      <vt:variant>
        <vt:i4>390</vt:i4>
      </vt:variant>
      <vt:variant>
        <vt:i4>0</vt:i4>
      </vt:variant>
      <vt:variant>
        <vt:i4>5</vt:i4>
      </vt:variant>
      <vt:variant>
        <vt:lpwstr>https://www.access-board.gov/ict/</vt:lpwstr>
      </vt:variant>
      <vt:variant>
        <vt:lpwstr>chapter-5-software</vt:lpwstr>
      </vt:variant>
      <vt:variant>
        <vt:i4>2752547</vt:i4>
      </vt:variant>
      <vt:variant>
        <vt:i4>387</vt:i4>
      </vt:variant>
      <vt:variant>
        <vt:i4>0</vt:i4>
      </vt:variant>
      <vt:variant>
        <vt:i4>5</vt:i4>
      </vt:variant>
      <vt:variant>
        <vt:lpwstr>https://www.access-board.gov/ict/</vt:lpwstr>
      </vt:variant>
      <vt:variant>
        <vt:lpwstr>chapter-4-hardware</vt:lpwstr>
      </vt:variant>
      <vt:variant>
        <vt:i4>5963854</vt:i4>
      </vt:variant>
      <vt:variant>
        <vt:i4>384</vt:i4>
      </vt:variant>
      <vt:variant>
        <vt:i4>0</vt:i4>
      </vt:variant>
      <vt:variant>
        <vt:i4>5</vt:i4>
      </vt:variant>
      <vt:variant>
        <vt:lpwstr>https://www.access-board.gov/ict/</vt:lpwstr>
      </vt:variant>
      <vt:variant>
        <vt:lpwstr>chapter-3-functional-performance-criteria</vt:lpwstr>
      </vt:variant>
      <vt:variant>
        <vt:i4>7602217</vt:i4>
      </vt:variant>
      <vt:variant>
        <vt:i4>381</vt:i4>
      </vt:variant>
      <vt:variant>
        <vt:i4>0</vt:i4>
      </vt:variant>
      <vt:variant>
        <vt:i4>5</vt:i4>
      </vt:variant>
      <vt:variant>
        <vt:lpwstr>https://www.w3.org/TR/WCAG21/</vt:lpwstr>
      </vt:variant>
      <vt:variant>
        <vt:lpwstr>status-messages</vt:lpwstr>
      </vt:variant>
      <vt:variant>
        <vt:i4>4718681</vt:i4>
      </vt:variant>
      <vt:variant>
        <vt:i4>378</vt:i4>
      </vt:variant>
      <vt:variant>
        <vt:i4>0</vt:i4>
      </vt:variant>
      <vt:variant>
        <vt:i4>5</vt:i4>
      </vt:variant>
      <vt:variant>
        <vt:lpwstr>https://www.w3.org/TR/WCAG22/</vt:lpwstr>
      </vt:variant>
      <vt:variant>
        <vt:lpwstr>accessible-authentication-minimum</vt:lpwstr>
      </vt:variant>
      <vt:variant>
        <vt:i4>4980764</vt:i4>
      </vt:variant>
      <vt:variant>
        <vt:i4>375</vt:i4>
      </vt:variant>
      <vt:variant>
        <vt:i4>0</vt:i4>
      </vt:variant>
      <vt:variant>
        <vt:i4>5</vt:i4>
      </vt:variant>
      <vt:variant>
        <vt:lpwstr>http://www.w3.org/TR/WCAG20/</vt:lpwstr>
      </vt:variant>
      <vt:variant>
        <vt:lpwstr>minimize-error-reversible</vt:lpwstr>
      </vt:variant>
      <vt:variant>
        <vt:i4>2490475</vt:i4>
      </vt:variant>
      <vt:variant>
        <vt:i4>372</vt:i4>
      </vt:variant>
      <vt:variant>
        <vt:i4>0</vt:i4>
      </vt:variant>
      <vt:variant>
        <vt:i4>5</vt:i4>
      </vt:variant>
      <vt:variant>
        <vt:lpwstr>http://www.w3.org/TR/WCAG20/</vt:lpwstr>
      </vt:variant>
      <vt:variant>
        <vt:lpwstr>minimize-error-suggestions</vt:lpwstr>
      </vt:variant>
      <vt:variant>
        <vt:i4>655378</vt:i4>
      </vt:variant>
      <vt:variant>
        <vt:i4>369</vt:i4>
      </vt:variant>
      <vt:variant>
        <vt:i4>0</vt:i4>
      </vt:variant>
      <vt:variant>
        <vt:i4>5</vt:i4>
      </vt:variant>
      <vt:variant>
        <vt:lpwstr>http://www.w3.org/TR/WCAG20/</vt:lpwstr>
      </vt:variant>
      <vt:variant>
        <vt:lpwstr>consistent-behavior-consistent-functionality</vt:lpwstr>
      </vt:variant>
      <vt:variant>
        <vt:i4>983058</vt:i4>
      </vt:variant>
      <vt:variant>
        <vt:i4>366</vt:i4>
      </vt:variant>
      <vt:variant>
        <vt:i4>0</vt:i4>
      </vt:variant>
      <vt:variant>
        <vt:i4>5</vt:i4>
      </vt:variant>
      <vt:variant>
        <vt:lpwstr>http://www.w3.org/TR/WCAG20/</vt:lpwstr>
      </vt:variant>
      <vt:variant>
        <vt:lpwstr>consistent-behavior-consistent-locations</vt:lpwstr>
      </vt:variant>
      <vt:variant>
        <vt:i4>5046364</vt:i4>
      </vt:variant>
      <vt:variant>
        <vt:i4>363</vt:i4>
      </vt:variant>
      <vt:variant>
        <vt:i4>0</vt:i4>
      </vt:variant>
      <vt:variant>
        <vt:i4>5</vt:i4>
      </vt:variant>
      <vt:variant>
        <vt:lpwstr>http://www.w3.org/TR/WCAG20/</vt:lpwstr>
      </vt:variant>
      <vt:variant>
        <vt:lpwstr>meaning-other-lang-id</vt:lpwstr>
      </vt:variant>
      <vt:variant>
        <vt:i4>3997758</vt:i4>
      </vt:variant>
      <vt:variant>
        <vt:i4>360</vt:i4>
      </vt:variant>
      <vt:variant>
        <vt:i4>0</vt:i4>
      </vt:variant>
      <vt:variant>
        <vt:i4>5</vt:i4>
      </vt:variant>
      <vt:variant>
        <vt:lpwstr>https://www.w3.org/TR/WCAG22/</vt:lpwstr>
      </vt:variant>
      <vt:variant>
        <vt:lpwstr>target-size-minimum</vt:lpwstr>
      </vt:variant>
      <vt:variant>
        <vt:i4>7209000</vt:i4>
      </vt:variant>
      <vt:variant>
        <vt:i4>357</vt:i4>
      </vt:variant>
      <vt:variant>
        <vt:i4>0</vt:i4>
      </vt:variant>
      <vt:variant>
        <vt:i4>5</vt:i4>
      </vt:variant>
      <vt:variant>
        <vt:lpwstr>https://www.w3.org/TR/WCAG22/</vt:lpwstr>
      </vt:variant>
      <vt:variant>
        <vt:lpwstr>dragging-movements</vt:lpwstr>
      </vt:variant>
      <vt:variant>
        <vt:i4>8323114</vt:i4>
      </vt:variant>
      <vt:variant>
        <vt:i4>354</vt:i4>
      </vt:variant>
      <vt:variant>
        <vt:i4>0</vt:i4>
      </vt:variant>
      <vt:variant>
        <vt:i4>5</vt:i4>
      </vt:variant>
      <vt:variant>
        <vt:lpwstr>https://www.w3.org/TR/WCAG22/</vt:lpwstr>
      </vt:variant>
      <vt:variant>
        <vt:lpwstr>focus-not-obscured-minimum</vt:lpwstr>
      </vt:variant>
      <vt:variant>
        <vt:i4>2424895</vt:i4>
      </vt:variant>
      <vt:variant>
        <vt:i4>351</vt:i4>
      </vt:variant>
      <vt:variant>
        <vt:i4>0</vt:i4>
      </vt:variant>
      <vt:variant>
        <vt:i4>5</vt:i4>
      </vt:variant>
      <vt:variant>
        <vt:lpwstr>http://www.w3.org/TR/WCAG20/</vt:lpwstr>
      </vt:variant>
      <vt:variant>
        <vt:lpwstr>navigation-mechanisms-focus-visible</vt:lpwstr>
      </vt:variant>
      <vt:variant>
        <vt:i4>1245266</vt:i4>
      </vt:variant>
      <vt:variant>
        <vt:i4>348</vt:i4>
      </vt:variant>
      <vt:variant>
        <vt:i4>0</vt:i4>
      </vt:variant>
      <vt:variant>
        <vt:i4>5</vt:i4>
      </vt:variant>
      <vt:variant>
        <vt:lpwstr>http://www.w3.org/TR/WCAG20/</vt:lpwstr>
      </vt:variant>
      <vt:variant>
        <vt:lpwstr>navigation-mechanisms-descriptive</vt:lpwstr>
      </vt:variant>
      <vt:variant>
        <vt:i4>7340141</vt:i4>
      </vt:variant>
      <vt:variant>
        <vt:i4>345</vt:i4>
      </vt:variant>
      <vt:variant>
        <vt:i4>0</vt:i4>
      </vt:variant>
      <vt:variant>
        <vt:i4>5</vt:i4>
      </vt:variant>
      <vt:variant>
        <vt:lpwstr>http://www.w3.org/TR/WCAG20/</vt:lpwstr>
      </vt:variant>
      <vt:variant>
        <vt:lpwstr>navigation-mechanisms-mult-loc</vt:lpwstr>
      </vt:variant>
      <vt:variant>
        <vt:i4>2031644</vt:i4>
      </vt:variant>
      <vt:variant>
        <vt:i4>342</vt:i4>
      </vt:variant>
      <vt:variant>
        <vt:i4>0</vt:i4>
      </vt:variant>
      <vt:variant>
        <vt:i4>5</vt:i4>
      </vt:variant>
      <vt:variant>
        <vt:lpwstr>https://www.w3.org/TR/WCAG21/</vt:lpwstr>
      </vt:variant>
      <vt:variant>
        <vt:lpwstr>content-on-hover-or-focus</vt:lpwstr>
      </vt:variant>
      <vt:variant>
        <vt:i4>1048654</vt:i4>
      </vt:variant>
      <vt:variant>
        <vt:i4>339</vt:i4>
      </vt:variant>
      <vt:variant>
        <vt:i4>0</vt:i4>
      </vt:variant>
      <vt:variant>
        <vt:i4>5</vt:i4>
      </vt:variant>
      <vt:variant>
        <vt:lpwstr>https://www.w3.org/TR/WCAG21/</vt:lpwstr>
      </vt:variant>
      <vt:variant>
        <vt:lpwstr>text-spacing</vt:lpwstr>
      </vt:variant>
      <vt:variant>
        <vt:i4>1769472</vt:i4>
      </vt:variant>
      <vt:variant>
        <vt:i4>336</vt:i4>
      </vt:variant>
      <vt:variant>
        <vt:i4>0</vt:i4>
      </vt:variant>
      <vt:variant>
        <vt:i4>5</vt:i4>
      </vt:variant>
      <vt:variant>
        <vt:lpwstr>https://www.w3.org/WAI/WCAG21/Understanding/non-text-contrast.html</vt:lpwstr>
      </vt:variant>
      <vt:variant>
        <vt:lpwstr>essential-exception</vt:lpwstr>
      </vt:variant>
      <vt:variant>
        <vt:i4>4325449</vt:i4>
      </vt:variant>
      <vt:variant>
        <vt:i4>333</vt:i4>
      </vt:variant>
      <vt:variant>
        <vt:i4>0</vt:i4>
      </vt:variant>
      <vt:variant>
        <vt:i4>5</vt:i4>
      </vt:variant>
      <vt:variant>
        <vt:lpwstr>https://www.w3.org/TR/WCAG21/</vt:lpwstr>
      </vt:variant>
      <vt:variant>
        <vt:lpwstr>non-text-contrast</vt:lpwstr>
      </vt:variant>
      <vt:variant>
        <vt:i4>6488169</vt:i4>
      </vt:variant>
      <vt:variant>
        <vt:i4>330</vt:i4>
      </vt:variant>
      <vt:variant>
        <vt:i4>0</vt:i4>
      </vt:variant>
      <vt:variant>
        <vt:i4>5</vt:i4>
      </vt:variant>
      <vt:variant>
        <vt:lpwstr>https://www.w3.org/TR/WCAG21/</vt:lpwstr>
      </vt:variant>
      <vt:variant>
        <vt:lpwstr>reflow</vt:lpwstr>
      </vt:variant>
      <vt:variant>
        <vt:i4>3539051</vt:i4>
      </vt:variant>
      <vt:variant>
        <vt:i4>327</vt:i4>
      </vt:variant>
      <vt:variant>
        <vt:i4>0</vt:i4>
      </vt:variant>
      <vt:variant>
        <vt:i4>5</vt:i4>
      </vt:variant>
      <vt:variant>
        <vt:lpwstr>https://www.w3.org/TR/UNDERSTANDING-WCAG20/visual-audio-contrast-text-presentation.html</vt:lpwstr>
      </vt:variant>
      <vt:variant>
        <vt:lpwstr>images-of-textdef</vt:lpwstr>
      </vt:variant>
      <vt:variant>
        <vt:i4>6488116</vt:i4>
      </vt:variant>
      <vt:variant>
        <vt:i4>324</vt:i4>
      </vt:variant>
      <vt:variant>
        <vt:i4>0</vt:i4>
      </vt:variant>
      <vt:variant>
        <vt:i4>5</vt:i4>
      </vt:variant>
      <vt:variant>
        <vt:lpwstr>http://www.w3.org/TR/WCAG20/</vt:lpwstr>
      </vt:variant>
      <vt:variant>
        <vt:lpwstr>visual-audio-contrast-text-presentation</vt:lpwstr>
      </vt:variant>
      <vt:variant>
        <vt:i4>6422624</vt:i4>
      </vt:variant>
      <vt:variant>
        <vt:i4>321</vt:i4>
      </vt:variant>
      <vt:variant>
        <vt:i4>0</vt:i4>
      </vt:variant>
      <vt:variant>
        <vt:i4>5</vt:i4>
      </vt:variant>
      <vt:variant>
        <vt:lpwstr>http://www.w3.org/TR/WCAG20/</vt:lpwstr>
      </vt:variant>
      <vt:variant>
        <vt:lpwstr>visual-audio-contrast-scale</vt:lpwstr>
      </vt:variant>
      <vt:variant>
        <vt:i4>6488190</vt:i4>
      </vt:variant>
      <vt:variant>
        <vt:i4>318</vt:i4>
      </vt:variant>
      <vt:variant>
        <vt:i4>0</vt:i4>
      </vt:variant>
      <vt:variant>
        <vt:i4>5</vt:i4>
      </vt:variant>
      <vt:variant>
        <vt:lpwstr>http://www.w3.org/TR/WCAG20/</vt:lpwstr>
      </vt:variant>
      <vt:variant>
        <vt:lpwstr>visual-audio-contrast-contrast</vt:lpwstr>
      </vt:variant>
      <vt:variant>
        <vt:i4>6422625</vt:i4>
      </vt:variant>
      <vt:variant>
        <vt:i4>315</vt:i4>
      </vt:variant>
      <vt:variant>
        <vt:i4>0</vt:i4>
      </vt:variant>
      <vt:variant>
        <vt:i4>5</vt:i4>
      </vt:variant>
      <vt:variant>
        <vt:lpwstr>https://www.w3.org/TR/WCAG21/</vt:lpwstr>
      </vt:variant>
      <vt:variant>
        <vt:lpwstr>identify-input-purpose</vt:lpwstr>
      </vt:variant>
      <vt:variant>
        <vt:i4>6619250</vt:i4>
      </vt:variant>
      <vt:variant>
        <vt:i4>312</vt:i4>
      </vt:variant>
      <vt:variant>
        <vt:i4>0</vt:i4>
      </vt:variant>
      <vt:variant>
        <vt:i4>5</vt:i4>
      </vt:variant>
      <vt:variant>
        <vt:lpwstr>https://www.w3.org/TR/WCAG21/</vt:lpwstr>
      </vt:variant>
      <vt:variant>
        <vt:lpwstr>orientation</vt:lpwstr>
      </vt:variant>
      <vt:variant>
        <vt:i4>7733300</vt:i4>
      </vt:variant>
      <vt:variant>
        <vt:i4>309</vt:i4>
      </vt:variant>
      <vt:variant>
        <vt:i4>0</vt:i4>
      </vt:variant>
      <vt:variant>
        <vt:i4>5</vt:i4>
      </vt:variant>
      <vt:variant>
        <vt:lpwstr>http://www.w3.org/TR/WCAG20/</vt:lpwstr>
      </vt:variant>
      <vt:variant>
        <vt:lpwstr>media-equiv-audio-desc-only</vt:lpwstr>
      </vt:variant>
      <vt:variant>
        <vt:i4>7733292</vt:i4>
      </vt:variant>
      <vt:variant>
        <vt:i4>306</vt:i4>
      </vt:variant>
      <vt:variant>
        <vt:i4>0</vt:i4>
      </vt:variant>
      <vt:variant>
        <vt:i4>5</vt:i4>
      </vt:variant>
      <vt:variant>
        <vt:lpwstr>http://www.w3.org/TR/WCAG20/</vt:lpwstr>
      </vt:variant>
      <vt:variant>
        <vt:lpwstr>media-equiv-real-time-captions</vt:lpwstr>
      </vt:variant>
      <vt:variant>
        <vt:i4>1638484</vt:i4>
      </vt:variant>
      <vt:variant>
        <vt:i4>303</vt:i4>
      </vt:variant>
      <vt:variant>
        <vt:i4>0</vt:i4>
      </vt:variant>
      <vt:variant>
        <vt:i4>5</vt:i4>
      </vt:variant>
      <vt:variant>
        <vt:lpwstr>http://www.w3.org/TR/WCAG20/</vt:lpwstr>
      </vt:variant>
      <vt:variant>
        <vt:lpwstr>ensure-compat-rsv</vt:lpwstr>
      </vt:variant>
      <vt:variant>
        <vt:i4>1507414</vt:i4>
      </vt:variant>
      <vt:variant>
        <vt:i4>300</vt:i4>
      </vt:variant>
      <vt:variant>
        <vt:i4>0</vt:i4>
      </vt:variant>
      <vt:variant>
        <vt:i4>5</vt:i4>
      </vt:variant>
      <vt:variant>
        <vt:lpwstr>https://www.w3.org/WAI/WCAG21/errata/</vt:lpwstr>
      </vt:variant>
      <vt:variant>
        <vt:lpwstr>editorial</vt:lpwstr>
      </vt:variant>
      <vt:variant>
        <vt:i4>1507415</vt:i4>
      </vt:variant>
      <vt:variant>
        <vt:i4>297</vt:i4>
      </vt:variant>
      <vt:variant>
        <vt:i4>0</vt:i4>
      </vt:variant>
      <vt:variant>
        <vt:i4>5</vt:i4>
      </vt:variant>
      <vt:variant>
        <vt:lpwstr>https://www.w3.org/WAI/WCAG20/errata/</vt:lpwstr>
      </vt:variant>
      <vt:variant>
        <vt:lpwstr>editorial</vt:lpwstr>
      </vt:variant>
      <vt:variant>
        <vt:i4>720961</vt:i4>
      </vt:variant>
      <vt:variant>
        <vt:i4>294</vt:i4>
      </vt:variant>
      <vt:variant>
        <vt:i4>0</vt:i4>
      </vt:variant>
      <vt:variant>
        <vt:i4>5</vt:i4>
      </vt:variant>
      <vt:variant>
        <vt:lpwstr>http://www.w3.org/TR/WCAG20/</vt:lpwstr>
      </vt:variant>
      <vt:variant>
        <vt:lpwstr>ensure-compat-parses</vt:lpwstr>
      </vt:variant>
      <vt:variant>
        <vt:i4>3473518</vt:i4>
      </vt:variant>
      <vt:variant>
        <vt:i4>291</vt:i4>
      </vt:variant>
      <vt:variant>
        <vt:i4>0</vt:i4>
      </vt:variant>
      <vt:variant>
        <vt:i4>5</vt:i4>
      </vt:variant>
      <vt:variant>
        <vt:lpwstr>https://www.w3.org/TR/WCAG22/</vt:lpwstr>
      </vt:variant>
      <vt:variant>
        <vt:lpwstr>redundant-entry</vt:lpwstr>
      </vt:variant>
      <vt:variant>
        <vt:i4>3735672</vt:i4>
      </vt:variant>
      <vt:variant>
        <vt:i4>288</vt:i4>
      </vt:variant>
      <vt:variant>
        <vt:i4>0</vt:i4>
      </vt:variant>
      <vt:variant>
        <vt:i4>5</vt:i4>
      </vt:variant>
      <vt:variant>
        <vt:lpwstr>http://www.w3.org/TR/WCAG20/</vt:lpwstr>
      </vt:variant>
      <vt:variant>
        <vt:lpwstr>minimize-error-cues</vt:lpwstr>
      </vt:variant>
      <vt:variant>
        <vt:i4>4456455</vt:i4>
      </vt:variant>
      <vt:variant>
        <vt:i4>285</vt:i4>
      </vt:variant>
      <vt:variant>
        <vt:i4>0</vt:i4>
      </vt:variant>
      <vt:variant>
        <vt:i4>5</vt:i4>
      </vt:variant>
      <vt:variant>
        <vt:lpwstr>http://www.w3.org/TR/WCAG20/</vt:lpwstr>
      </vt:variant>
      <vt:variant>
        <vt:lpwstr>minimize-error-identified</vt:lpwstr>
      </vt:variant>
      <vt:variant>
        <vt:i4>6553636</vt:i4>
      </vt:variant>
      <vt:variant>
        <vt:i4>282</vt:i4>
      </vt:variant>
      <vt:variant>
        <vt:i4>0</vt:i4>
      </vt:variant>
      <vt:variant>
        <vt:i4>5</vt:i4>
      </vt:variant>
      <vt:variant>
        <vt:lpwstr>https://www.w3.org/TR/WCAG22/</vt:lpwstr>
      </vt:variant>
      <vt:variant>
        <vt:lpwstr>consistent-help</vt:lpwstr>
      </vt:variant>
      <vt:variant>
        <vt:i4>5111895</vt:i4>
      </vt:variant>
      <vt:variant>
        <vt:i4>279</vt:i4>
      </vt:variant>
      <vt:variant>
        <vt:i4>0</vt:i4>
      </vt:variant>
      <vt:variant>
        <vt:i4>5</vt:i4>
      </vt:variant>
      <vt:variant>
        <vt:lpwstr>http://www.w3.org/TR/WCAG20/</vt:lpwstr>
      </vt:variant>
      <vt:variant>
        <vt:lpwstr>consistent-behavior-unpredictable-change</vt:lpwstr>
      </vt:variant>
      <vt:variant>
        <vt:i4>5701712</vt:i4>
      </vt:variant>
      <vt:variant>
        <vt:i4>276</vt:i4>
      </vt:variant>
      <vt:variant>
        <vt:i4>0</vt:i4>
      </vt:variant>
      <vt:variant>
        <vt:i4>5</vt:i4>
      </vt:variant>
      <vt:variant>
        <vt:lpwstr>http://www.w3.org/TR/WCAG20/</vt:lpwstr>
      </vt:variant>
      <vt:variant>
        <vt:lpwstr>consistent-behavior-receive-focus</vt:lpwstr>
      </vt:variant>
      <vt:variant>
        <vt:i4>3342382</vt:i4>
      </vt:variant>
      <vt:variant>
        <vt:i4>273</vt:i4>
      </vt:variant>
      <vt:variant>
        <vt:i4>0</vt:i4>
      </vt:variant>
      <vt:variant>
        <vt:i4>5</vt:i4>
      </vt:variant>
      <vt:variant>
        <vt:lpwstr>http://www.w3.org/TR/WCAG20/</vt:lpwstr>
      </vt:variant>
      <vt:variant>
        <vt:lpwstr>meaning-doc-lang-id</vt:lpwstr>
      </vt:variant>
      <vt:variant>
        <vt:i4>393284</vt:i4>
      </vt:variant>
      <vt:variant>
        <vt:i4>270</vt:i4>
      </vt:variant>
      <vt:variant>
        <vt:i4>0</vt:i4>
      </vt:variant>
      <vt:variant>
        <vt:i4>5</vt:i4>
      </vt:variant>
      <vt:variant>
        <vt:lpwstr>https://www.w3.org/TR/WCAG21/</vt:lpwstr>
      </vt:variant>
      <vt:variant>
        <vt:lpwstr>motion-actuation</vt:lpwstr>
      </vt:variant>
      <vt:variant>
        <vt:i4>5832789</vt:i4>
      </vt:variant>
      <vt:variant>
        <vt:i4>267</vt:i4>
      </vt:variant>
      <vt:variant>
        <vt:i4>0</vt:i4>
      </vt:variant>
      <vt:variant>
        <vt:i4>5</vt:i4>
      </vt:variant>
      <vt:variant>
        <vt:lpwstr>https://www.w3.org/TR/WCAG21/</vt:lpwstr>
      </vt:variant>
      <vt:variant>
        <vt:lpwstr>label-in-name</vt:lpwstr>
      </vt:variant>
      <vt:variant>
        <vt:i4>6029330</vt:i4>
      </vt:variant>
      <vt:variant>
        <vt:i4>264</vt:i4>
      </vt:variant>
      <vt:variant>
        <vt:i4>0</vt:i4>
      </vt:variant>
      <vt:variant>
        <vt:i4>5</vt:i4>
      </vt:variant>
      <vt:variant>
        <vt:lpwstr>https://www.w3.org/TR/WCAG21/</vt:lpwstr>
      </vt:variant>
      <vt:variant>
        <vt:lpwstr>pointer-cancellation</vt:lpwstr>
      </vt:variant>
      <vt:variant>
        <vt:i4>4456457</vt:i4>
      </vt:variant>
      <vt:variant>
        <vt:i4>261</vt:i4>
      </vt:variant>
      <vt:variant>
        <vt:i4>0</vt:i4>
      </vt:variant>
      <vt:variant>
        <vt:i4>5</vt:i4>
      </vt:variant>
      <vt:variant>
        <vt:lpwstr>https://www.w3.org/TR/WCAG21/</vt:lpwstr>
      </vt:variant>
      <vt:variant>
        <vt:lpwstr>pointer-gestures</vt:lpwstr>
      </vt:variant>
      <vt:variant>
        <vt:i4>1638414</vt:i4>
      </vt:variant>
      <vt:variant>
        <vt:i4>258</vt:i4>
      </vt:variant>
      <vt:variant>
        <vt:i4>0</vt:i4>
      </vt:variant>
      <vt:variant>
        <vt:i4>5</vt:i4>
      </vt:variant>
      <vt:variant>
        <vt:lpwstr>https://www.w3.org/WAI/WCAG22/Techniques/html/H78</vt:lpwstr>
      </vt:variant>
      <vt:variant>
        <vt:lpwstr/>
      </vt:variant>
      <vt:variant>
        <vt:i4>6815802</vt:i4>
      </vt:variant>
      <vt:variant>
        <vt:i4>255</vt:i4>
      </vt:variant>
      <vt:variant>
        <vt:i4>0</vt:i4>
      </vt:variant>
      <vt:variant>
        <vt:i4>5</vt:i4>
      </vt:variant>
      <vt:variant>
        <vt:lpwstr>http://www.w3.org/TR/WCAG20/</vt:lpwstr>
      </vt:variant>
      <vt:variant>
        <vt:lpwstr>navigation-mechanisms-refs</vt:lpwstr>
      </vt:variant>
      <vt:variant>
        <vt:i4>6160467</vt:i4>
      </vt:variant>
      <vt:variant>
        <vt:i4>252</vt:i4>
      </vt:variant>
      <vt:variant>
        <vt:i4>0</vt:i4>
      </vt:variant>
      <vt:variant>
        <vt:i4>5</vt:i4>
      </vt:variant>
      <vt:variant>
        <vt:lpwstr>http://www.w3.org/TR/WCAG20/</vt:lpwstr>
      </vt:variant>
      <vt:variant>
        <vt:lpwstr>navigation-mechanisms-focus-order</vt:lpwstr>
      </vt:variant>
      <vt:variant>
        <vt:i4>8060974</vt:i4>
      </vt:variant>
      <vt:variant>
        <vt:i4>249</vt:i4>
      </vt:variant>
      <vt:variant>
        <vt:i4>0</vt:i4>
      </vt:variant>
      <vt:variant>
        <vt:i4>5</vt:i4>
      </vt:variant>
      <vt:variant>
        <vt:lpwstr>http://www.w3.org/TR/WCAG20/</vt:lpwstr>
      </vt:variant>
      <vt:variant>
        <vt:lpwstr>navigation-mechanisms-title</vt:lpwstr>
      </vt:variant>
      <vt:variant>
        <vt:i4>6619188</vt:i4>
      </vt:variant>
      <vt:variant>
        <vt:i4>246</vt:i4>
      </vt:variant>
      <vt:variant>
        <vt:i4>0</vt:i4>
      </vt:variant>
      <vt:variant>
        <vt:i4>5</vt:i4>
      </vt:variant>
      <vt:variant>
        <vt:lpwstr>http://www.w3.org/TR/WCAG20/</vt:lpwstr>
      </vt:variant>
      <vt:variant>
        <vt:lpwstr>navigation-mechanisms-skip</vt:lpwstr>
      </vt:variant>
      <vt:variant>
        <vt:i4>851985</vt:i4>
      </vt:variant>
      <vt:variant>
        <vt:i4>243</vt:i4>
      </vt:variant>
      <vt:variant>
        <vt:i4>0</vt:i4>
      </vt:variant>
      <vt:variant>
        <vt:i4>5</vt:i4>
      </vt:variant>
      <vt:variant>
        <vt:lpwstr>http://www.w3.org/TR/WCAG20/</vt:lpwstr>
      </vt:variant>
      <vt:variant>
        <vt:lpwstr>seizure-does-not-violate</vt:lpwstr>
      </vt:variant>
      <vt:variant>
        <vt:i4>1048646</vt:i4>
      </vt:variant>
      <vt:variant>
        <vt:i4>240</vt:i4>
      </vt:variant>
      <vt:variant>
        <vt:i4>0</vt:i4>
      </vt:variant>
      <vt:variant>
        <vt:i4>5</vt:i4>
      </vt:variant>
      <vt:variant>
        <vt:lpwstr>http://www.w3.org/TR/WCAG20/</vt:lpwstr>
      </vt:variant>
      <vt:variant>
        <vt:lpwstr>time-limits-pause</vt:lpwstr>
      </vt:variant>
      <vt:variant>
        <vt:i4>6553726</vt:i4>
      </vt:variant>
      <vt:variant>
        <vt:i4>237</vt:i4>
      </vt:variant>
      <vt:variant>
        <vt:i4>0</vt:i4>
      </vt:variant>
      <vt:variant>
        <vt:i4>5</vt:i4>
      </vt:variant>
      <vt:variant>
        <vt:lpwstr>http://www.w3.org/TR/WCAG20/</vt:lpwstr>
      </vt:variant>
      <vt:variant>
        <vt:lpwstr>time-limits-required-behaviors</vt:lpwstr>
      </vt:variant>
      <vt:variant>
        <vt:i4>6881400</vt:i4>
      </vt:variant>
      <vt:variant>
        <vt:i4>234</vt:i4>
      </vt:variant>
      <vt:variant>
        <vt:i4>0</vt:i4>
      </vt:variant>
      <vt:variant>
        <vt:i4>5</vt:i4>
      </vt:variant>
      <vt:variant>
        <vt:lpwstr>https://www.w3.org/TR/WCAG21/</vt:lpwstr>
      </vt:variant>
      <vt:variant>
        <vt:lpwstr>character-key-shortcuts</vt:lpwstr>
      </vt:variant>
      <vt:variant>
        <vt:i4>3342457</vt:i4>
      </vt:variant>
      <vt:variant>
        <vt:i4>231</vt:i4>
      </vt:variant>
      <vt:variant>
        <vt:i4>0</vt:i4>
      </vt:variant>
      <vt:variant>
        <vt:i4>5</vt:i4>
      </vt:variant>
      <vt:variant>
        <vt:lpwstr>http://www.w3.org/TR/WCAG20/</vt:lpwstr>
      </vt:variant>
      <vt:variant>
        <vt:lpwstr>keyboard-operation-trapping</vt:lpwstr>
      </vt:variant>
      <vt:variant>
        <vt:i4>2031639</vt:i4>
      </vt:variant>
      <vt:variant>
        <vt:i4>228</vt:i4>
      </vt:variant>
      <vt:variant>
        <vt:i4>0</vt:i4>
      </vt:variant>
      <vt:variant>
        <vt:i4>5</vt:i4>
      </vt:variant>
      <vt:variant>
        <vt:lpwstr>http://www.w3.org/TR/WCAG20/</vt:lpwstr>
      </vt:variant>
      <vt:variant>
        <vt:lpwstr>keyboard-operation-keyboard-operable</vt:lpwstr>
      </vt:variant>
      <vt:variant>
        <vt:i4>3473504</vt:i4>
      </vt:variant>
      <vt:variant>
        <vt:i4>225</vt:i4>
      </vt:variant>
      <vt:variant>
        <vt:i4>0</vt:i4>
      </vt:variant>
      <vt:variant>
        <vt:i4>5</vt:i4>
      </vt:variant>
      <vt:variant>
        <vt:lpwstr>http://www.w3.org/TR/WCAG20/</vt:lpwstr>
      </vt:variant>
      <vt:variant>
        <vt:lpwstr>visual-audio-contrast-dis-audio</vt:lpwstr>
      </vt:variant>
      <vt:variant>
        <vt:i4>3407973</vt:i4>
      </vt:variant>
      <vt:variant>
        <vt:i4>222</vt:i4>
      </vt:variant>
      <vt:variant>
        <vt:i4>0</vt:i4>
      </vt:variant>
      <vt:variant>
        <vt:i4>5</vt:i4>
      </vt:variant>
      <vt:variant>
        <vt:lpwstr>http://www.w3.org/TR/WCAG20/</vt:lpwstr>
      </vt:variant>
      <vt:variant>
        <vt:lpwstr>visual-audio-contrast-without-color</vt:lpwstr>
      </vt:variant>
      <vt:variant>
        <vt:i4>3211326</vt:i4>
      </vt:variant>
      <vt:variant>
        <vt:i4>219</vt:i4>
      </vt:variant>
      <vt:variant>
        <vt:i4>0</vt:i4>
      </vt:variant>
      <vt:variant>
        <vt:i4>5</vt:i4>
      </vt:variant>
      <vt:variant>
        <vt:lpwstr>http://www.w3.org/TR/WCAG20/</vt:lpwstr>
      </vt:variant>
      <vt:variant>
        <vt:lpwstr>content-structure-separation-understanding</vt:lpwstr>
      </vt:variant>
      <vt:variant>
        <vt:i4>4325459</vt:i4>
      </vt:variant>
      <vt:variant>
        <vt:i4>216</vt:i4>
      </vt:variant>
      <vt:variant>
        <vt:i4>0</vt:i4>
      </vt:variant>
      <vt:variant>
        <vt:i4>5</vt:i4>
      </vt:variant>
      <vt:variant>
        <vt:lpwstr>http://www.w3.org/TR/WCAG20/</vt:lpwstr>
      </vt:variant>
      <vt:variant>
        <vt:lpwstr>content-structure-separation-sequence</vt:lpwstr>
      </vt:variant>
      <vt:variant>
        <vt:i4>5111872</vt:i4>
      </vt:variant>
      <vt:variant>
        <vt:i4>213</vt:i4>
      </vt:variant>
      <vt:variant>
        <vt:i4>0</vt:i4>
      </vt:variant>
      <vt:variant>
        <vt:i4>5</vt:i4>
      </vt:variant>
      <vt:variant>
        <vt:lpwstr>http://www.w3.org/TR/WCAG20/</vt:lpwstr>
      </vt:variant>
      <vt:variant>
        <vt:lpwstr>content-structure-separation-programmatic</vt:lpwstr>
      </vt:variant>
      <vt:variant>
        <vt:i4>8060997</vt:i4>
      </vt:variant>
      <vt:variant>
        <vt:i4>210</vt:i4>
      </vt:variant>
      <vt:variant>
        <vt:i4>0</vt:i4>
      </vt:variant>
      <vt:variant>
        <vt:i4>5</vt:i4>
      </vt:variant>
      <vt:variant>
        <vt:lpwstr>mailto:customerservices@ioppublishing.org</vt:lpwstr>
      </vt:variant>
      <vt:variant>
        <vt:lpwstr/>
      </vt:variant>
      <vt:variant>
        <vt:i4>7667831</vt:i4>
      </vt:variant>
      <vt:variant>
        <vt:i4>207</vt:i4>
      </vt:variant>
      <vt:variant>
        <vt:i4>0</vt:i4>
      </vt:variant>
      <vt:variant>
        <vt:i4>5</vt:i4>
      </vt:variant>
      <vt:variant>
        <vt:lpwstr>http://www.w3.org/TR/WCAG20/</vt:lpwstr>
      </vt:variant>
      <vt:variant>
        <vt:lpwstr>media-equiv-audio-desc</vt:lpwstr>
      </vt:variant>
      <vt:variant>
        <vt:i4>4915230</vt:i4>
      </vt:variant>
      <vt:variant>
        <vt:i4>204</vt:i4>
      </vt:variant>
      <vt:variant>
        <vt:i4>0</vt:i4>
      </vt:variant>
      <vt:variant>
        <vt:i4>5</vt:i4>
      </vt:variant>
      <vt:variant>
        <vt:lpwstr>http://www.w3.org/TR/WCAG20/</vt:lpwstr>
      </vt:variant>
      <vt:variant>
        <vt:lpwstr>media-equiv-captions</vt:lpwstr>
      </vt:variant>
      <vt:variant>
        <vt:i4>8060997</vt:i4>
      </vt:variant>
      <vt:variant>
        <vt:i4>201</vt:i4>
      </vt:variant>
      <vt:variant>
        <vt:i4>0</vt:i4>
      </vt:variant>
      <vt:variant>
        <vt:i4>5</vt:i4>
      </vt:variant>
      <vt:variant>
        <vt:lpwstr>mailto:customerservices@ioppublishing.org</vt:lpwstr>
      </vt:variant>
      <vt:variant>
        <vt:lpwstr/>
      </vt:variant>
      <vt:variant>
        <vt:i4>7733296</vt:i4>
      </vt:variant>
      <vt:variant>
        <vt:i4>198</vt:i4>
      </vt:variant>
      <vt:variant>
        <vt:i4>0</vt:i4>
      </vt:variant>
      <vt:variant>
        <vt:i4>5</vt:i4>
      </vt:variant>
      <vt:variant>
        <vt:lpwstr>http://www.w3.org/TR/WCAG20/</vt:lpwstr>
      </vt:variant>
      <vt:variant>
        <vt:lpwstr>media-equiv-av-only-alt</vt:lpwstr>
      </vt:variant>
      <vt:variant>
        <vt:i4>2883708</vt:i4>
      </vt:variant>
      <vt:variant>
        <vt:i4>195</vt:i4>
      </vt:variant>
      <vt:variant>
        <vt:i4>0</vt:i4>
      </vt:variant>
      <vt:variant>
        <vt:i4>5</vt:i4>
      </vt:variant>
      <vt:variant>
        <vt:lpwstr>http://www.w3.org/TR/WCAG20/</vt:lpwstr>
      </vt:variant>
      <vt:variant>
        <vt:lpwstr>text-equiv-all</vt:lpwstr>
      </vt:variant>
      <vt:variant>
        <vt:i4>2490430</vt:i4>
      </vt:variant>
      <vt:variant>
        <vt:i4>192</vt:i4>
      </vt:variant>
      <vt:variant>
        <vt:i4>0</vt:i4>
      </vt:variant>
      <vt:variant>
        <vt:i4>5</vt:i4>
      </vt:variant>
      <vt:variant>
        <vt:lpwstr>https://github.com/ioppublishing/iopscience-vpat/blob/main/iopscience.md</vt:lpwstr>
      </vt:variant>
      <vt:variant>
        <vt:lpwstr>status-messages</vt:lpwstr>
      </vt:variant>
      <vt:variant>
        <vt:i4>7077947</vt:i4>
      </vt:variant>
      <vt:variant>
        <vt:i4>189</vt:i4>
      </vt:variant>
      <vt:variant>
        <vt:i4>0</vt:i4>
      </vt:variant>
      <vt:variant>
        <vt:i4>5</vt:i4>
      </vt:variant>
      <vt:variant>
        <vt:lpwstr>https://github.com/ioppublishing/iopscience-vpat/blob/main/iopscience.md</vt:lpwstr>
      </vt:variant>
      <vt:variant>
        <vt:lpwstr>name-role-value</vt:lpwstr>
      </vt:variant>
      <vt:variant>
        <vt:i4>3342446</vt:i4>
      </vt:variant>
      <vt:variant>
        <vt:i4>186</vt:i4>
      </vt:variant>
      <vt:variant>
        <vt:i4>0</vt:i4>
      </vt:variant>
      <vt:variant>
        <vt:i4>5</vt:i4>
      </vt:variant>
      <vt:variant>
        <vt:lpwstr>https://github.com/ioppublishing/iopscience-vpat/blob/main/iopscience.md</vt:lpwstr>
      </vt:variant>
      <vt:variant>
        <vt:lpwstr>parsing</vt:lpwstr>
      </vt:variant>
      <vt:variant>
        <vt:i4>1638478</vt:i4>
      </vt:variant>
      <vt:variant>
        <vt:i4>183</vt:i4>
      </vt:variant>
      <vt:variant>
        <vt:i4>0</vt:i4>
      </vt:variant>
      <vt:variant>
        <vt:i4>5</vt:i4>
      </vt:variant>
      <vt:variant>
        <vt:lpwstr>https://github.com/ioppublishing/iopscience-vpat/blob/main/iopscience.md</vt:lpwstr>
      </vt:variant>
      <vt:variant>
        <vt:lpwstr>accessible-authentication-minimum</vt:lpwstr>
      </vt:variant>
      <vt:variant>
        <vt:i4>6553721</vt:i4>
      </vt:variant>
      <vt:variant>
        <vt:i4>180</vt:i4>
      </vt:variant>
      <vt:variant>
        <vt:i4>0</vt:i4>
      </vt:variant>
      <vt:variant>
        <vt:i4>5</vt:i4>
      </vt:variant>
      <vt:variant>
        <vt:lpwstr>https://github.com/ioppublishing/iopscience-vpat/blob/main/iopscience.md</vt:lpwstr>
      </vt:variant>
      <vt:variant>
        <vt:lpwstr>redundant-entry</vt:lpwstr>
      </vt:variant>
      <vt:variant>
        <vt:i4>393289</vt:i4>
      </vt:variant>
      <vt:variant>
        <vt:i4>177</vt:i4>
      </vt:variant>
      <vt:variant>
        <vt:i4>0</vt:i4>
      </vt:variant>
      <vt:variant>
        <vt:i4>5</vt:i4>
      </vt:variant>
      <vt:variant>
        <vt:lpwstr>https://github.com/ioppublishing/iopscience-vpat/blob/main/iopscience.md</vt:lpwstr>
      </vt:variant>
      <vt:variant>
        <vt:lpwstr>error-prevention-legal-financial-data</vt:lpwstr>
      </vt:variant>
      <vt:variant>
        <vt:i4>1638410</vt:i4>
      </vt:variant>
      <vt:variant>
        <vt:i4>174</vt:i4>
      </vt:variant>
      <vt:variant>
        <vt:i4>0</vt:i4>
      </vt:variant>
      <vt:variant>
        <vt:i4>5</vt:i4>
      </vt:variant>
      <vt:variant>
        <vt:lpwstr>https://github.com/ioppublishing/iopscience-vpat/blob/main/iopscience.md</vt:lpwstr>
      </vt:variant>
      <vt:variant>
        <vt:lpwstr>error-suggestion</vt:lpwstr>
      </vt:variant>
      <vt:variant>
        <vt:i4>8192052</vt:i4>
      </vt:variant>
      <vt:variant>
        <vt:i4>171</vt:i4>
      </vt:variant>
      <vt:variant>
        <vt:i4>0</vt:i4>
      </vt:variant>
      <vt:variant>
        <vt:i4>5</vt:i4>
      </vt:variant>
      <vt:variant>
        <vt:lpwstr>https://github.com/ioppublishing/iopscience-vpat/blob/main/iopscience.md</vt:lpwstr>
      </vt:variant>
      <vt:variant>
        <vt:lpwstr>labels-or-instructions</vt:lpwstr>
      </vt:variant>
      <vt:variant>
        <vt:i4>1245190</vt:i4>
      </vt:variant>
      <vt:variant>
        <vt:i4>168</vt:i4>
      </vt:variant>
      <vt:variant>
        <vt:i4>0</vt:i4>
      </vt:variant>
      <vt:variant>
        <vt:i4>5</vt:i4>
      </vt:variant>
      <vt:variant>
        <vt:lpwstr>https://github.com/ioppublishing/iopscience-vpat/blob/main/iopscience.md</vt:lpwstr>
      </vt:variant>
      <vt:variant>
        <vt:lpwstr>error-identification</vt:lpwstr>
      </vt:variant>
      <vt:variant>
        <vt:i4>3473459</vt:i4>
      </vt:variant>
      <vt:variant>
        <vt:i4>165</vt:i4>
      </vt:variant>
      <vt:variant>
        <vt:i4>0</vt:i4>
      </vt:variant>
      <vt:variant>
        <vt:i4>5</vt:i4>
      </vt:variant>
      <vt:variant>
        <vt:lpwstr>https://github.com/ioppublishing/iopscience-vpat/blob/main/iopscience.md</vt:lpwstr>
      </vt:variant>
      <vt:variant>
        <vt:lpwstr>consistent-help</vt:lpwstr>
      </vt:variant>
      <vt:variant>
        <vt:i4>5701716</vt:i4>
      </vt:variant>
      <vt:variant>
        <vt:i4>162</vt:i4>
      </vt:variant>
      <vt:variant>
        <vt:i4>0</vt:i4>
      </vt:variant>
      <vt:variant>
        <vt:i4>5</vt:i4>
      </vt:variant>
      <vt:variant>
        <vt:lpwstr>https://github.com/ioppublishing/iopscience-vpat/blob/main/iopscience.md</vt:lpwstr>
      </vt:variant>
      <vt:variant>
        <vt:lpwstr>consistent-identification</vt:lpwstr>
      </vt:variant>
      <vt:variant>
        <vt:i4>5570646</vt:i4>
      </vt:variant>
      <vt:variant>
        <vt:i4>159</vt:i4>
      </vt:variant>
      <vt:variant>
        <vt:i4>0</vt:i4>
      </vt:variant>
      <vt:variant>
        <vt:i4>5</vt:i4>
      </vt:variant>
      <vt:variant>
        <vt:lpwstr>https://github.com/ioppublishing/iopscience-vpat/blob/main/iopscience.md</vt:lpwstr>
      </vt:variant>
      <vt:variant>
        <vt:lpwstr>consistent-navigation</vt:lpwstr>
      </vt:variant>
      <vt:variant>
        <vt:i4>4980828</vt:i4>
      </vt:variant>
      <vt:variant>
        <vt:i4>156</vt:i4>
      </vt:variant>
      <vt:variant>
        <vt:i4>0</vt:i4>
      </vt:variant>
      <vt:variant>
        <vt:i4>5</vt:i4>
      </vt:variant>
      <vt:variant>
        <vt:lpwstr>https://github.com/ioppublishing/iopscience-vpat/blob/main/iopscience.md</vt:lpwstr>
      </vt:variant>
      <vt:variant>
        <vt:lpwstr>on-input</vt:lpwstr>
      </vt:variant>
      <vt:variant>
        <vt:i4>5701725</vt:i4>
      </vt:variant>
      <vt:variant>
        <vt:i4>153</vt:i4>
      </vt:variant>
      <vt:variant>
        <vt:i4>0</vt:i4>
      </vt:variant>
      <vt:variant>
        <vt:i4>5</vt:i4>
      </vt:variant>
      <vt:variant>
        <vt:lpwstr>https://github.com/ioppublishing/iopscience-vpat/blob/main/iopscience.md</vt:lpwstr>
      </vt:variant>
      <vt:variant>
        <vt:lpwstr>on-focus</vt:lpwstr>
      </vt:variant>
      <vt:variant>
        <vt:i4>1704028</vt:i4>
      </vt:variant>
      <vt:variant>
        <vt:i4>150</vt:i4>
      </vt:variant>
      <vt:variant>
        <vt:i4>0</vt:i4>
      </vt:variant>
      <vt:variant>
        <vt:i4>5</vt:i4>
      </vt:variant>
      <vt:variant>
        <vt:lpwstr>https://github.com/ioppublishing/iopscience-vpat/blob/main/iopscience.md</vt:lpwstr>
      </vt:variant>
      <vt:variant>
        <vt:lpwstr>language-of-parts</vt:lpwstr>
      </vt:variant>
      <vt:variant>
        <vt:i4>720969</vt:i4>
      </vt:variant>
      <vt:variant>
        <vt:i4>147</vt:i4>
      </vt:variant>
      <vt:variant>
        <vt:i4>0</vt:i4>
      </vt:variant>
      <vt:variant>
        <vt:i4>5</vt:i4>
      </vt:variant>
      <vt:variant>
        <vt:lpwstr>https://github.com/ioppublishing/iopscience-vpat/blob/main/iopscience.md</vt:lpwstr>
      </vt:variant>
      <vt:variant>
        <vt:lpwstr>language-of-page</vt:lpwstr>
      </vt:variant>
      <vt:variant>
        <vt:i4>7077929</vt:i4>
      </vt:variant>
      <vt:variant>
        <vt:i4>144</vt:i4>
      </vt:variant>
      <vt:variant>
        <vt:i4>0</vt:i4>
      </vt:variant>
      <vt:variant>
        <vt:i4>5</vt:i4>
      </vt:variant>
      <vt:variant>
        <vt:lpwstr>https://github.com/ioppublishing/iopscience-vpat/blob/main/iopscience.md</vt:lpwstr>
      </vt:variant>
      <vt:variant>
        <vt:lpwstr>target-size-minimum</vt:lpwstr>
      </vt:variant>
      <vt:variant>
        <vt:i4>4128831</vt:i4>
      </vt:variant>
      <vt:variant>
        <vt:i4>141</vt:i4>
      </vt:variant>
      <vt:variant>
        <vt:i4>0</vt:i4>
      </vt:variant>
      <vt:variant>
        <vt:i4>5</vt:i4>
      </vt:variant>
      <vt:variant>
        <vt:lpwstr>https://github.com/ioppublishing/iopscience-vpat/blob/main/iopscience.md</vt:lpwstr>
      </vt:variant>
      <vt:variant>
        <vt:lpwstr>dragging-movements</vt:lpwstr>
      </vt:variant>
      <vt:variant>
        <vt:i4>5505107</vt:i4>
      </vt:variant>
      <vt:variant>
        <vt:i4>138</vt:i4>
      </vt:variant>
      <vt:variant>
        <vt:i4>0</vt:i4>
      </vt:variant>
      <vt:variant>
        <vt:i4>5</vt:i4>
      </vt:variant>
      <vt:variant>
        <vt:lpwstr>https://github.com/ioppublishing/iopscience-vpat/blob/main/iopscience.md</vt:lpwstr>
      </vt:variant>
      <vt:variant>
        <vt:lpwstr>motion-actuation</vt:lpwstr>
      </vt:variant>
      <vt:variant>
        <vt:i4>720962</vt:i4>
      </vt:variant>
      <vt:variant>
        <vt:i4>135</vt:i4>
      </vt:variant>
      <vt:variant>
        <vt:i4>0</vt:i4>
      </vt:variant>
      <vt:variant>
        <vt:i4>5</vt:i4>
      </vt:variant>
      <vt:variant>
        <vt:lpwstr>https://github.com/ioppublishing/iopscience-vpat/blob/main/iopscience.md</vt:lpwstr>
      </vt:variant>
      <vt:variant>
        <vt:lpwstr>label-in-name</vt:lpwstr>
      </vt:variant>
      <vt:variant>
        <vt:i4>917509</vt:i4>
      </vt:variant>
      <vt:variant>
        <vt:i4>132</vt:i4>
      </vt:variant>
      <vt:variant>
        <vt:i4>0</vt:i4>
      </vt:variant>
      <vt:variant>
        <vt:i4>5</vt:i4>
      </vt:variant>
      <vt:variant>
        <vt:lpwstr>https://github.com/ioppublishing/iopscience-vpat/blob/main/iopscience.md</vt:lpwstr>
      </vt:variant>
      <vt:variant>
        <vt:lpwstr>pointer-cancellation</vt:lpwstr>
      </vt:variant>
      <vt:variant>
        <vt:i4>1441822</vt:i4>
      </vt:variant>
      <vt:variant>
        <vt:i4>129</vt:i4>
      </vt:variant>
      <vt:variant>
        <vt:i4>0</vt:i4>
      </vt:variant>
      <vt:variant>
        <vt:i4>5</vt:i4>
      </vt:variant>
      <vt:variant>
        <vt:lpwstr>https://github.com/ioppublishing/iopscience-vpat/blob/main/iopscience.md</vt:lpwstr>
      </vt:variant>
      <vt:variant>
        <vt:lpwstr>pointer-gestures</vt:lpwstr>
      </vt:variant>
      <vt:variant>
        <vt:i4>3014717</vt:i4>
      </vt:variant>
      <vt:variant>
        <vt:i4>126</vt:i4>
      </vt:variant>
      <vt:variant>
        <vt:i4>0</vt:i4>
      </vt:variant>
      <vt:variant>
        <vt:i4>5</vt:i4>
      </vt:variant>
      <vt:variant>
        <vt:lpwstr>https://github.com/ioppublishing/iopscience-vpat/blob/main/iopscience.md</vt:lpwstr>
      </vt:variant>
      <vt:variant>
        <vt:lpwstr>focus-not-obscured-minimum</vt:lpwstr>
      </vt:variant>
      <vt:variant>
        <vt:i4>1310740</vt:i4>
      </vt:variant>
      <vt:variant>
        <vt:i4>123</vt:i4>
      </vt:variant>
      <vt:variant>
        <vt:i4>0</vt:i4>
      </vt:variant>
      <vt:variant>
        <vt:i4>5</vt:i4>
      </vt:variant>
      <vt:variant>
        <vt:lpwstr>https://github.com/ioppublishing/iopscience-vpat/blob/main/iopscience.md</vt:lpwstr>
      </vt:variant>
      <vt:variant>
        <vt:lpwstr>focus-visible</vt:lpwstr>
      </vt:variant>
      <vt:variant>
        <vt:i4>3407976</vt:i4>
      </vt:variant>
      <vt:variant>
        <vt:i4>120</vt:i4>
      </vt:variant>
      <vt:variant>
        <vt:i4>0</vt:i4>
      </vt:variant>
      <vt:variant>
        <vt:i4>5</vt:i4>
      </vt:variant>
      <vt:variant>
        <vt:lpwstr>https://github.com/ioppublishing/iopscience-vpat/blob/main/iopscience.md</vt:lpwstr>
      </vt:variant>
      <vt:variant>
        <vt:lpwstr>headings-and-labels</vt:lpwstr>
      </vt:variant>
      <vt:variant>
        <vt:i4>5570637</vt:i4>
      </vt:variant>
      <vt:variant>
        <vt:i4>117</vt:i4>
      </vt:variant>
      <vt:variant>
        <vt:i4>0</vt:i4>
      </vt:variant>
      <vt:variant>
        <vt:i4>5</vt:i4>
      </vt:variant>
      <vt:variant>
        <vt:lpwstr>https://github.com/ioppublishing/iopscience-vpat/blob/main/iopscience.md</vt:lpwstr>
      </vt:variant>
      <vt:variant>
        <vt:lpwstr>multiple-ways</vt:lpwstr>
      </vt:variant>
      <vt:variant>
        <vt:i4>6422647</vt:i4>
      </vt:variant>
      <vt:variant>
        <vt:i4>114</vt:i4>
      </vt:variant>
      <vt:variant>
        <vt:i4>0</vt:i4>
      </vt:variant>
      <vt:variant>
        <vt:i4>5</vt:i4>
      </vt:variant>
      <vt:variant>
        <vt:lpwstr>https://github.com/ioppublishing/iopscience-vpat/blob/main/iopscience.md</vt:lpwstr>
      </vt:variant>
      <vt:variant>
        <vt:lpwstr>link-purpose-in-context</vt:lpwstr>
      </vt:variant>
      <vt:variant>
        <vt:i4>7274616</vt:i4>
      </vt:variant>
      <vt:variant>
        <vt:i4>111</vt:i4>
      </vt:variant>
      <vt:variant>
        <vt:i4>0</vt:i4>
      </vt:variant>
      <vt:variant>
        <vt:i4>5</vt:i4>
      </vt:variant>
      <vt:variant>
        <vt:lpwstr>https://github.com/ioppublishing/iopscience-vpat/blob/main/iopscience.md</vt:lpwstr>
      </vt:variant>
      <vt:variant>
        <vt:lpwstr>focus-order</vt:lpwstr>
      </vt:variant>
      <vt:variant>
        <vt:i4>3014714</vt:i4>
      </vt:variant>
      <vt:variant>
        <vt:i4>108</vt:i4>
      </vt:variant>
      <vt:variant>
        <vt:i4>0</vt:i4>
      </vt:variant>
      <vt:variant>
        <vt:i4>5</vt:i4>
      </vt:variant>
      <vt:variant>
        <vt:lpwstr>https://github.com/ioppublishing/iopscience-vpat/blob/main/iopscience.md</vt:lpwstr>
      </vt:variant>
      <vt:variant>
        <vt:lpwstr>page-titled</vt:lpwstr>
      </vt:variant>
      <vt:variant>
        <vt:i4>4325446</vt:i4>
      </vt:variant>
      <vt:variant>
        <vt:i4>105</vt:i4>
      </vt:variant>
      <vt:variant>
        <vt:i4>0</vt:i4>
      </vt:variant>
      <vt:variant>
        <vt:i4>5</vt:i4>
      </vt:variant>
      <vt:variant>
        <vt:lpwstr>https://github.com/ioppublishing/iopscience-vpat/blob/main/iopscience.md</vt:lpwstr>
      </vt:variant>
      <vt:variant>
        <vt:lpwstr>bypass-blocks</vt:lpwstr>
      </vt:variant>
      <vt:variant>
        <vt:i4>5046294</vt:i4>
      </vt:variant>
      <vt:variant>
        <vt:i4>102</vt:i4>
      </vt:variant>
      <vt:variant>
        <vt:i4>0</vt:i4>
      </vt:variant>
      <vt:variant>
        <vt:i4>5</vt:i4>
      </vt:variant>
      <vt:variant>
        <vt:lpwstr>https://github.com/ioppublishing/iopscience-vpat/blob/main/iopscience.md</vt:lpwstr>
      </vt:variant>
      <vt:variant>
        <vt:lpwstr>three-flashes-or-below-threshold</vt:lpwstr>
      </vt:variant>
      <vt:variant>
        <vt:i4>7864381</vt:i4>
      </vt:variant>
      <vt:variant>
        <vt:i4>99</vt:i4>
      </vt:variant>
      <vt:variant>
        <vt:i4>0</vt:i4>
      </vt:variant>
      <vt:variant>
        <vt:i4>5</vt:i4>
      </vt:variant>
      <vt:variant>
        <vt:lpwstr>https://github.com/ioppublishing/iopscience-vpat/blob/main/iopscience.md</vt:lpwstr>
      </vt:variant>
      <vt:variant>
        <vt:lpwstr>pause-stop-hide</vt:lpwstr>
      </vt:variant>
      <vt:variant>
        <vt:i4>6094936</vt:i4>
      </vt:variant>
      <vt:variant>
        <vt:i4>96</vt:i4>
      </vt:variant>
      <vt:variant>
        <vt:i4>0</vt:i4>
      </vt:variant>
      <vt:variant>
        <vt:i4>5</vt:i4>
      </vt:variant>
      <vt:variant>
        <vt:lpwstr>https://github.com/ioppublishing/iopscience-vpat/blob/main/iopscience.md</vt:lpwstr>
      </vt:variant>
      <vt:variant>
        <vt:lpwstr>timing-adjustable</vt:lpwstr>
      </vt:variant>
      <vt:variant>
        <vt:i4>3866735</vt:i4>
      </vt:variant>
      <vt:variant>
        <vt:i4>93</vt:i4>
      </vt:variant>
      <vt:variant>
        <vt:i4>0</vt:i4>
      </vt:variant>
      <vt:variant>
        <vt:i4>5</vt:i4>
      </vt:variant>
      <vt:variant>
        <vt:lpwstr>https://github.com/ioppublishing/iopscience-vpat/blob/main/iopscience.md</vt:lpwstr>
      </vt:variant>
      <vt:variant>
        <vt:lpwstr>character-key-shortcuts</vt:lpwstr>
      </vt:variant>
      <vt:variant>
        <vt:i4>81</vt:i4>
      </vt:variant>
      <vt:variant>
        <vt:i4>90</vt:i4>
      </vt:variant>
      <vt:variant>
        <vt:i4>0</vt:i4>
      </vt:variant>
      <vt:variant>
        <vt:i4>5</vt:i4>
      </vt:variant>
      <vt:variant>
        <vt:lpwstr>https://github.com/ioppublishing/iopscience-vpat/blob/main/iopscience.md</vt:lpwstr>
      </vt:variant>
      <vt:variant>
        <vt:lpwstr>no-keyboard-trap</vt:lpwstr>
      </vt:variant>
      <vt:variant>
        <vt:i4>5046282</vt:i4>
      </vt:variant>
      <vt:variant>
        <vt:i4>87</vt:i4>
      </vt:variant>
      <vt:variant>
        <vt:i4>0</vt:i4>
      </vt:variant>
      <vt:variant>
        <vt:i4>5</vt:i4>
      </vt:variant>
      <vt:variant>
        <vt:lpwstr>https://github.com/ioppublishing/iopscience-vpat/blob/main/iopscience.md</vt:lpwstr>
      </vt:variant>
      <vt:variant>
        <vt:lpwstr>keyboard</vt:lpwstr>
      </vt:variant>
      <vt:variant>
        <vt:i4>5046283</vt:i4>
      </vt:variant>
      <vt:variant>
        <vt:i4>84</vt:i4>
      </vt:variant>
      <vt:variant>
        <vt:i4>0</vt:i4>
      </vt:variant>
      <vt:variant>
        <vt:i4>5</vt:i4>
      </vt:variant>
      <vt:variant>
        <vt:lpwstr>https://github.com/ioppublishing/iopscience-vpat/blob/main/iopscience.md</vt:lpwstr>
      </vt:variant>
      <vt:variant>
        <vt:lpwstr>content-on-hover-or-focus</vt:lpwstr>
      </vt:variant>
      <vt:variant>
        <vt:i4>4325465</vt:i4>
      </vt:variant>
      <vt:variant>
        <vt:i4>81</vt:i4>
      </vt:variant>
      <vt:variant>
        <vt:i4>0</vt:i4>
      </vt:variant>
      <vt:variant>
        <vt:i4>5</vt:i4>
      </vt:variant>
      <vt:variant>
        <vt:lpwstr>https://github.com/ioppublishing/iopscience-vpat/blob/main/iopscience.md</vt:lpwstr>
      </vt:variant>
      <vt:variant>
        <vt:lpwstr>text-spacing</vt:lpwstr>
      </vt:variant>
      <vt:variant>
        <vt:i4>1048670</vt:i4>
      </vt:variant>
      <vt:variant>
        <vt:i4>78</vt:i4>
      </vt:variant>
      <vt:variant>
        <vt:i4>0</vt:i4>
      </vt:variant>
      <vt:variant>
        <vt:i4>5</vt:i4>
      </vt:variant>
      <vt:variant>
        <vt:lpwstr>https://github.com/ioppublishing/iopscience-vpat/blob/main/iopscience.md</vt:lpwstr>
      </vt:variant>
      <vt:variant>
        <vt:lpwstr>non-text-contrast</vt:lpwstr>
      </vt:variant>
      <vt:variant>
        <vt:i4>3211390</vt:i4>
      </vt:variant>
      <vt:variant>
        <vt:i4>75</vt:i4>
      </vt:variant>
      <vt:variant>
        <vt:i4>0</vt:i4>
      </vt:variant>
      <vt:variant>
        <vt:i4>5</vt:i4>
      </vt:variant>
      <vt:variant>
        <vt:lpwstr>https://github.com/ioppublishing/iopscience-vpat/blob/main/iopscience.md</vt:lpwstr>
      </vt:variant>
      <vt:variant>
        <vt:lpwstr>reflow</vt:lpwstr>
      </vt:variant>
      <vt:variant>
        <vt:i4>6619183</vt:i4>
      </vt:variant>
      <vt:variant>
        <vt:i4>72</vt:i4>
      </vt:variant>
      <vt:variant>
        <vt:i4>0</vt:i4>
      </vt:variant>
      <vt:variant>
        <vt:i4>5</vt:i4>
      </vt:variant>
      <vt:variant>
        <vt:lpwstr>https://github.com/ioppublishing/iopscience-vpat/blob/main/iopscience.md</vt:lpwstr>
      </vt:variant>
      <vt:variant>
        <vt:lpwstr>images-of-text</vt:lpwstr>
      </vt:variant>
      <vt:variant>
        <vt:i4>2752566</vt:i4>
      </vt:variant>
      <vt:variant>
        <vt:i4>69</vt:i4>
      </vt:variant>
      <vt:variant>
        <vt:i4>0</vt:i4>
      </vt:variant>
      <vt:variant>
        <vt:i4>5</vt:i4>
      </vt:variant>
      <vt:variant>
        <vt:lpwstr>https://github.com/ioppublishing/iopscience-vpat/blob/main/iopscience.md</vt:lpwstr>
      </vt:variant>
      <vt:variant>
        <vt:lpwstr>resize-text</vt:lpwstr>
      </vt:variant>
      <vt:variant>
        <vt:i4>4325457</vt:i4>
      </vt:variant>
      <vt:variant>
        <vt:i4>66</vt:i4>
      </vt:variant>
      <vt:variant>
        <vt:i4>0</vt:i4>
      </vt:variant>
      <vt:variant>
        <vt:i4>5</vt:i4>
      </vt:variant>
      <vt:variant>
        <vt:lpwstr>https://github.com/ioppublishing/iopscience-vpat/blob/main/iopscience.md</vt:lpwstr>
      </vt:variant>
      <vt:variant>
        <vt:lpwstr>contrast-minimum</vt:lpwstr>
      </vt:variant>
      <vt:variant>
        <vt:i4>655376</vt:i4>
      </vt:variant>
      <vt:variant>
        <vt:i4>63</vt:i4>
      </vt:variant>
      <vt:variant>
        <vt:i4>0</vt:i4>
      </vt:variant>
      <vt:variant>
        <vt:i4>5</vt:i4>
      </vt:variant>
      <vt:variant>
        <vt:lpwstr>https://github.com/ioppublishing/iopscience-vpat/blob/main/iopscience.md</vt:lpwstr>
      </vt:variant>
      <vt:variant>
        <vt:lpwstr>audio-control</vt:lpwstr>
      </vt:variant>
      <vt:variant>
        <vt:i4>655447</vt:i4>
      </vt:variant>
      <vt:variant>
        <vt:i4>60</vt:i4>
      </vt:variant>
      <vt:variant>
        <vt:i4>0</vt:i4>
      </vt:variant>
      <vt:variant>
        <vt:i4>5</vt:i4>
      </vt:variant>
      <vt:variant>
        <vt:lpwstr>https://github.com/ioppublishing/iopscience-vpat/blob/main/iopscience.md</vt:lpwstr>
      </vt:variant>
      <vt:variant>
        <vt:lpwstr>use-of-color</vt:lpwstr>
      </vt:variant>
      <vt:variant>
        <vt:i4>3145846</vt:i4>
      </vt:variant>
      <vt:variant>
        <vt:i4>57</vt:i4>
      </vt:variant>
      <vt:variant>
        <vt:i4>0</vt:i4>
      </vt:variant>
      <vt:variant>
        <vt:i4>5</vt:i4>
      </vt:variant>
      <vt:variant>
        <vt:lpwstr>https://github.com/ioppublishing/iopscience-vpat/blob/main/iopscience.md</vt:lpwstr>
      </vt:variant>
      <vt:variant>
        <vt:lpwstr>identify-input-purpose</vt:lpwstr>
      </vt:variant>
      <vt:variant>
        <vt:i4>3604581</vt:i4>
      </vt:variant>
      <vt:variant>
        <vt:i4>54</vt:i4>
      </vt:variant>
      <vt:variant>
        <vt:i4>0</vt:i4>
      </vt:variant>
      <vt:variant>
        <vt:i4>5</vt:i4>
      </vt:variant>
      <vt:variant>
        <vt:lpwstr>https://github.com/ioppublishing/iopscience-vpat/blob/main/iopscience.md</vt:lpwstr>
      </vt:variant>
      <vt:variant>
        <vt:lpwstr>orientation</vt:lpwstr>
      </vt:variant>
      <vt:variant>
        <vt:i4>6553713</vt:i4>
      </vt:variant>
      <vt:variant>
        <vt:i4>51</vt:i4>
      </vt:variant>
      <vt:variant>
        <vt:i4>0</vt:i4>
      </vt:variant>
      <vt:variant>
        <vt:i4>5</vt:i4>
      </vt:variant>
      <vt:variant>
        <vt:lpwstr>https://github.com/ioppublishing/iopscience-vpat/blob/main/iopscience.md</vt:lpwstr>
      </vt:variant>
      <vt:variant>
        <vt:lpwstr>sensory-characteristics</vt:lpwstr>
      </vt:variant>
      <vt:variant>
        <vt:i4>2359329</vt:i4>
      </vt:variant>
      <vt:variant>
        <vt:i4>48</vt:i4>
      </vt:variant>
      <vt:variant>
        <vt:i4>0</vt:i4>
      </vt:variant>
      <vt:variant>
        <vt:i4>5</vt:i4>
      </vt:variant>
      <vt:variant>
        <vt:lpwstr>https://github.com/ioppublishing/iopscience-vpat/blob/main/iopscience.md</vt:lpwstr>
      </vt:variant>
      <vt:variant>
        <vt:lpwstr>meaningful-sequence</vt:lpwstr>
      </vt:variant>
      <vt:variant>
        <vt:i4>2556031</vt:i4>
      </vt:variant>
      <vt:variant>
        <vt:i4>45</vt:i4>
      </vt:variant>
      <vt:variant>
        <vt:i4>0</vt:i4>
      </vt:variant>
      <vt:variant>
        <vt:i4>5</vt:i4>
      </vt:variant>
      <vt:variant>
        <vt:lpwstr>https://github.com/ioppublishing/iopscience-vpat/blob/main/iopscience.md</vt:lpwstr>
      </vt:variant>
      <vt:variant>
        <vt:lpwstr>info-and-relationships</vt:lpwstr>
      </vt:variant>
      <vt:variant>
        <vt:i4>5439494</vt:i4>
      </vt:variant>
      <vt:variant>
        <vt:i4>42</vt:i4>
      </vt:variant>
      <vt:variant>
        <vt:i4>0</vt:i4>
      </vt:variant>
      <vt:variant>
        <vt:i4>5</vt:i4>
      </vt:variant>
      <vt:variant>
        <vt:lpwstr>https://github.com/ioppublishing/iopscience-vpat/blob/main/iopscience.md</vt:lpwstr>
      </vt:variant>
      <vt:variant>
        <vt:lpwstr>audio-description-prerecorded</vt:lpwstr>
      </vt:variant>
      <vt:variant>
        <vt:i4>6029397</vt:i4>
      </vt:variant>
      <vt:variant>
        <vt:i4>39</vt:i4>
      </vt:variant>
      <vt:variant>
        <vt:i4>0</vt:i4>
      </vt:variant>
      <vt:variant>
        <vt:i4>5</vt:i4>
      </vt:variant>
      <vt:variant>
        <vt:lpwstr>https://github.com/ioppublishing/iopscience-vpat/blob/main/iopscience.md</vt:lpwstr>
      </vt:variant>
      <vt:variant>
        <vt:lpwstr>captions-live</vt:lpwstr>
      </vt:variant>
      <vt:variant>
        <vt:i4>2621474</vt:i4>
      </vt:variant>
      <vt:variant>
        <vt:i4>36</vt:i4>
      </vt:variant>
      <vt:variant>
        <vt:i4>0</vt:i4>
      </vt:variant>
      <vt:variant>
        <vt:i4>5</vt:i4>
      </vt:variant>
      <vt:variant>
        <vt:lpwstr>https://github.com/ioppublishing/iopscience-vpat/blob/main/iopscience.md</vt:lpwstr>
      </vt:variant>
      <vt:variant>
        <vt:lpwstr>audio-description-or-media-alternative-prerecorded</vt:lpwstr>
      </vt:variant>
      <vt:variant>
        <vt:i4>5832776</vt:i4>
      </vt:variant>
      <vt:variant>
        <vt:i4>33</vt:i4>
      </vt:variant>
      <vt:variant>
        <vt:i4>0</vt:i4>
      </vt:variant>
      <vt:variant>
        <vt:i4>5</vt:i4>
      </vt:variant>
      <vt:variant>
        <vt:lpwstr>https://github.com/ioppublishing/iopscience-vpat/blob/main/iopscience.md</vt:lpwstr>
      </vt:variant>
      <vt:variant>
        <vt:lpwstr>captions-prerecorded</vt:lpwstr>
      </vt:variant>
      <vt:variant>
        <vt:i4>4915279</vt:i4>
      </vt:variant>
      <vt:variant>
        <vt:i4>30</vt:i4>
      </vt:variant>
      <vt:variant>
        <vt:i4>0</vt:i4>
      </vt:variant>
      <vt:variant>
        <vt:i4>5</vt:i4>
      </vt:variant>
      <vt:variant>
        <vt:lpwstr>https://github.com/ioppublishing/iopscience-vpat/blob/main/iopscience.md</vt:lpwstr>
      </vt:variant>
      <vt:variant>
        <vt:lpwstr>audio-only-and-video-only-prerecorded</vt:lpwstr>
      </vt:variant>
      <vt:variant>
        <vt:i4>81</vt:i4>
      </vt:variant>
      <vt:variant>
        <vt:i4>27</vt:i4>
      </vt:variant>
      <vt:variant>
        <vt:i4>0</vt:i4>
      </vt:variant>
      <vt:variant>
        <vt:i4>5</vt:i4>
      </vt:variant>
      <vt:variant>
        <vt:lpwstr>https://github.com/ioppublishing/iopscience-vpat/blob/main/iopscience.md</vt:lpwstr>
      </vt:variant>
      <vt:variant>
        <vt:lpwstr>non-text-content</vt:lpwstr>
      </vt:variant>
      <vt:variant>
        <vt:i4>6225941</vt:i4>
      </vt:variant>
      <vt:variant>
        <vt:i4>24</vt:i4>
      </vt:variant>
      <vt:variant>
        <vt:i4>0</vt:i4>
      </vt:variant>
      <vt:variant>
        <vt:i4>5</vt:i4>
      </vt:variant>
      <vt:variant>
        <vt:lpwstr>https://www.w3.org/TR/WCAG21/</vt:lpwstr>
      </vt:variant>
      <vt:variant>
        <vt:lpwstr>conformance-reqs</vt:lpwstr>
      </vt:variant>
      <vt:variant>
        <vt:i4>7274604</vt:i4>
      </vt:variant>
      <vt:variant>
        <vt:i4>21</vt:i4>
      </vt:variant>
      <vt:variant>
        <vt:i4>0</vt:i4>
      </vt:variant>
      <vt:variant>
        <vt:i4>5</vt:i4>
      </vt:variant>
      <vt:variant>
        <vt:lpwstr>https://www.etsi.org/deliver/etsi_en/301500_301599/301549/03.02.01_60/en_301549v030201p.pdf</vt:lpwstr>
      </vt:variant>
      <vt:variant>
        <vt:lpwstr/>
      </vt:variant>
      <vt:variant>
        <vt:i4>7077999</vt:i4>
      </vt:variant>
      <vt:variant>
        <vt:i4>18</vt:i4>
      </vt:variant>
      <vt:variant>
        <vt:i4>0</vt:i4>
      </vt:variant>
      <vt:variant>
        <vt:i4>5</vt:i4>
      </vt:variant>
      <vt:variant>
        <vt:lpwstr>https://www.etsi.org/deliver/etsi_en/301500_301599/301549/03.01.01_60/en_301549v030101p.pdf</vt:lpwstr>
      </vt:variant>
      <vt:variant>
        <vt:lpwstr/>
      </vt:variant>
      <vt:variant>
        <vt:i4>5636108</vt:i4>
      </vt:variant>
      <vt:variant>
        <vt:i4>15</vt:i4>
      </vt:variant>
      <vt:variant>
        <vt:i4>0</vt:i4>
      </vt:variant>
      <vt:variant>
        <vt:i4>5</vt:i4>
      </vt:variant>
      <vt:variant>
        <vt:lpwstr>https://www.access-board.gov/ict/</vt:lpwstr>
      </vt:variant>
      <vt:variant>
        <vt:lpwstr/>
      </vt:variant>
      <vt:variant>
        <vt:i4>1966098</vt:i4>
      </vt:variant>
      <vt:variant>
        <vt:i4>12</vt:i4>
      </vt:variant>
      <vt:variant>
        <vt:i4>0</vt:i4>
      </vt:variant>
      <vt:variant>
        <vt:i4>5</vt:i4>
      </vt:variant>
      <vt:variant>
        <vt:lpwstr>https://www.w3.org/TR/WCAG22/</vt:lpwstr>
      </vt:variant>
      <vt:variant>
        <vt:lpwstr/>
      </vt:variant>
      <vt:variant>
        <vt:i4>1900562</vt:i4>
      </vt:variant>
      <vt:variant>
        <vt:i4>9</vt:i4>
      </vt:variant>
      <vt:variant>
        <vt:i4>0</vt:i4>
      </vt:variant>
      <vt:variant>
        <vt:i4>5</vt:i4>
      </vt:variant>
      <vt:variant>
        <vt:lpwstr>https://www.w3.org/TR/WCAG21</vt:lpwstr>
      </vt:variant>
      <vt:variant>
        <vt:lpwstr/>
      </vt:variant>
      <vt:variant>
        <vt:i4>917530</vt:i4>
      </vt:variant>
      <vt:variant>
        <vt:i4>6</vt:i4>
      </vt:variant>
      <vt:variant>
        <vt:i4>0</vt:i4>
      </vt:variant>
      <vt:variant>
        <vt:i4>5</vt:i4>
      </vt:variant>
      <vt:variant>
        <vt:lpwstr>http://www.w3.org/TR/2008/REC-WCAG20-20081211</vt:lpwstr>
      </vt:variant>
      <vt:variant>
        <vt:lpwstr/>
      </vt:variant>
      <vt:variant>
        <vt:i4>8060997</vt:i4>
      </vt:variant>
      <vt:variant>
        <vt:i4>3</vt:i4>
      </vt:variant>
      <vt:variant>
        <vt:i4>0</vt:i4>
      </vt:variant>
      <vt:variant>
        <vt:i4>5</vt:i4>
      </vt:variant>
      <vt:variant>
        <vt:lpwstr>mailto:customerservices@ioppublishing.org</vt:lpwstr>
      </vt:variant>
      <vt:variant>
        <vt:lpwstr/>
      </vt:variant>
      <vt:variant>
        <vt:i4>3735622</vt:i4>
      </vt:variant>
      <vt:variant>
        <vt:i4>0</vt:i4>
      </vt:variant>
      <vt:variant>
        <vt:i4>0</vt:i4>
      </vt:variant>
      <vt:variant>
        <vt:i4>5</vt:i4>
      </vt:variant>
      <vt:variant>
        <vt:lpwstr>mailto:jordan.rogers@ioppublishing.org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mvandooz</dc:creator>
  <cp:lastModifiedBy>Jordan Rogers</cp:lastModifiedBy>
  <cp:revision>231</cp:revision>
  <dcterms:created xsi:type="dcterms:W3CDTF">2025-10-28T10:12:00Z</dcterms:created>
  <dcterms:modified xsi:type="dcterms:W3CDTF">2026-08-10T16:14:00Z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0x010100DA2001979176C843871DE05D526C067A</vt:lpwstr>
  </property>
  <property fmtid="{D5CDD505-2E9C-101B-9397-08002B2CF9AE}" pid="3" name="MediaServiceImageTags">
    <vt:lpwstr/>
  </property>
</Properties>
</file>