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bookmarkStart w:id="0" w:name="_GoBack"/>
      <w:bookmarkEnd w:id="0"/>
      <w:r w:rsidRPr="00A72715">
        <w:rPr>
          <w:rFonts w:ascii="宋体" w:eastAsia="宋体" w:hAnsi="宋体" w:cs="宋体" w:hint="eastAsia"/>
        </w:rPr>
        <w:t>;                DOCUMENTATION AND SAMPLE RUN FILE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          for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     ACUCHEM/ACUPLOT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          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Computer Program for Modeling Complex Reaction Systems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           Walter Braun and </w:t>
      </w:r>
      <w:r w:rsidRPr="00A72715">
        <w:rPr>
          <w:rFonts w:ascii="宋体" w:eastAsia="宋体" w:hAnsi="宋体" w:cs="宋体" w:hint="eastAsia"/>
        </w:rPr>
        <w:t>John T. Herron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Chemical Kinetics Division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           and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        David Kahaner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 Scientific Computing Division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National Bureau of Standards, Gaithersburg, Md 20899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;11/2/</w:t>
      </w:r>
      <w:r w:rsidRPr="00A72715">
        <w:rPr>
          <w:rFonts w:ascii="宋体" w:eastAsia="宋体" w:hAnsi="宋体" w:cs="宋体" w:hint="eastAsia"/>
        </w:rPr>
        <w:t>1986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I.  The Programs.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;There are two executable programs on this disk, Acuchem and Acuplot.  Acuchem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;models spacially homogeneous, isothermal, multicomponent chemical reaction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;systems, prepares an output file which can be read using the program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;Acu</w:t>
      </w:r>
      <w:r w:rsidRPr="00A72715">
        <w:rPr>
          <w:rFonts w:ascii="宋体" w:eastAsia="宋体" w:hAnsi="宋体" w:cs="宋体" w:hint="eastAsia"/>
        </w:rPr>
        <w:t xml:space="preserve">plot.  There are two versions of Acuchem/Acuplot available. One handles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;40 species and 80 reactions, the other 99 species and 200 reactions.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version on this disk is the 40 species/80 reactions one.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A. 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program reads an input file</w:t>
      </w:r>
      <w:r w:rsidRPr="00A72715">
        <w:rPr>
          <w:rFonts w:ascii="宋体" w:eastAsia="宋体" w:hAnsi="宋体" w:cs="宋体" w:hint="eastAsia"/>
        </w:rPr>
        <w:t xml:space="preserve"> containing one or more reaction mechanisms,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;processes this file, then solves the resulting system of differential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;equations.   Acuchem then generates an output file, containing species con-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;centrations vs. reaction time for user chosen reaction times, </w:t>
      </w:r>
      <w:r w:rsidRPr="00A72715">
        <w:rPr>
          <w:rFonts w:ascii="宋体" w:eastAsia="宋体" w:hAnsi="宋体" w:cs="宋体" w:hint="eastAsia"/>
        </w:rPr>
        <w:t>or print-times.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B.  Acuplot.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Acuchem output file can then be read by executing the program Acuplot,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;which displays the file data, in either tabular or graphical form.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II.  Hardware Requirements.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;These programs will run on IBM Personal Compu</w:t>
      </w:r>
      <w:r w:rsidRPr="00A72715">
        <w:rPr>
          <w:rFonts w:ascii="宋体" w:eastAsia="宋体" w:hAnsi="宋体" w:cs="宋体" w:hint="eastAsia"/>
        </w:rPr>
        <w:t>ter Family Models,  or PC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;compatible microcomputers which operate on MS-DOS or equivalent operating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;systems.  At least 250k of memory and a math co-processor, either a 8087 or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;80287 is required.  The graphics routines within Acuplot require one of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>following display adapters: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a)  IBM Color Graphics Adapter (CGA)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b)  IBM Enhanced Graphics Adapter (EGA)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c)  IBM Professional Graphics Adapter (CGA emulation mode only)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d)  Hercules Monochrome Graphics Adapter (HMGC)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e)  Video-7 Enhanced Graphics</w:t>
      </w:r>
      <w:r w:rsidRPr="00A72715">
        <w:rPr>
          <w:rFonts w:ascii="宋体" w:eastAsia="宋体" w:hAnsi="宋体" w:cs="宋体" w:hint="eastAsia"/>
        </w:rPr>
        <w:t xml:space="preserve"> Adapter (CGA, EGA, or HMGC mode)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;Hard-copy of a graphical display can be achieved by using any one of many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;dot matrix printers. At least the following are supported: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a)  IBM Personal Computer Graphics Printer (Model 5152)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b)  IBM Propinter (Model 42</w:t>
      </w:r>
      <w:r w:rsidRPr="00A72715">
        <w:rPr>
          <w:rFonts w:ascii="宋体" w:eastAsia="宋体" w:hAnsi="宋体" w:cs="宋体" w:hint="eastAsia"/>
        </w:rPr>
        <w:t>01)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c)  Epson MX-80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d)  Epson MX-100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;</w:t>
      </w:r>
      <w:r w:rsidRPr="00A72715">
        <w:rPr>
          <w:rFonts w:ascii="宋体" w:eastAsia="宋体" w:hAnsi="宋体" w:cs="宋体" w:hint="eastAsia"/>
        </w:rPr>
        <w:tab/>
        <w:t>e)  Epson MX-III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f)  Epson FX-80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g)  Epson FX-100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h)  Epson FX-80+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j)  Epson FX-100+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k)  Epson RX-80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l)  Epson RX-100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ab/>
        <w:t>m)  Epson</w:t>
      </w:r>
      <w:r w:rsidRPr="00A72715">
        <w:rPr>
          <w:rFonts w:ascii="宋体" w:eastAsia="宋体" w:hAnsi="宋体" w:cs="宋体" w:hint="eastAsia"/>
        </w:rPr>
        <w:t xml:space="preserve"> JX-80 Printer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III:  Set-up of the Acuchem input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documentation in this section describes how to set up an Acuchem input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;data file and how to execute the Acuchem/Acuplot programs.  Additional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;details, which may be helpful to the user, </w:t>
      </w:r>
      <w:r w:rsidRPr="00A72715">
        <w:rPr>
          <w:rFonts w:ascii="宋体" w:eastAsia="宋体" w:hAnsi="宋体" w:cs="宋体" w:hint="eastAsia"/>
        </w:rPr>
        <w:t>are also included.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documentation file is also an Acuchem input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;Up to this point all lines in this documentation contain leading semicolons.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reason for this is that an Acuchem input file can contain comment or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;documentation lines, which</w:t>
      </w:r>
      <w:r w:rsidRPr="00A72715">
        <w:rPr>
          <w:rFonts w:ascii="宋体" w:eastAsia="宋体" w:hAnsi="宋体" w:cs="宋体" w:hint="eastAsia"/>
        </w:rPr>
        <w:t xml:space="preserve"> are not read by the program, if prefaced by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;semicolon.  The semicolon need not be left justified, but must be the first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;non-(blank or horizontal tab) character on the 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A:  Heading or Identification Line is the first line read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</w:t>
      </w:r>
      <w:r w:rsidRPr="00A72715">
        <w:rPr>
          <w:rFonts w:ascii="宋体" w:eastAsia="宋体" w:hAnsi="宋体" w:cs="宋体" w:hint="eastAsia"/>
        </w:rPr>
        <w:t>xample.doc, an example mechanism file which can be run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;Line above, without a leading semicolon, is the first line read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;It is reserved as an identification line and must appear even if it is left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;blank!!  It is copied directly t</w:t>
      </w:r>
      <w:r w:rsidRPr="00A72715">
        <w:rPr>
          <w:rFonts w:ascii="宋体" w:eastAsia="宋体" w:hAnsi="宋体" w:cs="宋体" w:hint="eastAsia"/>
        </w:rPr>
        <w:t>o the Acuchem output file and serves as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 heading line on the final hard-copy.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;Additional comment lines, such as the present lines of text, can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;interspersed within the file but must also contain a leading semicolon.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;Comments can also directly foll</w:t>
      </w:r>
      <w:r w:rsidRPr="00A72715">
        <w:rPr>
          <w:rFonts w:ascii="宋体" w:eastAsia="宋体" w:hAnsi="宋体" w:cs="宋体" w:hint="eastAsia"/>
        </w:rPr>
        <w:t>ow input data on the same line if also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;preceeded by a semicolon.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;In data lines which follow, in all cases, the data must be present in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;correct order, the correct number and the correct data type or else a file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;read error will occur.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;No input l</w:t>
      </w:r>
      <w:r w:rsidRPr="00A72715">
        <w:rPr>
          <w:rFonts w:ascii="宋体" w:eastAsia="宋体" w:hAnsi="宋体" w:cs="宋体" w:hint="eastAsia"/>
        </w:rPr>
        <w:t>ine can be longer than 79 characters.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B:  Option Line is second line read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;There are four consecutive single digit options which are either 0 or 1,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;(0=no, 1=yes), representing answers to the questions below.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computer        Pr</w:t>
      </w:r>
      <w:r w:rsidRPr="00A72715">
        <w:rPr>
          <w:rFonts w:ascii="宋体" w:eastAsia="宋体" w:hAnsi="宋体" w:cs="宋体" w:hint="eastAsia"/>
        </w:rPr>
        <w:t xml:space="preserve">inter         50 equi-             display   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supports        supports        spaced print-        print-time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 xml:space="preserve">;     graphics?       graphics?       times to out-        to monitor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                                put file?       </w:t>
      </w:r>
      <w:r w:rsidRPr="00A72715">
        <w:rPr>
          <w:rFonts w:ascii="宋体" w:eastAsia="宋体" w:hAnsi="宋体" w:cs="宋体" w:hint="eastAsia"/>
        </w:rPr>
        <w:t xml:space="preserve">     screen?  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no              no              no                   yes     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0               0               0                    1       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above option line, without a semicolon, is the second line read by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>Acuchem! A blank (space) or horizontal tab can be the only character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;separating these single digit numbers.  No space, however, is required.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above line could have been written as: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;0001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;omitting the leading semicolon.  Option explanations appear in </w:t>
      </w:r>
      <w:r w:rsidRPr="00A72715">
        <w:rPr>
          <w:rFonts w:ascii="宋体" w:eastAsia="宋体" w:hAnsi="宋体" w:cs="宋体" w:hint="eastAsia"/>
        </w:rPr>
        <w:t>sections below.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C:  Beginning of Reaction Mechanism, the third line read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ab/>
        <w:t xml:space="preserve"> 1,a+b=c,1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line above, without a semicolon, is the third line read by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;Leading number is for user's convenience in numbering reactions. It can be</w:t>
      </w:r>
      <w:r w:rsidRPr="00A72715">
        <w:rPr>
          <w:rFonts w:ascii="宋体" w:eastAsia="宋体" w:hAnsi="宋体" w:cs="宋体" w:hint="eastAsia"/>
        </w:rPr>
        <w:t xml:space="preserve">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;number or characters or both.  Only 4 alphanumeric characters are allowed.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identification sequence is not actually used by the program.  If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;it is used it must be followed by a comma; if it is not used, a comma must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;still preceed the reaction </w:t>
      </w:r>
      <w:r w:rsidRPr="00A72715">
        <w:rPr>
          <w:rFonts w:ascii="宋体" w:eastAsia="宋体" w:hAnsi="宋体" w:cs="宋体" w:hint="eastAsia"/>
        </w:rPr>
        <w:t>mechanism.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comma following species, c, is also required!  The number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;following the comma is the reaction rate constant and can be an integer,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 decimal,  or in E format.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;also note that the use of blanks is allowed within the line, and the line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;need not be left justified provided that there are only leading blanks or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;horizontal tabs.  For example reaction 1, can also be written as: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1, a + b = c , 1.0E00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;without the leading semicolon.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;Species names can be 12 characters long, n</w:t>
      </w:r>
      <w:r w:rsidRPr="00A72715">
        <w:rPr>
          <w:rFonts w:ascii="宋体" w:eastAsia="宋体" w:hAnsi="宋体" w:cs="宋体" w:hint="eastAsia"/>
        </w:rPr>
        <w:t>ot counting embedded spaces.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;only zero order, first order and second order reactions are allowed!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 example of a first order reaction is: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77,sam=aBb,7.0e-14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;which is interpreted as aBb is formed from sam at a rate 7.0e-14 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;units o</w:t>
      </w:r>
      <w:r w:rsidRPr="00A72715">
        <w:rPr>
          <w:rFonts w:ascii="宋体" w:eastAsia="宋体" w:hAnsi="宋体" w:cs="宋体" w:hint="eastAsia"/>
        </w:rPr>
        <w:t>f per time. Species sam is lost at the same rate.  The mechanism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;equations need not be stoichiometric but a species balance is always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;maintained, e.g. the loss of 1 molecule of Sam results in the gain of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;one molecule of aBb.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;Note that species charact</w:t>
      </w:r>
      <w:r w:rsidRPr="00A72715">
        <w:rPr>
          <w:rFonts w:ascii="宋体" w:eastAsia="宋体" w:hAnsi="宋体" w:cs="宋体" w:hint="eastAsia"/>
        </w:rPr>
        <w:t xml:space="preserve">ers are ordered and cased e.g. aBb is distinct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;from AbB  and AB is distinct from BA etc.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 example of a zero order rate equation is: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78,=aBb,8.0e-12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;which is interpreted as aBb is formed from (nothing) at the constant rate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;of 8.0e-12</w:t>
      </w:r>
      <w:r w:rsidRPr="00A72715">
        <w:rPr>
          <w:rFonts w:ascii="宋体" w:eastAsia="宋体" w:hAnsi="宋体" w:cs="宋体" w:hint="eastAsia"/>
        </w:rPr>
        <w:t xml:space="preserve"> in units of concentration/time.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 example of a second order rate equation is: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79,CH3+C2H5=CH4+C2H4,7.0E-12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line is interpreted as,  CH3 reacts with C2H5 to yield one CH4 and one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;C2H4 with a rate constant of 7.0E-12 in units of 1/</w:t>
      </w:r>
      <w:r w:rsidRPr="00A72715">
        <w:rPr>
          <w:rFonts w:ascii="宋体" w:eastAsia="宋体" w:hAnsi="宋体" w:cs="宋体" w:hint="eastAsia"/>
        </w:rPr>
        <w:t>(concentration*time).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;Reactions are interpreted as proceeding only in the forward direction,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;left to right.  In order to represent a reversible reaction, such as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a + b = c + d, it must be entered as two separate (forward) rate processes,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;for example</w:t>
      </w:r>
      <w:r w:rsidRPr="00A72715">
        <w:rPr>
          <w:rFonts w:ascii="宋体" w:eastAsia="宋体" w:hAnsi="宋体" w:cs="宋体" w:hint="eastAsia"/>
        </w:rPr>
        <w:t>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80,a+b=c+d,3.4e-14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81,c+d=a+b,6.25678e-15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;replacing 81,with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82,a+b=c+d,-6.2567e-15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;will not give the same result as 81 and should be avoided!!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;Termolecular rates, with rate constants in units of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;1/(time*</w:t>
      </w:r>
      <w:r w:rsidRPr="00A72715">
        <w:rPr>
          <w:rFonts w:ascii="宋体" w:eastAsia="宋体" w:hAnsi="宋体" w:cs="宋体" w:hint="eastAsia"/>
        </w:rPr>
        <w:t>concentration*concentration) cannot be explicitely handled by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program (that is, not in one reaction step).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;Such a rate process as, for example,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83,a+b+c=ab+c,4.5e-37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;can be treated in one of two possible ways: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first way is quite</w:t>
      </w:r>
      <w:r w:rsidRPr="00A72715">
        <w:rPr>
          <w:rFonts w:ascii="宋体" w:eastAsia="宋体" w:hAnsi="宋体" w:cs="宋体" w:hint="eastAsia"/>
        </w:rPr>
        <w:t xml:space="preserve"> simple; it is the preferred method, if it can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;used.  If one of the species concentrations is quasi-constant it can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;incorporated into the rate constant.  Assume that the species c has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;concentration of 1.0e17 which is at least two orders of magni</w:t>
      </w:r>
      <w:r w:rsidRPr="00A72715">
        <w:rPr>
          <w:rFonts w:ascii="宋体" w:eastAsia="宋体" w:hAnsi="宋体" w:cs="宋体" w:hint="eastAsia"/>
        </w:rPr>
        <w:t>tude larger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;than that of either a or b.  We can then write reaction 83 as: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84,a+b=ab,4.5e-20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;that is, the rate constant for reaction 83, 4.5e-37 is multiplied by 1.0e17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;and the product, 4.5e-20 is used as an effective second order rate co</w:t>
      </w:r>
      <w:r w:rsidRPr="00A72715">
        <w:rPr>
          <w:rFonts w:ascii="宋体" w:eastAsia="宋体" w:hAnsi="宋体" w:cs="宋体" w:hint="eastAsia"/>
        </w:rPr>
        <w:t>nstant.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;It is very usual, in termolecular reactions, that one species is in large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;excess and can legitimately be taken as quasi-constant!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;The second method (which is the way most termolecular reactions actually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;proceed) involves the use of the rever</w:t>
      </w:r>
      <w:r w:rsidRPr="00A72715">
        <w:rPr>
          <w:rFonts w:ascii="宋体" w:eastAsia="宋体" w:hAnsi="宋体" w:cs="宋体" w:hint="eastAsia"/>
        </w:rPr>
        <w:t>sible reaction represented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;by 85 and 86 below, followed by the second order reaction, 87: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85,a+b=ab*,k(85)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86,ab*=a+b,k(86)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87,ab*+c=ab+c,k(87)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;where,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k(83)=k(85)*k(87)/(k(86)+k(87)*c).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;If k(86</w:t>
      </w:r>
      <w:r w:rsidRPr="00A72715">
        <w:rPr>
          <w:rFonts w:ascii="宋体" w:eastAsia="宋体" w:hAnsi="宋体" w:cs="宋体" w:hint="eastAsia"/>
        </w:rPr>
        <w:t>) is chosen much larger than k(87)*c(0), where c(0) is the initial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;concentration of species c, then the following expression applies: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 k(83)=k(85)*k(87)/k(86).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;Having chosen the ratio of k(86) to k(87) so that the latter approximation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;is</w:t>
      </w:r>
      <w:r w:rsidRPr="00A72715">
        <w:rPr>
          <w:rFonts w:ascii="宋体" w:eastAsia="宋体" w:hAnsi="宋体" w:cs="宋体" w:hint="eastAsia"/>
        </w:rPr>
        <w:t xml:space="preserve"> valid, the ratio of k(85) to k(86) should be chosen so that the con-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;centration of ab* is always much less than a, b, or c.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;If two species react to form three, such as: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88,a+b=c+d+e,5.345e-14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should be entered into the file as,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</w:t>
      </w:r>
      <w:r w:rsidRPr="00A72715">
        <w:rPr>
          <w:rFonts w:ascii="宋体" w:eastAsia="宋体" w:hAnsi="宋体" w:cs="宋体" w:hint="eastAsia"/>
        </w:rPr>
        <w:t xml:space="preserve">             88a,a+b=c+dummy,5.34e-14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88b,dummy=e,1.0e14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first order rate constant for the decay of dummy should be fast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;enough that its concentration is small compared with the other major species.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;More complex schemes can be compo</w:t>
      </w:r>
      <w:r w:rsidRPr="00A72715">
        <w:rPr>
          <w:rFonts w:ascii="宋体" w:eastAsia="宋体" w:hAnsi="宋体" w:cs="宋体" w:hint="eastAsia"/>
        </w:rPr>
        <w:t>sed of simpler reversible bimolecular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;and unimolecular reactions involving hypothetical intermediates. Complex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;reactions always proceed by simpler steps so that such an excercise, while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;necessary to the use of the program, is usually also instructive.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  <w:r w:rsidRPr="00A72715">
        <w:rPr>
          <w:rFonts w:ascii="宋体" w:eastAsia="宋体" w:hAnsi="宋体" w:cs="宋体" w:hint="eastAsia"/>
        </w:rPr>
        <w:t>An example of a complex reaction is the equilibrium reaction between NO2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;and water to yield nitric acid and NO: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992, 3NO2  + H2O = 2 HNO3 + NO , K(992)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following four reversible reactions, added together will result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;in the overall</w:t>
      </w:r>
      <w:r w:rsidRPr="00A72715">
        <w:rPr>
          <w:rFonts w:ascii="宋体" w:eastAsia="宋体" w:hAnsi="宋体" w:cs="宋体" w:hint="eastAsia"/>
        </w:rPr>
        <w:t xml:space="preserve"> stoichiometry of reaction 992: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993,   NO2 + NO  = N2O3 ,        K(993)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994,  N2O3 + H2O = HONO + HONO , K(994)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995,  HONO + NO2 = HNO3 + NO ,   K(995)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996,  HONO + NO2 = HNO3 + NO ,   K(996)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;Here the K's are not rate constants, but equilibrium constants. 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;equilibrium constant, K(992) can be calculated from tabulated Free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;Energies, since all of the reactants are stable molecules.  The Free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;Energies of some of the intermediates in the re</w:t>
      </w:r>
      <w:r w:rsidRPr="00A72715">
        <w:rPr>
          <w:rFonts w:ascii="宋体" w:eastAsia="宋体" w:hAnsi="宋体" w:cs="宋体" w:hint="eastAsia"/>
        </w:rPr>
        <w:t>action sequence 993-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;996 have been estimated, and thus even for these, the equilibrium constants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;can be determined.  The following relationship must be adhered to: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 K(992)=K(993)*K(994)*K(995)*K(996).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;Further, each of the reversible react</w:t>
      </w:r>
      <w:r w:rsidRPr="00A72715">
        <w:rPr>
          <w:rFonts w:ascii="宋体" w:eastAsia="宋体" w:hAnsi="宋体" w:cs="宋体" w:hint="eastAsia"/>
        </w:rPr>
        <w:t xml:space="preserve">ions 993-996 must be presented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;as two separate reactions, as expained above; and as well, rate constants,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;not equilibrium constants should be used.  That poses no particullar problem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;once it is understood that the Equilibrium constant is equal to the r</w:t>
      </w:r>
      <w:r w:rsidRPr="00A72715">
        <w:rPr>
          <w:rFonts w:ascii="宋体" w:eastAsia="宋体" w:hAnsi="宋体" w:cs="宋体" w:hint="eastAsia"/>
        </w:rPr>
        <w:t>atio of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forward rate constant divided by the reverse rate constant.  As an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;example reaction 993 is written as 993a, and 993b: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993a, NO2 + NO = N2O3 ,     k(993a)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           993b, N2O3     = NO2 + NO , k(993b)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;and K(993)=k(993</w:t>
      </w:r>
      <w:r w:rsidRPr="00A72715">
        <w:rPr>
          <w:rFonts w:ascii="宋体" w:eastAsia="宋体" w:hAnsi="宋体" w:cs="宋体" w:hint="eastAsia"/>
        </w:rPr>
        <w:t>a)/k(993b), where the small k's are rate constants 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;correct units.  If the individual rate constants for steps 994,995 and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;996 are chosen much larger than those for reaction 993, these steps will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;always be in equilibrium and reaction 993 will be the r</w:t>
      </w:r>
      <w:r w:rsidRPr="00A72715">
        <w:rPr>
          <w:rFonts w:ascii="宋体" w:eastAsia="宋体" w:hAnsi="宋体" w:cs="宋体" w:hint="eastAsia"/>
        </w:rPr>
        <w:t>ate controlling step.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;Under these conditions K(992)=k(993a)*k(994a)*k(995a)*k(996a)/(k(993b)*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;k(994b)*k(995b)*k(996b)).  This relationship must be strictly adhered to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;even if the ratios of the individual rate constants are arbitrarily chosen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;(because t</w:t>
      </w:r>
      <w:r w:rsidRPr="00A72715">
        <w:rPr>
          <w:rFonts w:ascii="宋体" w:eastAsia="宋体" w:hAnsi="宋体" w:cs="宋体" w:hint="eastAsia"/>
        </w:rPr>
        <w:t>he equilibrium constants for the reactions 993-996 are either not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;known or the decision not to use them has been made).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;Duplicate reaction mechanisms can be run simultaneously.  For example,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100,a1+b1=c1+d1,k(1,1)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101,a2+</w:t>
      </w:r>
      <w:r w:rsidRPr="00A72715">
        <w:rPr>
          <w:rFonts w:ascii="宋体" w:eastAsia="宋体" w:hAnsi="宋体" w:cs="宋体" w:hint="eastAsia"/>
        </w:rPr>
        <w:t>b2=c2+d2,k(2,1)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102,a1+c1=e1,k(1,2)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103,a2+c2=e2,k(2,2)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;essentially duplicates a mechanism and allows a change in one or more rate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;constants or concentrations.  The effects of the changes in the mechanism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;parameters can thu</w:t>
      </w:r>
      <w:r w:rsidRPr="00A72715">
        <w:rPr>
          <w:rFonts w:ascii="宋体" w:eastAsia="宋体" w:hAnsi="宋体" w:cs="宋体" w:hint="eastAsia"/>
        </w:rPr>
        <w:t>s be probed in the same run file.  Of course the duplicate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;species names must be identified differently.  The use of matrix notation,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;for example A(1), A(2), B(1), B(2) is an alternative notation.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;Entering the same reaction line twice, for example,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</w:t>
      </w:r>
      <w:r w:rsidRPr="00A72715">
        <w:rPr>
          <w:rFonts w:ascii="宋体" w:eastAsia="宋体" w:hAnsi="宋体" w:cs="宋体" w:hint="eastAsia"/>
        </w:rPr>
        <w:t xml:space="preserve">             87,h+i=j+k,4.0e-12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97,h+i=j+k,4.0e-12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;has the effect of doubling the rate constant.  The net effect is: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        98,h+i=j+k,8.0e-12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;Also note that the main use of the comment (semicolon) option is to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;allow the user to</w:t>
      </w:r>
      <w:r w:rsidRPr="00A72715">
        <w:rPr>
          <w:rFonts w:ascii="宋体" w:eastAsia="宋体" w:hAnsi="宋体" w:cs="宋体" w:hint="eastAsia"/>
        </w:rPr>
        <w:t xml:space="preserve"> remove certain mechanism lines and later re-activate them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;by simply placing and removing a semicolon.  This saves typing time and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;provides the user with a record of previous iterations.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user can use any choice of concentration units, either molec</w:t>
      </w:r>
      <w:r w:rsidRPr="00A72715">
        <w:rPr>
          <w:rFonts w:ascii="宋体" w:eastAsia="宋体" w:hAnsi="宋体" w:cs="宋体" w:hint="eastAsia"/>
        </w:rPr>
        <w:t>ular or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;molar.  The Acuchem program actually scales the concentrations and rate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;constants and runs identically irrespective of the units.  Outputs are then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;re-scalled to the user's units. Rate constants must be in units consistent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;with the concentratio</w:t>
      </w:r>
      <w:r w:rsidRPr="00A72715">
        <w:rPr>
          <w:rFonts w:ascii="宋体" w:eastAsia="宋体" w:hAnsi="宋体" w:cs="宋体" w:hint="eastAsia"/>
        </w:rPr>
        <w:t>n and time units.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;the remainder of this mechanism file continues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2, c=a+b,.001; a comment can be added here if the user desires!!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3,a+b=d,1.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4,d=a+b,1.0E-03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D:  End of Reaction Mechanism Statement: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end; This line is required!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;It is essenti</w:t>
      </w:r>
      <w:r w:rsidRPr="00A72715">
        <w:rPr>
          <w:rFonts w:ascii="宋体" w:eastAsia="宋体" w:hAnsi="宋体" w:cs="宋体" w:hint="eastAsia"/>
        </w:rPr>
        <w:t>al that the end statement be added to close the mechanism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;sequence.  Upper case END is also allowed.  Blanks between the E and the 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;and the N and the D and the use of leading blanks is allowed.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E:  Species Identification and Concentration: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f</w:t>
      </w:r>
      <w:r w:rsidRPr="00A72715">
        <w:rPr>
          <w:rFonts w:ascii="宋体" w:eastAsia="宋体" w:hAnsi="宋体" w:cs="宋体" w:hint="eastAsia"/>
        </w:rPr>
        <w:t>ollowing line(s) specify the species and their concentrations.  If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;species and its concentration is not listed the program will assume that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;it is 0.0000.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a,1.0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b,2.10789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;This information must be entered in in the order:  species name, a comma,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</w:t>
      </w:r>
      <w:r w:rsidRPr="00A72715">
        <w:rPr>
          <w:rFonts w:ascii="宋体" w:eastAsia="宋体" w:hAnsi="宋体" w:cs="宋体" w:hint="eastAsia"/>
        </w:rPr>
        <w:t>e concentration, then a blank or a semicolon.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;Only one species and its concentration per line!!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F:  End of Species, Concentration Sequence: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;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end; This line is required!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;An end statement specifies that all non-zero concentrations have been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;log</w:t>
      </w:r>
      <w:r w:rsidRPr="00A72715">
        <w:rPr>
          <w:rFonts w:ascii="宋体" w:eastAsia="宋体" w:hAnsi="宋体" w:cs="宋体" w:hint="eastAsia"/>
        </w:rPr>
        <w:t>ged in.  This also must be present or else a file read error will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;be generated!!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G:  Integration Tolerance: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0.001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;The above line specifies the integration tolerance.  It must be positive.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;Small values cause the program to run longer, larger val</w:t>
      </w:r>
      <w:r w:rsidRPr="00A72715">
        <w:rPr>
          <w:rFonts w:ascii="宋体" w:eastAsia="宋体" w:hAnsi="宋体" w:cs="宋体" w:hint="eastAsia"/>
        </w:rPr>
        <w:t>ues can result 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;inaccurate results.  The usual range for this parameter is from about 0.0001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;to 0.1 but values outside of this range are possible.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H:  Print-times, for which Reaction time &amp; Concentrations are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      Written to the Acuchem Output</w:t>
      </w:r>
      <w:r w:rsidRPr="00A72715">
        <w:rPr>
          <w:rFonts w:ascii="宋体" w:eastAsia="宋体" w:hAnsi="宋体" w:cs="宋体" w:hint="eastAsia"/>
        </w:rPr>
        <w:t xml:space="preserve">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;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1.E-4,1.E-3,1.E-2,1.E-1,1.,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2.,3.0,4.0,10.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lines above specify the reaction times for which each species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concentration is written to the Acuchem output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If a line in this section ends with a comma, Acuchem expects additional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Print-time </w:t>
      </w:r>
      <w:r w:rsidRPr="00A72715">
        <w:rPr>
          <w:rFonts w:ascii="宋体" w:eastAsia="宋体" w:hAnsi="宋体" w:cs="宋体" w:hint="eastAsia"/>
        </w:rPr>
        <w:t>lines.  If a line in this section ends with a blank or semicolon,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Acuchem does not expect any additional information and assumes that the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input file is complete.  For that reason, all of the lines of text following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entry 10., above are written without</w:t>
      </w:r>
      <w:r w:rsidRPr="00A72715">
        <w:rPr>
          <w:rFonts w:ascii="宋体" w:eastAsia="宋体" w:hAnsi="宋体" w:cs="宋体" w:hint="eastAsia"/>
        </w:rPr>
        <w:t xml:space="preserve"> leading semicolons!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Note that there are 9 print-times specified above.  These will determine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print-time entries that will be written to the Acuchem out-put file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unless the third option in the option line is set to 1.  In that case there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will be 50 eq</w:t>
      </w:r>
      <w:r w:rsidRPr="00A72715">
        <w:rPr>
          <w:rFonts w:ascii="宋体" w:eastAsia="宋体" w:hAnsi="宋体" w:cs="宋体" w:hint="eastAsia"/>
        </w:rPr>
        <w:t>uispaced print-times written to the Acuchem output file up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to the largest time value in the print-time sequence above,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which is 10. in the present case. There is no need to log in print-times 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order of increasing time since the program sorts (and the</w:t>
      </w:r>
      <w:r w:rsidRPr="00A72715">
        <w:rPr>
          <w:rFonts w:ascii="宋体" w:eastAsia="宋体" w:hAnsi="宋体" w:cs="宋体" w:hint="eastAsia"/>
        </w:rPr>
        <w:t>n orders) them.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IV.  How to Run Acuchem/Acuplot.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This documentation represents an unusual input file, but it will run and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user can try this file as a trial run.  Execute Acuchem by typing Acuchem.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Acuchem then requests the name of the input file a</w:t>
      </w:r>
      <w:r w:rsidRPr="00A72715">
        <w:rPr>
          <w:rFonts w:ascii="宋体" w:eastAsia="宋体" w:hAnsi="宋体" w:cs="宋体" w:hint="eastAsia"/>
        </w:rPr>
        <w:t>nd this file, called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EXAMPLE.DOC, should be entered.  Acuchem further requests the name of an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output file and some suitably chosen name such as EXAMPLE.OUT should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entered.  Alternatively, all or part of this file information can be included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directly on </w:t>
      </w:r>
      <w:r w:rsidRPr="00A72715">
        <w:rPr>
          <w:rFonts w:ascii="宋体" w:eastAsia="宋体" w:hAnsi="宋体" w:cs="宋体" w:hint="eastAsia"/>
        </w:rPr>
        <w:t>the command line, and the file information will not be requested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by the program, unless a file duplication condition is detected.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Standard MS-DOS file specifiers can be used.  For example the following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command lines are illustrative: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Acuch</w:t>
      </w:r>
      <w:r w:rsidRPr="00A72715">
        <w:rPr>
          <w:rFonts w:ascii="宋体" w:eastAsia="宋体" w:hAnsi="宋体" w:cs="宋体" w:hint="eastAsia"/>
        </w:rPr>
        <w:t>em  A:\kin\example.doc  B:\results\example.out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also,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Acuplot  B:\results\example.out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That is, the input and output file names, here included on the command line,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can be entered in the form,  disk:\directory\filename.ext.  In general,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result</w:t>
      </w:r>
      <w:r w:rsidRPr="00A72715">
        <w:rPr>
          <w:rFonts w:ascii="宋体" w:eastAsia="宋体" w:hAnsi="宋体" w:cs="宋体" w:hint="eastAsia"/>
        </w:rPr>
        <w:t>s should be kept separate from the Acuchem/acuplot programs since space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limitations, if a floppy disk is used, will eventually require such action.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Acuchem will take several seconds to run this file.  Note, when running much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more complex mechanism files,</w:t>
      </w:r>
      <w:r w:rsidRPr="00A72715">
        <w:rPr>
          <w:rFonts w:ascii="宋体" w:eastAsia="宋体" w:hAnsi="宋体" w:cs="宋体" w:hint="eastAsia"/>
        </w:rPr>
        <w:t xml:space="preserve"> the user can terminate execution by typing 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 control c at any time.  If option 4 on the option line is set to 1,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print-times are writted to the monitor which shows the number of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time-concentration entries that have been written to the Acuchem outpu</w:t>
      </w:r>
      <w:r w:rsidRPr="00A72715">
        <w:rPr>
          <w:rFonts w:ascii="宋体" w:eastAsia="宋体" w:hAnsi="宋体" w:cs="宋体" w:hint="eastAsia"/>
        </w:rPr>
        <w:t>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file.  On premature termination of Acuchem, these data entries exist on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output file and can be scanned.  That is, an acuchem output file will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produced which has fewer print-times than the number specified in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Acuchem input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After running </w:t>
      </w:r>
      <w:r w:rsidRPr="00A72715">
        <w:rPr>
          <w:rFonts w:ascii="宋体" w:eastAsia="宋体" w:hAnsi="宋体" w:cs="宋体" w:hint="eastAsia"/>
        </w:rPr>
        <w:t>Acuchem the user should type Acuplot, with or without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Acuchem output file specified. If it is not specified, Acuplot will request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output file name which must then be entered.  Acuplot will display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results to either the monitor screen or to the </w:t>
      </w:r>
      <w:r w:rsidRPr="00A72715">
        <w:rPr>
          <w:rFonts w:ascii="宋体" w:eastAsia="宋体" w:hAnsi="宋体" w:cs="宋体" w:hint="eastAsia"/>
        </w:rPr>
        <w:t>printer with the further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option of graphically displaying the results (if option 1 on line 2 is set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to 1).  Also, if option 2 on file line 2 is set to 1 the program will assume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that the user has a printer which is supported by the graphics package and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</w:t>
      </w:r>
      <w:r w:rsidRPr="00A72715">
        <w:rPr>
          <w:rFonts w:ascii="宋体" w:eastAsia="宋体" w:hAnsi="宋体" w:cs="宋体" w:hint="eastAsia"/>
        </w:rPr>
        <w:t xml:space="preserve"> option of generating a hard-copy on the printer is requested by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program.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Acuplot reads the Acuchem output file and if requested, the user can scan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reaction time, species concentrations in the Acuchem output file in 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convenient way, either to</w:t>
      </w:r>
      <w:r w:rsidRPr="00A72715">
        <w:rPr>
          <w:rFonts w:ascii="宋体" w:eastAsia="宋体" w:hAnsi="宋体" w:cs="宋体" w:hint="eastAsia"/>
        </w:rPr>
        <w:t xml:space="preserve"> the monitor screen or to a printer.  The display to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monitor occurs one page at a time.  Using the z or Z key, scans the file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forward; using the a or A key scans the file backwards (towards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beginning).  Once the end of the data file is reached, the</w:t>
      </w:r>
      <w:r w:rsidRPr="00A72715">
        <w:rPr>
          <w:rFonts w:ascii="宋体" w:eastAsia="宋体" w:hAnsi="宋体" w:cs="宋体" w:hint="eastAsia"/>
        </w:rPr>
        <w:t xml:space="preserve"> user is notified,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and another chance of scanning the file towards the beginning is possible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by typing in the a or A key. At this point typing in z or Z will exit this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file display mode.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graphics routines, within Acuplot, can display the Acuchem resu</w:t>
      </w:r>
      <w:r w:rsidRPr="00A72715">
        <w:rPr>
          <w:rFonts w:ascii="宋体" w:eastAsia="宋体" w:hAnsi="宋体" w:cs="宋体" w:hint="eastAsia"/>
        </w:rPr>
        <w:t>lts on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monitor screen-up to 5 species at a time.  If a graphics printer is attached,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 hard-copy of the screen display can be obtained.  A heading line can also be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included.  Concentrations are automatically scaled.  The species are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distinguished on th</w:t>
      </w:r>
      <w:r w:rsidRPr="00A72715">
        <w:rPr>
          <w:rFonts w:ascii="宋体" w:eastAsia="宋体" w:hAnsi="宋体" w:cs="宋体" w:hint="eastAsia"/>
        </w:rPr>
        <w:t>e graph using different plotting symbols and further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identified in the figure legend by name and symbol with the appropriate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concentration scale factors. To convert species concentrations to their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real (unscaled) values the value on the graph must be multi</w:t>
      </w:r>
      <w:r w:rsidRPr="00A72715">
        <w:rPr>
          <w:rFonts w:ascii="宋体" w:eastAsia="宋体" w:hAnsi="宋体" w:cs="宋体" w:hint="eastAsia"/>
        </w:rPr>
        <w:t>plied by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displayed scale factor.  This can be done virtually by inspection to an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accuracy of better than 2% (at the ordinate midscale).  Scale factors are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integer and result in sensible displays.  The abscissa, time, is not scaled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and a maximum time va</w:t>
      </w:r>
      <w:r w:rsidRPr="00A72715">
        <w:rPr>
          <w:rFonts w:ascii="宋体" w:eastAsia="宋体" w:hAnsi="宋体" w:cs="宋体" w:hint="eastAsia"/>
        </w:rPr>
        <w:t>lue should be chosen which is divisible by 2 or 5 to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allow for a sensible time axis display.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V.  Run time Errors.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Certain safety features are included in Acuchem:   1)  If a specified input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file is not found a message to that effect is written to the m</w:t>
      </w:r>
      <w:r w:rsidRPr="00A72715">
        <w:rPr>
          <w:rFonts w:ascii="宋体" w:eastAsia="宋体" w:hAnsi="宋体" w:cs="宋体" w:hint="eastAsia"/>
        </w:rPr>
        <w:t>onitor and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the program is terminated.  2)  The same is true if an output file is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designated as an Acuchem input file.  3)  If an output file is specified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which already exists Acuchem will flag this condition and allow the option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of overwriting the file o</w:t>
      </w:r>
      <w:r w:rsidRPr="00A72715">
        <w:rPr>
          <w:rFonts w:ascii="宋体" w:eastAsia="宋体" w:hAnsi="宋体" w:cs="宋体" w:hint="eastAsia"/>
        </w:rPr>
        <w:t>r substituting another file name.  4)  Certain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input file errors are detected as such and are flagged with a relatively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friendly message followed by program termination.  However, out of sequence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numeric input data will generally result in a compiler gener</w:t>
      </w:r>
      <w:r w:rsidRPr="00A72715">
        <w:rPr>
          <w:rFonts w:ascii="宋体" w:eastAsia="宋体" w:hAnsi="宋体" w:cs="宋体" w:hint="eastAsia"/>
        </w:rPr>
        <w:t>ated error message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as will insufficient disk space for the output file.  These will also result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 run termination.  5)  The differential equation solver flags certain errors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which are displayed to the monitor screen such as an unreasonable integration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tol</w:t>
      </w:r>
      <w:r w:rsidRPr="00A72715">
        <w:rPr>
          <w:rFonts w:ascii="宋体" w:eastAsia="宋体" w:hAnsi="宋体" w:cs="宋体" w:hint="eastAsia"/>
        </w:rPr>
        <w:t>erance or too many internal integration steps.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Most errors are the result of typograhical errors in the input file, missing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end statements, data entered out of proper sequence or insufficient disk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space for the output file.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VI.  Additional Comments.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We suggest that the user make backup copies of the Acuchem/Acuplot programs.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At that time the user can use the standard MS-DOS Rename command and change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names of these programs to AC.exe and AP.exe to simplify typing.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present executable programs,</w:t>
      </w:r>
      <w:r w:rsidRPr="00A72715">
        <w:rPr>
          <w:rFonts w:ascii="宋体" w:eastAsia="宋体" w:hAnsi="宋体" w:cs="宋体" w:hint="eastAsia"/>
        </w:rPr>
        <w:t xml:space="preserve"> Acuchem and Acuplot were compiled using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F77L Fortran77 Compiler, Ver 2.0, written by Lahey Computer Systems,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Inc.,  31244 Palos Verdes Drive West, Suite #243,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Rancho Palos Verdes, Ca 90274.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VII.  Description of Acuchem Output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following</w:t>
      </w:r>
      <w:r w:rsidRPr="00A72715">
        <w:rPr>
          <w:rFonts w:ascii="宋体" w:eastAsia="宋体" w:hAnsi="宋体" w:cs="宋体" w:hint="eastAsia"/>
        </w:rPr>
        <w:t xml:space="preserve"> details will only be of interest to users who are interested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 programming and wish to interact with the current programs through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their own routines.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following describes the format in which the Acuchem output file is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written.  The user can write ind</w:t>
      </w:r>
      <w:r w:rsidRPr="00A72715">
        <w:rPr>
          <w:rFonts w:ascii="宋体" w:eastAsia="宋体" w:hAnsi="宋体" w:cs="宋体" w:hint="eastAsia"/>
        </w:rPr>
        <w:t>ividualized programs to read this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output file, to use other graphics, to insert laboratory data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into the Acuchem output file to compare calculated and experimental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results.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 possible algorithm to do this is the following: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1)  read the Acuchem output file,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2)  add additional species entries to accomodate actual laboratory data,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3)  add laboratory data entries,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4)  finally, generate a merged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This new file can then by read by Acuplot and the calculated and experimental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results can be compared directly t</w:t>
      </w:r>
      <w:r w:rsidRPr="00A72715">
        <w:rPr>
          <w:rFonts w:ascii="宋体" w:eastAsia="宋体" w:hAnsi="宋体" w:cs="宋体" w:hint="eastAsia"/>
        </w:rPr>
        <w:t xml:space="preserve">hrough the graphics mode.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Reaction Mechanism matrix is used to write the output reaction mechanism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in shorthand form.  It is not necessary for the user to know this is done,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but for the sake of completeness the following describes how the Reaction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M</w:t>
      </w:r>
      <w:r w:rsidRPr="00A72715">
        <w:rPr>
          <w:rFonts w:ascii="宋体" w:eastAsia="宋体" w:hAnsi="宋体" w:cs="宋体" w:hint="eastAsia"/>
        </w:rPr>
        <w:t>atrix is defined.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Reaction Matrix, defined as JS(A,B), is a shorthand way of describing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reaction mechanism, where A is the species position index within the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mechanism line and B is the reaction number.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Each mechanism line is of the form,  on</w:t>
      </w:r>
      <w:r w:rsidRPr="00A72715">
        <w:rPr>
          <w:rFonts w:ascii="宋体" w:eastAsia="宋体" w:hAnsi="宋体" w:cs="宋体" w:hint="eastAsia"/>
        </w:rPr>
        <w:t>e equal sign with 0, 1 or 2 species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entries on either side of it.  The JS( ) matrix notation always assumes that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there are exactly 4 species entries per reaction mechanism line, two to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left of the equal sign, two to the right, whether they are present </w:t>
      </w:r>
      <w:r w:rsidRPr="00A72715">
        <w:rPr>
          <w:rFonts w:ascii="宋体" w:eastAsia="宋体" w:hAnsi="宋体" w:cs="宋体" w:hint="eastAsia"/>
        </w:rPr>
        <w:t>or not.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If a species entry is missing, the JS( ) index for that entry is set to zero.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Acuchem numbers species consecutively as it scans the reaction mechanism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sequence and then generates the JS(  ) shorthand for each mechanism 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An example best shows h</w:t>
      </w:r>
      <w:r w:rsidRPr="00A72715">
        <w:rPr>
          <w:rFonts w:ascii="宋体" w:eastAsia="宋体" w:hAnsi="宋体" w:cs="宋体" w:hint="eastAsia"/>
        </w:rPr>
        <w:t>ow this is done.  Consider the following three line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mechanism,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001, A+B=C,k(001)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002,   C=D+E,k(002)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003,    =F,k(003)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etc.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The JS( ) matrix is: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      JS(i=1,k) + JS(i=2,k)  =  J</w:t>
      </w:r>
      <w:r w:rsidRPr="00A72715">
        <w:rPr>
          <w:rFonts w:ascii="宋体" w:eastAsia="宋体" w:hAnsi="宋体" w:cs="宋体" w:hint="eastAsia"/>
        </w:rPr>
        <w:t>S(i=3,k) + JS(i=4,k)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  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JS((i=1,4),k=1) :        1     +     2      =      0     +     3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JS((i=1,4),k=2) :        0     +     3      =      4     +     5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JS((i=1,4),k=3) :        0     +     0      =      0     +     6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etc. 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Note the in</w:t>
      </w:r>
      <w:r w:rsidRPr="00A72715">
        <w:rPr>
          <w:rFonts w:ascii="宋体" w:eastAsia="宋体" w:hAnsi="宋体" w:cs="宋体" w:hint="eastAsia"/>
        </w:rPr>
        <w:t>dexing and that the value of JS( ) = 0 when an entry does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not appear on the reaction mechanism line.  Once a species is identified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by a number e.g. C is number 3, every time species C appears in the reaction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mechanism it is specified as number 3, and that </w:t>
      </w:r>
      <w:r w:rsidRPr="00A72715">
        <w:rPr>
          <w:rFonts w:ascii="宋体" w:eastAsia="宋体" w:hAnsi="宋体" w:cs="宋体" w:hint="eastAsia"/>
        </w:rPr>
        <w:t>number must appear in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lastRenderedPageBreak/>
        <w:t>JS(  ) matrix for that line with i=1 or 2 if it is on the left side of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equal sign or i=3 or 4 if it appears to the right of the equal sign.  There 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is no significance to the particullar ordering of i=1 and i=2 nor to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ordering,</w:t>
      </w:r>
      <w:r w:rsidRPr="00A72715">
        <w:rPr>
          <w:rFonts w:ascii="宋体" w:eastAsia="宋体" w:hAnsi="宋体" w:cs="宋体" w:hint="eastAsia"/>
        </w:rPr>
        <w:t xml:space="preserve"> of i=3 and i=4.  That is, JS(i=1,k)=0 and JS(i=2,k)=3 is entirely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equivalent to JS(i=2,k)=0 and JS(i=1,k)=3.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Format of Acuchem output file follows: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Line1: format(79A1), contains the entry O*TPUT, identifying this as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an output file.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Line2: format(</w:t>
      </w:r>
      <w:r w:rsidRPr="00A72715">
        <w:rPr>
          <w:rFonts w:ascii="宋体" w:eastAsia="宋体" w:hAnsi="宋体" w:cs="宋体" w:hint="eastAsia"/>
        </w:rPr>
        <w:t>79A1), line copied directly from Acuchem input file, contains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identification line information.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Line3: format(5I1), contains 5 options, without leading or imbedded blanks.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line4: format(E10.4), contains the Integration Tolerance parameter in the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</w:t>
      </w:r>
      <w:r w:rsidRPr="00A72715">
        <w:rPr>
          <w:rFonts w:ascii="宋体" w:eastAsia="宋体" w:hAnsi="宋体" w:cs="宋体" w:hint="eastAsia"/>
        </w:rPr>
        <w:t xml:space="preserve">   specified format.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line5: format(2(1x,I4)), contains total number of species, N; and total number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of mechanism lines, L, in the format specified.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line6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thru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line(6+L/9):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format(8(1x,4I2), contains 4*L, JS( ) matrix entries, up to 32/line.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line(6+L/9+1)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thru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line(6+L/9+1+N/7):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format(6(1x,A12)), contains N species names up to 6/line.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line(6+L/9+N/7+2)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thru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line(6+L/9+N/7+2+L/7):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format(6(1x,E12.6)), contains L rate constants, up to 6/line.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line(6+L/9+L/7+N/7+3)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to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>end of file</w:t>
      </w:r>
      <w:r w:rsidRPr="00A72715">
        <w:rPr>
          <w:rFonts w:ascii="宋体" w:eastAsia="宋体" w:hAnsi="宋体" w:cs="宋体" w:hint="eastAsia"/>
        </w:rPr>
        <w:t>: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format(1x,I3,2x,E12.6), contains print #, 1 for first, 2 for second,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etc., and print-time, on one line,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followed by,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format(6(1x,E12.6)), a total of N concentrations, as many as 6/line.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then, this sequence is repeat</w:t>
      </w:r>
      <w:r w:rsidRPr="00A72715">
        <w:rPr>
          <w:rFonts w:ascii="宋体" w:eastAsia="宋体" w:hAnsi="宋体" w:cs="宋体" w:hint="eastAsia"/>
        </w:rPr>
        <w:t>ed for each successive print-time.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e.g.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next print #, and print-time, if it is there!</w:t>
      </w:r>
    </w:p>
    <w:p w:rsidR="0000000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again followed by a total of N concentrations, etc. </w:t>
      </w:r>
    </w:p>
    <w:p w:rsidR="007C4190" w:rsidRPr="00A72715" w:rsidRDefault="007C4190" w:rsidP="00A72715">
      <w:pPr>
        <w:pStyle w:val="PlainText"/>
        <w:rPr>
          <w:rFonts w:ascii="宋体" w:eastAsia="宋体" w:hAnsi="宋体" w:cs="宋体" w:hint="eastAsia"/>
        </w:rPr>
      </w:pPr>
      <w:r w:rsidRPr="00A72715">
        <w:rPr>
          <w:rFonts w:ascii="宋体" w:eastAsia="宋体" w:hAnsi="宋体" w:cs="宋体" w:hint="eastAsia"/>
        </w:rPr>
        <w:t xml:space="preserve">                                                </w:t>
      </w:r>
      <w:r w:rsidRPr="00A72715">
        <w:rPr>
          <w:rFonts w:ascii="宋体" w:eastAsia="宋体" w:hAnsi="宋体" w:cs="宋体" w:hint="eastAsia"/>
        </w:rPr>
        <w:t/>
      </w:r>
    </w:p>
    <w:sectPr w:rsidR="007C4190" w:rsidRPr="00A72715" w:rsidSect="00A7271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1"/>
    <w:rsid w:val="007C4190"/>
    <w:rsid w:val="00A72715"/>
    <w:rsid w:val="00BC1E0C"/>
    <w:rsid w:val="00D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2A8FD-EF93-4F3F-817F-19A809A3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7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7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3891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 Lan</dc:creator>
  <cp:keywords/>
  <dc:description/>
  <cp:lastModifiedBy>Iori Lan</cp:lastModifiedBy>
  <cp:revision>2</cp:revision>
  <dcterms:created xsi:type="dcterms:W3CDTF">2020-07-27T07:18:00Z</dcterms:created>
  <dcterms:modified xsi:type="dcterms:W3CDTF">2020-07-27T07:18:00Z</dcterms:modified>
</cp:coreProperties>
</file>