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AE00" w14:textId="77777777" w:rsidR="0085609C" w:rsidRPr="0085609C" w:rsidRDefault="0085609C" w:rsidP="008560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609C">
        <w:rPr>
          <w:rFonts w:ascii="Segoe UI" w:eastAsia="Times New Roman" w:hAnsi="Segoe UI" w:cs="Segoe UI"/>
          <w:sz w:val="21"/>
          <w:szCs w:val="21"/>
        </w:rPr>
        <w:t>Here are the general steps to implement the Robust Covariance (Elliptic Envelope) algorithm:</w:t>
      </w:r>
    </w:p>
    <w:p w14:paraId="19971024"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Load your data: First, you need to load the data that you want to analyze for anomalies. Depending on the programming language you are using, you may need to load the data from a file or from a database.</w:t>
      </w:r>
    </w:p>
    <w:p w14:paraId="5352FC42"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Preprocess the data: Next, you may need to preprocess the data to remove any outliers or anomalies that are already present. This can be done using techniques such as clustering or filtering.</w:t>
      </w:r>
    </w:p>
    <w:p w14:paraId="31A45F3F"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is a measure of the distance between a point and the center of a distribution. It is used to identify points that are far away from the center of the distribution and may be potential outliers. To 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you need to calculate the sample covariance matrix of the data and the mean vector.</w:t>
      </w:r>
    </w:p>
    <w:p w14:paraId="09E6C39D"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Estimate the robust covariance matrix: The robust covariance matrix is an estimate of the true covariance matrix of the data, based on a subset of the data that is less affected by outliers. To estimate the robust covariance matrix, you can use algorithms such as the Minimum Covariance Determinant (MCD) or the </w:t>
      </w:r>
      <w:proofErr w:type="spellStart"/>
      <w:r w:rsidRPr="0085609C">
        <w:rPr>
          <w:rFonts w:ascii="Segoe UI" w:eastAsia="Times New Roman" w:hAnsi="Segoe UI" w:cs="Segoe UI"/>
          <w:sz w:val="21"/>
          <w:szCs w:val="21"/>
        </w:rPr>
        <w:t>Stahel-Donoho</w:t>
      </w:r>
      <w:proofErr w:type="spellEnd"/>
      <w:r w:rsidRPr="0085609C">
        <w:rPr>
          <w:rFonts w:ascii="Segoe UI" w:eastAsia="Times New Roman" w:hAnsi="Segoe UI" w:cs="Segoe UI"/>
          <w:sz w:val="21"/>
          <w:szCs w:val="21"/>
        </w:rPr>
        <w:t xml:space="preserve"> estimator.</w:t>
      </w:r>
    </w:p>
    <w:p w14:paraId="74EB1BB3"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again: Once you have estimated the robust covariance matrix, you can 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again using this matrix. This will give you a new set of distances that </w:t>
      </w:r>
      <w:proofErr w:type="gramStart"/>
      <w:r w:rsidRPr="0085609C">
        <w:rPr>
          <w:rFonts w:ascii="Segoe UI" w:eastAsia="Times New Roman" w:hAnsi="Segoe UI" w:cs="Segoe UI"/>
          <w:sz w:val="21"/>
          <w:szCs w:val="21"/>
        </w:rPr>
        <w:t>takes into account</w:t>
      </w:r>
      <w:proofErr w:type="gramEnd"/>
      <w:r w:rsidRPr="0085609C">
        <w:rPr>
          <w:rFonts w:ascii="Segoe UI" w:eastAsia="Times New Roman" w:hAnsi="Segoe UI" w:cs="Segoe UI"/>
          <w:sz w:val="21"/>
          <w:szCs w:val="21"/>
        </w:rPr>
        <w:t xml:space="preserve"> the robust covariance matrix.</w:t>
      </w:r>
    </w:p>
    <w:p w14:paraId="7A928EAC" w14:textId="77777777" w:rsidR="0085609C" w:rsidRPr="0085609C" w:rsidRDefault="0085609C" w:rsidP="008560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Identify potential outliers: Finally, you can use a threshold value to identify potential outliers in the data. Points that have a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above the threshold are likely to be outliers and should be investigated further.</w:t>
      </w:r>
    </w:p>
    <w:p w14:paraId="63784502" w14:textId="77777777" w:rsidR="0085609C" w:rsidRPr="0085609C" w:rsidRDefault="0085609C" w:rsidP="008560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609C">
        <w:rPr>
          <w:rFonts w:ascii="Segoe UI" w:eastAsia="Times New Roman" w:hAnsi="Segoe UI" w:cs="Segoe UI"/>
          <w:sz w:val="21"/>
          <w:szCs w:val="21"/>
        </w:rPr>
        <w:t>Note that the specific implementation of these steps may vary depending on the programming language and the specific requirements of your application.</w:t>
      </w:r>
    </w:p>
    <w:p w14:paraId="17FC468E" w14:textId="3749888E" w:rsidR="0085609C" w:rsidRPr="0085609C" w:rsidRDefault="0085609C" w:rsidP="0085609C">
      <w:pPr>
        <w:shd w:val="clear" w:color="auto" w:fill="343541"/>
        <w:spacing w:after="0" w:line="240" w:lineRule="auto"/>
        <w:rPr>
          <w:rFonts w:ascii="Segoe UI" w:eastAsia="Times New Roman" w:hAnsi="Segoe UI" w:cs="Segoe UI"/>
          <w:sz w:val="21"/>
          <w:szCs w:val="21"/>
        </w:rPr>
      </w:pPr>
      <w:r w:rsidRPr="0085609C">
        <w:rPr>
          <w:rFonts w:ascii="Segoe UI" w:eastAsia="Times New Roman" w:hAnsi="Segoe UI" w:cs="Segoe UI"/>
          <w:noProof/>
          <w:sz w:val="21"/>
          <w:szCs w:val="21"/>
          <w:bdr w:val="none" w:sz="0" w:space="0" w:color="auto" w:frame="1"/>
        </w:rPr>
        <mc:AlternateContent>
          <mc:Choice Requires="wps">
            <w:drawing>
              <wp:inline distT="0" distB="0" distL="0" distR="0" wp14:anchorId="0FC50490" wp14:editId="7DBC2E4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B3EE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609C">
        <w:rPr>
          <w:rFonts w:ascii="Segoe UI" w:eastAsia="Times New Roman" w:hAnsi="Segoe UI" w:cs="Segoe UI"/>
          <w:noProof/>
          <w:sz w:val="21"/>
          <w:szCs w:val="21"/>
          <w:bdr w:val="none" w:sz="0" w:space="0" w:color="auto" w:frame="1"/>
        </w:rPr>
        <mc:AlternateContent>
          <mc:Choice Requires="wps">
            <w:drawing>
              <wp:inline distT="0" distB="0" distL="0" distR="0" wp14:anchorId="144CC9BA" wp14:editId="741B1677">
                <wp:extent cx="304800" cy="304800"/>
                <wp:effectExtent l="0" t="0" r="0" b="0"/>
                <wp:docPr id="1" name="Rectangle 1" descr="iosifdaniel07@yahoo.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C54C1" id="Rectangle 1" o:spid="_x0000_s1026" alt="iosifdaniel07@yahoo.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B6D7C" w14:textId="77777777" w:rsidR="0085609C" w:rsidRPr="0085609C" w:rsidRDefault="0085609C" w:rsidP="0085609C">
      <w:pPr>
        <w:shd w:val="clear" w:color="auto" w:fill="343541"/>
        <w:spacing w:after="100" w:line="240" w:lineRule="auto"/>
        <w:rPr>
          <w:rFonts w:ascii="Segoe UI" w:eastAsia="Times New Roman" w:hAnsi="Segoe UI" w:cs="Segoe UI"/>
          <w:sz w:val="21"/>
          <w:szCs w:val="21"/>
        </w:rPr>
      </w:pPr>
      <w:r w:rsidRPr="0085609C">
        <w:rPr>
          <w:rFonts w:ascii="Segoe UI" w:eastAsia="Times New Roman" w:hAnsi="Segoe UI" w:cs="Segoe UI"/>
          <w:sz w:val="21"/>
          <w:szCs w:val="21"/>
        </w:rPr>
        <w:t>more explicit, step by step</w:t>
      </w:r>
    </w:p>
    <w:p w14:paraId="5113F4DA" w14:textId="77777777" w:rsidR="0085609C" w:rsidRPr="0085609C" w:rsidRDefault="0085609C" w:rsidP="008560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609C">
        <w:rPr>
          <w:rFonts w:ascii="Segoe UI" w:eastAsia="Times New Roman" w:hAnsi="Segoe UI" w:cs="Segoe UI"/>
          <w:sz w:val="21"/>
          <w:szCs w:val="21"/>
        </w:rPr>
        <w:t>Sure, here are more explicit step-by-step instructions on how to implement the Robust Covariance (Elliptic Envelope) algorithm:</w:t>
      </w:r>
    </w:p>
    <w:p w14:paraId="05A541FD"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Load your data: Load the data that you want to analyze for anomalies into your programming language. This can be done using functions like </w:t>
      </w:r>
      <w:proofErr w:type="spellStart"/>
      <w:proofErr w:type="gramStart"/>
      <w:r w:rsidRPr="0085609C">
        <w:rPr>
          <w:rFonts w:ascii="Courier New" w:eastAsia="Times New Roman" w:hAnsi="Courier New" w:cs="Courier New"/>
          <w:b/>
          <w:bCs/>
          <w:sz w:val="18"/>
          <w:szCs w:val="18"/>
          <w:bdr w:val="single" w:sz="2" w:space="0" w:color="D9D9E3" w:frame="1"/>
        </w:rPr>
        <w:t>read.table</w:t>
      </w:r>
      <w:proofErr w:type="spellEnd"/>
      <w:proofErr w:type="gram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in R or </w:t>
      </w:r>
      <w:r w:rsidRPr="0085609C">
        <w:rPr>
          <w:rFonts w:ascii="Courier New" w:eastAsia="Times New Roman" w:hAnsi="Courier New" w:cs="Courier New"/>
          <w:b/>
          <w:bCs/>
          <w:sz w:val="18"/>
          <w:szCs w:val="18"/>
          <w:bdr w:val="single" w:sz="2" w:space="0" w:color="D9D9E3" w:frame="1"/>
        </w:rPr>
        <w:t>load()</w:t>
      </w:r>
      <w:r w:rsidRPr="0085609C">
        <w:rPr>
          <w:rFonts w:ascii="Segoe UI" w:eastAsia="Times New Roman" w:hAnsi="Segoe UI" w:cs="Segoe UI"/>
          <w:sz w:val="21"/>
          <w:szCs w:val="21"/>
        </w:rPr>
        <w:t xml:space="preserve"> in MATLAB.</w:t>
      </w:r>
    </w:p>
    <w:p w14:paraId="2FE144E1"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Preprocess the data: Preprocess the data to remove any outliers or anomalies that are already present. This can be done using techniques such as clustering or filtering. For example, in MATLAB you can use the </w:t>
      </w:r>
      <w:proofErr w:type="spellStart"/>
      <w:proofErr w:type="gramStart"/>
      <w:r w:rsidRPr="0085609C">
        <w:rPr>
          <w:rFonts w:ascii="Courier New" w:eastAsia="Times New Roman" w:hAnsi="Courier New" w:cs="Courier New"/>
          <w:b/>
          <w:bCs/>
          <w:sz w:val="18"/>
          <w:szCs w:val="18"/>
          <w:bdr w:val="single" w:sz="2" w:space="0" w:color="D9D9E3" w:frame="1"/>
        </w:rPr>
        <w:t>zscore</w:t>
      </w:r>
      <w:proofErr w:type="spellEnd"/>
      <w:r w:rsidRPr="0085609C">
        <w:rPr>
          <w:rFonts w:ascii="Courier New" w:eastAsia="Times New Roman" w:hAnsi="Courier New" w:cs="Courier New"/>
          <w:b/>
          <w:bCs/>
          <w:sz w:val="18"/>
          <w:szCs w:val="18"/>
          <w:bdr w:val="single" w:sz="2" w:space="0" w:color="D9D9E3" w:frame="1"/>
        </w:rPr>
        <w:t>(</w:t>
      </w:r>
      <w:proofErr w:type="gram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function to standardize the data and remove any outliers.</w:t>
      </w:r>
    </w:p>
    <w:p w14:paraId="701C2787"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for each point in the data.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is calculated using the following formula:</w:t>
      </w:r>
    </w:p>
    <w:p w14:paraId="0325644D" w14:textId="77777777" w:rsidR="0085609C" w:rsidRPr="0085609C" w:rsidRDefault="0085609C" w:rsidP="0085609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85609C">
        <w:rPr>
          <w:rFonts w:ascii="Segoe UI" w:eastAsia="Times New Roman" w:hAnsi="Segoe UI" w:cs="Segoe UI"/>
          <w:sz w:val="21"/>
          <w:szCs w:val="21"/>
        </w:rPr>
        <w:t>$D^2 = (x - \</w:t>
      </w:r>
      <w:proofErr w:type="gramStart"/>
      <w:r w:rsidRPr="0085609C">
        <w:rPr>
          <w:rFonts w:ascii="Segoe UI" w:eastAsia="Times New Roman" w:hAnsi="Segoe UI" w:cs="Segoe UI"/>
          <w:sz w:val="21"/>
          <w:szCs w:val="21"/>
        </w:rPr>
        <w:t>mu)^</w:t>
      </w:r>
      <w:proofErr w:type="gramEnd"/>
      <w:r w:rsidRPr="0085609C">
        <w:rPr>
          <w:rFonts w:ascii="Segoe UI" w:eastAsia="Times New Roman" w:hAnsi="Segoe UI" w:cs="Segoe UI"/>
          <w:sz w:val="21"/>
          <w:szCs w:val="21"/>
        </w:rPr>
        <w:t>T \Sigma^{-1} (x - \mu)$</w:t>
      </w:r>
    </w:p>
    <w:p w14:paraId="4C8593FF" w14:textId="77777777" w:rsidR="0085609C" w:rsidRPr="0085609C" w:rsidRDefault="0085609C" w:rsidP="0085609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85609C">
        <w:rPr>
          <w:rFonts w:ascii="Segoe UI" w:eastAsia="Times New Roman" w:hAnsi="Segoe UI" w:cs="Segoe UI"/>
          <w:sz w:val="21"/>
          <w:szCs w:val="21"/>
        </w:rPr>
        <w:t xml:space="preserve">where $x$ is the data point, $\mu$ is the mean vector, and $\Sigma$ is the sample covariance matrix. You can use functions like </w:t>
      </w:r>
      <w:proofErr w:type="gramStart"/>
      <w:r w:rsidRPr="0085609C">
        <w:rPr>
          <w:rFonts w:ascii="Courier New" w:eastAsia="Times New Roman" w:hAnsi="Courier New" w:cs="Courier New"/>
          <w:b/>
          <w:bCs/>
          <w:sz w:val="18"/>
          <w:szCs w:val="18"/>
          <w:bdr w:val="single" w:sz="2" w:space="0" w:color="D9D9E3" w:frame="1"/>
        </w:rPr>
        <w:t>mean(</w:t>
      </w:r>
      <w:proofErr w:type="gram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and </w:t>
      </w:r>
      <w:proofErr w:type="spellStart"/>
      <w:r w:rsidRPr="0085609C">
        <w:rPr>
          <w:rFonts w:ascii="Courier New" w:eastAsia="Times New Roman" w:hAnsi="Courier New" w:cs="Courier New"/>
          <w:b/>
          <w:bCs/>
          <w:sz w:val="18"/>
          <w:szCs w:val="18"/>
          <w:bdr w:val="single" w:sz="2" w:space="0" w:color="D9D9E3" w:frame="1"/>
        </w:rPr>
        <w:t>cov</w:t>
      </w:r>
      <w:proofErr w:type="spell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in MATLAB or </w:t>
      </w:r>
      <w:proofErr w:type="spellStart"/>
      <w:r w:rsidRPr="0085609C">
        <w:rPr>
          <w:rFonts w:ascii="Courier New" w:eastAsia="Times New Roman" w:hAnsi="Courier New" w:cs="Courier New"/>
          <w:b/>
          <w:bCs/>
          <w:sz w:val="18"/>
          <w:szCs w:val="18"/>
          <w:bdr w:val="single" w:sz="2" w:space="0" w:color="D9D9E3" w:frame="1"/>
        </w:rPr>
        <w:t>colMeans</w:t>
      </w:r>
      <w:proofErr w:type="spell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and </w:t>
      </w:r>
      <w:proofErr w:type="spellStart"/>
      <w:r w:rsidRPr="0085609C">
        <w:rPr>
          <w:rFonts w:ascii="Courier New" w:eastAsia="Times New Roman" w:hAnsi="Courier New" w:cs="Courier New"/>
          <w:b/>
          <w:bCs/>
          <w:sz w:val="18"/>
          <w:szCs w:val="18"/>
          <w:bdr w:val="single" w:sz="2" w:space="0" w:color="D9D9E3" w:frame="1"/>
        </w:rPr>
        <w:t>cov</w:t>
      </w:r>
      <w:proofErr w:type="spell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in R to calculate these values.</w:t>
      </w:r>
    </w:p>
    <w:p w14:paraId="3B8B760E"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lastRenderedPageBreak/>
        <w:t xml:space="preserve">Estimate the robust covariance matrix: Estimate the robust covariance matrix using the Minimum Covariance Determinant (MCD) or the </w:t>
      </w:r>
      <w:proofErr w:type="spellStart"/>
      <w:r w:rsidRPr="0085609C">
        <w:rPr>
          <w:rFonts w:ascii="Segoe UI" w:eastAsia="Times New Roman" w:hAnsi="Segoe UI" w:cs="Segoe UI"/>
          <w:sz w:val="21"/>
          <w:szCs w:val="21"/>
        </w:rPr>
        <w:t>Stahel-Donoho</w:t>
      </w:r>
      <w:proofErr w:type="spellEnd"/>
      <w:r w:rsidRPr="0085609C">
        <w:rPr>
          <w:rFonts w:ascii="Segoe UI" w:eastAsia="Times New Roman" w:hAnsi="Segoe UI" w:cs="Segoe UI"/>
          <w:sz w:val="21"/>
          <w:szCs w:val="21"/>
        </w:rPr>
        <w:t xml:space="preserve"> estimator. In MATLAB, you can use the </w:t>
      </w:r>
      <w:proofErr w:type="spellStart"/>
      <w:proofErr w:type="gramStart"/>
      <w:r w:rsidRPr="0085609C">
        <w:rPr>
          <w:rFonts w:ascii="Courier New" w:eastAsia="Times New Roman" w:hAnsi="Courier New" w:cs="Courier New"/>
          <w:b/>
          <w:bCs/>
          <w:sz w:val="18"/>
          <w:szCs w:val="18"/>
          <w:bdr w:val="single" w:sz="2" w:space="0" w:color="D9D9E3" w:frame="1"/>
        </w:rPr>
        <w:t>robustcov</w:t>
      </w:r>
      <w:proofErr w:type="spellEnd"/>
      <w:r w:rsidRPr="0085609C">
        <w:rPr>
          <w:rFonts w:ascii="Courier New" w:eastAsia="Times New Roman" w:hAnsi="Courier New" w:cs="Courier New"/>
          <w:b/>
          <w:bCs/>
          <w:sz w:val="18"/>
          <w:szCs w:val="18"/>
          <w:bdr w:val="single" w:sz="2" w:space="0" w:color="D9D9E3" w:frame="1"/>
        </w:rPr>
        <w:t>(</w:t>
      </w:r>
      <w:proofErr w:type="gram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function to estimate the robust covariance matrix using MCD. In R, you can use the </w:t>
      </w:r>
      <w:proofErr w:type="spellStart"/>
      <w:proofErr w:type="gramStart"/>
      <w:r w:rsidRPr="0085609C">
        <w:rPr>
          <w:rFonts w:ascii="Courier New" w:eastAsia="Times New Roman" w:hAnsi="Courier New" w:cs="Courier New"/>
          <w:b/>
          <w:bCs/>
          <w:sz w:val="18"/>
          <w:szCs w:val="18"/>
          <w:bdr w:val="single" w:sz="2" w:space="0" w:color="D9D9E3" w:frame="1"/>
        </w:rPr>
        <w:t>covMcd</w:t>
      </w:r>
      <w:proofErr w:type="spellEnd"/>
      <w:r w:rsidRPr="0085609C">
        <w:rPr>
          <w:rFonts w:ascii="Courier New" w:eastAsia="Times New Roman" w:hAnsi="Courier New" w:cs="Courier New"/>
          <w:b/>
          <w:bCs/>
          <w:sz w:val="18"/>
          <w:szCs w:val="18"/>
          <w:bdr w:val="single" w:sz="2" w:space="0" w:color="D9D9E3" w:frame="1"/>
        </w:rPr>
        <w:t>(</w:t>
      </w:r>
      <w:proofErr w:type="gram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function from the MASS package.</w:t>
      </w:r>
    </w:p>
    <w:p w14:paraId="703CCE73"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again: 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for each point in the data using the robust covariance matrix. You can use the same formula as in step </w:t>
      </w:r>
      <w:proofErr w:type="gramStart"/>
      <w:r w:rsidRPr="0085609C">
        <w:rPr>
          <w:rFonts w:ascii="Segoe UI" w:eastAsia="Times New Roman" w:hAnsi="Segoe UI" w:cs="Segoe UI"/>
          <w:sz w:val="21"/>
          <w:szCs w:val="21"/>
        </w:rPr>
        <w:t>3, but</w:t>
      </w:r>
      <w:proofErr w:type="gramEnd"/>
      <w:r w:rsidRPr="0085609C">
        <w:rPr>
          <w:rFonts w:ascii="Segoe UI" w:eastAsia="Times New Roman" w:hAnsi="Segoe UI" w:cs="Segoe UI"/>
          <w:sz w:val="21"/>
          <w:szCs w:val="21"/>
        </w:rPr>
        <w:t xml:space="preserve"> substitute the sample covariance matrix with the robust covariance matrix.</w:t>
      </w:r>
    </w:p>
    <w:p w14:paraId="67C90A09" w14:textId="77777777" w:rsidR="0085609C" w:rsidRPr="0085609C" w:rsidRDefault="0085609C" w:rsidP="0085609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609C">
        <w:rPr>
          <w:rFonts w:ascii="Segoe UI" w:eastAsia="Times New Roman" w:hAnsi="Segoe UI" w:cs="Segoe UI"/>
          <w:sz w:val="21"/>
          <w:szCs w:val="21"/>
        </w:rPr>
        <w:t xml:space="preserve">Identify potential outliers: Set a threshold value for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and identify potential outliers. Points that have a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above the threshold are likely to be outliers and should be investigated further. In MATLAB, you can use the </w:t>
      </w:r>
      <w:r w:rsidRPr="0085609C">
        <w:rPr>
          <w:rFonts w:ascii="Courier New" w:eastAsia="Times New Roman" w:hAnsi="Courier New" w:cs="Courier New"/>
          <w:b/>
          <w:bCs/>
          <w:sz w:val="18"/>
          <w:szCs w:val="18"/>
          <w:bdr w:val="single" w:sz="2" w:space="0" w:color="D9D9E3" w:frame="1"/>
        </w:rPr>
        <w:t>mahal()</w:t>
      </w:r>
      <w:r w:rsidRPr="0085609C">
        <w:rPr>
          <w:rFonts w:ascii="Segoe UI" w:eastAsia="Times New Roman" w:hAnsi="Segoe UI" w:cs="Segoe UI"/>
          <w:sz w:val="21"/>
          <w:szCs w:val="21"/>
        </w:rPr>
        <w:t xml:space="preserve"> function to calculate the </w:t>
      </w:r>
      <w:proofErr w:type="spellStart"/>
      <w:r w:rsidRPr="0085609C">
        <w:rPr>
          <w:rFonts w:ascii="Segoe UI" w:eastAsia="Times New Roman" w:hAnsi="Segoe UI" w:cs="Segoe UI"/>
          <w:sz w:val="21"/>
          <w:szCs w:val="21"/>
        </w:rPr>
        <w:t>Mahalanobis</w:t>
      </w:r>
      <w:proofErr w:type="spellEnd"/>
      <w:r w:rsidRPr="0085609C">
        <w:rPr>
          <w:rFonts w:ascii="Segoe UI" w:eastAsia="Times New Roman" w:hAnsi="Segoe UI" w:cs="Segoe UI"/>
          <w:sz w:val="21"/>
          <w:szCs w:val="21"/>
        </w:rPr>
        <w:t xml:space="preserve"> distance and then use a threshold to identify potential outliers. In R, you can use the </w:t>
      </w:r>
      <w:proofErr w:type="spellStart"/>
      <w:r w:rsidRPr="0085609C">
        <w:rPr>
          <w:rFonts w:ascii="Courier New" w:eastAsia="Times New Roman" w:hAnsi="Courier New" w:cs="Courier New"/>
          <w:b/>
          <w:bCs/>
          <w:sz w:val="18"/>
          <w:szCs w:val="18"/>
          <w:bdr w:val="single" w:sz="2" w:space="0" w:color="D9D9E3" w:frame="1"/>
        </w:rPr>
        <w:t>covMcd</w:t>
      </w:r>
      <w:proofErr w:type="spellEnd"/>
      <w:r w:rsidRPr="0085609C">
        <w:rPr>
          <w:rFonts w:ascii="Courier New" w:eastAsia="Times New Roman" w:hAnsi="Courier New" w:cs="Courier New"/>
          <w:b/>
          <w:bCs/>
          <w:sz w:val="18"/>
          <w:szCs w:val="18"/>
          <w:bdr w:val="single" w:sz="2" w:space="0" w:color="D9D9E3" w:frame="1"/>
        </w:rPr>
        <w:t>()</w:t>
      </w:r>
      <w:r w:rsidRPr="0085609C">
        <w:rPr>
          <w:rFonts w:ascii="Segoe UI" w:eastAsia="Times New Roman" w:hAnsi="Segoe UI" w:cs="Segoe UI"/>
          <w:sz w:val="21"/>
          <w:szCs w:val="21"/>
        </w:rPr>
        <w:t xml:space="preserve"> function to estimate the threshold value.</w:t>
      </w:r>
    </w:p>
    <w:p w14:paraId="2692E9A4" w14:textId="77777777" w:rsidR="0085609C" w:rsidRPr="0085609C" w:rsidRDefault="0085609C" w:rsidP="008560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5609C">
        <w:rPr>
          <w:rFonts w:ascii="Segoe UI" w:eastAsia="Times New Roman" w:hAnsi="Segoe UI" w:cs="Segoe UI"/>
          <w:sz w:val="21"/>
          <w:szCs w:val="21"/>
        </w:rPr>
        <w:t>Note that the specific implementation of these steps may vary depending on the programming language and the specific requirements of your application. You may also need to tune some of the parameters of the algorithm, such as the number of points used to estimate the robust covariance matrix or the threshold value for identifying outliers.</w:t>
      </w:r>
    </w:p>
    <w:p w14:paraId="20AD80A3" w14:textId="77777777" w:rsidR="00AF6237" w:rsidRDefault="00AF6237"/>
    <w:sectPr w:rsidR="00AF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152A"/>
    <w:multiLevelType w:val="multilevel"/>
    <w:tmpl w:val="2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260BF"/>
    <w:multiLevelType w:val="multilevel"/>
    <w:tmpl w:val="AF18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361524">
    <w:abstractNumId w:val="1"/>
  </w:num>
  <w:num w:numId="2" w16cid:durableId="126314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A9"/>
    <w:rsid w:val="002C3BA9"/>
    <w:rsid w:val="0085609C"/>
    <w:rsid w:val="00A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8F696-1AD5-44B3-9037-DC2EF960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0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5202">
      <w:bodyDiv w:val="1"/>
      <w:marLeft w:val="0"/>
      <w:marRight w:val="0"/>
      <w:marTop w:val="0"/>
      <w:marBottom w:val="0"/>
      <w:divBdr>
        <w:top w:val="none" w:sz="0" w:space="0" w:color="auto"/>
        <w:left w:val="none" w:sz="0" w:space="0" w:color="auto"/>
        <w:bottom w:val="none" w:sz="0" w:space="0" w:color="auto"/>
        <w:right w:val="none" w:sz="0" w:space="0" w:color="auto"/>
      </w:divBdr>
      <w:divsChild>
        <w:div w:id="946890143">
          <w:marLeft w:val="0"/>
          <w:marRight w:val="0"/>
          <w:marTop w:val="0"/>
          <w:marBottom w:val="0"/>
          <w:divBdr>
            <w:top w:val="single" w:sz="2" w:space="0" w:color="auto"/>
            <w:left w:val="single" w:sz="2" w:space="0" w:color="auto"/>
            <w:bottom w:val="single" w:sz="6" w:space="0" w:color="auto"/>
            <w:right w:val="single" w:sz="2" w:space="0" w:color="auto"/>
          </w:divBdr>
          <w:divsChild>
            <w:div w:id="1254362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7307">
                  <w:marLeft w:val="0"/>
                  <w:marRight w:val="0"/>
                  <w:marTop w:val="0"/>
                  <w:marBottom w:val="0"/>
                  <w:divBdr>
                    <w:top w:val="single" w:sz="2" w:space="0" w:color="D9D9E3"/>
                    <w:left w:val="single" w:sz="2" w:space="0" w:color="D9D9E3"/>
                    <w:bottom w:val="single" w:sz="2" w:space="0" w:color="D9D9E3"/>
                    <w:right w:val="single" w:sz="2" w:space="0" w:color="D9D9E3"/>
                  </w:divBdr>
                  <w:divsChild>
                    <w:div w:id="1032418147">
                      <w:marLeft w:val="0"/>
                      <w:marRight w:val="0"/>
                      <w:marTop w:val="0"/>
                      <w:marBottom w:val="0"/>
                      <w:divBdr>
                        <w:top w:val="single" w:sz="2" w:space="0" w:color="D9D9E3"/>
                        <w:left w:val="single" w:sz="2" w:space="0" w:color="D9D9E3"/>
                        <w:bottom w:val="single" w:sz="2" w:space="0" w:color="D9D9E3"/>
                        <w:right w:val="single" w:sz="2" w:space="0" w:color="D9D9E3"/>
                      </w:divBdr>
                      <w:divsChild>
                        <w:div w:id="1490629277">
                          <w:marLeft w:val="0"/>
                          <w:marRight w:val="0"/>
                          <w:marTop w:val="0"/>
                          <w:marBottom w:val="0"/>
                          <w:divBdr>
                            <w:top w:val="single" w:sz="2" w:space="0" w:color="D9D9E3"/>
                            <w:left w:val="single" w:sz="2" w:space="0" w:color="D9D9E3"/>
                            <w:bottom w:val="single" w:sz="2" w:space="0" w:color="D9D9E3"/>
                            <w:right w:val="single" w:sz="2" w:space="0" w:color="D9D9E3"/>
                          </w:divBdr>
                          <w:divsChild>
                            <w:div w:id="1649899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698158">
          <w:marLeft w:val="0"/>
          <w:marRight w:val="0"/>
          <w:marTop w:val="0"/>
          <w:marBottom w:val="0"/>
          <w:divBdr>
            <w:top w:val="single" w:sz="2" w:space="0" w:color="auto"/>
            <w:left w:val="single" w:sz="2" w:space="0" w:color="auto"/>
            <w:bottom w:val="single" w:sz="6" w:space="0" w:color="auto"/>
            <w:right w:val="single" w:sz="2" w:space="0" w:color="auto"/>
          </w:divBdr>
          <w:divsChild>
            <w:div w:id="100074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9368967">
                  <w:marLeft w:val="0"/>
                  <w:marRight w:val="0"/>
                  <w:marTop w:val="0"/>
                  <w:marBottom w:val="0"/>
                  <w:divBdr>
                    <w:top w:val="single" w:sz="2" w:space="0" w:color="D9D9E3"/>
                    <w:left w:val="single" w:sz="2" w:space="0" w:color="D9D9E3"/>
                    <w:bottom w:val="single" w:sz="2" w:space="0" w:color="D9D9E3"/>
                    <w:right w:val="single" w:sz="2" w:space="0" w:color="D9D9E3"/>
                  </w:divBdr>
                  <w:divsChild>
                    <w:div w:id="53851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519875">
                  <w:marLeft w:val="0"/>
                  <w:marRight w:val="0"/>
                  <w:marTop w:val="0"/>
                  <w:marBottom w:val="0"/>
                  <w:divBdr>
                    <w:top w:val="single" w:sz="2" w:space="0" w:color="D9D9E3"/>
                    <w:left w:val="single" w:sz="2" w:space="0" w:color="D9D9E3"/>
                    <w:bottom w:val="single" w:sz="2" w:space="0" w:color="D9D9E3"/>
                    <w:right w:val="single" w:sz="2" w:space="0" w:color="D9D9E3"/>
                  </w:divBdr>
                  <w:divsChild>
                    <w:div w:id="1318071709">
                      <w:marLeft w:val="0"/>
                      <w:marRight w:val="0"/>
                      <w:marTop w:val="0"/>
                      <w:marBottom w:val="0"/>
                      <w:divBdr>
                        <w:top w:val="single" w:sz="2" w:space="0" w:color="D9D9E3"/>
                        <w:left w:val="single" w:sz="2" w:space="0" w:color="D9D9E3"/>
                        <w:bottom w:val="single" w:sz="2" w:space="0" w:color="D9D9E3"/>
                        <w:right w:val="single" w:sz="2" w:space="0" w:color="D9D9E3"/>
                      </w:divBdr>
                      <w:divsChild>
                        <w:div w:id="194117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942720">
          <w:marLeft w:val="0"/>
          <w:marRight w:val="0"/>
          <w:marTop w:val="0"/>
          <w:marBottom w:val="0"/>
          <w:divBdr>
            <w:top w:val="single" w:sz="2" w:space="0" w:color="auto"/>
            <w:left w:val="single" w:sz="2" w:space="0" w:color="auto"/>
            <w:bottom w:val="single" w:sz="6" w:space="0" w:color="auto"/>
            <w:right w:val="single" w:sz="2" w:space="0" w:color="auto"/>
          </w:divBdr>
          <w:divsChild>
            <w:div w:id="112388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557850">
                  <w:marLeft w:val="0"/>
                  <w:marRight w:val="0"/>
                  <w:marTop w:val="0"/>
                  <w:marBottom w:val="0"/>
                  <w:divBdr>
                    <w:top w:val="single" w:sz="2" w:space="0" w:color="D9D9E3"/>
                    <w:left w:val="single" w:sz="2" w:space="0" w:color="D9D9E3"/>
                    <w:bottom w:val="single" w:sz="2" w:space="0" w:color="D9D9E3"/>
                    <w:right w:val="single" w:sz="2" w:space="0" w:color="D9D9E3"/>
                  </w:divBdr>
                  <w:divsChild>
                    <w:div w:id="549849161">
                      <w:marLeft w:val="0"/>
                      <w:marRight w:val="0"/>
                      <w:marTop w:val="0"/>
                      <w:marBottom w:val="0"/>
                      <w:divBdr>
                        <w:top w:val="single" w:sz="2" w:space="0" w:color="D9D9E3"/>
                        <w:left w:val="single" w:sz="2" w:space="0" w:color="D9D9E3"/>
                        <w:bottom w:val="single" w:sz="2" w:space="0" w:color="D9D9E3"/>
                        <w:right w:val="single" w:sz="2" w:space="0" w:color="D9D9E3"/>
                      </w:divBdr>
                      <w:divsChild>
                        <w:div w:id="345862453">
                          <w:marLeft w:val="0"/>
                          <w:marRight w:val="0"/>
                          <w:marTop w:val="0"/>
                          <w:marBottom w:val="0"/>
                          <w:divBdr>
                            <w:top w:val="single" w:sz="2" w:space="0" w:color="D9D9E3"/>
                            <w:left w:val="single" w:sz="2" w:space="0" w:color="D9D9E3"/>
                            <w:bottom w:val="single" w:sz="2" w:space="0" w:color="D9D9E3"/>
                            <w:right w:val="single" w:sz="2" w:space="0" w:color="D9D9E3"/>
                          </w:divBdr>
                          <w:divsChild>
                            <w:div w:id="51033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Daniel</dc:creator>
  <cp:keywords/>
  <dc:description/>
  <cp:lastModifiedBy>Iosif Daniel</cp:lastModifiedBy>
  <cp:revision>2</cp:revision>
  <dcterms:created xsi:type="dcterms:W3CDTF">2023-03-25T16:05:00Z</dcterms:created>
  <dcterms:modified xsi:type="dcterms:W3CDTF">2023-03-25T16:05:00Z</dcterms:modified>
</cp:coreProperties>
</file>