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22A" w:rsidRPr="007B7F2A" w:rsidRDefault="008D522A" w:rsidP="003D4A39">
      <w:pPr>
        <w:pStyle w:val="a4"/>
        <w:spacing w:after="120"/>
        <w:rPr>
          <w:sz w:val="32"/>
          <w:szCs w:val="32"/>
        </w:rPr>
      </w:pPr>
      <w:r w:rsidRPr="008D522A">
        <w:rPr>
          <w:sz w:val="32"/>
          <w:szCs w:val="32"/>
        </w:rPr>
        <w:t xml:space="preserve">ΔΙΚΤΥΑ  ΙΙ, Κεφ. </w:t>
      </w:r>
      <w:r w:rsidR="007B7F2A">
        <w:rPr>
          <w:sz w:val="32"/>
          <w:szCs w:val="32"/>
        </w:rPr>
        <w:t>3.1</w:t>
      </w:r>
      <w:r w:rsidR="00975B3C" w:rsidRPr="00975B3C">
        <w:rPr>
          <w:sz w:val="32"/>
          <w:szCs w:val="32"/>
        </w:rPr>
        <w:t>.2</w:t>
      </w:r>
      <w:r w:rsidR="00781FFB">
        <w:rPr>
          <w:sz w:val="32"/>
          <w:szCs w:val="32"/>
        </w:rPr>
        <w:t>-3.1.7</w:t>
      </w:r>
      <w:r w:rsidR="00A427FB">
        <w:rPr>
          <w:sz w:val="32"/>
          <w:szCs w:val="32"/>
        </w:rPr>
        <w:t>Κλάσεις δικτύων</w:t>
      </w:r>
      <w:r w:rsidR="00A427FB" w:rsidRPr="00A427FB">
        <w:rPr>
          <w:sz w:val="32"/>
          <w:szCs w:val="32"/>
        </w:rPr>
        <w:t>-Μάσκα Δικτύου</w:t>
      </w:r>
      <w:bookmarkStart w:id="0" w:name="_GoBack"/>
      <w:bookmarkEnd w:id="0"/>
      <w:r w:rsidR="00A427FB" w:rsidRPr="00A427FB">
        <w:rPr>
          <w:sz w:val="32"/>
          <w:szCs w:val="32"/>
        </w:rPr>
        <w:t>-CIDR</w:t>
      </w:r>
    </w:p>
    <w:p w:rsidR="001B718A" w:rsidRDefault="00ED49AB" w:rsidP="002A4630">
      <w:pPr>
        <w:numPr>
          <w:ilvl w:val="0"/>
          <w:numId w:val="4"/>
        </w:numPr>
        <w:tabs>
          <w:tab w:val="clear" w:pos="720"/>
          <w:tab w:val="num" w:pos="360"/>
        </w:tabs>
        <w:spacing w:after="120" w:line="240" w:lineRule="auto"/>
        <w:ind w:left="360"/>
        <w:rPr>
          <w:rFonts w:eastAsia="Arial Unicode MS"/>
        </w:rPr>
      </w:pPr>
      <w:r>
        <w:rPr>
          <w:rFonts w:eastAsia="Arial Unicode MS"/>
        </w:rPr>
        <w:t>Από ποια τμήματα αποτελείται μια διεύθυνση ΙΡ</w:t>
      </w:r>
      <w:r w:rsidR="00E43969" w:rsidRPr="00E43969">
        <w:rPr>
          <w:rFonts w:eastAsia="Arial Unicode MS"/>
        </w:rPr>
        <w:t xml:space="preserve">, </w:t>
      </w:r>
      <w:r w:rsidR="00E43969">
        <w:rPr>
          <w:rFonts w:eastAsia="Arial Unicode MS"/>
        </w:rPr>
        <w:t>τι είναι το πρόθεμα(</w:t>
      </w:r>
      <w:r w:rsidR="00E43969">
        <w:rPr>
          <w:rFonts w:eastAsia="Arial Unicode MS"/>
          <w:lang w:val="en-US"/>
        </w:rPr>
        <w:t>prefix</w:t>
      </w:r>
      <w:r w:rsidR="00E43969" w:rsidRPr="00E43969">
        <w:rPr>
          <w:rFonts w:eastAsia="Arial Unicode MS"/>
        </w:rPr>
        <w:t>)</w:t>
      </w:r>
      <w:r w:rsidR="00E43969">
        <w:rPr>
          <w:rFonts w:eastAsia="Arial Unicode MS"/>
        </w:rPr>
        <w:t xml:space="preserve"> και τι το επίθεμα</w:t>
      </w:r>
      <w:r w:rsidR="00E43969" w:rsidRPr="00E43969">
        <w:rPr>
          <w:rFonts w:eastAsia="Arial Unicode MS"/>
        </w:rPr>
        <w:t>(</w:t>
      </w:r>
      <w:r w:rsidR="00E43969">
        <w:rPr>
          <w:rFonts w:eastAsia="Arial Unicode MS"/>
          <w:lang w:val="en-US"/>
        </w:rPr>
        <w:t>suffix</w:t>
      </w:r>
      <w:r w:rsidR="00E43969" w:rsidRPr="00E43969">
        <w:rPr>
          <w:rFonts w:eastAsia="Arial Unicode MS"/>
        </w:rPr>
        <w:t>)</w:t>
      </w:r>
      <w:r w:rsidR="001B718A">
        <w:rPr>
          <w:rFonts w:eastAsia="Arial Unicode MS"/>
        </w:rPr>
        <w:t>;</w:t>
      </w:r>
    </w:p>
    <w:p w:rsidR="00690820" w:rsidRPr="00690820" w:rsidRDefault="00690820" w:rsidP="00690820">
      <w:pPr>
        <w:spacing w:after="120" w:line="240" w:lineRule="auto"/>
        <w:ind w:left="360"/>
        <w:rPr>
          <w:rFonts w:eastAsia="Arial Unicode MS"/>
          <w:i/>
        </w:rPr>
      </w:pPr>
      <w:r w:rsidRPr="00690820">
        <w:rPr>
          <w:i/>
        </w:rPr>
        <w:t>Κάθε διεύθυνση IP αποτελείται από δυο τμήματα. Το πρώτο τμήμα είναι αναγνωριστικό του δικτύου (</w:t>
      </w:r>
      <w:proofErr w:type="spellStart"/>
      <w:r w:rsidRPr="00690820">
        <w:rPr>
          <w:i/>
        </w:rPr>
        <w:t>Network</w:t>
      </w:r>
      <w:proofErr w:type="spellEnd"/>
      <w:r w:rsidRPr="00690820">
        <w:rPr>
          <w:i/>
        </w:rPr>
        <w:t xml:space="preserve"> ID) ή πρόθεμα (</w:t>
      </w:r>
      <w:proofErr w:type="spellStart"/>
      <w:r w:rsidRPr="00690820">
        <w:rPr>
          <w:i/>
        </w:rPr>
        <w:t>prefix</w:t>
      </w:r>
      <w:proofErr w:type="spellEnd"/>
      <w:r w:rsidRPr="00690820">
        <w:rPr>
          <w:i/>
        </w:rPr>
        <w:t>) στο οποίο ανήκει ο υπολογιστής και το δεύτερο το αναγνωριστικό του υπολογιστή (</w:t>
      </w:r>
      <w:proofErr w:type="spellStart"/>
      <w:r w:rsidRPr="00690820">
        <w:rPr>
          <w:i/>
        </w:rPr>
        <w:t>Host</w:t>
      </w:r>
      <w:proofErr w:type="spellEnd"/>
      <w:r w:rsidRPr="00690820">
        <w:rPr>
          <w:i/>
        </w:rPr>
        <w:t xml:space="preserve"> ID) ή επίθεμα (</w:t>
      </w:r>
      <w:proofErr w:type="spellStart"/>
      <w:r w:rsidRPr="00690820">
        <w:rPr>
          <w:i/>
        </w:rPr>
        <w:t>suffix</w:t>
      </w:r>
      <w:proofErr w:type="spellEnd"/>
      <w:r w:rsidRPr="00690820">
        <w:rPr>
          <w:i/>
        </w:rPr>
        <w:t>) μέσα στο συγκεκριμένο δίκτυο.</w:t>
      </w:r>
    </w:p>
    <w:p w:rsidR="001B718A" w:rsidRDefault="00332800" w:rsidP="002A4630">
      <w:pPr>
        <w:numPr>
          <w:ilvl w:val="0"/>
          <w:numId w:val="4"/>
        </w:numPr>
        <w:tabs>
          <w:tab w:val="clear" w:pos="720"/>
          <w:tab w:val="num" w:pos="360"/>
        </w:tabs>
        <w:spacing w:after="120" w:line="240" w:lineRule="auto"/>
        <w:ind w:left="360"/>
        <w:rPr>
          <w:rFonts w:eastAsia="Arial Unicode MS"/>
        </w:rPr>
      </w:pPr>
      <w:r w:rsidRPr="00E43969">
        <w:rPr>
          <w:rFonts w:eastAsia="Arial Unicode MS"/>
        </w:rPr>
        <w:t xml:space="preserve">Από πόσα </w:t>
      </w:r>
      <w:r w:rsidRPr="00E43969">
        <w:rPr>
          <w:rFonts w:eastAsia="Arial Unicode MS"/>
          <w:lang w:val="en-US"/>
        </w:rPr>
        <w:t>bit</w:t>
      </w:r>
      <w:r w:rsidRPr="00E43969">
        <w:rPr>
          <w:rFonts w:eastAsia="Arial Unicode MS"/>
        </w:rPr>
        <w:t xml:space="preserve"> αποτελείται το τμήμα δικτύου και το τμήμα  υπολογιστή σε κάθε κλάση</w:t>
      </w:r>
      <w:r w:rsidR="001B718A" w:rsidRPr="00E43969">
        <w:rPr>
          <w:rFonts w:eastAsia="Arial Unicode MS"/>
        </w:rPr>
        <w:t>;</w:t>
      </w:r>
    </w:p>
    <w:tbl>
      <w:tblPr>
        <w:tblStyle w:val="a5"/>
        <w:tblW w:w="0" w:type="auto"/>
        <w:tblInd w:w="360" w:type="dxa"/>
        <w:tblLook w:val="04A0"/>
      </w:tblPr>
      <w:tblGrid>
        <w:gridCol w:w="3256"/>
        <w:gridCol w:w="3269"/>
        <w:gridCol w:w="3253"/>
      </w:tblGrid>
      <w:tr w:rsidR="00690820" w:rsidTr="00690820">
        <w:tc>
          <w:tcPr>
            <w:tcW w:w="3256" w:type="dxa"/>
          </w:tcPr>
          <w:p w:rsidR="00690820" w:rsidRPr="00690820" w:rsidRDefault="00690820" w:rsidP="00690820">
            <w:pPr>
              <w:spacing w:after="120"/>
              <w:rPr>
                <w:rFonts w:eastAsia="Arial Unicode MS"/>
                <w:i/>
              </w:rPr>
            </w:pPr>
            <w:r w:rsidRPr="00690820">
              <w:rPr>
                <w:rFonts w:eastAsia="Arial Unicode MS"/>
                <w:i/>
              </w:rPr>
              <w:t>Κλάση</w:t>
            </w:r>
          </w:p>
        </w:tc>
        <w:tc>
          <w:tcPr>
            <w:tcW w:w="3269" w:type="dxa"/>
          </w:tcPr>
          <w:p w:rsidR="00690820" w:rsidRPr="00690820" w:rsidRDefault="00690820" w:rsidP="00690820">
            <w:pPr>
              <w:spacing w:after="120"/>
              <w:rPr>
                <w:rFonts w:eastAsia="Arial Unicode MS"/>
                <w:i/>
              </w:rPr>
            </w:pPr>
            <w:r w:rsidRPr="00690820">
              <w:rPr>
                <w:i/>
              </w:rPr>
              <w:t>(</w:t>
            </w:r>
            <w:proofErr w:type="spellStart"/>
            <w:r w:rsidRPr="00690820">
              <w:rPr>
                <w:i/>
              </w:rPr>
              <w:t>Network</w:t>
            </w:r>
            <w:proofErr w:type="spellEnd"/>
            <w:r w:rsidRPr="00690820">
              <w:rPr>
                <w:i/>
              </w:rPr>
              <w:t xml:space="preserve"> ID)</w:t>
            </w:r>
          </w:p>
        </w:tc>
        <w:tc>
          <w:tcPr>
            <w:tcW w:w="3253" w:type="dxa"/>
          </w:tcPr>
          <w:p w:rsidR="00690820" w:rsidRPr="00690820" w:rsidRDefault="00690820" w:rsidP="00690820">
            <w:pPr>
              <w:spacing w:after="120"/>
              <w:rPr>
                <w:rFonts w:eastAsia="Arial Unicode MS"/>
                <w:i/>
              </w:rPr>
            </w:pPr>
            <w:r w:rsidRPr="00690820">
              <w:rPr>
                <w:i/>
              </w:rPr>
              <w:t>(</w:t>
            </w:r>
            <w:proofErr w:type="spellStart"/>
            <w:r w:rsidRPr="00690820">
              <w:rPr>
                <w:i/>
              </w:rPr>
              <w:t>Host</w:t>
            </w:r>
            <w:proofErr w:type="spellEnd"/>
            <w:r w:rsidRPr="00690820">
              <w:rPr>
                <w:i/>
              </w:rPr>
              <w:t xml:space="preserve"> ID</w:t>
            </w:r>
          </w:p>
        </w:tc>
      </w:tr>
      <w:tr w:rsidR="00690820" w:rsidTr="00690820">
        <w:tc>
          <w:tcPr>
            <w:tcW w:w="3256" w:type="dxa"/>
          </w:tcPr>
          <w:p w:rsidR="00690820" w:rsidRPr="00690820" w:rsidRDefault="00690820" w:rsidP="00690820">
            <w:pPr>
              <w:spacing w:after="120"/>
              <w:rPr>
                <w:rFonts w:eastAsia="Arial Unicode MS"/>
                <w:i/>
              </w:rPr>
            </w:pPr>
            <w:r w:rsidRPr="00690820">
              <w:rPr>
                <w:rFonts w:eastAsia="Arial Unicode MS"/>
                <w:i/>
              </w:rPr>
              <w:t>Α</w:t>
            </w:r>
          </w:p>
        </w:tc>
        <w:tc>
          <w:tcPr>
            <w:tcW w:w="3269" w:type="dxa"/>
          </w:tcPr>
          <w:p w:rsidR="00690820" w:rsidRPr="00690820" w:rsidRDefault="00690820" w:rsidP="00690820">
            <w:pPr>
              <w:spacing w:after="120"/>
              <w:rPr>
                <w:rFonts w:eastAsia="Arial Unicode MS"/>
                <w:i/>
                <w:lang w:val="en-US"/>
              </w:rPr>
            </w:pPr>
            <w:r w:rsidRPr="00690820">
              <w:rPr>
                <w:rFonts w:eastAsia="Arial Unicode MS"/>
                <w:i/>
                <w:lang w:val="en-US"/>
              </w:rPr>
              <w:t>8</w:t>
            </w:r>
          </w:p>
        </w:tc>
        <w:tc>
          <w:tcPr>
            <w:tcW w:w="3253" w:type="dxa"/>
          </w:tcPr>
          <w:p w:rsidR="00690820" w:rsidRPr="00690820" w:rsidRDefault="00690820" w:rsidP="00690820">
            <w:pPr>
              <w:spacing w:after="120"/>
              <w:rPr>
                <w:rFonts w:eastAsia="Arial Unicode MS"/>
                <w:i/>
                <w:lang w:val="en-US"/>
              </w:rPr>
            </w:pPr>
            <w:r w:rsidRPr="00690820">
              <w:rPr>
                <w:rFonts w:eastAsia="Arial Unicode MS"/>
                <w:i/>
                <w:lang w:val="en-US"/>
              </w:rPr>
              <w:t>24</w:t>
            </w:r>
          </w:p>
        </w:tc>
      </w:tr>
      <w:tr w:rsidR="00690820" w:rsidTr="00690820">
        <w:tc>
          <w:tcPr>
            <w:tcW w:w="3256" w:type="dxa"/>
          </w:tcPr>
          <w:p w:rsidR="00690820" w:rsidRPr="00690820" w:rsidRDefault="00690820" w:rsidP="00690820">
            <w:pPr>
              <w:spacing w:after="120"/>
              <w:rPr>
                <w:rFonts w:eastAsia="Arial Unicode MS"/>
                <w:i/>
              </w:rPr>
            </w:pPr>
            <w:r w:rsidRPr="00690820">
              <w:rPr>
                <w:rFonts w:eastAsia="Arial Unicode MS"/>
                <w:i/>
              </w:rPr>
              <w:t>Β</w:t>
            </w:r>
          </w:p>
        </w:tc>
        <w:tc>
          <w:tcPr>
            <w:tcW w:w="3269" w:type="dxa"/>
          </w:tcPr>
          <w:p w:rsidR="00690820" w:rsidRPr="00690820" w:rsidRDefault="00690820" w:rsidP="00690820">
            <w:pPr>
              <w:spacing w:after="120"/>
              <w:rPr>
                <w:rFonts w:eastAsia="Arial Unicode MS"/>
                <w:i/>
                <w:lang w:val="en-US"/>
              </w:rPr>
            </w:pPr>
            <w:r w:rsidRPr="00690820">
              <w:rPr>
                <w:rFonts w:eastAsia="Arial Unicode MS"/>
                <w:i/>
                <w:lang w:val="en-US"/>
              </w:rPr>
              <w:t>16</w:t>
            </w:r>
          </w:p>
        </w:tc>
        <w:tc>
          <w:tcPr>
            <w:tcW w:w="3253" w:type="dxa"/>
          </w:tcPr>
          <w:p w:rsidR="00690820" w:rsidRPr="00690820" w:rsidRDefault="00690820" w:rsidP="00690820">
            <w:pPr>
              <w:spacing w:after="120"/>
              <w:rPr>
                <w:rFonts w:eastAsia="Arial Unicode MS"/>
                <w:i/>
                <w:lang w:val="en-US"/>
              </w:rPr>
            </w:pPr>
            <w:r w:rsidRPr="00690820">
              <w:rPr>
                <w:rFonts w:eastAsia="Arial Unicode MS"/>
                <w:i/>
                <w:lang w:val="en-US"/>
              </w:rPr>
              <w:t>16</w:t>
            </w:r>
          </w:p>
        </w:tc>
      </w:tr>
      <w:tr w:rsidR="00690820" w:rsidTr="00690820">
        <w:tc>
          <w:tcPr>
            <w:tcW w:w="3256" w:type="dxa"/>
          </w:tcPr>
          <w:p w:rsidR="00690820" w:rsidRPr="00690820" w:rsidRDefault="00690820" w:rsidP="00690820">
            <w:pPr>
              <w:spacing w:after="120"/>
              <w:rPr>
                <w:rFonts w:eastAsia="Arial Unicode MS"/>
                <w:i/>
                <w:lang w:val="en-US"/>
              </w:rPr>
            </w:pPr>
            <w:r w:rsidRPr="00690820">
              <w:rPr>
                <w:rFonts w:eastAsia="Arial Unicode MS"/>
                <w:i/>
                <w:lang w:val="en-US"/>
              </w:rPr>
              <w:t>C</w:t>
            </w:r>
          </w:p>
        </w:tc>
        <w:tc>
          <w:tcPr>
            <w:tcW w:w="3269" w:type="dxa"/>
          </w:tcPr>
          <w:p w:rsidR="00690820" w:rsidRPr="00690820" w:rsidRDefault="00690820" w:rsidP="00690820">
            <w:pPr>
              <w:spacing w:after="120"/>
              <w:rPr>
                <w:rFonts w:eastAsia="Arial Unicode MS"/>
                <w:i/>
                <w:lang w:val="en-US"/>
              </w:rPr>
            </w:pPr>
            <w:r w:rsidRPr="00690820">
              <w:rPr>
                <w:rFonts w:eastAsia="Arial Unicode MS"/>
                <w:i/>
                <w:lang w:val="en-US"/>
              </w:rPr>
              <w:t>24</w:t>
            </w:r>
          </w:p>
        </w:tc>
        <w:tc>
          <w:tcPr>
            <w:tcW w:w="3253" w:type="dxa"/>
          </w:tcPr>
          <w:p w:rsidR="00690820" w:rsidRPr="00690820" w:rsidRDefault="00690820" w:rsidP="00690820">
            <w:pPr>
              <w:spacing w:after="120"/>
              <w:rPr>
                <w:rFonts w:eastAsia="Arial Unicode MS"/>
                <w:i/>
                <w:lang w:val="en-US"/>
              </w:rPr>
            </w:pPr>
            <w:r w:rsidRPr="00690820">
              <w:rPr>
                <w:rFonts w:eastAsia="Arial Unicode MS"/>
                <w:i/>
                <w:lang w:val="en-US"/>
              </w:rPr>
              <w:t>8</w:t>
            </w:r>
          </w:p>
        </w:tc>
      </w:tr>
    </w:tbl>
    <w:p w:rsidR="00690820" w:rsidRPr="00690820" w:rsidRDefault="00690820"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Πόσα δίκτυα Α κλάσης υπάρχουν και πόσες </w:t>
      </w:r>
      <w:r>
        <w:rPr>
          <w:rFonts w:eastAsia="Arial Unicode MS"/>
          <w:lang w:val="en-US"/>
        </w:rPr>
        <w:t>IP</w:t>
      </w:r>
      <w:r w:rsidRPr="00690820">
        <w:rPr>
          <w:rFonts w:eastAsia="Arial Unicode MS"/>
        </w:rPr>
        <w:t xml:space="preserve"> </w:t>
      </w:r>
      <w:r>
        <w:rPr>
          <w:rFonts w:eastAsia="Arial Unicode MS"/>
        </w:rPr>
        <w:t>διαθέσιμες υπάρχουν σε καθένα ;</w:t>
      </w:r>
    </w:p>
    <w:p w:rsidR="00690820" w:rsidRPr="00F8485B" w:rsidRDefault="00690820" w:rsidP="00690820">
      <w:pPr>
        <w:spacing w:after="120" w:line="240" w:lineRule="auto"/>
        <w:ind w:left="360"/>
        <w:rPr>
          <w:rFonts w:eastAsia="Arial Unicode MS"/>
          <w:i/>
        </w:rPr>
      </w:pPr>
      <w:r w:rsidRPr="00F8485B">
        <w:rPr>
          <w:rFonts w:eastAsia="Arial Unicode MS"/>
          <w:i/>
        </w:rPr>
        <w:t>2</w:t>
      </w:r>
      <w:r w:rsidRPr="00F8485B">
        <w:rPr>
          <w:rFonts w:eastAsia="Arial Unicode MS"/>
          <w:i/>
          <w:vertAlign w:val="superscript"/>
        </w:rPr>
        <w:t>7</w:t>
      </w:r>
      <w:r w:rsidRPr="00F8485B">
        <w:rPr>
          <w:rFonts w:eastAsia="Arial Unicode MS"/>
          <w:i/>
        </w:rPr>
        <w:t xml:space="preserve"> Δίκτυα και 2</w:t>
      </w:r>
      <w:r w:rsidR="00F8485B" w:rsidRPr="00F8485B">
        <w:rPr>
          <w:rFonts w:eastAsia="Arial Unicode MS"/>
          <w:i/>
          <w:vertAlign w:val="superscript"/>
        </w:rPr>
        <w:t>24</w:t>
      </w:r>
      <w:r w:rsidR="00F8485B" w:rsidRPr="00F8485B">
        <w:rPr>
          <w:rFonts w:eastAsia="Arial Unicode MS"/>
          <w:i/>
        </w:rPr>
        <w:t xml:space="preserve">  </w:t>
      </w:r>
      <w:r w:rsidR="00F8485B" w:rsidRPr="00F8485B">
        <w:rPr>
          <w:rFonts w:eastAsia="Arial Unicode MS"/>
          <w:i/>
          <w:lang w:val="en-US"/>
        </w:rPr>
        <w:t>IP</w:t>
      </w:r>
      <w:r w:rsidR="00F8485B" w:rsidRPr="00F8485B">
        <w:rPr>
          <w:rFonts w:eastAsia="Arial Unicode MS"/>
          <w:i/>
        </w:rPr>
        <w:t xml:space="preserve"> στο καθένα </w:t>
      </w:r>
    </w:p>
    <w:p w:rsidR="00690820" w:rsidRDefault="00690820" w:rsidP="00690820">
      <w:pPr>
        <w:numPr>
          <w:ilvl w:val="0"/>
          <w:numId w:val="4"/>
        </w:numPr>
        <w:tabs>
          <w:tab w:val="clear" w:pos="720"/>
          <w:tab w:val="num" w:pos="360"/>
        </w:tabs>
        <w:spacing w:after="120" w:line="240" w:lineRule="auto"/>
        <w:ind w:left="360"/>
        <w:rPr>
          <w:rFonts w:eastAsia="Arial Unicode MS"/>
        </w:rPr>
      </w:pPr>
      <w:r>
        <w:rPr>
          <w:rFonts w:eastAsia="Arial Unicode MS"/>
        </w:rPr>
        <w:t xml:space="preserve">Πόσα δίκτυα Β κλάσης υπάρχουν και πόσες </w:t>
      </w:r>
      <w:r>
        <w:rPr>
          <w:rFonts w:eastAsia="Arial Unicode MS"/>
          <w:lang w:val="en-US"/>
        </w:rPr>
        <w:t>IP</w:t>
      </w:r>
      <w:r w:rsidRPr="00690820">
        <w:rPr>
          <w:rFonts w:eastAsia="Arial Unicode MS"/>
        </w:rPr>
        <w:t xml:space="preserve"> </w:t>
      </w:r>
      <w:r>
        <w:rPr>
          <w:rFonts w:eastAsia="Arial Unicode MS"/>
        </w:rPr>
        <w:t>διαθέσιμες υπάρχουν σε καθένα τους;</w:t>
      </w:r>
    </w:p>
    <w:p w:rsidR="00F8485B" w:rsidRPr="00F8485B" w:rsidRDefault="00F8485B" w:rsidP="00F8485B">
      <w:pPr>
        <w:spacing w:after="120" w:line="240" w:lineRule="auto"/>
        <w:ind w:left="360"/>
        <w:rPr>
          <w:rFonts w:eastAsia="Arial Unicode MS"/>
          <w:i/>
        </w:rPr>
      </w:pPr>
      <w:r w:rsidRPr="00F8485B">
        <w:rPr>
          <w:rFonts w:eastAsia="Arial Unicode MS"/>
          <w:i/>
        </w:rPr>
        <w:t>2</w:t>
      </w:r>
      <w:r>
        <w:rPr>
          <w:rFonts w:eastAsia="Arial Unicode MS"/>
          <w:i/>
          <w:vertAlign w:val="superscript"/>
        </w:rPr>
        <w:t>14</w:t>
      </w:r>
      <w:r w:rsidRPr="00F8485B">
        <w:rPr>
          <w:rFonts w:eastAsia="Arial Unicode MS"/>
          <w:i/>
        </w:rPr>
        <w:t xml:space="preserve"> Δίκτυα και 2</w:t>
      </w:r>
      <w:r>
        <w:rPr>
          <w:rFonts w:eastAsia="Arial Unicode MS"/>
          <w:i/>
          <w:vertAlign w:val="superscript"/>
        </w:rPr>
        <w:t>16</w:t>
      </w:r>
      <w:r w:rsidRPr="00F8485B">
        <w:rPr>
          <w:rFonts w:eastAsia="Arial Unicode MS"/>
          <w:i/>
        </w:rPr>
        <w:t xml:space="preserve">  </w:t>
      </w:r>
      <w:r w:rsidRPr="00F8485B">
        <w:rPr>
          <w:rFonts w:eastAsia="Arial Unicode MS"/>
          <w:i/>
          <w:lang w:val="en-US"/>
        </w:rPr>
        <w:t>IP</w:t>
      </w:r>
      <w:r w:rsidRPr="00F8485B">
        <w:rPr>
          <w:rFonts w:eastAsia="Arial Unicode MS"/>
          <w:i/>
        </w:rPr>
        <w:t xml:space="preserve"> στο καθένα </w:t>
      </w:r>
    </w:p>
    <w:p w:rsidR="00690820" w:rsidRDefault="00690820" w:rsidP="00690820">
      <w:pPr>
        <w:numPr>
          <w:ilvl w:val="0"/>
          <w:numId w:val="4"/>
        </w:numPr>
        <w:tabs>
          <w:tab w:val="clear" w:pos="720"/>
          <w:tab w:val="num" w:pos="360"/>
        </w:tabs>
        <w:spacing w:after="120" w:line="240" w:lineRule="auto"/>
        <w:ind w:left="360"/>
        <w:rPr>
          <w:rFonts w:eastAsia="Arial Unicode MS"/>
        </w:rPr>
      </w:pPr>
      <w:r>
        <w:rPr>
          <w:rFonts w:eastAsia="Arial Unicode MS"/>
        </w:rPr>
        <w:t xml:space="preserve">Πόσα δίκτυα </w:t>
      </w:r>
      <w:r>
        <w:rPr>
          <w:rFonts w:eastAsia="Arial Unicode MS"/>
          <w:lang w:val="en-US"/>
        </w:rPr>
        <w:t>C</w:t>
      </w:r>
      <w:r w:rsidRPr="00690820">
        <w:rPr>
          <w:rFonts w:eastAsia="Arial Unicode MS"/>
        </w:rPr>
        <w:t xml:space="preserve"> </w:t>
      </w:r>
      <w:r>
        <w:rPr>
          <w:rFonts w:eastAsia="Arial Unicode MS"/>
        </w:rPr>
        <w:t xml:space="preserve"> κλάσης υπάρχουν και πόσες </w:t>
      </w:r>
      <w:r>
        <w:rPr>
          <w:rFonts w:eastAsia="Arial Unicode MS"/>
          <w:lang w:val="en-US"/>
        </w:rPr>
        <w:t>IP</w:t>
      </w:r>
      <w:r w:rsidRPr="00690820">
        <w:rPr>
          <w:rFonts w:eastAsia="Arial Unicode MS"/>
        </w:rPr>
        <w:t xml:space="preserve"> </w:t>
      </w:r>
      <w:r>
        <w:rPr>
          <w:rFonts w:eastAsia="Arial Unicode MS"/>
        </w:rPr>
        <w:t>διαθέσιμες υπάρχουν σε καθένα τους;</w:t>
      </w:r>
    </w:p>
    <w:p w:rsidR="00F8485B" w:rsidRPr="00F8485B" w:rsidRDefault="00F8485B" w:rsidP="00F8485B">
      <w:pPr>
        <w:spacing w:after="120" w:line="240" w:lineRule="auto"/>
        <w:ind w:left="360"/>
        <w:rPr>
          <w:rFonts w:eastAsia="Arial Unicode MS"/>
          <w:i/>
        </w:rPr>
      </w:pPr>
      <w:r w:rsidRPr="00F8485B">
        <w:rPr>
          <w:rFonts w:eastAsia="Arial Unicode MS"/>
          <w:i/>
        </w:rPr>
        <w:t>2</w:t>
      </w:r>
      <w:r w:rsidRPr="00F8485B">
        <w:rPr>
          <w:rFonts w:eastAsia="Arial Unicode MS"/>
          <w:i/>
          <w:vertAlign w:val="superscript"/>
        </w:rPr>
        <w:t>21</w:t>
      </w:r>
      <w:r w:rsidRPr="00F8485B">
        <w:rPr>
          <w:rFonts w:eastAsia="Arial Unicode MS"/>
          <w:i/>
        </w:rPr>
        <w:t xml:space="preserve"> Δίκτυα και 2</w:t>
      </w:r>
      <w:r w:rsidRPr="00F8485B">
        <w:rPr>
          <w:rFonts w:eastAsia="Arial Unicode MS"/>
          <w:i/>
          <w:vertAlign w:val="superscript"/>
        </w:rPr>
        <w:t>8</w:t>
      </w:r>
      <w:r w:rsidRPr="00F8485B">
        <w:rPr>
          <w:rFonts w:eastAsia="Arial Unicode MS"/>
          <w:i/>
        </w:rPr>
        <w:t xml:space="preserve">  </w:t>
      </w:r>
      <w:r w:rsidRPr="00F8485B">
        <w:rPr>
          <w:rFonts w:eastAsia="Arial Unicode MS"/>
          <w:i/>
          <w:lang w:val="en-US"/>
        </w:rPr>
        <w:t>IP</w:t>
      </w:r>
      <w:r w:rsidRPr="00F8485B">
        <w:rPr>
          <w:rFonts w:eastAsia="Arial Unicode MS"/>
          <w:i/>
        </w:rPr>
        <w:t xml:space="preserve"> στο καθένα </w:t>
      </w:r>
    </w:p>
    <w:p w:rsidR="00F8485B" w:rsidRPr="00690820" w:rsidRDefault="00F8485B" w:rsidP="00F8485B">
      <w:pPr>
        <w:spacing w:after="120" w:line="240" w:lineRule="auto"/>
        <w:ind w:left="360"/>
        <w:rPr>
          <w:rFonts w:eastAsia="Arial Unicode MS"/>
        </w:rPr>
      </w:pPr>
    </w:p>
    <w:p w:rsidR="001B718A" w:rsidRPr="00690820" w:rsidRDefault="0082066A" w:rsidP="002A4630">
      <w:pPr>
        <w:numPr>
          <w:ilvl w:val="0"/>
          <w:numId w:val="4"/>
        </w:numPr>
        <w:tabs>
          <w:tab w:val="clear" w:pos="720"/>
          <w:tab w:val="num" w:pos="360"/>
        </w:tabs>
        <w:spacing w:after="120" w:line="240" w:lineRule="auto"/>
        <w:ind w:left="360"/>
        <w:rPr>
          <w:rFonts w:eastAsia="Arial Unicode MS"/>
        </w:rPr>
      </w:pPr>
      <w:r>
        <w:rPr>
          <w:rFonts w:eastAsia="Arial Unicode MS"/>
        </w:rPr>
        <w:t>Ποιος διαχειρίζεται την απόδοση διευθύνσεων ΙΡ;</w:t>
      </w:r>
    </w:p>
    <w:p w:rsidR="00F8485B" w:rsidRDefault="00F8485B" w:rsidP="00F8485B">
      <w:pPr>
        <w:spacing w:after="120" w:line="240" w:lineRule="auto"/>
        <w:ind w:left="360"/>
        <w:rPr>
          <w:i/>
        </w:rPr>
      </w:pPr>
      <w:r w:rsidRPr="00F8485B">
        <w:rPr>
          <w:i/>
        </w:rPr>
        <w:t xml:space="preserve">Οι διευθύνσεις IP είναι μοναδικές στον κόσμο και διαχειρίζονται από κεντρικό φορέα διαχείρισης, (IANA/ICANN) ο οποίος μεταβιβάζει αρμοδιότητες διαχείρισης σε περιφερειακούς </w:t>
      </w:r>
      <w:proofErr w:type="spellStart"/>
      <w:r w:rsidRPr="00F8485B">
        <w:rPr>
          <w:i/>
        </w:rPr>
        <w:t>καταχωρητές</w:t>
      </w:r>
      <w:proofErr w:type="spellEnd"/>
      <w:r w:rsidRPr="00F8485B">
        <w:rPr>
          <w:i/>
        </w:rPr>
        <w:t xml:space="preserve"> (RIR – </w:t>
      </w:r>
      <w:proofErr w:type="spellStart"/>
      <w:r w:rsidRPr="00F8485B">
        <w:rPr>
          <w:i/>
        </w:rPr>
        <w:t>Regional</w:t>
      </w:r>
      <w:proofErr w:type="spellEnd"/>
      <w:r w:rsidRPr="00F8485B">
        <w:rPr>
          <w:i/>
        </w:rPr>
        <w:t xml:space="preserve"> Internet </w:t>
      </w:r>
      <w:proofErr w:type="spellStart"/>
      <w:r w:rsidRPr="00F8485B">
        <w:rPr>
          <w:i/>
        </w:rPr>
        <w:t>Registry</w:t>
      </w:r>
      <w:proofErr w:type="spellEnd"/>
      <w:r w:rsidRPr="00F8485B">
        <w:rPr>
          <w:i/>
        </w:rPr>
        <w:t xml:space="preserve">) και μέσω αυτών σε τοπικούς (LIR – </w:t>
      </w:r>
      <w:proofErr w:type="spellStart"/>
      <w:r w:rsidRPr="00F8485B">
        <w:rPr>
          <w:i/>
        </w:rPr>
        <w:t>Local</w:t>
      </w:r>
      <w:proofErr w:type="spellEnd"/>
      <w:r w:rsidRPr="00F8485B">
        <w:rPr>
          <w:i/>
        </w:rPr>
        <w:t xml:space="preserve"> Internet </w:t>
      </w:r>
      <w:proofErr w:type="spellStart"/>
      <w:r w:rsidRPr="00F8485B">
        <w:rPr>
          <w:i/>
        </w:rPr>
        <w:t>Registry</w:t>
      </w:r>
      <w:proofErr w:type="spellEnd"/>
      <w:r w:rsidRPr="00F8485B">
        <w:rPr>
          <w:i/>
        </w:rPr>
        <w:t xml:space="preserve">) ή εθνικούς </w:t>
      </w:r>
      <w:proofErr w:type="spellStart"/>
      <w:r w:rsidRPr="00F8485B">
        <w:rPr>
          <w:i/>
        </w:rPr>
        <w:t>καταχωρητές</w:t>
      </w:r>
      <w:proofErr w:type="spellEnd"/>
      <w:r w:rsidRPr="00F8485B">
        <w:rPr>
          <w:i/>
        </w:rPr>
        <w:t xml:space="preserve"> (NIR – </w:t>
      </w:r>
      <w:proofErr w:type="spellStart"/>
      <w:r w:rsidRPr="00F8485B">
        <w:rPr>
          <w:i/>
        </w:rPr>
        <w:t>National</w:t>
      </w:r>
      <w:proofErr w:type="spellEnd"/>
      <w:r w:rsidRPr="00F8485B">
        <w:rPr>
          <w:i/>
        </w:rPr>
        <w:t xml:space="preserve"> Internet </w:t>
      </w:r>
      <w:proofErr w:type="spellStart"/>
      <w:r w:rsidRPr="00F8485B">
        <w:rPr>
          <w:i/>
        </w:rPr>
        <w:t>Registry</w:t>
      </w:r>
      <w:proofErr w:type="spellEnd"/>
      <w:r w:rsidRPr="00F8485B">
        <w:rPr>
          <w:i/>
        </w:rPr>
        <w:t xml:space="preserve">). </w:t>
      </w:r>
    </w:p>
    <w:p w:rsidR="00196F6B" w:rsidRPr="00196F6B" w:rsidRDefault="00196F6B" w:rsidP="00F8485B">
      <w:pPr>
        <w:spacing w:after="120" w:line="240" w:lineRule="auto"/>
        <w:ind w:left="360"/>
        <w:rPr>
          <w:i/>
        </w:rPr>
      </w:pPr>
      <w:r w:rsidRPr="00196F6B">
        <w:rPr>
          <w:i/>
        </w:rPr>
        <w:t>Οι τ</w:t>
      </w:r>
      <w:r w:rsidRPr="00196F6B">
        <w:rPr>
          <w:b/>
          <w:bCs/>
          <w:i/>
        </w:rPr>
        <w:t xml:space="preserve">ελικοί απλοί ή και εταιρικοί χρήστες </w:t>
      </w:r>
      <w:r w:rsidRPr="00196F6B">
        <w:rPr>
          <w:i/>
        </w:rPr>
        <w:t xml:space="preserve">απευθύνονται στον </w:t>
      </w:r>
      <w:proofErr w:type="spellStart"/>
      <w:r w:rsidRPr="00196F6B">
        <w:rPr>
          <w:b/>
          <w:bCs/>
          <w:i/>
        </w:rPr>
        <w:t>πάροχο</w:t>
      </w:r>
      <w:proofErr w:type="spellEnd"/>
      <w:r w:rsidRPr="00196F6B">
        <w:rPr>
          <w:b/>
          <w:bCs/>
          <w:i/>
        </w:rPr>
        <w:t xml:space="preserve"> υπηρεσιών Διαδικτύου </w:t>
      </w:r>
      <w:r w:rsidRPr="00196F6B">
        <w:rPr>
          <w:i/>
        </w:rPr>
        <w:t xml:space="preserve">(Internet </w:t>
      </w:r>
      <w:proofErr w:type="spellStart"/>
      <w:r w:rsidRPr="00196F6B">
        <w:rPr>
          <w:i/>
        </w:rPr>
        <w:t>Service</w:t>
      </w:r>
      <w:proofErr w:type="spellEnd"/>
      <w:r w:rsidRPr="00196F6B">
        <w:rPr>
          <w:i/>
        </w:rPr>
        <w:t xml:space="preserve"> </w:t>
      </w:r>
      <w:proofErr w:type="spellStart"/>
      <w:r w:rsidRPr="00196F6B">
        <w:rPr>
          <w:i/>
        </w:rPr>
        <w:t>Provider</w:t>
      </w:r>
      <w:proofErr w:type="spellEnd"/>
      <w:r w:rsidRPr="00196F6B">
        <w:rPr>
          <w:i/>
        </w:rPr>
        <w:t xml:space="preserve">, </w:t>
      </w:r>
      <w:r w:rsidRPr="00196F6B">
        <w:rPr>
          <w:b/>
          <w:bCs/>
          <w:i/>
        </w:rPr>
        <w:t>ISP</w:t>
      </w:r>
      <w:r w:rsidRPr="00196F6B">
        <w:rPr>
          <w:i/>
        </w:rPr>
        <w:t xml:space="preserve">) ο οποίος τους παρέχει πρόσβαση στο Διαδίκτυο μαζί με τις απαιτούμενες διευθύνσεις IP, </w:t>
      </w:r>
      <w:r>
        <w:rPr>
          <w:i/>
        </w:rPr>
        <w:t xml:space="preserve"> </w:t>
      </w:r>
      <w:r w:rsidRPr="00196F6B">
        <w:rPr>
          <w:i/>
        </w:rPr>
        <w:t xml:space="preserve">διαφορετικές κάθε φορά (δυναμικές) ή τις ίδιες πάντα (στατικές) και κατά κανόνα είναι και τοπικός </w:t>
      </w:r>
      <w:proofErr w:type="spellStart"/>
      <w:r w:rsidRPr="00196F6B">
        <w:rPr>
          <w:i/>
        </w:rPr>
        <w:t>καταχωρητής</w:t>
      </w:r>
      <w:proofErr w:type="spellEnd"/>
      <w:r w:rsidRPr="00196F6B">
        <w:rPr>
          <w:i/>
        </w:rPr>
        <w:t>.</w:t>
      </w:r>
    </w:p>
    <w:p w:rsidR="00646A62" w:rsidRDefault="008C1F91" w:rsidP="002A4630">
      <w:pPr>
        <w:numPr>
          <w:ilvl w:val="0"/>
          <w:numId w:val="4"/>
        </w:numPr>
        <w:tabs>
          <w:tab w:val="clear" w:pos="720"/>
          <w:tab w:val="num" w:pos="360"/>
        </w:tabs>
        <w:spacing w:after="120" w:line="240" w:lineRule="auto"/>
        <w:ind w:left="360"/>
        <w:rPr>
          <w:rFonts w:eastAsia="Arial Unicode MS"/>
        </w:rPr>
      </w:pPr>
      <w:r>
        <w:rPr>
          <w:rFonts w:eastAsia="Arial Unicode MS"/>
        </w:rPr>
        <w:t>Ποια δίκτυα καλούνται  ιδιωτικά, και πώς αποδίδονται σε αυτά διευθύνσεις ΙΡ;</w:t>
      </w:r>
    </w:p>
    <w:p w:rsidR="00196F6B" w:rsidRPr="0001295C" w:rsidRDefault="00196F6B" w:rsidP="00196F6B">
      <w:pPr>
        <w:spacing w:after="120" w:line="240" w:lineRule="auto"/>
        <w:ind w:left="360"/>
        <w:rPr>
          <w:i/>
        </w:rPr>
      </w:pPr>
      <w:r w:rsidRPr="00B45F90">
        <w:rPr>
          <w:i/>
        </w:rPr>
        <w:t xml:space="preserve">Οι υπολογιστές των ιδιωτικών δικτύων  δεν έχουν άμεση πρόσβαση στο Διαδίκτυο, δεν είναι ανάγκη ο διαχειριστής που υλοποιεί το δίκτυο να ζητήσει επίσημες διευθύνσεις IP από κάποιον </w:t>
      </w:r>
      <w:proofErr w:type="spellStart"/>
      <w:r w:rsidRPr="00B45F90">
        <w:rPr>
          <w:i/>
        </w:rPr>
        <w:t>πάροχο</w:t>
      </w:r>
      <w:proofErr w:type="spellEnd"/>
      <w:r w:rsidRPr="00B45F90">
        <w:rPr>
          <w:i/>
        </w:rPr>
        <w:t xml:space="preserve"> όπως αναφέρθηκε παραπάνω. </w:t>
      </w:r>
    </w:p>
    <w:p w:rsidR="00196F6B" w:rsidRDefault="00196F6B" w:rsidP="00196F6B">
      <w:pPr>
        <w:numPr>
          <w:ilvl w:val="0"/>
          <w:numId w:val="4"/>
        </w:numPr>
        <w:tabs>
          <w:tab w:val="clear" w:pos="720"/>
          <w:tab w:val="num" w:pos="360"/>
        </w:tabs>
        <w:spacing w:after="120" w:line="240" w:lineRule="auto"/>
        <w:ind w:left="360"/>
        <w:rPr>
          <w:rFonts w:eastAsia="Arial Unicode MS"/>
        </w:rPr>
      </w:pPr>
      <w:r>
        <w:rPr>
          <w:rFonts w:eastAsia="Arial Unicode MS"/>
        </w:rPr>
        <w:t>Ποιες διευθύνσεις από την κλάση Α χρησιμοποιούνται για την υλοποίηση ιδιωτικών δικτύων;</w:t>
      </w:r>
    </w:p>
    <w:p w:rsidR="00196F6B" w:rsidRPr="00196F6B" w:rsidRDefault="00196F6B" w:rsidP="00196F6B">
      <w:pPr>
        <w:spacing w:after="120" w:line="240" w:lineRule="auto"/>
        <w:ind w:left="360"/>
        <w:rPr>
          <w:rFonts w:eastAsia="Arial Unicode MS"/>
          <w:i/>
        </w:rPr>
      </w:pPr>
      <w:r w:rsidRPr="00196F6B">
        <w:rPr>
          <w:rFonts w:eastAsia="Arial Unicode MS"/>
          <w:i/>
        </w:rPr>
        <w:t>Από 10.0.0.0 έως 10.255.255.255</w:t>
      </w:r>
    </w:p>
    <w:p w:rsidR="00196F6B" w:rsidRDefault="00196F6B" w:rsidP="00196F6B">
      <w:pPr>
        <w:numPr>
          <w:ilvl w:val="0"/>
          <w:numId w:val="4"/>
        </w:numPr>
        <w:tabs>
          <w:tab w:val="clear" w:pos="720"/>
          <w:tab w:val="num" w:pos="360"/>
        </w:tabs>
        <w:spacing w:after="120" w:line="240" w:lineRule="auto"/>
        <w:ind w:left="360"/>
        <w:rPr>
          <w:rFonts w:eastAsia="Arial Unicode MS"/>
        </w:rPr>
      </w:pPr>
      <w:r>
        <w:rPr>
          <w:rFonts w:eastAsia="Arial Unicode MS"/>
        </w:rPr>
        <w:t>Ποιες διευθύνσεις από την κλάση Β χρησιμοποιούνται για την υλοποίηση ιδιωτικών δικτύων;</w:t>
      </w:r>
    </w:p>
    <w:p w:rsidR="00196F6B" w:rsidRPr="00196F6B" w:rsidRDefault="00196F6B" w:rsidP="00196F6B">
      <w:pPr>
        <w:spacing w:after="120" w:line="240" w:lineRule="auto"/>
        <w:ind w:left="360"/>
        <w:rPr>
          <w:rFonts w:eastAsia="Arial Unicode MS"/>
          <w:i/>
        </w:rPr>
      </w:pPr>
      <w:r w:rsidRPr="00196F6B">
        <w:rPr>
          <w:rFonts w:eastAsia="Arial Unicode MS"/>
          <w:i/>
        </w:rPr>
        <w:t>Από 172.16.0.0 έως 172.21.255.255</w:t>
      </w:r>
    </w:p>
    <w:p w:rsidR="00196F6B" w:rsidRDefault="00196F6B" w:rsidP="00196F6B">
      <w:pPr>
        <w:numPr>
          <w:ilvl w:val="0"/>
          <w:numId w:val="4"/>
        </w:numPr>
        <w:tabs>
          <w:tab w:val="clear" w:pos="720"/>
          <w:tab w:val="num" w:pos="360"/>
        </w:tabs>
        <w:spacing w:after="120" w:line="240" w:lineRule="auto"/>
        <w:ind w:left="360"/>
        <w:rPr>
          <w:rFonts w:eastAsia="Arial Unicode MS"/>
        </w:rPr>
      </w:pPr>
      <w:r>
        <w:rPr>
          <w:rFonts w:eastAsia="Arial Unicode MS"/>
        </w:rPr>
        <w:t xml:space="preserve">Ποιες διευθύνσεις από την κλάση </w:t>
      </w:r>
      <w:r>
        <w:rPr>
          <w:rFonts w:eastAsia="Arial Unicode MS"/>
          <w:lang w:val="en-US"/>
        </w:rPr>
        <w:t>C</w:t>
      </w:r>
      <w:r w:rsidRPr="00196F6B">
        <w:rPr>
          <w:rFonts w:eastAsia="Arial Unicode MS"/>
        </w:rPr>
        <w:t xml:space="preserve"> </w:t>
      </w:r>
      <w:r>
        <w:rPr>
          <w:rFonts w:eastAsia="Arial Unicode MS"/>
        </w:rPr>
        <w:t xml:space="preserve"> χρησιμοποιούνται για την υλοποίηση ιδιωτικών δικτύων;</w:t>
      </w:r>
    </w:p>
    <w:p w:rsidR="00196F6B" w:rsidRPr="00196F6B" w:rsidRDefault="00196F6B" w:rsidP="00196F6B">
      <w:pPr>
        <w:spacing w:after="120" w:line="240" w:lineRule="auto"/>
        <w:ind w:left="360"/>
        <w:rPr>
          <w:rFonts w:eastAsia="Arial Unicode MS"/>
          <w:i/>
        </w:rPr>
      </w:pPr>
      <w:r w:rsidRPr="00196F6B">
        <w:rPr>
          <w:rFonts w:eastAsia="Arial Unicode MS"/>
          <w:i/>
        </w:rPr>
        <w:t>Από 192.168.0.0 έως 192.</w:t>
      </w:r>
      <w:r w:rsidRPr="00196F6B">
        <w:rPr>
          <w:rFonts w:eastAsia="Arial Unicode MS"/>
          <w:i/>
          <w:lang w:val="en-US"/>
        </w:rPr>
        <w:t>168</w:t>
      </w:r>
      <w:r w:rsidRPr="00196F6B">
        <w:rPr>
          <w:rFonts w:eastAsia="Arial Unicode MS"/>
          <w:i/>
        </w:rPr>
        <w:t>.255.255</w:t>
      </w:r>
    </w:p>
    <w:p w:rsidR="00646A62" w:rsidRDefault="00B45F90" w:rsidP="002A4630">
      <w:pPr>
        <w:numPr>
          <w:ilvl w:val="0"/>
          <w:numId w:val="4"/>
        </w:numPr>
        <w:tabs>
          <w:tab w:val="clear" w:pos="720"/>
          <w:tab w:val="num" w:pos="360"/>
        </w:tabs>
        <w:spacing w:after="120" w:line="240" w:lineRule="auto"/>
        <w:ind w:left="360"/>
        <w:rPr>
          <w:rFonts w:eastAsia="Arial Unicode MS"/>
        </w:rPr>
      </w:pPr>
      <w:r>
        <w:rPr>
          <w:rFonts w:eastAsia="Arial Unicode MS"/>
        </w:rPr>
        <w:t>Αναπτύξτε ένα παράδειγμα με το οποίο φαίνεται η</w:t>
      </w:r>
      <w:r w:rsidR="000D1D6D">
        <w:rPr>
          <w:rFonts w:eastAsia="Arial Unicode MS"/>
        </w:rPr>
        <w:t xml:space="preserve"> σπατάλη διευθύνσεων ΙΡ</w:t>
      </w:r>
      <w:r w:rsidR="005B495A">
        <w:rPr>
          <w:rFonts w:eastAsia="Arial Unicode MS"/>
        </w:rPr>
        <w:t>;</w:t>
      </w:r>
    </w:p>
    <w:p w:rsidR="00B45F90" w:rsidRPr="00B45F90" w:rsidRDefault="00B45F90" w:rsidP="00B45F90">
      <w:pPr>
        <w:spacing w:after="120" w:line="240" w:lineRule="auto"/>
        <w:ind w:left="360"/>
        <w:rPr>
          <w:rFonts w:eastAsia="Arial Unicode MS"/>
          <w:i/>
        </w:rPr>
      </w:pPr>
      <w:r w:rsidRPr="00B45F90">
        <w:rPr>
          <w:i/>
        </w:rPr>
        <w:t xml:space="preserve">Έστω ότι ένας οργανισμός έχει 55 υπολογιστές και θέλει να τους συνδέσει σε δίκτυο χρησιμοποιώντας το TCP/IP. Για τη </w:t>
      </w:r>
      <w:proofErr w:type="spellStart"/>
      <w:r w:rsidRPr="00B45F90">
        <w:rPr>
          <w:i/>
        </w:rPr>
        <w:t>διευθυνσιοδότησή</w:t>
      </w:r>
      <w:proofErr w:type="spellEnd"/>
      <w:r w:rsidRPr="00B45F90">
        <w:rPr>
          <w:i/>
        </w:rPr>
        <w:t xml:space="preserve"> τους, του παραχωρείται ένα δίκτυο τάξης C, π.χ. το 194.219.227.0 το οποίο μπορεί να έχει μέχρι και 254 υπολογιστές. Όπως είναι φυσικό, χρησιμοποιώντας την περιοχή από 194.219.227.1 – 194.219.227.55 για τους υπολογιστές του, </w:t>
      </w:r>
      <w:r w:rsidRPr="00B45F90">
        <w:rPr>
          <w:b/>
          <w:bCs/>
          <w:i/>
        </w:rPr>
        <w:t>οι υπόλοιπες διευθύνσεις παραμένουν δεσμευμένες και ανεκμετάλλευτες</w:t>
      </w:r>
      <w:r w:rsidRPr="00B45F90">
        <w:rPr>
          <w:i/>
        </w:rPr>
        <w:t>.</w:t>
      </w:r>
    </w:p>
    <w:p w:rsidR="00DE5AF6" w:rsidRDefault="007553A7" w:rsidP="002A4630">
      <w:pPr>
        <w:numPr>
          <w:ilvl w:val="0"/>
          <w:numId w:val="4"/>
        </w:numPr>
        <w:tabs>
          <w:tab w:val="clear" w:pos="720"/>
          <w:tab w:val="num" w:pos="360"/>
        </w:tabs>
        <w:spacing w:after="120" w:line="240" w:lineRule="auto"/>
        <w:ind w:left="360"/>
        <w:rPr>
          <w:rFonts w:eastAsia="Arial Unicode MS"/>
        </w:rPr>
      </w:pPr>
      <w:r>
        <w:rPr>
          <w:rFonts w:eastAsia="Arial Unicode MS"/>
        </w:rPr>
        <w:lastRenderedPageBreak/>
        <w:t>Τι είναι η μάσκα δικτύου</w:t>
      </w:r>
      <w:r w:rsidR="00785CD3">
        <w:rPr>
          <w:rFonts w:eastAsia="Arial Unicode MS"/>
        </w:rPr>
        <w:t>;</w:t>
      </w:r>
    </w:p>
    <w:p w:rsidR="00B45F90" w:rsidRPr="00B45F90" w:rsidRDefault="00B45F90" w:rsidP="00B45F90">
      <w:pPr>
        <w:spacing w:after="120" w:line="240" w:lineRule="auto"/>
        <w:ind w:left="360"/>
        <w:rPr>
          <w:i/>
        </w:rPr>
      </w:pPr>
      <w:r w:rsidRPr="00B45F90">
        <w:rPr>
          <w:i/>
        </w:rPr>
        <w:t xml:space="preserve">Η μάσκα δικτύου είναι ένας </w:t>
      </w:r>
      <w:r w:rsidRPr="00B45F90">
        <w:rPr>
          <w:b/>
          <w:bCs/>
          <w:i/>
        </w:rPr>
        <w:t>δυαδικός αριθμός 32 ψηφίων</w:t>
      </w:r>
      <w:r w:rsidRPr="00B45F90">
        <w:rPr>
          <w:i/>
        </w:rPr>
        <w:t>, ο οποίος συνοδεύει μια διεύθυνση IP και διευκρινίζει ποιά ψηφία της διεύθυνσης ανήκουν στο αναγνωριστικό του δικτύου (</w:t>
      </w:r>
      <w:proofErr w:type="spellStart"/>
      <w:r w:rsidRPr="00B45F90">
        <w:rPr>
          <w:i/>
        </w:rPr>
        <w:t>Net</w:t>
      </w:r>
      <w:proofErr w:type="spellEnd"/>
      <w:r w:rsidRPr="00B45F90">
        <w:rPr>
          <w:i/>
        </w:rPr>
        <w:t xml:space="preserve"> ID - </w:t>
      </w:r>
      <w:proofErr w:type="spellStart"/>
      <w:r w:rsidRPr="00B45F90">
        <w:rPr>
          <w:i/>
        </w:rPr>
        <w:t>prefix</w:t>
      </w:r>
      <w:proofErr w:type="spellEnd"/>
      <w:r w:rsidRPr="00B45F90">
        <w:rPr>
          <w:i/>
        </w:rPr>
        <w:t>) και ποιά στο αναγνωριστικό του υπολογιστή (</w:t>
      </w:r>
      <w:proofErr w:type="spellStart"/>
      <w:r w:rsidRPr="00B45F90">
        <w:rPr>
          <w:i/>
        </w:rPr>
        <w:t>Host</w:t>
      </w:r>
      <w:proofErr w:type="spellEnd"/>
      <w:r w:rsidRPr="00B45F90">
        <w:rPr>
          <w:i/>
        </w:rPr>
        <w:t xml:space="preserve"> ID - </w:t>
      </w:r>
      <w:proofErr w:type="spellStart"/>
      <w:r w:rsidRPr="00B45F90">
        <w:rPr>
          <w:i/>
        </w:rPr>
        <w:t>suffix</w:t>
      </w:r>
      <w:proofErr w:type="spellEnd"/>
      <w:r w:rsidRPr="00B45F90">
        <w:rPr>
          <w:i/>
        </w:rPr>
        <w:t>) μέσα στο συγκεκριμένο δίκτυο.</w:t>
      </w:r>
    </w:p>
    <w:p w:rsidR="00B45F90" w:rsidRPr="00B45F90" w:rsidRDefault="00B45F90" w:rsidP="00B45F90">
      <w:pPr>
        <w:spacing w:after="120" w:line="240" w:lineRule="auto"/>
        <w:ind w:left="360"/>
        <w:rPr>
          <w:rFonts w:eastAsia="Arial Unicode MS"/>
          <w:i/>
        </w:rPr>
      </w:pPr>
      <w:r w:rsidRPr="00B45F90">
        <w:rPr>
          <w:i/>
        </w:rPr>
        <w:t>Η μάσκα έχει άσους (1) στις θέσεις που τα αντίστοιχα ψηφία της διεύθυνσης ανήκουν στο αναγνωριστικό του δικτύου και μηδενικά (0) στις θέσεις που τα αντίστοιχα ψηφία της διεύθυνσης ανήκουν στο αναγνωριστικό του υπολογιστή.</w:t>
      </w:r>
    </w:p>
    <w:p w:rsidR="001415D8" w:rsidRDefault="007553A7"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Τι αποτέλεσμα δίνει η πράξη </w:t>
      </w:r>
      <w:r>
        <w:rPr>
          <w:rFonts w:eastAsia="Arial Unicode MS"/>
          <w:lang w:val="en-US"/>
        </w:rPr>
        <w:t>AND</w:t>
      </w:r>
      <w:r>
        <w:rPr>
          <w:rFonts w:eastAsia="Arial Unicode MS"/>
        </w:rPr>
        <w:t>μεταξύ της διεύθυνσης ΙΡ και της μάσκας δικτύου</w:t>
      </w:r>
      <w:r w:rsidR="001415D8">
        <w:rPr>
          <w:rFonts w:eastAsia="Arial Unicode MS"/>
        </w:rPr>
        <w:t>;</w:t>
      </w:r>
    </w:p>
    <w:p w:rsidR="00B45F90" w:rsidRPr="00B45F90" w:rsidRDefault="00B45F90" w:rsidP="00B45F90">
      <w:pPr>
        <w:spacing w:after="120" w:line="240" w:lineRule="auto"/>
        <w:ind w:left="360"/>
        <w:rPr>
          <w:rFonts w:eastAsia="Arial Unicode MS"/>
          <w:i/>
        </w:rPr>
      </w:pPr>
      <w:r w:rsidRPr="00B45F90">
        <w:rPr>
          <w:i/>
        </w:rPr>
        <w:t xml:space="preserve">Η πράξη του </w:t>
      </w:r>
      <w:r w:rsidRPr="00B45F90">
        <w:rPr>
          <w:b/>
          <w:bCs/>
          <w:i/>
        </w:rPr>
        <w:t xml:space="preserve">Λογικού ΚΑΙ </w:t>
      </w:r>
      <w:r w:rsidRPr="00B45F90">
        <w:rPr>
          <w:i/>
        </w:rPr>
        <w:t>(</w:t>
      </w:r>
      <w:r w:rsidRPr="00B45F90">
        <w:rPr>
          <w:i/>
          <w:iCs/>
        </w:rPr>
        <w:t>AND</w:t>
      </w:r>
      <w:r w:rsidRPr="00B45F90">
        <w:rPr>
          <w:i/>
        </w:rPr>
        <w:t>), ψηφίο προς ψηφίο (</w:t>
      </w:r>
      <w:proofErr w:type="spellStart"/>
      <w:r w:rsidRPr="00B45F90">
        <w:rPr>
          <w:i/>
          <w:iCs/>
        </w:rPr>
        <w:t>bitwise</w:t>
      </w:r>
      <w:proofErr w:type="spellEnd"/>
      <w:r w:rsidRPr="00B45F90">
        <w:rPr>
          <w:i/>
        </w:rPr>
        <w:t>), μεταξύ της διεύθυνσης IP και της μάσκας δικτύου δίνει τη διεύθυνση του δικτύου στο οποίο ανήκει ο υπολογιστής με τη συγκεκριμένη διεύθυνση IP.</w:t>
      </w:r>
    </w:p>
    <w:p w:rsidR="00D23779" w:rsidRDefault="007553A7"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Πως γίνεται η γραφή διευθύνσεων ΙΡ σε μορφή </w:t>
      </w:r>
      <w:r>
        <w:rPr>
          <w:rFonts w:eastAsia="Arial Unicode MS"/>
          <w:lang w:val="en-US"/>
        </w:rPr>
        <w:t>CIDR</w:t>
      </w:r>
      <w:r w:rsidR="000F2407">
        <w:rPr>
          <w:rFonts w:eastAsia="Arial Unicode MS"/>
        </w:rPr>
        <w:t>;</w:t>
      </w:r>
    </w:p>
    <w:p w:rsidR="00B45F90" w:rsidRPr="00B45F90" w:rsidRDefault="00B45F90" w:rsidP="00B45F90">
      <w:pPr>
        <w:spacing w:after="120" w:line="240" w:lineRule="auto"/>
        <w:ind w:left="360"/>
        <w:rPr>
          <w:rFonts w:eastAsia="Arial Unicode MS"/>
          <w:i/>
        </w:rPr>
      </w:pPr>
      <w:r w:rsidRPr="00B45F90">
        <w:rPr>
          <w:i/>
        </w:rPr>
        <w:t>Εναλλακτικός τρόπος γραφής μιας μάσκας είναι η μορφή CIDR. Μετά τη διεύθυνση IP ακολουθεί πλάγια κάθετος και ένας αριθμός ο οποίος δηλώνει τους άσους της μάσκας ή αλλιώς τα ψηφία της διεύθυνσης που προσδιορίζουν το αναγνωριστικό δικτύου (</w:t>
      </w:r>
      <w:proofErr w:type="spellStart"/>
      <w:r w:rsidRPr="00B45F90">
        <w:rPr>
          <w:i/>
        </w:rPr>
        <w:t>prefix</w:t>
      </w:r>
      <w:proofErr w:type="spellEnd"/>
      <w:r w:rsidRPr="00B45F90">
        <w:rPr>
          <w:i/>
        </w:rPr>
        <w:t xml:space="preserve">), π.χ. </w:t>
      </w:r>
      <w:r w:rsidRPr="00B45F90">
        <w:rPr>
          <w:b/>
          <w:bCs/>
          <w:i/>
        </w:rPr>
        <w:t>192.168.1.12 / 24</w:t>
      </w:r>
    </w:p>
    <w:p w:rsidR="00D23779" w:rsidRDefault="00D23779"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Ποιες είναι οι προκαθορισμένες μάσκες δικτύων τάξης </w:t>
      </w:r>
      <w:r>
        <w:rPr>
          <w:rFonts w:eastAsia="Arial Unicode MS"/>
          <w:lang w:val="en-US"/>
        </w:rPr>
        <w:t>A</w:t>
      </w:r>
      <w:r w:rsidRPr="00D23779">
        <w:rPr>
          <w:rFonts w:eastAsia="Arial Unicode MS"/>
        </w:rPr>
        <w:t>,</w:t>
      </w:r>
      <w:r>
        <w:rPr>
          <w:rFonts w:eastAsia="Arial Unicode MS"/>
          <w:lang w:val="en-US"/>
        </w:rPr>
        <w:t>B</w:t>
      </w:r>
      <w:r w:rsidRPr="00D23779">
        <w:rPr>
          <w:rFonts w:eastAsia="Arial Unicode MS"/>
        </w:rPr>
        <w:t>,</w:t>
      </w:r>
      <w:r>
        <w:rPr>
          <w:rFonts w:eastAsia="Arial Unicode MS"/>
          <w:lang w:val="en-US"/>
        </w:rPr>
        <w:t>C</w:t>
      </w:r>
      <w:r w:rsidRPr="00D23779">
        <w:rPr>
          <w:rFonts w:eastAsia="Arial Unicode MS"/>
        </w:rPr>
        <w:t xml:space="preserve">, </w:t>
      </w:r>
      <w:r>
        <w:rPr>
          <w:rFonts w:eastAsia="Arial Unicode MS"/>
        </w:rPr>
        <w:t>και ποιο είναι το πρόθεμα (</w:t>
      </w:r>
      <w:r>
        <w:rPr>
          <w:rFonts w:eastAsia="Arial Unicode MS"/>
          <w:lang w:val="en-US"/>
        </w:rPr>
        <w:t>prefix</w:t>
      </w:r>
      <w:r w:rsidRPr="00E43969">
        <w:rPr>
          <w:rFonts w:eastAsia="Arial Unicode MS"/>
        </w:rPr>
        <w:t>)</w:t>
      </w:r>
      <w:r>
        <w:rPr>
          <w:rFonts w:eastAsia="Arial Unicode MS"/>
        </w:rPr>
        <w:t xml:space="preserve"> καθεμιάς;</w:t>
      </w:r>
    </w:p>
    <w:p w:rsidR="00B45F90" w:rsidRPr="00B45F90" w:rsidRDefault="00B45F90" w:rsidP="00B45F90">
      <w:pPr>
        <w:spacing w:after="120" w:line="240" w:lineRule="auto"/>
        <w:ind w:left="360"/>
        <w:rPr>
          <w:rFonts w:eastAsia="Arial Unicode MS"/>
          <w:i/>
        </w:rPr>
      </w:pPr>
      <w:r w:rsidRPr="00B45F90">
        <w:rPr>
          <w:rFonts w:eastAsia="Arial Unicode MS"/>
          <w:i/>
        </w:rPr>
        <w:t>Α  255.0.0.0</w:t>
      </w:r>
    </w:p>
    <w:p w:rsidR="00B45F90" w:rsidRPr="00B45F90" w:rsidRDefault="00B45F90" w:rsidP="00B45F90">
      <w:pPr>
        <w:spacing w:after="120" w:line="240" w:lineRule="auto"/>
        <w:ind w:left="360"/>
        <w:rPr>
          <w:rFonts w:eastAsia="Arial Unicode MS"/>
          <w:i/>
        </w:rPr>
      </w:pPr>
      <w:r w:rsidRPr="00B45F90">
        <w:rPr>
          <w:rFonts w:eastAsia="Arial Unicode MS"/>
          <w:i/>
        </w:rPr>
        <w:t>Β  255.255.0.0</w:t>
      </w:r>
    </w:p>
    <w:p w:rsidR="00B45F90" w:rsidRPr="00B45F90" w:rsidRDefault="00B45F90" w:rsidP="00B45F90">
      <w:pPr>
        <w:spacing w:after="120" w:line="240" w:lineRule="auto"/>
        <w:ind w:left="360"/>
        <w:rPr>
          <w:rFonts w:eastAsia="Arial Unicode MS"/>
          <w:i/>
          <w:lang w:val="en-US"/>
        </w:rPr>
      </w:pPr>
      <w:proofErr w:type="gramStart"/>
      <w:r w:rsidRPr="00B45F90">
        <w:rPr>
          <w:rFonts w:eastAsia="Arial Unicode MS"/>
          <w:i/>
          <w:lang w:val="en-US"/>
        </w:rPr>
        <w:t>C  255.255.255.0</w:t>
      </w:r>
      <w:proofErr w:type="gramEnd"/>
    </w:p>
    <w:p w:rsidR="00DE5AF6" w:rsidRDefault="00781FFB"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Τι </w:t>
      </w:r>
      <w:r w:rsidR="00B45F90">
        <w:rPr>
          <w:rFonts w:eastAsia="Arial Unicode MS"/>
        </w:rPr>
        <w:t xml:space="preserve">τιμή έχουν τα </w:t>
      </w:r>
      <w:r w:rsidR="00B45F90">
        <w:rPr>
          <w:rFonts w:eastAsia="Arial Unicode MS"/>
          <w:lang w:val="en-US"/>
        </w:rPr>
        <w:t>bit</w:t>
      </w:r>
      <w:r w:rsidR="00B45F90" w:rsidRPr="00B45F90">
        <w:rPr>
          <w:rFonts w:eastAsia="Arial Unicode MS"/>
        </w:rPr>
        <w:t xml:space="preserve"> </w:t>
      </w:r>
      <w:r w:rsidR="00B45F90">
        <w:rPr>
          <w:rFonts w:eastAsia="Arial Unicode MS"/>
        </w:rPr>
        <w:t>του αναγνωριστικού υπολογιστή σε μια δ</w:t>
      </w:r>
      <w:r>
        <w:rPr>
          <w:rFonts w:eastAsia="Arial Unicode MS"/>
        </w:rPr>
        <w:t>ιεύθυνση δικτύου</w:t>
      </w:r>
      <w:r w:rsidR="00DE5AF6">
        <w:rPr>
          <w:rFonts w:eastAsia="Arial Unicode MS"/>
        </w:rPr>
        <w:t>;</w:t>
      </w:r>
    </w:p>
    <w:p w:rsidR="00B45F90" w:rsidRPr="00B45F90" w:rsidRDefault="00B45F90" w:rsidP="00B45F90">
      <w:pPr>
        <w:spacing w:after="120" w:line="240" w:lineRule="auto"/>
        <w:ind w:left="360"/>
        <w:rPr>
          <w:rFonts w:eastAsia="Arial Unicode MS"/>
          <w:i/>
        </w:rPr>
      </w:pPr>
      <w:r w:rsidRPr="00B45F90">
        <w:rPr>
          <w:rFonts w:eastAsia="Arial Unicode MS"/>
          <w:i/>
        </w:rPr>
        <w:t>0</w:t>
      </w:r>
    </w:p>
    <w:p w:rsidR="00D56F65" w:rsidRPr="0001295C" w:rsidRDefault="00781FFB" w:rsidP="0001295C">
      <w:pPr>
        <w:numPr>
          <w:ilvl w:val="0"/>
          <w:numId w:val="4"/>
        </w:numPr>
        <w:tabs>
          <w:tab w:val="clear" w:pos="720"/>
          <w:tab w:val="num" w:pos="360"/>
        </w:tabs>
        <w:spacing w:after="120" w:line="240" w:lineRule="auto"/>
        <w:ind w:left="360"/>
        <w:rPr>
          <w:rFonts w:eastAsia="Arial Unicode MS"/>
        </w:rPr>
      </w:pPr>
      <w:r w:rsidRPr="0001295C">
        <w:rPr>
          <w:rFonts w:eastAsia="Arial Unicode MS"/>
        </w:rPr>
        <w:t>Πώς ορίζεται  η διεύθυνση εκπομπής (Broadcast)</w:t>
      </w:r>
      <w:r w:rsidR="00D56F65" w:rsidRPr="0001295C">
        <w:rPr>
          <w:rFonts w:eastAsia="Arial Unicode MS"/>
        </w:rPr>
        <w:t xml:space="preserve">; </w:t>
      </w:r>
    </w:p>
    <w:p w:rsidR="00D56F65" w:rsidRPr="00D56F65" w:rsidRDefault="00D56F65" w:rsidP="00D56F65">
      <w:pPr>
        <w:spacing w:after="120" w:line="240" w:lineRule="auto"/>
        <w:ind w:left="360"/>
        <w:rPr>
          <w:rFonts w:eastAsia="Arial Unicode MS"/>
          <w:i/>
        </w:rPr>
      </w:pPr>
      <w:r w:rsidRPr="00B45F90">
        <w:rPr>
          <w:rFonts w:eastAsia="Arial Unicode MS"/>
          <w:i/>
        </w:rPr>
        <w:t xml:space="preserve">Τα </w:t>
      </w:r>
      <w:r w:rsidRPr="00B45F90">
        <w:rPr>
          <w:rFonts w:eastAsia="Arial Unicode MS"/>
          <w:i/>
          <w:lang w:val="en-US"/>
        </w:rPr>
        <w:t>bit</w:t>
      </w:r>
      <w:r w:rsidRPr="00B45F90">
        <w:rPr>
          <w:rFonts w:eastAsia="Arial Unicode MS"/>
          <w:i/>
        </w:rPr>
        <w:t xml:space="preserve"> του αναγνωριστικού υπολογιστή έχουν τιμή 1.</w:t>
      </w:r>
    </w:p>
    <w:p w:rsidR="00781FFB" w:rsidRDefault="00D56F65"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 Ένα πακέτο που έχει διεύθυνση προορισμού τη διεύθυνση εκπομπής από ποιους υπολογιστές παραλαμβάνεται</w:t>
      </w:r>
      <w:r w:rsidR="00781FFB" w:rsidRPr="00781FFB">
        <w:rPr>
          <w:rFonts w:eastAsia="Arial Unicode MS"/>
        </w:rPr>
        <w:t>;</w:t>
      </w:r>
    </w:p>
    <w:p w:rsidR="00D56F65" w:rsidRPr="00D56F65" w:rsidRDefault="00D56F65" w:rsidP="00D56F65">
      <w:pPr>
        <w:spacing w:after="120" w:line="240" w:lineRule="auto"/>
        <w:ind w:left="360"/>
        <w:rPr>
          <w:rFonts w:eastAsia="Arial Unicode MS"/>
          <w:i/>
        </w:rPr>
      </w:pPr>
      <w:r w:rsidRPr="00D56F65">
        <w:rPr>
          <w:i/>
        </w:rPr>
        <w:t xml:space="preserve">Πακέτο με διεύθυνση προορισμού τη διεύθυνση εκπομπής λαμβάνεται από όλους τους υπολογιστές που ανήκουν στο ίδιο δίκτυο ή </w:t>
      </w:r>
      <w:proofErr w:type="spellStart"/>
      <w:r w:rsidRPr="00D56F65">
        <w:rPr>
          <w:i/>
        </w:rPr>
        <w:t>υποδίκτυο</w:t>
      </w:r>
      <w:proofErr w:type="spellEnd"/>
      <w:r w:rsidRPr="00D56F65">
        <w:rPr>
          <w:i/>
        </w:rPr>
        <w:t>, όπως αυτό προσδιορίζεται από την αντίστοιχη μάσκα.</w:t>
      </w:r>
    </w:p>
    <w:p w:rsidR="00781FFB" w:rsidRDefault="00D56F65"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Πως χρησιμοποιούνται οι διευθύνσεις κλάσης </w:t>
      </w:r>
      <w:r>
        <w:rPr>
          <w:rFonts w:eastAsia="Arial Unicode MS"/>
          <w:lang w:val="en-US"/>
        </w:rPr>
        <w:t>D</w:t>
      </w:r>
      <w:r>
        <w:rPr>
          <w:rFonts w:eastAsia="Arial Unicode MS"/>
        </w:rPr>
        <w:t>;</w:t>
      </w:r>
    </w:p>
    <w:p w:rsidR="00D56F65" w:rsidRPr="00781FFB" w:rsidRDefault="00D56F65" w:rsidP="00D56F65">
      <w:pPr>
        <w:spacing w:after="120" w:line="240" w:lineRule="auto"/>
        <w:ind w:left="360"/>
        <w:rPr>
          <w:rFonts w:eastAsia="Arial Unicode MS"/>
        </w:rPr>
      </w:pPr>
      <w:r w:rsidRPr="00D56F65">
        <w:rPr>
          <w:i/>
        </w:rPr>
        <w:t xml:space="preserve">Οι Διευθύνσεις κλάσης D  </w:t>
      </w:r>
      <w:r w:rsidRPr="00D56F65">
        <w:rPr>
          <w:bCs/>
          <w:i/>
        </w:rPr>
        <w:t>είναι</w:t>
      </w:r>
      <w:r w:rsidRPr="00D56F65">
        <w:rPr>
          <w:b/>
          <w:bCs/>
          <w:i/>
        </w:rPr>
        <w:t xml:space="preserve"> Διευθύνσεις  </w:t>
      </w:r>
      <w:proofErr w:type="spellStart"/>
      <w:r w:rsidRPr="00D56F65">
        <w:rPr>
          <w:b/>
          <w:bCs/>
          <w:i/>
        </w:rPr>
        <w:t>Πολυδιανομής</w:t>
      </w:r>
      <w:proofErr w:type="spellEnd"/>
      <w:r w:rsidRPr="00D56F65">
        <w:rPr>
          <w:b/>
          <w:bCs/>
          <w:i/>
        </w:rPr>
        <w:t xml:space="preserve"> </w:t>
      </w:r>
      <w:r w:rsidRPr="00D56F65">
        <w:rPr>
          <w:i/>
        </w:rPr>
        <w:t>(</w:t>
      </w:r>
      <w:proofErr w:type="spellStart"/>
      <w:r w:rsidRPr="00D56F65">
        <w:rPr>
          <w:b/>
          <w:bCs/>
          <w:i/>
        </w:rPr>
        <w:t>Multicast</w:t>
      </w:r>
      <w:proofErr w:type="spellEnd"/>
      <w:r w:rsidRPr="00D56F65">
        <w:rPr>
          <w:i/>
        </w:rPr>
        <w:t xml:space="preserve">) οι οποίες προσδιορίζουν μια ομάδα υπολογιστών/κόμβων. Για παράδειγμα στη διεύθυνση 224.0.0.2 “ακούνε” όλοι οι δρομολογητές του </w:t>
      </w:r>
      <w:proofErr w:type="spellStart"/>
      <w:r w:rsidRPr="00D56F65">
        <w:rPr>
          <w:i/>
        </w:rPr>
        <w:t>υποδικτύου</w:t>
      </w:r>
      <w:proofErr w:type="spellEnd"/>
      <w:r>
        <w:t xml:space="preserve">. </w:t>
      </w:r>
    </w:p>
    <w:p w:rsidR="00781FFB" w:rsidRDefault="00781FFB"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Τι είναι η διεύθυνση </w:t>
      </w:r>
      <w:proofErr w:type="spellStart"/>
      <w:r>
        <w:rPr>
          <w:rFonts w:eastAsia="Arial Unicode MS"/>
        </w:rPr>
        <w:t>επανατροφοδότησης</w:t>
      </w:r>
      <w:proofErr w:type="spellEnd"/>
      <w:r>
        <w:rPr>
          <w:rFonts w:eastAsia="Arial Unicode MS"/>
        </w:rPr>
        <w:t xml:space="preserve"> (</w:t>
      </w:r>
      <w:r>
        <w:rPr>
          <w:rFonts w:eastAsia="Arial Unicode MS"/>
          <w:lang w:val="en-US"/>
        </w:rPr>
        <w:t>Loopback</w:t>
      </w:r>
      <w:r w:rsidRPr="00781FFB">
        <w:rPr>
          <w:rFonts w:eastAsia="Arial Unicode MS"/>
        </w:rPr>
        <w:t>);</w:t>
      </w:r>
    </w:p>
    <w:p w:rsidR="00D56F65" w:rsidRPr="00D56F65" w:rsidRDefault="00D56F65" w:rsidP="00D56F65">
      <w:pPr>
        <w:spacing w:after="120" w:line="240" w:lineRule="auto"/>
        <w:ind w:left="360"/>
        <w:rPr>
          <w:rFonts w:eastAsia="Arial Unicode MS"/>
          <w:i/>
        </w:rPr>
      </w:pPr>
      <w:r w:rsidRPr="00D56F65">
        <w:rPr>
          <w:i/>
        </w:rPr>
        <w:t xml:space="preserve">Ένας υπολογιστής, ακόμη κι αν δεν έχει καμιά δικτυακή διασύνδεση στέλνοντας πακέτα με </w:t>
      </w:r>
      <w:r w:rsidRPr="00D56F65">
        <w:rPr>
          <w:b/>
          <w:bCs/>
          <w:i/>
        </w:rPr>
        <w:t xml:space="preserve">προορισμό </w:t>
      </w:r>
      <w:r w:rsidRPr="00D56F65">
        <w:rPr>
          <w:i/>
        </w:rPr>
        <w:t>(</w:t>
      </w:r>
      <w:proofErr w:type="spellStart"/>
      <w:r w:rsidRPr="00D56F65">
        <w:rPr>
          <w:i/>
        </w:rPr>
        <w:t>destination</w:t>
      </w:r>
      <w:proofErr w:type="spellEnd"/>
      <w:r w:rsidRPr="00D56F65">
        <w:rPr>
          <w:i/>
        </w:rPr>
        <w:t>) τη διεύθυνση 127.0.0.1 (ή και οποιαδήποτε άλλη διεύθυνση του δικτύου 127.0.0.0/8) αυτά διεκπεραιώνονται πίσω (</w:t>
      </w:r>
      <w:proofErr w:type="spellStart"/>
      <w:r w:rsidRPr="00D56F65">
        <w:rPr>
          <w:i/>
        </w:rPr>
        <w:t>επανατροφοδοτούνται</w:t>
      </w:r>
      <w:proofErr w:type="spellEnd"/>
      <w:r w:rsidRPr="00D56F65">
        <w:rPr>
          <w:i/>
        </w:rPr>
        <w:t>) στον ίδιο του τον εαυτό.</w:t>
      </w:r>
    </w:p>
    <w:p w:rsidR="00781FFB" w:rsidRDefault="00781FFB"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Τι είναι η </w:t>
      </w:r>
      <w:r w:rsidR="007F5BD7">
        <w:rPr>
          <w:rFonts w:eastAsia="Arial Unicode MS"/>
        </w:rPr>
        <w:t>διεύθυνση</w:t>
      </w:r>
      <w:r>
        <w:rPr>
          <w:rFonts w:eastAsia="Arial Unicode MS"/>
        </w:rPr>
        <w:t xml:space="preserve"> 0.0.0.0/8 (</w:t>
      </w:r>
      <w:r>
        <w:rPr>
          <w:rFonts w:eastAsia="Arial Unicode MS"/>
          <w:lang w:val="en-US"/>
        </w:rPr>
        <w:t>Limitedsource</w:t>
      </w:r>
      <w:r w:rsidR="007F5BD7">
        <w:rPr>
          <w:rFonts w:eastAsia="Arial Unicode MS"/>
        </w:rPr>
        <w:t>)</w:t>
      </w:r>
      <w:r w:rsidR="007F5BD7" w:rsidRPr="007F5BD7">
        <w:rPr>
          <w:rFonts w:eastAsia="Arial Unicode MS"/>
        </w:rPr>
        <w:t xml:space="preserve">, </w:t>
      </w:r>
      <w:r w:rsidR="007F5BD7">
        <w:rPr>
          <w:rFonts w:eastAsia="Arial Unicode MS"/>
        </w:rPr>
        <w:t>και τι δηλώνει η διεύθυνση 0.0.0.0/32;</w:t>
      </w:r>
    </w:p>
    <w:p w:rsidR="00D56F65" w:rsidRPr="00A30FF7" w:rsidRDefault="00D56F65" w:rsidP="00D56F65">
      <w:pPr>
        <w:spacing w:after="120" w:line="240" w:lineRule="auto"/>
        <w:ind w:left="360"/>
        <w:rPr>
          <w:rFonts w:eastAsia="Arial Unicode MS"/>
          <w:i/>
        </w:rPr>
      </w:pPr>
      <w:r w:rsidRPr="00A30FF7">
        <w:rPr>
          <w:i/>
        </w:rPr>
        <w:t xml:space="preserve">Συναντάται μόνον ως διεύθυνση </w:t>
      </w:r>
      <w:r w:rsidRPr="00A30FF7">
        <w:rPr>
          <w:b/>
          <w:bCs/>
          <w:i/>
        </w:rPr>
        <w:t xml:space="preserve">προέλευσης </w:t>
      </w:r>
      <w:r w:rsidRPr="00A30FF7">
        <w:rPr>
          <w:i/>
        </w:rPr>
        <w:t>(</w:t>
      </w:r>
      <w:proofErr w:type="spellStart"/>
      <w:r w:rsidRPr="00A30FF7">
        <w:rPr>
          <w:i/>
        </w:rPr>
        <w:t>source</w:t>
      </w:r>
      <w:proofErr w:type="spellEnd"/>
      <w:r w:rsidRPr="00A30FF7">
        <w:rPr>
          <w:i/>
        </w:rPr>
        <w:t xml:space="preserve">) και δηλώνει πακέτα από υπολογιστές του “ίδιου” του δικτύου στο οποίο ανήκει και ο συγκεκριμένος υπολογιστής ενώ </w:t>
      </w:r>
      <w:r w:rsidRPr="00A30FF7">
        <w:rPr>
          <w:b/>
          <w:bCs/>
          <w:i/>
        </w:rPr>
        <w:t xml:space="preserve">0.0.0.0/32 </w:t>
      </w:r>
      <w:r w:rsidRPr="00A30FF7">
        <w:rPr>
          <w:i/>
        </w:rPr>
        <w:t>δηλώνει πακέτα του “ίδιου” του υπολογιστή.</w:t>
      </w:r>
    </w:p>
    <w:p w:rsidR="006B0DB9" w:rsidRDefault="007F5BD7" w:rsidP="002A4630">
      <w:pPr>
        <w:numPr>
          <w:ilvl w:val="0"/>
          <w:numId w:val="4"/>
        </w:numPr>
        <w:tabs>
          <w:tab w:val="clear" w:pos="720"/>
          <w:tab w:val="num" w:pos="360"/>
        </w:tabs>
        <w:spacing w:after="120" w:line="240" w:lineRule="auto"/>
        <w:ind w:left="360"/>
        <w:rPr>
          <w:rFonts w:eastAsia="Arial Unicode MS"/>
        </w:rPr>
      </w:pPr>
      <w:r>
        <w:rPr>
          <w:rFonts w:eastAsia="Arial Unicode MS"/>
        </w:rPr>
        <w:t>Τι συμβαίνει όταν ένας υπολογιστής πάρει την διεύθυνση 169.254.0.0/16 (</w:t>
      </w:r>
      <w:proofErr w:type="spellStart"/>
      <w:r>
        <w:rPr>
          <w:rFonts w:eastAsia="Arial Unicode MS"/>
          <w:lang w:val="en-US"/>
        </w:rPr>
        <w:t>Linklocal</w:t>
      </w:r>
      <w:proofErr w:type="spellEnd"/>
      <w:r w:rsidRPr="007F5BD7">
        <w:rPr>
          <w:rFonts w:eastAsia="Arial Unicode MS"/>
        </w:rPr>
        <w:t>);</w:t>
      </w:r>
    </w:p>
    <w:p w:rsidR="00A30FF7" w:rsidRPr="00A30FF7" w:rsidRDefault="00A30FF7" w:rsidP="00A30FF7">
      <w:pPr>
        <w:spacing w:after="120" w:line="240" w:lineRule="auto"/>
        <w:ind w:left="360"/>
        <w:rPr>
          <w:rFonts w:eastAsia="Arial Unicode MS"/>
          <w:i/>
        </w:rPr>
      </w:pPr>
      <w:r w:rsidRPr="00A30FF7">
        <w:rPr>
          <w:i/>
        </w:rPr>
        <w:t xml:space="preserve">Υπολογιστές που είναι ρυθμισμένοι να παίρνουν αυτόματες δικτυακές ρυθμίσεις από </w:t>
      </w:r>
      <w:proofErr w:type="spellStart"/>
      <w:r w:rsidRPr="00A30FF7">
        <w:rPr>
          <w:i/>
        </w:rPr>
        <w:t>διακομιστή</w:t>
      </w:r>
      <w:proofErr w:type="spellEnd"/>
      <w:r w:rsidRPr="00A30FF7">
        <w:rPr>
          <w:i/>
        </w:rPr>
        <w:t xml:space="preserve"> DHCP, όταν δεν λάβουν απόκριση, είτε επειδή δεν υπάρχει τέτοιος </w:t>
      </w:r>
      <w:proofErr w:type="spellStart"/>
      <w:r w:rsidRPr="00A30FF7">
        <w:rPr>
          <w:i/>
        </w:rPr>
        <w:t>διακομιστής</w:t>
      </w:r>
      <w:proofErr w:type="spellEnd"/>
      <w:r w:rsidRPr="00A30FF7">
        <w:rPr>
          <w:i/>
        </w:rPr>
        <w:t xml:space="preserve"> είτε επειδή υπάρχει κάποιο άλλο πρόβλημα, παίρνουν μια τυχαία διεύθυνση από αυτήν την περιοχή.</w:t>
      </w:r>
    </w:p>
    <w:p w:rsidR="00D10B55" w:rsidRDefault="00A30FF7"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Σε πόσα </w:t>
      </w:r>
      <w:proofErr w:type="spellStart"/>
      <w:r>
        <w:rPr>
          <w:rFonts w:eastAsia="Arial Unicode MS"/>
        </w:rPr>
        <w:t>υποδίκτυα</w:t>
      </w:r>
      <w:proofErr w:type="spellEnd"/>
      <w:r>
        <w:rPr>
          <w:rFonts w:eastAsia="Arial Unicode MS"/>
        </w:rPr>
        <w:t xml:space="preserve"> χωρίζουμε ένα δίκτυο, αν αυξήσουμε τους άσσους της μάσκας ενός δικτύου κατά 2</w:t>
      </w:r>
      <w:r w:rsidR="00D10B55">
        <w:rPr>
          <w:rFonts w:eastAsia="Arial Unicode MS"/>
        </w:rPr>
        <w:t>;</w:t>
      </w:r>
    </w:p>
    <w:p w:rsidR="006B0DB9" w:rsidRPr="00D10B55" w:rsidRDefault="00D10B55" w:rsidP="00D10B55">
      <w:pPr>
        <w:spacing w:after="120" w:line="240" w:lineRule="auto"/>
        <w:ind w:left="360"/>
        <w:rPr>
          <w:rFonts w:eastAsia="Arial Unicode MS"/>
          <w:i/>
        </w:rPr>
      </w:pPr>
      <w:r w:rsidRPr="00D10B55">
        <w:rPr>
          <w:rFonts w:eastAsia="Arial Unicode MS"/>
          <w:i/>
        </w:rPr>
        <w:lastRenderedPageBreak/>
        <w:t>Σε 2</w:t>
      </w:r>
      <w:r w:rsidRPr="00D10B55">
        <w:rPr>
          <w:rFonts w:eastAsia="Arial Unicode MS"/>
          <w:i/>
          <w:vertAlign w:val="superscript"/>
        </w:rPr>
        <w:t>2</w:t>
      </w:r>
      <w:r w:rsidR="00A30FF7" w:rsidRPr="00D10B55">
        <w:rPr>
          <w:rFonts w:eastAsia="Arial Unicode MS"/>
          <w:i/>
          <w:vertAlign w:val="superscript"/>
        </w:rPr>
        <w:t xml:space="preserve"> </w:t>
      </w:r>
      <w:r w:rsidRPr="00D10B55">
        <w:rPr>
          <w:rFonts w:eastAsia="Arial Unicode MS"/>
          <w:i/>
        </w:rPr>
        <w:t>δηλαδή σε 4.</w:t>
      </w:r>
    </w:p>
    <w:p w:rsidR="0011458F" w:rsidRDefault="0011458F"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Πως αναγνωρίζεται το τμήμα δικτύου </w:t>
      </w:r>
      <w:r w:rsidRPr="009D333C">
        <w:rPr>
          <w:rFonts w:eastAsia="Arial Unicode MS"/>
        </w:rPr>
        <w:t>(</w:t>
      </w:r>
      <w:r>
        <w:rPr>
          <w:rFonts w:eastAsia="Arial Unicode MS"/>
          <w:lang w:val="en-US"/>
        </w:rPr>
        <w:t>NetID</w:t>
      </w:r>
      <w:r w:rsidRPr="009D333C">
        <w:rPr>
          <w:rFonts w:eastAsia="Arial Unicode MS"/>
        </w:rPr>
        <w:t>)</w:t>
      </w:r>
      <w:r>
        <w:rPr>
          <w:rFonts w:eastAsia="Arial Unicode MS"/>
        </w:rPr>
        <w:t xml:space="preserve"> στην αταξική δρομολόγηση </w:t>
      </w:r>
      <w:r>
        <w:rPr>
          <w:rFonts w:eastAsia="Arial Unicode MS"/>
          <w:lang w:val="en-US"/>
        </w:rPr>
        <w:t>CIDR</w:t>
      </w:r>
      <w:r>
        <w:rPr>
          <w:rFonts w:eastAsia="Arial Unicode MS"/>
        </w:rPr>
        <w:t>;</w:t>
      </w:r>
    </w:p>
    <w:p w:rsidR="00D10B55" w:rsidRPr="00D10B55" w:rsidRDefault="00D10B55" w:rsidP="00D10B55">
      <w:pPr>
        <w:spacing w:after="120" w:line="240" w:lineRule="auto"/>
        <w:ind w:left="360"/>
        <w:rPr>
          <w:rFonts w:eastAsia="Arial Unicode MS"/>
          <w:i/>
        </w:rPr>
      </w:pPr>
      <w:r w:rsidRPr="00D10B55">
        <w:rPr>
          <w:rFonts w:eastAsia="Arial Unicode MS"/>
          <w:i/>
        </w:rPr>
        <w:t>Από τον αριθμό που ακολουθεί την « /»  και ορίζει τον αριθμό των άσσων της μάσκας.</w:t>
      </w:r>
    </w:p>
    <w:p w:rsidR="008840C6" w:rsidRDefault="008840C6"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Πως εξυπηρετεί </w:t>
      </w:r>
      <w:r w:rsidR="0004395A">
        <w:rPr>
          <w:rFonts w:eastAsia="Arial Unicode MS"/>
        </w:rPr>
        <w:t xml:space="preserve">η </w:t>
      </w:r>
      <w:r w:rsidR="0004395A" w:rsidRPr="0004395A">
        <w:rPr>
          <w:rFonts w:eastAsia="Arial Unicode MS"/>
        </w:rPr>
        <w:t xml:space="preserve">αταξική δρομολόγηση </w:t>
      </w:r>
      <w:r w:rsidR="0004395A" w:rsidRPr="0004395A">
        <w:rPr>
          <w:rFonts w:eastAsia="Arial Unicode MS"/>
          <w:lang w:val="en-US"/>
        </w:rPr>
        <w:t>CIDR</w:t>
      </w:r>
      <w:r>
        <w:rPr>
          <w:rFonts w:eastAsia="Arial Unicode MS"/>
        </w:rPr>
        <w:t xml:space="preserve">τους </w:t>
      </w:r>
      <w:r w:rsidR="0004395A">
        <w:rPr>
          <w:rFonts w:eastAsia="Arial Unicode MS"/>
        </w:rPr>
        <w:t>δρομολογητές</w:t>
      </w:r>
      <w:proofErr w:type="spellStart"/>
      <w:r>
        <w:rPr>
          <w:rFonts w:eastAsia="Arial Unicode MS"/>
          <w:lang w:val="en-US"/>
        </w:rPr>
        <w:t>IPv</w:t>
      </w:r>
      <w:proofErr w:type="spellEnd"/>
      <w:r w:rsidRPr="0004395A">
        <w:rPr>
          <w:rFonts w:eastAsia="Arial Unicode MS"/>
        </w:rPr>
        <w:t>4</w:t>
      </w:r>
      <w:r w:rsidR="0004395A">
        <w:rPr>
          <w:rFonts w:eastAsia="Arial Unicode MS"/>
        </w:rPr>
        <w:t>;</w:t>
      </w:r>
    </w:p>
    <w:p w:rsidR="00D10B55" w:rsidRPr="00D10B55" w:rsidRDefault="00D10B55" w:rsidP="00D10B55">
      <w:pPr>
        <w:pStyle w:val="Default"/>
        <w:ind w:left="360"/>
        <w:rPr>
          <w:i/>
          <w:sz w:val="22"/>
          <w:szCs w:val="22"/>
        </w:rPr>
      </w:pPr>
      <w:r w:rsidRPr="00D10B55">
        <w:rPr>
          <w:i/>
          <w:sz w:val="22"/>
          <w:szCs w:val="22"/>
        </w:rPr>
        <w:t xml:space="preserve">Εφόσον μια διεύθυνση IP συνοδεύεται από τη μάσκα της, παύει να ισχύει η τάξη/κλάση της διεύθυνσης, όπως αυτή ορίστηκε αρχικά, και το αναγνωριστικό του δικτύου είναι αυτό που ορίζει η συνοδός μάσκα. Έτσι διευκολύνεται η διαδικασία της δρομολόγησης και της διαχείρισης πινάκων δρομολόγησης από τους δρομολογητές IPv4. </w:t>
      </w:r>
    </w:p>
    <w:p w:rsidR="00D10B55" w:rsidRPr="00D10B55" w:rsidRDefault="00D10B55" w:rsidP="00D10B55">
      <w:pPr>
        <w:spacing w:after="120" w:line="240" w:lineRule="auto"/>
        <w:ind w:left="360"/>
        <w:rPr>
          <w:rFonts w:eastAsia="Arial Unicode MS"/>
          <w:i/>
        </w:rPr>
      </w:pPr>
      <w:r w:rsidRPr="00D10B55">
        <w:rPr>
          <w:i/>
        </w:rPr>
        <w:t>Όλος ο χώρος των διευθύνσεων IPv4 αντιμετωπίζεται από τα πρωτόκολλα δρομολόγησης ως ενιαίος χώρος, χωρίς τάξεις/κλάσεις (</w:t>
      </w:r>
      <w:proofErr w:type="spellStart"/>
      <w:r w:rsidRPr="00D10B55">
        <w:rPr>
          <w:i/>
        </w:rPr>
        <w:t>Classless</w:t>
      </w:r>
      <w:proofErr w:type="spellEnd"/>
      <w:r w:rsidRPr="00D10B55">
        <w:rPr>
          <w:i/>
        </w:rPr>
        <w:t xml:space="preserve"> </w:t>
      </w:r>
      <w:proofErr w:type="spellStart"/>
      <w:r w:rsidRPr="00D10B55">
        <w:rPr>
          <w:i/>
        </w:rPr>
        <w:t>Inter</w:t>
      </w:r>
      <w:proofErr w:type="spellEnd"/>
      <w:r w:rsidRPr="00D10B55">
        <w:rPr>
          <w:i/>
        </w:rPr>
        <w:t xml:space="preserve"> </w:t>
      </w:r>
      <w:proofErr w:type="spellStart"/>
      <w:r w:rsidRPr="00D10B55">
        <w:rPr>
          <w:i/>
        </w:rPr>
        <w:t>Domain</w:t>
      </w:r>
      <w:proofErr w:type="spellEnd"/>
      <w:r w:rsidRPr="00D10B55">
        <w:rPr>
          <w:i/>
        </w:rPr>
        <w:t xml:space="preserve"> </w:t>
      </w:r>
      <w:proofErr w:type="spellStart"/>
      <w:r w:rsidRPr="00D10B55">
        <w:rPr>
          <w:i/>
        </w:rPr>
        <w:t>Routing</w:t>
      </w:r>
      <w:proofErr w:type="spellEnd"/>
      <w:r w:rsidRPr="00D10B55">
        <w:rPr>
          <w:i/>
        </w:rPr>
        <w:t xml:space="preserve"> - CIDR).</w:t>
      </w:r>
    </w:p>
    <w:p w:rsidR="00137F01" w:rsidRDefault="00137F01" w:rsidP="002A4630">
      <w:pPr>
        <w:numPr>
          <w:ilvl w:val="0"/>
          <w:numId w:val="4"/>
        </w:numPr>
        <w:tabs>
          <w:tab w:val="clear" w:pos="720"/>
          <w:tab w:val="num" w:pos="360"/>
        </w:tabs>
        <w:spacing w:after="120" w:line="240" w:lineRule="auto"/>
        <w:ind w:left="360"/>
        <w:rPr>
          <w:rFonts w:eastAsia="Arial Unicode MS"/>
        </w:rPr>
      </w:pPr>
      <w:r>
        <w:rPr>
          <w:rFonts w:eastAsia="Arial Unicode MS"/>
        </w:rPr>
        <w:t xml:space="preserve">Ποια ενέργεια χαρακτηρίζεται ως </w:t>
      </w:r>
      <w:proofErr w:type="spellStart"/>
      <w:r>
        <w:rPr>
          <w:rFonts w:eastAsia="Arial Unicode MS"/>
        </w:rPr>
        <w:t>υπερδικτύωση</w:t>
      </w:r>
      <w:proofErr w:type="spellEnd"/>
      <w:r>
        <w:rPr>
          <w:rFonts w:eastAsia="Arial Unicode MS"/>
        </w:rPr>
        <w:t>;</w:t>
      </w:r>
    </w:p>
    <w:p w:rsidR="00D10B55" w:rsidRPr="00D10B55" w:rsidRDefault="00D10B55" w:rsidP="00D10B55">
      <w:pPr>
        <w:spacing w:after="120" w:line="240" w:lineRule="auto"/>
        <w:ind w:left="360"/>
        <w:rPr>
          <w:rFonts w:eastAsia="Arial Unicode MS"/>
          <w:i/>
        </w:rPr>
      </w:pPr>
      <w:r w:rsidRPr="00D10B55">
        <w:rPr>
          <w:b/>
          <w:bCs/>
          <w:i/>
        </w:rPr>
        <w:t>Δίνοντας ψηφία από το (</w:t>
      </w:r>
      <w:proofErr w:type="spellStart"/>
      <w:r w:rsidRPr="00D10B55">
        <w:rPr>
          <w:b/>
          <w:bCs/>
          <w:i/>
        </w:rPr>
        <w:t>Net_ID</w:t>
      </w:r>
      <w:proofErr w:type="spellEnd"/>
      <w:r w:rsidRPr="00D10B55">
        <w:rPr>
          <w:b/>
          <w:bCs/>
          <w:i/>
        </w:rPr>
        <w:t>) στο αναγνωριστικό υπολογιστή (</w:t>
      </w:r>
      <w:proofErr w:type="spellStart"/>
      <w:r w:rsidRPr="00D10B55">
        <w:rPr>
          <w:b/>
          <w:bCs/>
          <w:i/>
        </w:rPr>
        <w:t>Host_ID</w:t>
      </w:r>
      <w:proofErr w:type="spellEnd"/>
      <w:r w:rsidRPr="00D10B55">
        <w:rPr>
          <w:b/>
          <w:bCs/>
          <w:i/>
        </w:rPr>
        <w:t>)</w:t>
      </w:r>
      <w:r w:rsidRPr="00D10B55">
        <w:rPr>
          <w:i/>
        </w:rPr>
        <w:t xml:space="preserve">,(δηλαδή μειώνοντας τους άσσους της μάσκας)  η ενέργεια αυτή χαρακτηρίζεται ως </w:t>
      </w:r>
      <w:proofErr w:type="spellStart"/>
      <w:r w:rsidRPr="00D10B55">
        <w:rPr>
          <w:b/>
          <w:bCs/>
          <w:i/>
        </w:rPr>
        <w:t>υπερδικτύωση</w:t>
      </w:r>
      <w:proofErr w:type="spellEnd"/>
      <w:r w:rsidRPr="00D10B55">
        <w:rPr>
          <w:i/>
        </w:rPr>
        <w:t xml:space="preserve">. </w:t>
      </w:r>
      <w:r w:rsidRPr="00D10B55">
        <w:rPr>
          <w:i/>
          <w:iCs/>
        </w:rPr>
        <w:t>(δημιουργούνται μεγαλύτερα δίκτυα)</w:t>
      </w:r>
    </w:p>
    <w:p w:rsidR="00A163CF" w:rsidRDefault="00A163CF" w:rsidP="002A4630">
      <w:pPr>
        <w:spacing w:after="120"/>
        <w:rPr>
          <w:sz w:val="28"/>
          <w:szCs w:val="28"/>
          <w:u w:val="single"/>
        </w:rPr>
      </w:pPr>
    </w:p>
    <w:p w:rsidR="00345E01" w:rsidRPr="00EC6024" w:rsidRDefault="00345E01" w:rsidP="002A4630">
      <w:pPr>
        <w:spacing w:after="120"/>
        <w:rPr>
          <w:sz w:val="28"/>
          <w:szCs w:val="28"/>
          <w:u w:val="single"/>
        </w:rPr>
      </w:pPr>
      <w:r w:rsidRPr="00EC6024">
        <w:rPr>
          <w:sz w:val="28"/>
          <w:szCs w:val="28"/>
          <w:u w:val="single"/>
        </w:rPr>
        <w:t>Ερωτήσεις Σωστό Λάθος</w:t>
      </w:r>
    </w:p>
    <w:p w:rsidR="007F3ECE" w:rsidRPr="007F3ECE" w:rsidRDefault="00920EB4" w:rsidP="002A4630">
      <w:pPr>
        <w:numPr>
          <w:ilvl w:val="0"/>
          <w:numId w:val="5"/>
        </w:numPr>
        <w:tabs>
          <w:tab w:val="clear" w:pos="720"/>
          <w:tab w:val="num" w:pos="426"/>
        </w:tabs>
        <w:spacing w:after="120" w:line="240" w:lineRule="auto"/>
        <w:ind w:hanging="720"/>
        <w:rPr>
          <w:rFonts w:eastAsia="Arial Unicode MS"/>
        </w:rPr>
      </w:pPr>
      <w:r>
        <w:rPr>
          <w:rFonts w:eastAsia="Arial Unicode MS"/>
        </w:rPr>
        <w:t xml:space="preserve">Το </w:t>
      </w:r>
      <w:r w:rsidR="00BB40DF">
        <w:rPr>
          <w:rFonts w:eastAsia="Arial Unicode MS"/>
        </w:rPr>
        <w:t>αναγνωριστικό</w:t>
      </w:r>
      <w:r>
        <w:rPr>
          <w:rFonts w:eastAsia="Arial Unicode MS"/>
        </w:rPr>
        <w:t xml:space="preserve"> δικτύου </w:t>
      </w:r>
      <w:r w:rsidRPr="009D333C">
        <w:rPr>
          <w:rFonts w:eastAsia="Arial Unicode MS"/>
        </w:rPr>
        <w:t>(</w:t>
      </w:r>
      <w:r>
        <w:rPr>
          <w:rFonts w:eastAsia="Arial Unicode MS"/>
          <w:lang w:val="en-US"/>
        </w:rPr>
        <w:t>NetID</w:t>
      </w:r>
      <w:r w:rsidRPr="009D333C">
        <w:rPr>
          <w:rFonts w:eastAsia="Arial Unicode MS"/>
        </w:rPr>
        <w:t>)</w:t>
      </w:r>
      <w:r>
        <w:rPr>
          <w:rFonts w:eastAsia="Arial Unicode MS"/>
        </w:rPr>
        <w:t xml:space="preserve">και το </w:t>
      </w:r>
      <w:r w:rsidR="00BB40DF">
        <w:rPr>
          <w:rFonts w:eastAsia="Arial Unicode MS"/>
        </w:rPr>
        <w:t>αναγνωριστικό</w:t>
      </w:r>
      <w:r>
        <w:rPr>
          <w:rFonts w:eastAsia="Arial Unicode MS"/>
        </w:rPr>
        <w:t xml:space="preserve"> υπολογιστή(</w:t>
      </w:r>
      <w:r>
        <w:rPr>
          <w:rFonts w:eastAsia="Arial Unicode MS"/>
          <w:lang w:val="en-US"/>
        </w:rPr>
        <w:t>HostID</w:t>
      </w:r>
      <w:r w:rsidRPr="009D333C">
        <w:rPr>
          <w:rFonts w:eastAsia="Arial Unicode MS"/>
        </w:rPr>
        <w:t>)</w:t>
      </w:r>
      <w:r>
        <w:rPr>
          <w:rFonts w:eastAsia="Arial Unicode MS"/>
        </w:rPr>
        <w:t xml:space="preserve">διαφοροποιούνται ανάλογα με το μέγεθος του δικτύου </w:t>
      </w:r>
      <w:r w:rsidR="00D10B55">
        <w:rPr>
          <w:rFonts w:eastAsia="Arial Unicode MS"/>
        </w:rPr>
        <w:t xml:space="preserve"> Σ</w:t>
      </w:r>
    </w:p>
    <w:p w:rsidR="00672F53" w:rsidRPr="00672F53" w:rsidRDefault="00BB40DF" w:rsidP="002A4630">
      <w:pPr>
        <w:numPr>
          <w:ilvl w:val="0"/>
          <w:numId w:val="5"/>
        </w:numPr>
        <w:tabs>
          <w:tab w:val="clear" w:pos="720"/>
          <w:tab w:val="num" w:pos="360"/>
        </w:tabs>
        <w:spacing w:after="120" w:line="240" w:lineRule="auto"/>
        <w:ind w:left="360"/>
        <w:rPr>
          <w:rFonts w:eastAsia="Arial Unicode MS"/>
        </w:rPr>
      </w:pPr>
      <w:r>
        <w:rPr>
          <w:rFonts w:eastAsia="Arial Unicode MS"/>
        </w:rPr>
        <w:t>Οι κλάσεις (τάξεις) διευθύνσεων ΙΡ δημιουργήθηκαν  για την εξυπηρέτηση δικτύων διαφόρων μεγεθών</w:t>
      </w:r>
      <w:r w:rsidR="007F3ECE" w:rsidRPr="007F3ECE">
        <w:rPr>
          <w:rFonts w:eastAsia="Arial Unicode MS"/>
        </w:rPr>
        <w:t>.</w:t>
      </w:r>
      <w:r w:rsidR="00D10B55">
        <w:rPr>
          <w:rFonts w:eastAsia="Arial Unicode MS"/>
        </w:rPr>
        <w:t xml:space="preserve"> </w:t>
      </w:r>
      <w:r w:rsidR="00933483">
        <w:rPr>
          <w:rFonts w:eastAsia="Arial Unicode MS"/>
        </w:rPr>
        <w:t>Σ</w:t>
      </w:r>
    </w:p>
    <w:p w:rsidR="00672F53" w:rsidRPr="00672F53" w:rsidRDefault="00270842" w:rsidP="002A4630">
      <w:pPr>
        <w:numPr>
          <w:ilvl w:val="0"/>
          <w:numId w:val="5"/>
        </w:numPr>
        <w:tabs>
          <w:tab w:val="clear" w:pos="720"/>
          <w:tab w:val="num" w:pos="360"/>
        </w:tabs>
        <w:spacing w:after="120" w:line="240" w:lineRule="auto"/>
        <w:ind w:left="360"/>
        <w:rPr>
          <w:rFonts w:eastAsia="Arial Unicode MS"/>
        </w:rPr>
      </w:pPr>
      <w:r w:rsidRPr="00270842">
        <w:rPr>
          <w:rFonts w:ascii="Calibri" w:hAnsi="Calibri" w:cs="Calibri"/>
        </w:rPr>
        <w:t xml:space="preserve">Οι διευθύνσεις </w:t>
      </w:r>
      <w:r>
        <w:rPr>
          <w:rFonts w:ascii="Calibri" w:hAnsi="Calibri" w:cs="Calibri"/>
          <w:lang w:val="en-US"/>
        </w:rPr>
        <w:t>IP</w:t>
      </w:r>
      <w:r w:rsidRPr="00270842">
        <w:rPr>
          <w:rFonts w:ascii="Calibri" w:hAnsi="Calibri" w:cs="Calibri"/>
        </w:rPr>
        <w:t xml:space="preserve"> είναι μοναδικές στον κόσμο και διαχειρίζονται από κεντρικό φορέα</w:t>
      </w:r>
      <w:r>
        <w:rPr>
          <w:rFonts w:ascii="Calibri" w:hAnsi="Calibri" w:cs="Calibri"/>
        </w:rPr>
        <w:t xml:space="preserve">διαχείρισης. </w:t>
      </w:r>
      <w:r w:rsidR="00933483">
        <w:rPr>
          <w:rFonts w:ascii="Calibri" w:hAnsi="Calibri" w:cs="Calibri"/>
        </w:rPr>
        <w:t>Σ</w:t>
      </w:r>
    </w:p>
    <w:p w:rsidR="007F3ECE" w:rsidRPr="007F3ECE" w:rsidRDefault="00270842" w:rsidP="002A4630">
      <w:pPr>
        <w:numPr>
          <w:ilvl w:val="0"/>
          <w:numId w:val="5"/>
        </w:numPr>
        <w:tabs>
          <w:tab w:val="clear" w:pos="720"/>
          <w:tab w:val="num" w:pos="360"/>
        </w:tabs>
        <w:spacing w:after="120" w:line="240" w:lineRule="auto"/>
        <w:ind w:left="360"/>
        <w:rPr>
          <w:rFonts w:eastAsia="Arial Unicode MS"/>
        </w:rPr>
      </w:pPr>
      <w:r>
        <w:rPr>
          <w:rFonts w:ascii="Calibri" w:hAnsi="Calibri" w:cs="Calibri"/>
        </w:rPr>
        <w:t>Τα δίκτυα που δεν έχουν άμεση πρόσβαση στο διαδίκτυο</w:t>
      </w:r>
      <w:r w:rsidR="00933483">
        <w:rPr>
          <w:rFonts w:ascii="Calibri" w:hAnsi="Calibri" w:cs="Calibri"/>
        </w:rPr>
        <w:t xml:space="preserve"> </w:t>
      </w:r>
      <w:r>
        <w:rPr>
          <w:rFonts w:eastAsia="Calibri,Bold" w:cs="Calibri,Bold"/>
          <w:bCs/>
        </w:rPr>
        <w:t xml:space="preserve"> χρειάζονται επίσημες διευθύνσεις ΙΡ</w:t>
      </w:r>
      <w:r w:rsidR="00933483">
        <w:rPr>
          <w:rFonts w:eastAsia="Calibri,Bold" w:cs="Calibri,Bold"/>
          <w:bCs/>
        </w:rPr>
        <w:t xml:space="preserve"> Λ</w:t>
      </w:r>
    </w:p>
    <w:p w:rsidR="0094102C" w:rsidRPr="007F3ECE" w:rsidRDefault="00270842"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Για την υλοποίηση ενός ιδιωτικού δικτύου επιλέγονται </w:t>
      </w:r>
      <w:r w:rsidR="00BE1EFC">
        <w:rPr>
          <w:rFonts w:eastAsia="Arial Unicode MS"/>
        </w:rPr>
        <w:t xml:space="preserve">μόνο διευθύνσεις τάξης </w:t>
      </w:r>
      <w:r w:rsidR="00BE1EFC">
        <w:rPr>
          <w:rFonts w:eastAsia="Arial Unicode MS"/>
          <w:lang w:val="en-US"/>
        </w:rPr>
        <w:t>B</w:t>
      </w:r>
      <w:r w:rsidR="00BE1EFC">
        <w:rPr>
          <w:rFonts w:eastAsia="Arial Unicode MS"/>
        </w:rPr>
        <w:t xml:space="preserve"> και</w:t>
      </w:r>
      <w:r w:rsidR="00BE1EFC">
        <w:rPr>
          <w:rFonts w:eastAsia="Arial Unicode MS"/>
          <w:lang w:val="en-US"/>
        </w:rPr>
        <w:t>C</w:t>
      </w:r>
      <w:r w:rsidR="00933483">
        <w:rPr>
          <w:rFonts w:eastAsia="Arial Unicode MS"/>
        </w:rPr>
        <w:t xml:space="preserve"> Λ</w:t>
      </w:r>
    </w:p>
    <w:p w:rsidR="0094102C" w:rsidRPr="0094102C" w:rsidRDefault="00BE1EFC" w:rsidP="002A4630">
      <w:pPr>
        <w:numPr>
          <w:ilvl w:val="0"/>
          <w:numId w:val="5"/>
        </w:numPr>
        <w:tabs>
          <w:tab w:val="clear" w:pos="720"/>
          <w:tab w:val="num" w:pos="360"/>
        </w:tabs>
        <w:spacing w:after="120" w:line="240" w:lineRule="auto"/>
        <w:ind w:left="360"/>
        <w:rPr>
          <w:rFonts w:eastAsia="Arial Unicode MS"/>
        </w:rPr>
      </w:pPr>
      <w:r>
        <w:rPr>
          <w:rFonts w:ascii="Calibri" w:hAnsi="Calibri" w:cs="Calibri"/>
        </w:rPr>
        <w:t>Κάθε διεύθυνση ΙΡ συνοδεύεται από την μάσκα δικτύου</w:t>
      </w:r>
      <w:r w:rsidR="00933483">
        <w:rPr>
          <w:rFonts w:ascii="Calibri" w:hAnsi="Calibri" w:cs="Calibri"/>
        </w:rPr>
        <w:t xml:space="preserve"> Σ</w:t>
      </w:r>
    </w:p>
    <w:p w:rsidR="00534754" w:rsidRDefault="00BE1EFC" w:rsidP="002A4630">
      <w:pPr>
        <w:numPr>
          <w:ilvl w:val="0"/>
          <w:numId w:val="5"/>
        </w:numPr>
        <w:tabs>
          <w:tab w:val="clear" w:pos="720"/>
          <w:tab w:val="num" w:pos="360"/>
        </w:tabs>
        <w:spacing w:after="120" w:line="240" w:lineRule="auto"/>
        <w:ind w:left="360"/>
        <w:rPr>
          <w:rFonts w:eastAsia="Arial Unicode MS"/>
        </w:rPr>
      </w:pPr>
      <w:r>
        <w:rPr>
          <w:rFonts w:ascii="Calibri" w:hAnsi="Calibri" w:cs="Calibri"/>
        </w:rPr>
        <w:t xml:space="preserve">Ο αταξικός τρόπος δρομολόγησης </w:t>
      </w:r>
      <w:r w:rsidR="00A94AB9">
        <w:rPr>
          <w:rFonts w:ascii="Calibri" w:hAnsi="Calibri" w:cs="Calibri"/>
          <w:lang w:val="en-US"/>
        </w:rPr>
        <w:t>CIDR</w:t>
      </w:r>
      <w:r w:rsidR="00A94AB9" w:rsidRPr="00A94AB9">
        <w:rPr>
          <w:rFonts w:ascii="Calibri" w:hAnsi="Calibri" w:cs="Calibri"/>
        </w:rPr>
        <w:t xml:space="preserve">, </w:t>
      </w:r>
      <w:r>
        <w:rPr>
          <w:rFonts w:ascii="Calibri" w:hAnsi="Calibri" w:cs="Calibri"/>
        </w:rPr>
        <w:t xml:space="preserve">κατάργησε </w:t>
      </w:r>
      <w:r w:rsidR="00A94AB9">
        <w:rPr>
          <w:rFonts w:ascii="Calibri" w:hAnsi="Calibri" w:cs="Calibri"/>
        </w:rPr>
        <w:t>τις τάξεις διευθύνσεων ΙΡ</w:t>
      </w:r>
      <w:r w:rsidR="00933483">
        <w:rPr>
          <w:rFonts w:ascii="Calibri" w:hAnsi="Calibri" w:cs="Calibri"/>
        </w:rPr>
        <w:t xml:space="preserve"> Σ</w:t>
      </w:r>
    </w:p>
    <w:p w:rsidR="0094102C" w:rsidRPr="008D0CE2" w:rsidRDefault="00A94AB9" w:rsidP="002A4630">
      <w:pPr>
        <w:numPr>
          <w:ilvl w:val="0"/>
          <w:numId w:val="5"/>
        </w:numPr>
        <w:tabs>
          <w:tab w:val="clear" w:pos="720"/>
          <w:tab w:val="num" w:pos="360"/>
        </w:tabs>
        <w:spacing w:after="120" w:line="240" w:lineRule="auto"/>
        <w:ind w:left="360"/>
        <w:rPr>
          <w:rFonts w:eastAsia="Arial Unicode MS"/>
        </w:rPr>
      </w:pPr>
      <w:r>
        <w:rPr>
          <w:rFonts w:ascii="Calibri" w:hAnsi="Calibri" w:cs="Calibri"/>
        </w:rPr>
        <w:t xml:space="preserve">Η μάσκα δικτύου είναι ένας δυαδικός αριθμός 32 </w:t>
      </w:r>
      <w:r>
        <w:rPr>
          <w:rFonts w:ascii="Calibri" w:hAnsi="Calibri" w:cs="Calibri"/>
          <w:lang w:val="en-US"/>
        </w:rPr>
        <w:t>byte</w:t>
      </w:r>
      <w:r w:rsidR="00933483">
        <w:rPr>
          <w:rFonts w:ascii="Calibri" w:hAnsi="Calibri" w:cs="Calibri"/>
        </w:rPr>
        <w:t xml:space="preserve"> Λ</w:t>
      </w:r>
    </w:p>
    <w:p w:rsidR="008D0CE2" w:rsidRPr="008D0CE2" w:rsidRDefault="004B22B3" w:rsidP="002A4630">
      <w:pPr>
        <w:numPr>
          <w:ilvl w:val="0"/>
          <w:numId w:val="5"/>
        </w:numPr>
        <w:tabs>
          <w:tab w:val="clear" w:pos="720"/>
          <w:tab w:val="num" w:pos="360"/>
        </w:tabs>
        <w:spacing w:after="120" w:line="240" w:lineRule="auto"/>
        <w:ind w:left="360"/>
        <w:rPr>
          <w:rFonts w:eastAsia="Arial Unicode MS"/>
        </w:rPr>
      </w:pPr>
      <w:r>
        <w:rPr>
          <w:rFonts w:ascii="Calibri" w:hAnsi="Calibri" w:cs="Calibri"/>
        </w:rPr>
        <w:t>Η λογική πράξη</w:t>
      </w:r>
      <w:r w:rsidR="00E75515">
        <w:rPr>
          <w:rFonts w:ascii="Calibri" w:hAnsi="Calibri" w:cs="Calibri"/>
          <w:lang w:val="en-US"/>
        </w:rPr>
        <w:t>AND</w:t>
      </w:r>
      <w:r w:rsidR="00A94AB9">
        <w:rPr>
          <w:rFonts w:ascii="Calibri" w:hAnsi="Calibri" w:cs="Calibri"/>
        </w:rPr>
        <w:t xml:space="preserve">μεταξύ της </w:t>
      </w:r>
      <w:r w:rsidR="00E75515">
        <w:rPr>
          <w:rFonts w:ascii="Calibri" w:hAnsi="Calibri" w:cs="Calibri"/>
        </w:rPr>
        <w:t>διεύθυνσης</w:t>
      </w:r>
      <w:r w:rsidR="00A94AB9">
        <w:rPr>
          <w:rFonts w:ascii="Calibri" w:hAnsi="Calibri" w:cs="Calibri"/>
        </w:rPr>
        <w:t xml:space="preserve">ΙΡ και της μάσκας δικτύου δίνει την </w:t>
      </w:r>
      <w:r w:rsidR="00E75515">
        <w:rPr>
          <w:rFonts w:ascii="Calibri" w:hAnsi="Calibri" w:cs="Calibri"/>
        </w:rPr>
        <w:t xml:space="preserve">διεύθυνση του </w:t>
      </w:r>
      <w:r>
        <w:rPr>
          <w:rFonts w:ascii="Calibri" w:hAnsi="Calibri" w:cs="Calibri"/>
        </w:rPr>
        <w:t>υπολογιστή</w:t>
      </w:r>
      <w:r w:rsidR="00933483">
        <w:rPr>
          <w:rFonts w:ascii="Calibri" w:hAnsi="Calibri" w:cs="Calibri"/>
        </w:rPr>
        <w:t xml:space="preserve"> Λ</w:t>
      </w:r>
    </w:p>
    <w:p w:rsidR="008D0CE2" w:rsidRPr="00563DFE" w:rsidRDefault="00E75515" w:rsidP="002A4630">
      <w:pPr>
        <w:numPr>
          <w:ilvl w:val="0"/>
          <w:numId w:val="5"/>
        </w:numPr>
        <w:tabs>
          <w:tab w:val="clear" w:pos="720"/>
          <w:tab w:val="num" w:pos="360"/>
        </w:tabs>
        <w:spacing w:after="120" w:line="240" w:lineRule="auto"/>
        <w:ind w:left="360"/>
        <w:rPr>
          <w:rFonts w:eastAsia="Arial Unicode MS"/>
        </w:rPr>
      </w:pPr>
      <w:r>
        <w:rPr>
          <w:rFonts w:ascii="Calibri" w:hAnsi="Calibri" w:cs="Calibri"/>
        </w:rPr>
        <w:t xml:space="preserve">Πακέτο με διεύθυνση εκπομπής </w:t>
      </w:r>
      <w:r w:rsidRPr="00781FFB">
        <w:rPr>
          <w:rFonts w:eastAsia="Arial Unicode MS"/>
        </w:rPr>
        <w:t>(</w:t>
      </w:r>
      <w:r>
        <w:rPr>
          <w:rFonts w:eastAsia="Arial Unicode MS"/>
          <w:lang w:val="en-US"/>
        </w:rPr>
        <w:t>Broadcast</w:t>
      </w:r>
      <w:r w:rsidRPr="00781FFB">
        <w:rPr>
          <w:rFonts w:eastAsia="Arial Unicode MS"/>
        </w:rPr>
        <w:t>)</w:t>
      </w:r>
      <w:r>
        <w:rPr>
          <w:rFonts w:ascii="Calibri" w:hAnsi="Calibri" w:cs="Calibri"/>
        </w:rPr>
        <w:t xml:space="preserve"> λαμβάνεται από </w:t>
      </w:r>
      <w:r w:rsidR="00922E2B">
        <w:rPr>
          <w:rFonts w:ascii="Calibri" w:hAnsi="Calibri" w:cs="Calibri"/>
        </w:rPr>
        <w:t xml:space="preserve">έναν συγκεκριμένο </w:t>
      </w:r>
      <w:r>
        <w:rPr>
          <w:rFonts w:ascii="Calibri" w:hAnsi="Calibri" w:cs="Calibri"/>
        </w:rPr>
        <w:t>υπολογιστ</w:t>
      </w:r>
      <w:r w:rsidR="00922E2B">
        <w:rPr>
          <w:rFonts w:ascii="Calibri" w:hAnsi="Calibri" w:cs="Calibri"/>
        </w:rPr>
        <w:t>ή</w:t>
      </w:r>
      <w:r>
        <w:rPr>
          <w:rFonts w:ascii="Calibri" w:hAnsi="Calibri" w:cs="Calibri"/>
        </w:rPr>
        <w:t xml:space="preserve"> του δικτύου</w:t>
      </w:r>
      <w:r w:rsidR="00933483">
        <w:rPr>
          <w:rFonts w:ascii="Calibri" w:hAnsi="Calibri" w:cs="Calibri"/>
        </w:rPr>
        <w:t xml:space="preserve"> Λ</w:t>
      </w:r>
    </w:p>
    <w:p w:rsidR="003D4A39" w:rsidRPr="008840C6" w:rsidRDefault="00E75515" w:rsidP="002A4630">
      <w:pPr>
        <w:numPr>
          <w:ilvl w:val="0"/>
          <w:numId w:val="5"/>
        </w:numPr>
        <w:tabs>
          <w:tab w:val="clear" w:pos="720"/>
          <w:tab w:val="num" w:pos="360"/>
        </w:tabs>
        <w:spacing w:after="120" w:line="240" w:lineRule="auto"/>
        <w:ind w:left="360"/>
        <w:rPr>
          <w:rFonts w:eastAsia="Arial Unicode MS"/>
        </w:rPr>
      </w:pPr>
      <w:r>
        <w:rPr>
          <w:rFonts w:ascii="Calibri" w:hAnsi="Calibri" w:cs="Calibri"/>
        </w:rPr>
        <w:t xml:space="preserve">Οι διευθύνσεις πολυδιανομής </w:t>
      </w:r>
      <w:r>
        <w:rPr>
          <w:rFonts w:eastAsia="Arial Unicode MS"/>
        </w:rPr>
        <w:t>(</w:t>
      </w:r>
      <w:r>
        <w:rPr>
          <w:rFonts w:eastAsia="Arial Unicode MS"/>
          <w:lang w:val="en-US"/>
        </w:rPr>
        <w:t>Multicast</w:t>
      </w:r>
      <w:r>
        <w:rPr>
          <w:rFonts w:eastAsia="Arial Unicode MS"/>
        </w:rPr>
        <w:t>)</w:t>
      </w:r>
      <w:r>
        <w:rPr>
          <w:rFonts w:ascii="Calibri" w:hAnsi="Calibri" w:cs="Calibri"/>
        </w:rPr>
        <w:t>προσδιορίζουν μια ομάδα υπολογιστών</w:t>
      </w:r>
      <w:r w:rsidR="00933483">
        <w:rPr>
          <w:rFonts w:ascii="Calibri" w:hAnsi="Calibri" w:cs="Calibri"/>
        </w:rPr>
        <w:t xml:space="preserve"> Σ</w:t>
      </w:r>
    </w:p>
    <w:p w:rsidR="008840C6" w:rsidRPr="004B22B3" w:rsidRDefault="008840C6" w:rsidP="002A4630">
      <w:pPr>
        <w:numPr>
          <w:ilvl w:val="0"/>
          <w:numId w:val="5"/>
        </w:numPr>
        <w:tabs>
          <w:tab w:val="clear" w:pos="720"/>
          <w:tab w:val="num" w:pos="360"/>
        </w:tabs>
        <w:spacing w:after="120" w:line="240" w:lineRule="auto"/>
        <w:ind w:left="360"/>
        <w:rPr>
          <w:rFonts w:eastAsia="Arial Unicode MS"/>
        </w:rPr>
      </w:pPr>
      <w:r>
        <w:rPr>
          <w:rFonts w:ascii="Calibri" w:hAnsi="Calibri" w:cs="Calibri"/>
        </w:rPr>
        <w:t>Τ</w:t>
      </w:r>
      <w:r w:rsidRPr="008840C6">
        <w:rPr>
          <w:rFonts w:ascii="Calibri" w:hAnsi="Calibri" w:cs="Calibri"/>
        </w:rPr>
        <w:t>ο αναγνωριστικό του δικτύου είναι αυτό που ορίζει η συνοδός μάσκα</w:t>
      </w:r>
      <w:r w:rsidR="00933483">
        <w:rPr>
          <w:rFonts w:ascii="Calibri" w:hAnsi="Calibri" w:cs="Calibri"/>
        </w:rPr>
        <w:t xml:space="preserve"> Σ</w:t>
      </w:r>
    </w:p>
    <w:p w:rsidR="004B22B3" w:rsidRPr="002A4630" w:rsidRDefault="002A4630" w:rsidP="002A4630">
      <w:pPr>
        <w:numPr>
          <w:ilvl w:val="0"/>
          <w:numId w:val="5"/>
        </w:numPr>
        <w:tabs>
          <w:tab w:val="clear" w:pos="720"/>
          <w:tab w:val="num" w:pos="360"/>
        </w:tabs>
        <w:spacing w:after="120" w:line="240" w:lineRule="auto"/>
        <w:ind w:left="360"/>
        <w:rPr>
          <w:rFonts w:eastAsia="Arial Unicode MS"/>
        </w:rPr>
      </w:pPr>
      <w:r>
        <w:rPr>
          <w:rFonts w:ascii="Calibri" w:hAnsi="Calibri" w:cs="Calibri"/>
        </w:rPr>
        <w:t>Πακέτο με διεύθυνση προορισμού την 192.168.1.255, λαμβάνεται από όλους τους υπολογιστές του δικτύου 192.168.0.0</w:t>
      </w:r>
      <w:r w:rsidR="00933483">
        <w:rPr>
          <w:rFonts w:ascii="Calibri" w:hAnsi="Calibri" w:cs="Calibri"/>
        </w:rPr>
        <w:t xml:space="preserve"> Λ</w:t>
      </w:r>
    </w:p>
    <w:p w:rsidR="002A4630" w:rsidRPr="008519E2" w:rsidRDefault="002A4630" w:rsidP="002A4630">
      <w:pPr>
        <w:numPr>
          <w:ilvl w:val="0"/>
          <w:numId w:val="5"/>
        </w:numPr>
        <w:tabs>
          <w:tab w:val="clear" w:pos="720"/>
          <w:tab w:val="num" w:pos="360"/>
        </w:tabs>
        <w:spacing w:after="120" w:line="240" w:lineRule="auto"/>
        <w:ind w:left="360"/>
        <w:rPr>
          <w:rFonts w:eastAsia="Arial Unicode MS"/>
        </w:rPr>
      </w:pPr>
      <w:r>
        <w:rPr>
          <w:rFonts w:ascii="Calibri" w:hAnsi="Calibri" w:cs="Calibri"/>
        </w:rPr>
        <w:t>Πακέτο με διεύθυνση προορισμού την 192.168.1.3, απευθύνεται σε έναν μόνο υπολογιστή</w:t>
      </w:r>
      <w:r w:rsidR="00933483">
        <w:rPr>
          <w:rFonts w:ascii="Calibri" w:hAnsi="Calibri" w:cs="Calibri"/>
        </w:rPr>
        <w:t xml:space="preserve"> Σ</w:t>
      </w:r>
    </w:p>
    <w:p w:rsidR="008519E2" w:rsidRPr="00EC6024" w:rsidRDefault="005134CA" w:rsidP="002A4630">
      <w:pPr>
        <w:numPr>
          <w:ilvl w:val="0"/>
          <w:numId w:val="5"/>
        </w:numPr>
        <w:tabs>
          <w:tab w:val="clear" w:pos="720"/>
          <w:tab w:val="num" w:pos="360"/>
        </w:tabs>
        <w:spacing w:after="120" w:line="240" w:lineRule="auto"/>
        <w:ind w:left="360"/>
        <w:rPr>
          <w:rFonts w:eastAsia="Arial Unicode MS"/>
        </w:rPr>
      </w:pPr>
      <w:r>
        <w:rPr>
          <w:rFonts w:eastAsia="Arial Unicode MS"/>
        </w:rPr>
        <w:t>Η διεύθυνση 0.0.0.0/8 είναι διεύθυνση προέλευσης και δηλώνει πακέτα από υπολογιστές του ιδίου δικτύου που ανήκει και ο συγκεκριμένος υπολογιστής</w:t>
      </w:r>
      <w:r w:rsidR="00933483">
        <w:rPr>
          <w:rFonts w:eastAsia="Arial Unicode MS"/>
        </w:rPr>
        <w:t xml:space="preserve"> Σ</w:t>
      </w:r>
    </w:p>
    <w:p w:rsidR="008840C6" w:rsidRDefault="008840C6" w:rsidP="002A4630">
      <w:pPr>
        <w:numPr>
          <w:ilvl w:val="0"/>
          <w:numId w:val="5"/>
        </w:numPr>
        <w:tabs>
          <w:tab w:val="clear" w:pos="720"/>
          <w:tab w:val="num" w:pos="360"/>
        </w:tabs>
        <w:spacing w:after="120" w:line="240" w:lineRule="auto"/>
        <w:ind w:left="360"/>
        <w:rPr>
          <w:rFonts w:eastAsia="Arial Unicode MS"/>
        </w:rPr>
      </w:pPr>
      <w:r>
        <w:rPr>
          <w:rFonts w:eastAsia="Arial Unicode MS"/>
        </w:rPr>
        <w:t>Με την χρήση της μάσκας δ</w:t>
      </w:r>
      <w:r w:rsidRPr="008840C6">
        <w:rPr>
          <w:rFonts w:eastAsia="Arial Unicode MS"/>
        </w:rPr>
        <w:t xml:space="preserve">ιευκολύνεται η διαδικασία της δρομολόγησης και </w:t>
      </w:r>
      <w:r w:rsidR="00933483">
        <w:rPr>
          <w:rFonts w:eastAsia="Arial Unicode MS"/>
        </w:rPr>
        <w:t xml:space="preserve">της </w:t>
      </w:r>
      <w:r w:rsidRPr="008840C6">
        <w:rPr>
          <w:rFonts w:eastAsia="Arial Unicode MS"/>
        </w:rPr>
        <w:t xml:space="preserve">διαχείρισης πινάκων δρομολόγησης από τους δρομολογητές </w:t>
      </w:r>
      <w:proofErr w:type="spellStart"/>
      <w:r w:rsidRPr="008840C6">
        <w:rPr>
          <w:rFonts w:eastAsia="Arial Unicode MS"/>
          <w:lang w:val="en-US"/>
        </w:rPr>
        <w:t>IPv</w:t>
      </w:r>
      <w:proofErr w:type="spellEnd"/>
      <w:r w:rsidRPr="008840C6">
        <w:rPr>
          <w:rFonts w:eastAsia="Arial Unicode MS"/>
        </w:rPr>
        <w:t>4</w:t>
      </w:r>
      <w:r w:rsidR="00933483">
        <w:rPr>
          <w:rFonts w:eastAsia="Arial Unicode MS"/>
        </w:rPr>
        <w:t xml:space="preserve"> Σ</w:t>
      </w:r>
    </w:p>
    <w:p w:rsidR="0004395A" w:rsidRDefault="0004395A" w:rsidP="002A4630">
      <w:pPr>
        <w:numPr>
          <w:ilvl w:val="0"/>
          <w:numId w:val="5"/>
        </w:numPr>
        <w:tabs>
          <w:tab w:val="clear" w:pos="720"/>
          <w:tab w:val="num" w:pos="360"/>
        </w:tabs>
        <w:spacing w:after="120" w:line="240" w:lineRule="auto"/>
        <w:ind w:left="360"/>
        <w:rPr>
          <w:rFonts w:eastAsia="Arial Unicode MS"/>
        </w:rPr>
      </w:pPr>
      <w:r>
        <w:rPr>
          <w:rFonts w:eastAsia="Arial Unicode MS"/>
        </w:rPr>
        <w:t xml:space="preserve">Δίνοντας ψηφία από το </w:t>
      </w:r>
      <w:r w:rsidR="000B7E49">
        <w:rPr>
          <w:rFonts w:eastAsia="Arial Unicode MS"/>
        </w:rPr>
        <w:t xml:space="preserve">αναγνωριστικό δικτύου </w:t>
      </w:r>
      <w:r w:rsidR="000B7E49" w:rsidRPr="000B7E49">
        <w:rPr>
          <w:rFonts w:eastAsia="Arial Unicode MS"/>
        </w:rPr>
        <w:t>(</w:t>
      </w:r>
      <w:r w:rsidR="000B7E49">
        <w:rPr>
          <w:rFonts w:eastAsia="Arial Unicode MS"/>
          <w:lang w:val="en-US"/>
        </w:rPr>
        <w:t>NetID</w:t>
      </w:r>
      <w:r w:rsidR="000B7E49" w:rsidRPr="000B7E49">
        <w:rPr>
          <w:rFonts w:eastAsia="Arial Unicode MS"/>
        </w:rPr>
        <w:t xml:space="preserve">) </w:t>
      </w:r>
      <w:r w:rsidR="000B7E49">
        <w:rPr>
          <w:rFonts w:eastAsia="Arial Unicode MS"/>
        </w:rPr>
        <w:t xml:space="preserve">στο αναγνωριστικό υπολογιστή </w:t>
      </w:r>
      <w:r w:rsidR="000B7E49" w:rsidRPr="000B7E49">
        <w:rPr>
          <w:rFonts w:eastAsia="Arial Unicode MS"/>
        </w:rPr>
        <w:t>(</w:t>
      </w:r>
      <w:r w:rsidR="000B7E49">
        <w:rPr>
          <w:rFonts w:eastAsia="Arial Unicode MS"/>
          <w:lang w:val="en-US"/>
        </w:rPr>
        <w:t>HostID</w:t>
      </w:r>
      <w:r w:rsidR="000B7E49" w:rsidRPr="000B7E49">
        <w:rPr>
          <w:rFonts w:eastAsia="Arial Unicode MS"/>
        </w:rPr>
        <w:t>)</w:t>
      </w:r>
      <w:r w:rsidR="000B7E49">
        <w:rPr>
          <w:rFonts w:eastAsia="Arial Unicode MS"/>
        </w:rPr>
        <w:t xml:space="preserve"> δημιουργούμε </w:t>
      </w:r>
      <w:proofErr w:type="spellStart"/>
      <w:r w:rsidR="000B7E49">
        <w:rPr>
          <w:rFonts w:eastAsia="Arial Unicode MS"/>
        </w:rPr>
        <w:t>υποδικτύωση</w:t>
      </w:r>
      <w:proofErr w:type="spellEnd"/>
      <w:r w:rsidR="00933483">
        <w:rPr>
          <w:rFonts w:eastAsia="Arial Unicode MS"/>
        </w:rPr>
        <w:t xml:space="preserve"> Λ</w:t>
      </w:r>
    </w:p>
    <w:p w:rsidR="000B7E49" w:rsidRDefault="000B7E49" w:rsidP="002A4630">
      <w:pPr>
        <w:numPr>
          <w:ilvl w:val="0"/>
          <w:numId w:val="5"/>
        </w:numPr>
        <w:tabs>
          <w:tab w:val="clear" w:pos="720"/>
          <w:tab w:val="num" w:pos="360"/>
        </w:tabs>
        <w:spacing w:after="120" w:line="240" w:lineRule="auto"/>
        <w:ind w:left="360"/>
        <w:rPr>
          <w:rFonts w:eastAsia="Arial Unicode MS"/>
        </w:rPr>
      </w:pPr>
      <w:r w:rsidRPr="000B7E49">
        <w:rPr>
          <w:rFonts w:eastAsia="Arial Unicode MS"/>
        </w:rPr>
        <w:t>Δίνοντας ψηφία από το αναγνωριστικό υπολογιστή (</w:t>
      </w:r>
      <w:r w:rsidRPr="000B7E49">
        <w:rPr>
          <w:rFonts w:eastAsia="Arial Unicode MS"/>
          <w:lang w:val="en-US"/>
        </w:rPr>
        <w:t>HostID</w:t>
      </w:r>
      <w:r w:rsidRPr="000B7E49">
        <w:rPr>
          <w:rFonts w:eastAsia="Arial Unicode MS"/>
        </w:rPr>
        <w:t>)</w:t>
      </w:r>
      <w:r>
        <w:rPr>
          <w:rFonts w:eastAsia="Arial Unicode MS"/>
        </w:rPr>
        <w:t>,</w:t>
      </w:r>
      <w:r w:rsidRPr="000B7E49">
        <w:rPr>
          <w:rFonts w:eastAsia="Arial Unicode MS"/>
        </w:rPr>
        <w:t xml:space="preserve"> στο αναγνωριστικό δικτύου (</w:t>
      </w:r>
      <w:r w:rsidRPr="000B7E49">
        <w:rPr>
          <w:rFonts w:eastAsia="Arial Unicode MS"/>
          <w:lang w:val="en-US"/>
        </w:rPr>
        <w:t>NetID</w:t>
      </w:r>
      <w:r w:rsidRPr="000B7E49">
        <w:rPr>
          <w:rFonts w:eastAsia="Arial Unicode MS"/>
        </w:rPr>
        <w:t xml:space="preserve">) δημιουργούμε </w:t>
      </w:r>
      <w:proofErr w:type="spellStart"/>
      <w:r w:rsidRPr="000B7E49">
        <w:rPr>
          <w:rFonts w:eastAsia="Arial Unicode MS"/>
        </w:rPr>
        <w:t>υπερδικτύωση</w:t>
      </w:r>
      <w:proofErr w:type="spellEnd"/>
      <w:r w:rsidR="00933483">
        <w:rPr>
          <w:rFonts w:eastAsia="Arial Unicode MS"/>
        </w:rPr>
        <w:t xml:space="preserve"> Λ</w:t>
      </w:r>
    </w:p>
    <w:p w:rsidR="00EC6024" w:rsidRPr="00EC6024" w:rsidRDefault="00CD2B5F" w:rsidP="002A4630">
      <w:pPr>
        <w:autoSpaceDE w:val="0"/>
        <w:autoSpaceDN w:val="0"/>
        <w:adjustRightInd w:val="0"/>
        <w:spacing w:after="120"/>
        <w:rPr>
          <w:rFonts w:ascii="Calibri" w:hAnsi="Calibri" w:cs="Calibri"/>
          <w:sz w:val="28"/>
          <w:szCs w:val="28"/>
          <w:u w:val="single"/>
        </w:rPr>
      </w:pPr>
      <w:r>
        <w:rPr>
          <w:rFonts w:ascii="Calibri" w:hAnsi="Calibri" w:cs="Calibri"/>
          <w:sz w:val="28"/>
          <w:szCs w:val="28"/>
          <w:u w:val="single"/>
        </w:rPr>
        <w:lastRenderedPageBreak/>
        <w:t>Ασκήσεις</w:t>
      </w:r>
    </w:p>
    <w:p w:rsidR="00CD2B5F" w:rsidRDefault="00CD2B5F" w:rsidP="002A4630">
      <w:pPr>
        <w:spacing w:after="120" w:line="240" w:lineRule="auto"/>
        <w:rPr>
          <w:rFonts w:eastAsia="Arial Unicode MS"/>
        </w:rPr>
        <w:sectPr w:rsidR="00CD2B5F" w:rsidSect="00063137">
          <w:pgSz w:w="11906" w:h="16838"/>
          <w:pgMar w:top="992" w:right="992" w:bottom="992" w:left="992" w:header="709" w:footer="709" w:gutter="0"/>
          <w:cols w:space="708"/>
          <w:docGrid w:linePitch="360"/>
        </w:sectPr>
      </w:pPr>
    </w:p>
    <w:p w:rsidR="00BA7BC9" w:rsidRDefault="0085513A" w:rsidP="002A4630">
      <w:pPr>
        <w:spacing w:after="120" w:line="240" w:lineRule="auto"/>
        <w:rPr>
          <w:rFonts w:eastAsia="Arial Unicode MS"/>
        </w:rPr>
        <w:sectPr w:rsidR="00BA7BC9" w:rsidSect="00CD2B5F">
          <w:type w:val="continuous"/>
          <w:pgSz w:w="11906" w:h="16838"/>
          <w:pgMar w:top="992" w:right="992" w:bottom="992" w:left="992" w:header="709" w:footer="709" w:gutter="0"/>
          <w:cols w:space="708"/>
          <w:docGrid w:linePitch="360"/>
        </w:sectPr>
      </w:pPr>
      <w:r w:rsidRPr="00A163CF">
        <w:rPr>
          <w:rFonts w:eastAsia="Arial Unicode MS"/>
          <w:b/>
        </w:rPr>
        <w:lastRenderedPageBreak/>
        <w:t>1.</w:t>
      </w:r>
      <w:r w:rsidR="00AA280B">
        <w:rPr>
          <w:rFonts w:eastAsia="Arial Unicode MS"/>
        </w:rPr>
        <w:t>Δίνεται η διεύθυνση δικτύου 1</w:t>
      </w:r>
      <w:r w:rsidR="00A163CF">
        <w:rPr>
          <w:rFonts w:eastAsia="Arial Unicode MS"/>
        </w:rPr>
        <w:t>92</w:t>
      </w:r>
      <w:r w:rsidR="00AA280B">
        <w:rPr>
          <w:rFonts w:eastAsia="Arial Unicode MS"/>
        </w:rPr>
        <w:t>.172.</w:t>
      </w:r>
      <w:r w:rsidR="00A163CF">
        <w:rPr>
          <w:rFonts w:eastAsia="Arial Unicode MS"/>
        </w:rPr>
        <w:t>3</w:t>
      </w:r>
      <w:r w:rsidR="00AA280B">
        <w:rPr>
          <w:rFonts w:eastAsia="Arial Unicode MS"/>
        </w:rPr>
        <w:t>.0/</w:t>
      </w:r>
      <w:r w:rsidR="00A163CF">
        <w:rPr>
          <w:rFonts w:eastAsia="Arial Unicode MS"/>
        </w:rPr>
        <w:t>24 με μάσκα 255.255.255.0</w:t>
      </w:r>
    </w:p>
    <w:p w:rsidR="00FF5B9F" w:rsidRPr="00D47EAD" w:rsidRDefault="00FF5B9F" w:rsidP="002A4630">
      <w:pPr>
        <w:spacing w:after="120" w:line="240" w:lineRule="auto"/>
        <w:rPr>
          <w:rFonts w:eastAsia="Arial Unicode MS"/>
        </w:rPr>
      </w:pPr>
      <w:r w:rsidRPr="007F3ECE">
        <w:rPr>
          <w:rFonts w:eastAsia="Arial Unicode MS"/>
        </w:rPr>
        <w:lastRenderedPageBreak/>
        <w:t>α</w:t>
      </w:r>
      <w:r w:rsidRPr="00D47EAD">
        <w:rPr>
          <w:rFonts w:eastAsia="Arial Unicode MS"/>
        </w:rPr>
        <w:t xml:space="preserve">. </w:t>
      </w:r>
      <w:r w:rsidR="00D47EAD">
        <w:rPr>
          <w:rFonts w:eastAsia="Arial Unicode MS"/>
        </w:rPr>
        <w:t xml:space="preserve">Να χωριστεί σε </w:t>
      </w:r>
      <w:r w:rsidR="00A163CF">
        <w:rPr>
          <w:rFonts w:eastAsia="Arial Unicode MS"/>
        </w:rPr>
        <w:t>10 τουλάχιστον</w:t>
      </w:r>
      <w:r w:rsidR="00D47EAD">
        <w:rPr>
          <w:rFonts w:eastAsia="Arial Unicode MS"/>
        </w:rPr>
        <w:t xml:space="preserve"> υποδίκτυα και να δοθούν</w:t>
      </w:r>
    </w:p>
    <w:p w:rsidR="00FF5B9F" w:rsidRPr="00A163CF" w:rsidRDefault="00FF5B9F" w:rsidP="002A4630">
      <w:pPr>
        <w:spacing w:after="120" w:line="240" w:lineRule="auto"/>
        <w:rPr>
          <w:rFonts w:eastAsia="Arial Unicode MS"/>
        </w:rPr>
      </w:pPr>
      <w:r w:rsidRPr="007F3ECE">
        <w:rPr>
          <w:rFonts w:eastAsia="Arial Unicode MS"/>
        </w:rPr>
        <w:t>β</w:t>
      </w:r>
      <w:r w:rsidRPr="00A163CF">
        <w:rPr>
          <w:rFonts w:eastAsia="Arial Unicode MS"/>
        </w:rPr>
        <w:t xml:space="preserve">. </w:t>
      </w:r>
      <w:r w:rsidR="00A163CF">
        <w:rPr>
          <w:rFonts w:eastAsia="Arial Unicode MS"/>
        </w:rPr>
        <w:t>οι περιοχές διευθύνσεων του κάθε υποδικτύου</w:t>
      </w:r>
    </w:p>
    <w:p w:rsidR="00FF5B9F" w:rsidRPr="00A163CF" w:rsidRDefault="00FF5B9F" w:rsidP="002A4630">
      <w:pPr>
        <w:spacing w:after="120" w:line="240" w:lineRule="auto"/>
        <w:rPr>
          <w:rFonts w:eastAsia="Arial Unicode MS"/>
        </w:rPr>
      </w:pPr>
      <w:r w:rsidRPr="007F3ECE">
        <w:rPr>
          <w:rFonts w:eastAsia="Arial Unicode MS"/>
        </w:rPr>
        <w:t>γ</w:t>
      </w:r>
      <w:r w:rsidRPr="00A163CF">
        <w:rPr>
          <w:rFonts w:eastAsia="Arial Unicode MS"/>
        </w:rPr>
        <w:t xml:space="preserve">. </w:t>
      </w:r>
      <w:r w:rsidR="00A163CF">
        <w:rPr>
          <w:rFonts w:eastAsia="Arial Unicode MS"/>
        </w:rPr>
        <w:t>οι διευθύνσεις δικτύου και εκπομπής του κάθε υποδικτύου</w:t>
      </w:r>
    </w:p>
    <w:p w:rsidR="00FF5B9F" w:rsidRPr="007F3ECE" w:rsidRDefault="00FF5B9F" w:rsidP="002A4630">
      <w:pPr>
        <w:spacing w:after="120" w:line="240" w:lineRule="auto"/>
        <w:rPr>
          <w:rFonts w:eastAsia="Arial Unicode MS"/>
        </w:rPr>
      </w:pPr>
      <w:r w:rsidRPr="007F3ECE">
        <w:rPr>
          <w:rFonts w:eastAsia="Arial Unicode MS"/>
        </w:rPr>
        <w:t xml:space="preserve">δ. </w:t>
      </w:r>
      <w:r w:rsidR="00A163CF">
        <w:rPr>
          <w:rFonts w:eastAsia="Arial Unicode MS"/>
        </w:rPr>
        <w:t>πόσους υπολογιστές μπορεί να έχει το κάθε υποδίκτυο</w:t>
      </w:r>
    </w:p>
    <w:p w:rsidR="00BA7BC9" w:rsidRDefault="00BA7BC9" w:rsidP="002A4630">
      <w:pPr>
        <w:spacing w:after="120" w:line="240" w:lineRule="auto"/>
        <w:rPr>
          <w:rFonts w:eastAsia="Arial Unicode MS"/>
        </w:rPr>
        <w:sectPr w:rsidR="00BA7BC9" w:rsidSect="00CD2B5F">
          <w:type w:val="continuous"/>
          <w:pgSz w:w="11906" w:h="16838"/>
          <w:pgMar w:top="992" w:right="992" w:bottom="992" w:left="992" w:header="709" w:footer="709" w:gutter="0"/>
          <w:cols w:space="708"/>
          <w:docGrid w:linePitch="360"/>
        </w:sectPr>
      </w:pPr>
    </w:p>
    <w:p w:rsidR="00FF5B9F" w:rsidRPr="007F3ECE" w:rsidRDefault="00FF5B9F" w:rsidP="005134CA">
      <w:pPr>
        <w:spacing w:after="0" w:line="240" w:lineRule="auto"/>
        <w:rPr>
          <w:rFonts w:eastAsia="Arial Unicode MS"/>
        </w:rPr>
      </w:pPr>
    </w:p>
    <w:p w:rsidR="00BA7BC9" w:rsidRDefault="0085513A" w:rsidP="002A4630">
      <w:pPr>
        <w:spacing w:after="120" w:line="240" w:lineRule="auto"/>
        <w:rPr>
          <w:rFonts w:eastAsia="Arial Unicode MS"/>
        </w:rPr>
        <w:sectPr w:rsidR="00BA7BC9" w:rsidSect="00CD2B5F">
          <w:type w:val="continuous"/>
          <w:pgSz w:w="11906" w:h="16838"/>
          <w:pgMar w:top="992" w:right="992" w:bottom="992" w:left="992" w:header="709" w:footer="709" w:gutter="0"/>
          <w:cols w:space="708"/>
          <w:docGrid w:linePitch="360"/>
        </w:sectPr>
      </w:pPr>
      <w:r w:rsidRPr="00A163CF">
        <w:rPr>
          <w:rFonts w:eastAsia="Arial Unicode MS"/>
          <w:b/>
        </w:rPr>
        <w:t>2.</w:t>
      </w:r>
      <w:r w:rsidR="00CD2B5F">
        <w:rPr>
          <w:rFonts w:eastAsia="Arial Unicode MS"/>
        </w:rPr>
        <w:t>Η διεύθυνση ενός υπολογιστή είναι 201.168.17.193/25</w:t>
      </w:r>
      <w:r w:rsidR="00D47EAD">
        <w:rPr>
          <w:rFonts w:eastAsia="Arial Unicode MS"/>
        </w:rPr>
        <w:t xml:space="preserve"> με μάσκα 255.255.255.128</w:t>
      </w:r>
    </w:p>
    <w:p w:rsidR="00BA7BC9" w:rsidRPr="00CD2B5F" w:rsidRDefault="00BA7BC9" w:rsidP="002A4630">
      <w:pPr>
        <w:spacing w:after="120" w:line="240" w:lineRule="auto"/>
        <w:rPr>
          <w:rFonts w:eastAsia="Arial Unicode MS"/>
        </w:rPr>
      </w:pPr>
      <w:r w:rsidRPr="00BA7BC9">
        <w:rPr>
          <w:rFonts w:eastAsia="Arial Unicode MS"/>
        </w:rPr>
        <w:lastRenderedPageBreak/>
        <w:t>α</w:t>
      </w:r>
      <w:r w:rsidRPr="00CD2B5F">
        <w:rPr>
          <w:rFonts w:eastAsia="Arial Unicode MS"/>
        </w:rPr>
        <w:t xml:space="preserve">. </w:t>
      </w:r>
      <w:r w:rsidR="00CD2B5F">
        <w:rPr>
          <w:rFonts w:eastAsia="Arial Unicode MS"/>
        </w:rPr>
        <w:t>Να βρεθεί η διεύθυνση δικτύου που ανήκει ο συγκεκριμένος υπολογιστής</w:t>
      </w:r>
    </w:p>
    <w:p w:rsidR="00B26ADD" w:rsidRPr="00CD2B5F" w:rsidRDefault="00BA7BC9" w:rsidP="002A4630">
      <w:pPr>
        <w:spacing w:after="120" w:line="240" w:lineRule="auto"/>
        <w:rPr>
          <w:rFonts w:eastAsia="Arial Unicode MS"/>
        </w:rPr>
      </w:pPr>
      <w:r w:rsidRPr="00BA7BC9">
        <w:rPr>
          <w:rFonts w:eastAsia="Arial Unicode MS"/>
        </w:rPr>
        <w:t>β</w:t>
      </w:r>
      <w:r w:rsidR="00B26ADD" w:rsidRPr="00CD2B5F">
        <w:rPr>
          <w:rFonts w:eastAsia="Arial Unicode MS"/>
        </w:rPr>
        <w:t xml:space="preserve">. </w:t>
      </w:r>
      <w:r w:rsidR="00CD2B5F">
        <w:rPr>
          <w:rFonts w:eastAsia="Arial Unicode MS"/>
        </w:rPr>
        <w:t xml:space="preserve">Να βρεθεί η διεύθυνση εκπομπής </w:t>
      </w:r>
      <w:r w:rsidR="00CD2B5F" w:rsidRPr="00781FFB">
        <w:rPr>
          <w:rFonts w:eastAsia="Arial Unicode MS"/>
        </w:rPr>
        <w:t>(</w:t>
      </w:r>
      <w:r w:rsidR="00CD2B5F">
        <w:rPr>
          <w:rFonts w:eastAsia="Arial Unicode MS"/>
          <w:lang w:val="en-US"/>
        </w:rPr>
        <w:t>Broadcast</w:t>
      </w:r>
      <w:r w:rsidR="00CD2B5F" w:rsidRPr="00781FFB">
        <w:rPr>
          <w:rFonts w:eastAsia="Arial Unicode MS"/>
        </w:rPr>
        <w:t>)</w:t>
      </w:r>
      <w:r w:rsidR="00CD2B5F">
        <w:rPr>
          <w:rFonts w:eastAsia="Arial Unicode MS"/>
        </w:rPr>
        <w:t xml:space="preserve"> του δικτύου αυτού</w:t>
      </w:r>
    </w:p>
    <w:p w:rsidR="00FF5B9F" w:rsidRDefault="00BA7BC9" w:rsidP="002A4630">
      <w:pPr>
        <w:spacing w:after="120" w:line="240" w:lineRule="auto"/>
        <w:rPr>
          <w:rFonts w:eastAsia="Arial Unicode MS"/>
        </w:rPr>
      </w:pPr>
      <w:r w:rsidRPr="00BA7BC9">
        <w:rPr>
          <w:rFonts w:eastAsia="Arial Unicode MS"/>
        </w:rPr>
        <w:t>γ</w:t>
      </w:r>
      <w:r w:rsidRPr="00DD4799">
        <w:rPr>
          <w:rFonts w:eastAsia="Arial Unicode MS"/>
        </w:rPr>
        <w:t xml:space="preserve">. </w:t>
      </w:r>
      <w:r w:rsidR="00DD4799">
        <w:rPr>
          <w:rFonts w:eastAsia="Arial Unicode MS"/>
        </w:rPr>
        <w:t>Ποιος είναι ο μέγιστος αριθμός υπολογιστών που μπορ</w:t>
      </w:r>
      <w:r w:rsidR="005134CA">
        <w:rPr>
          <w:rFonts w:eastAsia="Arial Unicode MS"/>
        </w:rPr>
        <w:t>ούν να συνδεθούν στο δίκτυο αυτό</w:t>
      </w:r>
    </w:p>
    <w:p w:rsidR="000E49AC" w:rsidRDefault="000E49AC" w:rsidP="002A4630">
      <w:pPr>
        <w:spacing w:after="120" w:line="240" w:lineRule="auto"/>
        <w:rPr>
          <w:rFonts w:eastAsia="Arial Unicode MS"/>
        </w:rPr>
      </w:pPr>
    </w:p>
    <w:p w:rsidR="000E49AC" w:rsidRPr="007F3ECE" w:rsidRDefault="000E49AC" w:rsidP="002A4630">
      <w:pPr>
        <w:spacing w:after="120" w:line="240" w:lineRule="auto"/>
        <w:rPr>
          <w:rFonts w:eastAsia="Arial Unicode MS"/>
        </w:rPr>
      </w:pPr>
    </w:p>
    <w:sectPr w:rsidR="000E49AC" w:rsidRPr="007F3ECE" w:rsidSect="00BA7BC9">
      <w:type w:val="continuous"/>
      <w:pgSz w:w="11906" w:h="16838"/>
      <w:pgMar w:top="992" w:right="992" w:bottom="992" w:left="992"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Bold">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F0F8C"/>
    <w:multiLevelType w:val="hybridMultilevel"/>
    <w:tmpl w:val="7F069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6321E5"/>
    <w:multiLevelType w:val="hybridMultilevel"/>
    <w:tmpl w:val="105C18FE"/>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nsid w:val="372D7F1F"/>
    <w:multiLevelType w:val="hybridMultilevel"/>
    <w:tmpl w:val="58AC2D7C"/>
    <w:lvl w:ilvl="0" w:tplc="8CE48E38">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164CFA"/>
    <w:multiLevelType w:val="hybridMultilevel"/>
    <w:tmpl w:val="9B185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1D35A3"/>
    <w:multiLevelType w:val="hybridMultilevel"/>
    <w:tmpl w:val="FCEEED5A"/>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nsid w:val="6DAF347C"/>
    <w:multiLevelType w:val="hybridMultilevel"/>
    <w:tmpl w:val="55CE4E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18D0052"/>
    <w:multiLevelType w:val="hybridMultilevel"/>
    <w:tmpl w:val="E954EAE2"/>
    <w:lvl w:ilvl="0" w:tplc="E92E4E6C">
      <w:start w:val="1"/>
      <w:numFmt w:val="decimal"/>
      <w:lvlText w:val="%1."/>
      <w:lvlJc w:val="left"/>
      <w:pPr>
        <w:tabs>
          <w:tab w:val="num" w:pos="720"/>
        </w:tabs>
        <w:ind w:left="720" w:hanging="360"/>
      </w:pPr>
      <w:rPr>
        <w:rFonts w:hint="default"/>
        <w:b/>
        <w:i w:val="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602F3"/>
    <w:rsid w:val="0001295C"/>
    <w:rsid w:val="0004395A"/>
    <w:rsid w:val="00063137"/>
    <w:rsid w:val="000A23E1"/>
    <w:rsid w:val="000A40DF"/>
    <w:rsid w:val="000B7E49"/>
    <w:rsid w:val="000C6975"/>
    <w:rsid w:val="000D1D6D"/>
    <w:rsid w:val="000E49AC"/>
    <w:rsid w:val="000F2407"/>
    <w:rsid w:val="00105824"/>
    <w:rsid w:val="0011458F"/>
    <w:rsid w:val="001357C9"/>
    <w:rsid w:val="00137F01"/>
    <w:rsid w:val="001415D8"/>
    <w:rsid w:val="0015147C"/>
    <w:rsid w:val="0019232B"/>
    <w:rsid w:val="00196F6B"/>
    <w:rsid w:val="001B718A"/>
    <w:rsid w:val="001D261D"/>
    <w:rsid w:val="001E60D5"/>
    <w:rsid w:val="002561BA"/>
    <w:rsid w:val="00270842"/>
    <w:rsid w:val="00273086"/>
    <w:rsid w:val="002A4630"/>
    <w:rsid w:val="002B5A79"/>
    <w:rsid w:val="00332800"/>
    <w:rsid w:val="00345E01"/>
    <w:rsid w:val="003D4A39"/>
    <w:rsid w:val="00463682"/>
    <w:rsid w:val="00483F4E"/>
    <w:rsid w:val="004B22B3"/>
    <w:rsid w:val="00501FF4"/>
    <w:rsid w:val="005134CA"/>
    <w:rsid w:val="00534754"/>
    <w:rsid w:val="00563DFE"/>
    <w:rsid w:val="0059744C"/>
    <w:rsid w:val="005B495A"/>
    <w:rsid w:val="005F450D"/>
    <w:rsid w:val="00646A62"/>
    <w:rsid w:val="006562C9"/>
    <w:rsid w:val="00662C64"/>
    <w:rsid w:val="0066329D"/>
    <w:rsid w:val="00666DB9"/>
    <w:rsid w:val="00672017"/>
    <w:rsid w:val="0067242C"/>
    <w:rsid w:val="00672F53"/>
    <w:rsid w:val="00690820"/>
    <w:rsid w:val="006B0DB9"/>
    <w:rsid w:val="006C5151"/>
    <w:rsid w:val="006E0D93"/>
    <w:rsid w:val="007553A7"/>
    <w:rsid w:val="00774325"/>
    <w:rsid w:val="00781FFB"/>
    <w:rsid w:val="00785CD3"/>
    <w:rsid w:val="007A185D"/>
    <w:rsid w:val="007B7F2A"/>
    <w:rsid w:val="007C05BF"/>
    <w:rsid w:val="007F3ECE"/>
    <w:rsid w:val="007F5BD7"/>
    <w:rsid w:val="0082066A"/>
    <w:rsid w:val="008448DC"/>
    <w:rsid w:val="008519E2"/>
    <w:rsid w:val="0085513A"/>
    <w:rsid w:val="00873594"/>
    <w:rsid w:val="008840C6"/>
    <w:rsid w:val="008A4711"/>
    <w:rsid w:val="008C1F91"/>
    <w:rsid w:val="008C39F6"/>
    <w:rsid w:val="008D0CE2"/>
    <w:rsid w:val="008D522A"/>
    <w:rsid w:val="008E088E"/>
    <w:rsid w:val="0091012C"/>
    <w:rsid w:val="00920EB4"/>
    <w:rsid w:val="00922E2B"/>
    <w:rsid w:val="00933483"/>
    <w:rsid w:val="0094102C"/>
    <w:rsid w:val="009576FB"/>
    <w:rsid w:val="00963F0B"/>
    <w:rsid w:val="00975B3C"/>
    <w:rsid w:val="009B1334"/>
    <w:rsid w:val="009B43F8"/>
    <w:rsid w:val="009C5C77"/>
    <w:rsid w:val="009C7FC2"/>
    <w:rsid w:val="009D1A4E"/>
    <w:rsid w:val="009D333C"/>
    <w:rsid w:val="00A163CF"/>
    <w:rsid w:val="00A30FF7"/>
    <w:rsid w:val="00A427FB"/>
    <w:rsid w:val="00A56395"/>
    <w:rsid w:val="00A63147"/>
    <w:rsid w:val="00A94AB9"/>
    <w:rsid w:val="00AA280B"/>
    <w:rsid w:val="00AA6BA3"/>
    <w:rsid w:val="00AD3891"/>
    <w:rsid w:val="00B26ADD"/>
    <w:rsid w:val="00B45F90"/>
    <w:rsid w:val="00B829EE"/>
    <w:rsid w:val="00BA7BC9"/>
    <w:rsid w:val="00BB40DF"/>
    <w:rsid w:val="00BD7B8A"/>
    <w:rsid w:val="00BE1EFC"/>
    <w:rsid w:val="00C154D1"/>
    <w:rsid w:val="00C21839"/>
    <w:rsid w:val="00C2462F"/>
    <w:rsid w:val="00C602F3"/>
    <w:rsid w:val="00C778CD"/>
    <w:rsid w:val="00C84688"/>
    <w:rsid w:val="00C91D58"/>
    <w:rsid w:val="00CD1151"/>
    <w:rsid w:val="00CD2B5F"/>
    <w:rsid w:val="00CD3DD7"/>
    <w:rsid w:val="00D10B55"/>
    <w:rsid w:val="00D23779"/>
    <w:rsid w:val="00D47EAD"/>
    <w:rsid w:val="00D54A20"/>
    <w:rsid w:val="00D54BE7"/>
    <w:rsid w:val="00D56F65"/>
    <w:rsid w:val="00D83AA6"/>
    <w:rsid w:val="00DB6655"/>
    <w:rsid w:val="00DD4799"/>
    <w:rsid w:val="00DE5AF6"/>
    <w:rsid w:val="00DF100C"/>
    <w:rsid w:val="00E20909"/>
    <w:rsid w:val="00E43969"/>
    <w:rsid w:val="00E55A8C"/>
    <w:rsid w:val="00E75515"/>
    <w:rsid w:val="00E97886"/>
    <w:rsid w:val="00EC6024"/>
    <w:rsid w:val="00ED49AB"/>
    <w:rsid w:val="00F050EE"/>
    <w:rsid w:val="00F1295C"/>
    <w:rsid w:val="00F51418"/>
    <w:rsid w:val="00F8485B"/>
    <w:rsid w:val="00F9314E"/>
    <w:rsid w:val="00F9377D"/>
    <w:rsid w:val="00FC149C"/>
    <w:rsid w:val="00FD09CE"/>
    <w:rsid w:val="00FE6F0D"/>
    <w:rsid w:val="00FF5B9F"/>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0D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FC2"/>
    <w:pPr>
      <w:ind w:left="720"/>
      <w:contextualSpacing/>
    </w:pPr>
  </w:style>
  <w:style w:type="paragraph" w:styleId="a4">
    <w:name w:val="Title"/>
    <w:basedOn w:val="a"/>
    <w:next w:val="a"/>
    <w:link w:val="Char"/>
    <w:uiPriority w:val="10"/>
    <w:qFormat/>
    <w:rsid w:val="008D5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8D522A"/>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BA7B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10B5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7FC2"/>
    <w:pPr>
      <w:ind w:left="720"/>
      <w:contextualSpacing/>
    </w:pPr>
  </w:style>
  <w:style w:type="paragraph" w:styleId="a4">
    <w:name w:val="Title"/>
    <w:basedOn w:val="a"/>
    <w:next w:val="a"/>
    <w:link w:val="Char"/>
    <w:uiPriority w:val="10"/>
    <w:qFormat/>
    <w:rsid w:val="008D5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4"/>
    <w:uiPriority w:val="10"/>
    <w:rsid w:val="008D522A"/>
    <w:rPr>
      <w:rFonts w:asciiTheme="majorHAnsi" w:eastAsiaTheme="majorEastAsia" w:hAnsiTheme="majorHAnsi" w:cstheme="majorBidi"/>
      <w:color w:val="17365D" w:themeColor="text2" w:themeShade="BF"/>
      <w:spacing w:val="5"/>
      <w:kern w:val="28"/>
      <w:sz w:val="52"/>
      <w:szCs w:val="52"/>
    </w:rPr>
  </w:style>
  <w:style w:type="table" w:styleId="a5">
    <w:name w:val="Table Grid"/>
    <w:basedOn w:val="a1"/>
    <w:uiPriority w:val="59"/>
    <w:rsid w:val="00BA7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C9069-1D54-4599-A52E-E6CF0768F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1431</Words>
  <Characters>7728</Characters>
  <Application>Microsoft Office Word</Application>
  <DocSecurity>0</DocSecurity>
  <Lines>64</Lines>
  <Paragraphs>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vagos</dc:creator>
  <cp:lastModifiedBy>Yannis</cp:lastModifiedBy>
  <cp:revision>8</cp:revision>
  <dcterms:created xsi:type="dcterms:W3CDTF">2017-03-20T19:36:00Z</dcterms:created>
  <dcterms:modified xsi:type="dcterms:W3CDTF">2019-05-10T15:24:00Z</dcterms:modified>
</cp:coreProperties>
</file>