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Default="00294AE5">
      <w:r>
        <w:rPr>
          <w:lang w:val="en-US"/>
        </w:rPr>
        <w:t xml:space="preserve">                                          </w:t>
      </w:r>
      <w:r>
        <w:t>ΤΡΟΠΟΙ ΠΕΙΘΟΥΣ</w:t>
      </w:r>
    </w:p>
    <w:p w:rsidR="00294AE5" w:rsidRDefault="00294AE5" w:rsidP="00294AE5">
      <w:pPr>
        <w:pStyle w:val="a3"/>
        <w:numPr>
          <w:ilvl w:val="0"/>
          <w:numId w:val="1"/>
        </w:numPr>
      </w:pPr>
      <w:r>
        <w:t>ΕΠΙΚΛΗΣΗ ΣΤΗ ΛΟΓΙΚΗ</w:t>
      </w:r>
    </w:p>
    <w:p w:rsidR="00294AE5" w:rsidRDefault="00294AE5" w:rsidP="00294AE5">
      <w:pPr>
        <w:pStyle w:val="a3"/>
        <w:numPr>
          <w:ilvl w:val="0"/>
          <w:numId w:val="1"/>
        </w:numPr>
      </w:pPr>
      <w:r>
        <w:t>Επιχειρήματα 1</w:t>
      </w:r>
      <w:r w:rsidRPr="00294AE5">
        <w:rPr>
          <w:vertAlign w:val="superscript"/>
        </w:rPr>
        <w:t>η</w:t>
      </w:r>
      <w:r>
        <w:t xml:space="preserve"> </w:t>
      </w:r>
      <w:proofErr w:type="spellStart"/>
      <w:r>
        <w:t>Προκειμενη</w:t>
      </w:r>
      <w:proofErr w:type="spellEnd"/>
    </w:p>
    <w:p w:rsidR="00294AE5" w:rsidRDefault="00294AE5" w:rsidP="00294AE5">
      <w:pPr>
        <w:pStyle w:val="a3"/>
        <w:numPr>
          <w:ilvl w:val="0"/>
          <w:numId w:val="1"/>
        </w:numPr>
      </w:pPr>
      <w:r>
        <w:t xml:space="preserve">                         2</w:t>
      </w:r>
      <w:r w:rsidRPr="00294AE5">
        <w:rPr>
          <w:vertAlign w:val="superscript"/>
        </w:rPr>
        <w:t>η</w:t>
      </w:r>
      <w:r>
        <w:t xml:space="preserve"> </w:t>
      </w:r>
      <w:proofErr w:type="spellStart"/>
      <w:r>
        <w:t>Προκειμενη</w:t>
      </w:r>
      <w:proofErr w:type="spellEnd"/>
    </w:p>
    <w:p w:rsidR="00294AE5" w:rsidRDefault="00294AE5" w:rsidP="00294AE5">
      <w:pPr>
        <w:pStyle w:val="a3"/>
        <w:numPr>
          <w:ilvl w:val="0"/>
          <w:numId w:val="1"/>
        </w:numPr>
      </w:pPr>
      <w:r>
        <w:t xml:space="preserve">                         Συμπέρασμα</w:t>
      </w:r>
    </w:p>
    <w:p w:rsidR="00294AE5" w:rsidRDefault="00294AE5" w:rsidP="00294AE5">
      <w:pPr>
        <w:ind w:left="720"/>
      </w:pPr>
      <w:r>
        <w:t xml:space="preserve">Τεκμήρια </w:t>
      </w:r>
    </w:p>
    <w:p w:rsidR="00294AE5" w:rsidRDefault="00294AE5" w:rsidP="00294AE5">
      <w:pPr>
        <w:ind w:left="720"/>
      </w:pPr>
      <w:r>
        <w:t>Αποδείξεις</w:t>
      </w:r>
    </w:p>
    <w:p w:rsidR="00294AE5" w:rsidRDefault="00294AE5" w:rsidP="00294AE5">
      <w:pPr>
        <w:ind w:left="720"/>
      </w:pPr>
      <w:r>
        <w:t>Παραδείγματα</w:t>
      </w:r>
    </w:p>
    <w:p w:rsidR="00294AE5" w:rsidRDefault="00294AE5" w:rsidP="00294AE5">
      <w:pPr>
        <w:ind w:left="720"/>
      </w:pPr>
      <w:r>
        <w:t xml:space="preserve">Στατιστικά δεδομένα </w:t>
      </w:r>
    </w:p>
    <w:p w:rsidR="00294AE5" w:rsidRDefault="00294AE5" w:rsidP="00294AE5">
      <w:pPr>
        <w:ind w:left="720"/>
      </w:pPr>
      <w:r>
        <w:t xml:space="preserve">Πορίσματα ερευνών </w:t>
      </w:r>
    </w:p>
    <w:p w:rsidR="00294AE5" w:rsidRDefault="00294AE5" w:rsidP="00294AE5">
      <w:pPr>
        <w:ind w:left="720"/>
      </w:pPr>
      <w:r>
        <w:t xml:space="preserve">Μαρτυρίες </w:t>
      </w:r>
    </w:p>
    <w:p w:rsidR="00294AE5" w:rsidRDefault="00294AE5" w:rsidP="00294AE5">
      <w:pPr>
        <w:ind w:left="720"/>
      </w:pPr>
      <w:r>
        <w:t>Ιστορικά γεγονότα</w:t>
      </w:r>
    </w:p>
    <w:p w:rsidR="00294AE5" w:rsidRDefault="00294AE5" w:rsidP="00294AE5">
      <w:pPr>
        <w:ind w:left="720"/>
      </w:pPr>
      <w:r>
        <w:t>ΕΠΙΚΛΗΣΗ ΣΤΟ ΣΥΝΑΙΣΘΗΜΑ</w:t>
      </w:r>
    </w:p>
    <w:p w:rsidR="00294AE5" w:rsidRDefault="00294AE5" w:rsidP="00294AE5">
      <w:pPr>
        <w:ind w:left="720"/>
      </w:pPr>
      <w:r>
        <w:t>Περιγραφή (στατική παρουσίαση)</w:t>
      </w:r>
    </w:p>
    <w:p w:rsidR="00294AE5" w:rsidRDefault="00294AE5" w:rsidP="00294AE5">
      <w:pPr>
        <w:ind w:left="720"/>
      </w:pPr>
      <w:r>
        <w:t xml:space="preserve">Αφήγηση(εξελικτική παρουσίαση) </w:t>
      </w:r>
    </w:p>
    <w:p w:rsidR="00294AE5" w:rsidRDefault="00294AE5" w:rsidP="00294AE5">
      <w:pPr>
        <w:ind w:left="720"/>
      </w:pPr>
      <w:r>
        <w:t>Χρήση συγκινησιακού ποιητικού λόγου (λέξεις συναισθηματικά φορτισμένες ,ειρωνεία, χιούμορ, υπερβολή, λογοπαίγνιο)</w:t>
      </w:r>
    </w:p>
    <w:p w:rsidR="00294AE5" w:rsidRDefault="00294AE5" w:rsidP="00294AE5">
      <w:pPr>
        <w:ind w:left="720"/>
      </w:pPr>
      <w:r>
        <w:t xml:space="preserve">Εγκλίσεις </w:t>
      </w:r>
      <w:r>
        <w:rPr>
          <w:lang w:val="en-US"/>
        </w:rPr>
        <w:t>:</w:t>
      </w:r>
      <w:r>
        <w:t>υποτακτική, προστακτική</w:t>
      </w:r>
    </w:p>
    <w:p w:rsidR="00294AE5" w:rsidRDefault="00294AE5" w:rsidP="00294AE5">
      <w:pPr>
        <w:ind w:left="720"/>
      </w:pPr>
      <w:r>
        <w:t>Σχήματα λόγου(μεταφορές ,παρομοιώσεις )</w:t>
      </w:r>
    </w:p>
    <w:p w:rsidR="00601353" w:rsidRDefault="00601353" w:rsidP="00294AE5">
      <w:pPr>
        <w:ind w:left="720"/>
      </w:pPr>
      <w:r>
        <w:t>Ρητορικά ερωτήματα</w:t>
      </w:r>
    </w:p>
    <w:p w:rsidR="00294AE5" w:rsidRDefault="00601353" w:rsidP="00294AE5">
      <w:pPr>
        <w:ind w:left="720"/>
      </w:pPr>
      <w:r>
        <w:rPr>
          <w:lang w:val="de-DE"/>
        </w:rPr>
        <w:t>E</w:t>
      </w:r>
      <w:r>
        <w:t>ΠΙΚΛΗΣΗ ΣΤΟ ΗΘΟΣ ΤΟΥ ΠΟΜΠΟΥ (στον πολιτικό κυρίως λόγο)</w:t>
      </w:r>
    </w:p>
    <w:p w:rsidR="00601353" w:rsidRDefault="00601353" w:rsidP="00294AE5">
      <w:pPr>
        <w:ind w:left="720"/>
      </w:pPr>
      <w:r>
        <w:t xml:space="preserve">Λανθάνων αξιολογικός χαρακτηρισμός </w:t>
      </w:r>
    </w:p>
    <w:p w:rsidR="00601353" w:rsidRDefault="00601353" w:rsidP="00294AE5">
      <w:pPr>
        <w:ind w:left="720"/>
      </w:pPr>
      <w:r>
        <w:t>Έπαινοι ,εγκώμια</w:t>
      </w:r>
    </w:p>
    <w:p w:rsidR="00601353" w:rsidRDefault="00601353" w:rsidP="00294AE5">
      <w:pPr>
        <w:ind w:left="720"/>
      </w:pPr>
      <w:r>
        <w:t>Χρήση α προσώπου</w:t>
      </w:r>
      <w:bookmarkStart w:id="0" w:name="_GoBack"/>
      <w:bookmarkEnd w:id="0"/>
    </w:p>
    <w:p w:rsidR="00601353" w:rsidRDefault="00601353" w:rsidP="00294AE5">
      <w:pPr>
        <w:ind w:left="720"/>
      </w:pPr>
      <w:r>
        <w:t>ΕΠΙΚΛΗΣΗ ΣΤΟ ΗΘΟΣ ΤΟΥ ΑΝΤΙΠΑΛΟΥ</w:t>
      </w:r>
    </w:p>
    <w:p w:rsidR="00601353" w:rsidRDefault="00601353" w:rsidP="00294AE5">
      <w:pPr>
        <w:ind w:left="720"/>
      </w:pPr>
      <w:r>
        <w:t xml:space="preserve">Αρνητική κριτική </w:t>
      </w:r>
    </w:p>
    <w:p w:rsidR="00601353" w:rsidRDefault="00601353" w:rsidP="00294AE5">
      <w:pPr>
        <w:ind w:left="720"/>
      </w:pPr>
      <w:r>
        <w:t>Κατηγορητήρια</w:t>
      </w:r>
    </w:p>
    <w:p w:rsidR="00601353" w:rsidRDefault="00601353" w:rsidP="00294AE5">
      <w:pPr>
        <w:ind w:left="720"/>
      </w:pPr>
      <w:r>
        <w:t>ΕΠΙΚΛΗΣΗ ΣΤΗΝ ΑΥΘΕΝΤΙΑ</w:t>
      </w:r>
    </w:p>
    <w:p w:rsidR="00601353" w:rsidRDefault="00601353" w:rsidP="00294AE5">
      <w:pPr>
        <w:ind w:left="720"/>
      </w:pPr>
      <w:r>
        <w:t>Αναφορά στα λόγια ενός σπουδαίου προσώπου</w:t>
      </w:r>
    </w:p>
    <w:p w:rsidR="00601353" w:rsidRDefault="00601353" w:rsidP="00294AE5">
      <w:pPr>
        <w:ind w:left="720"/>
      </w:pPr>
      <w:r>
        <w:t>Αποφθέγματα</w:t>
      </w:r>
    </w:p>
    <w:p w:rsidR="00601353" w:rsidRDefault="00601353" w:rsidP="00294AE5">
      <w:pPr>
        <w:ind w:left="720"/>
      </w:pPr>
      <w:r>
        <w:t>Γνωμικά</w:t>
      </w:r>
    </w:p>
    <w:p w:rsidR="00601353" w:rsidRDefault="00601353" w:rsidP="00294AE5">
      <w:pPr>
        <w:ind w:left="720"/>
      </w:pPr>
      <w:r>
        <w:t xml:space="preserve">Παροιμίες </w:t>
      </w:r>
    </w:p>
    <w:p w:rsidR="00601353" w:rsidRDefault="00601353" w:rsidP="00294AE5">
      <w:pPr>
        <w:ind w:left="720"/>
      </w:pPr>
      <w:r>
        <w:t xml:space="preserve">Ρητά </w:t>
      </w:r>
    </w:p>
    <w:p w:rsidR="00601353" w:rsidRDefault="00601353" w:rsidP="00294AE5">
      <w:pPr>
        <w:ind w:left="720"/>
      </w:pPr>
      <w:r>
        <w:t>0</w:t>
      </w:r>
    </w:p>
    <w:p w:rsidR="00601353" w:rsidRPr="00601353" w:rsidRDefault="00601353" w:rsidP="00294AE5">
      <w:pPr>
        <w:ind w:left="720"/>
      </w:pPr>
    </w:p>
    <w:p w:rsidR="00294AE5" w:rsidRDefault="00294AE5" w:rsidP="00294AE5">
      <w:pPr>
        <w:ind w:left="720"/>
      </w:pPr>
    </w:p>
    <w:p w:rsidR="00294AE5" w:rsidRPr="00294AE5" w:rsidRDefault="00294AE5" w:rsidP="00294AE5">
      <w:pPr>
        <w:ind w:left="360"/>
      </w:pPr>
    </w:p>
    <w:sectPr w:rsidR="00294AE5" w:rsidRPr="00294AE5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124"/>
    <w:multiLevelType w:val="hybridMultilevel"/>
    <w:tmpl w:val="FD2E75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E5"/>
    <w:rsid w:val="000029FE"/>
    <w:rsid w:val="00294AE5"/>
    <w:rsid w:val="004449BC"/>
    <w:rsid w:val="006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8C51"/>
  <w15:chartTrackingRefBased/>
  <w15:docId w15:val="{06FAC519-7817-4EAF-96AE-7FD97DDF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1</cp:revision>
  <dcterms:created xsi:type="dcterms:W3CDTF">2020-05-27T10:44:00Z</dcterms:created>
  <dcterms:modified xsi:type="dcterms:W3CDTF">2020-05-27T11:01:00Z</dcterms:modified>
</cp:coreProperties>
</file>