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97" w:rsidRDefault="001D500E">
      <w:pPr>
        <w:rPr>
          <w:b/>
          <w:sz w:val="24"/>
          <w:szCs w:val="24"/>
        </w:rPr>
      </w:pPr>
      <w:r w:rsidRPr="001D500E">
        <w:rPr>
          <w:b/>
          <w:sz w:val="24"/>
          <w:szCs w:val="24"/>
        </w:rPr>
        <w:t>4</w:t>
      </w:r>
      <w:r w:rsidRPr="001D500E">
        <w:rPr>
          <w:b/>
          <w:sz w:val="24"/>
          <w:szCs w:val="24"/>
          <w:vertAlign w:val="superscript"/>
        </w:rPr>
        <w:t>0</w:t>
      </w:r>
      <w:r w:rsidRPr="001D500E">
        <w:rPr>
          <w:b/>
          <w:sz w:val="24"/>
          <w:szCs w:val="24"/>
        </w:rPr>
        <w:t xml:space="preserve"> ΜΕΡΟΣ</w:t>
      </w:r>
    </w:p>
    <w:p w:rsidR="001D500E" w:rsidRPr="001D500E" w:rsidRDefault="001D500E">
      <w:pPr>
        <w:rPr>
          <w:b/>
          <w:sz w:val="24"/>
          <w:szCs w:val="24"/>
        </w:rPr>
      </w:pPr>
    </w:p>
    <w:p w:rsidR="001D500E" w:rsidRPr="001D500E" w:rsidRDefault="001D500E" w:rsidP="001D500E">
      <w:pPr>
        <w:jc w:val="both"/>
        <w:rPr>
          <w:b/>
          <w:sz w:val="28"/>
          <w:szCs w:val="28"/>
        </w:rPr>
      </w:pPr>
      <w:r w:rsidRPr="001D500E">
        <w:rPr>
          <w:b/>
          <w:sz w:val="28"/>
          <w:szCs w:val="28"/>
          <w:highlight w:val="cyan"/>
        </w:rPr>
        <w:t>ΑΣΚΗΣΕΙΣ ΣΤΟΥΣ ΤΡΟΠΟΥΣ ΑΝΑΠΤΥΞΗΣ ΠΑΡΑΓΡΑΦΟΥ</w:t>
      </w:r>
      <w:r w:rsidRPr="001D500E">
        <w:rPr>
          <w:b/>
          <w:sz w:val="28"/>
          <w:szCs w:val="28"/>
        </w:rPr>
        <w:t xml:space="preserve"> </w:t>
      </w:r>
    </w:p>
    <w:p w:rsidR="001D500E" w:rsidRPr="001D500E" w:rsidRDefault="001D500E" w:rsidP="001D500E">
      <w:pPr>
        <w:shd w:val="clear" w:color="auto" w:fill="FFFFFF"/>
        <w:spacing w:after="0" w:line="240" w:lineRule="auto"/>
        <w:rPr>
          <w:rFonts w:ascii="Arial" w:eastAsia="Times New Roman" w:hAnsi="Arial" w:cs="Arial"/>
          <w:b/>
          <w:color w:val="696969"/>
          <w:sz w:val="24"/>
          <w:szCs w:val="24"/>
          <w:lang w:eastAsia="el-GR"/>
        </w:rPr>
      </w:pPr>
      <w:r w:rsidRPr="001D500E">
        <w:rPr>
          <w:rFonts w:ascii="Arial" w:eastAsia="Times New Roman" w:hAnsi="Arial" w:cs="Arial"/>
          <w:b/>
          <w:bCs/>
          <w:color w:val="696969"/>
          <w:sz w:val="24"/>
          <w:szCs w:val="24"/>
          <w:lang w:eastAsia="el-GR"/>
        </w:rPr>
        <w:t>1.  Η πολιτεία όμως διαθέτει μέσα παιδείας που τα άτομα  δε διαθέτουν, γιατί η παιδεία σε μια κοινωνία χρειάζεται συντονισμό δραστηριοτήτων, μια ιεράρχηση αξιών, που μόνο μια υπερκείμενη εξουσία μπορεί να επιβάλλει. Γιατί η παιδεία κρυσταλλώνεται μέσα στην κοινή παράδοση ενός λαού και την παράδοση αυτήν, πιο μακρόβια από τα πρόσκαιρα άτομα, έχει τη δύναμη και το χρέος η πολιτεία να εγκολπωθεί και να διαφυλάξει.</w:t>
      </w:r>
    </w:p>
    <w:p w:rsidR="001D500E" w:rsidRPr="001D500E" w:rsidRDefault="001D500E" w:rsidP="001D500E">
      <w:pPr>
        <w:rPr>
          <w:b/>
          <w:sz w:val="24"/>
          <w:szCs w:val="24"/>
        </w:rPr>
      </w:pPr>
    </w:p>
    <w:p w:rsidR="001D500E" w:rsidRPr="001D500E" w:rsidRDefault="001D500E" w:rsidP="001D500E">
      <w:pPr>
        <w:rPr>
          <w:rFonts w:ascii="Arial" w:hAnsi="Arial" w:cs="Arial"/>
          <w:b/>
          <w:bCs/>
          <w:color w:val="000000"/>
          <w:sz w:val="24"/>
          <w:szCs w:val="24"/>
          <w:shd w:val="clear" w:color="auto" w:fill="FFFFFF"/>
        </w:rPr>
      </w:pPr>
      <w:r w:rsidRPr="001D500E">
        <w:rPr>
          <w:rFonts w:ascii="Arial" w:hAnsi="Arial" w:cs="Arial"/>
          <w:b/>
          <w:bCs/>
          <w:color w:val="000000"/>
          <w:sz w:val="24"/>
          <w:szCs w:val="24"/>
          <w:shd w:val="clear" w:color="auto" w:fill="FFFFFF"/>
        </w:rPr>
        <w:t xml:space="preserve">2. Η φύση έχοντας υποβιβαστεί στην κατάσταση του αντικειμένου,  δεν έχει πλέον δικαιώματα σε οποιαδήποτε σύγκρουση συμφερόντων με τις ανάγκες ή τις επιθυμίες της ανθρώπινης ράτσας.  Από αυτή τη διατύπωση μόνο, συνάγεται πως έχουμε ήδη χάσει κάθε αίσθηση πως ανήκουμε κι εμείς στο φυσικό κόσμο. Εκτός αυτού, με το να έχει μετατραπεί η φύση στην κατάσταση της μηχανής,  αντιμετωπίζεται,  όπως όλες οι μηχανές,  σαν κάτι τελειωμένο και, κατά συνέπεια,  σαν κάτι που προσφέρεται στην ανθρώπινη γνώση με τρόπο τελειωτικό και απόλυτο.  Η γεμάτη αυτοπεποίθηση παραδοχή των επιστημόνων ήταν πως: Αν ένας αρκετά μεγάλος αριθμός ανθρώπινων όντων αφιέρωνε την ενεργητικότητά του επί αρκετό διάστημα στην έρευνα, τότε θα μπορούσε τελικά να αποκαλυφθεί και το τελευταίο μυστικό της φύσης. «Αυτά τα πράγματα βέβαια», συμπλήρωνε ο </w:t>
      </w:r>
      <w:proofErr w:type="spellStart"/>
      <w:r w:rsidRPr="001D500E">
        <w:rPr>
          <w:rFonts w:ascii="Arial" w:hAnsi="Arial" w:cs="Arial"/>
          <w:b/>
          <w:bCs/>
          <w:color w:val="000000"/>
          <w:sz w:val="24"/>
          <w:szCs w:val="24"/>
          <w:shd w:val="clear" w:color="auto" w:fill="FFFFFF"/>
        </w:rPr>
        <w:t>Μπαίηκον</w:t>
      </w:r>
      <w:proofErr w:type="spellEnd"/>
      <w:r w:rsidRPr="001D500E">
        <w:rPr>
          <w:rFonts w:ascii="Arial" w:hAnsi="Arial" w:cs="Arial"/>
          <w:b/>
          <w:bCs/>
          <w:color w:val="000000"/>
          <w:sz w:val="24"/>
          <w:szCs w:val="24"/>
          <w:shd w:val="clear" w:color="auto" w:fill="FFFFFF"/>
        </w:rPr>
        <w:t>, «χρειάζονται χρόνια για να επιτευχθούν». Έτσι η φύση δε θα έκρυβε πλέον κανένα μυστήριο και ο άνθρωπος θα γινότανε απόλυτος κυρίαρχός της.</w:t>
      </w:r>
    </w:p>
    <w:p w:rsidR="001D500E" w:rsidRPr="001D500E" w:rsidRDefault="001D500E" w:rsidP="001D500E">
      <w:pPr>
        <w:rPr>
          <w:rFonts w:ascii="Arial" w:hAnsi="Arial" w:cs="Arial"/>
          <w:b/>
          <w:bCs/>
          <w:color w:val="000000"/>
          <w:sz w:val="24"/>
          <w:szCs w:val="24"/>
          <w:shd w:val="clear" w:color="auto" w:fill="FFFFFF"/>
        </w:rPr>
      </w:pPr>
    </w:p>
    <w:p w:rsidR="001D500E" w:rsidRPr="001D500E" w:rsidRDefault="001D500E" w:rsidP="001D500E">
      <w:pPr>
        <w:rPr>
          <w:b/>
          <w:sz w:val="24"/>
          <w:szCs w:val="24"/>
        </w:rPr>
      </w:pPr>
      <w:r w:rsidRPr="001D500E">
        <w:rPr>
          <w:rFonts w:ascii="Times" w:hAnsi="Times" w:cs="Times"/>
          <w:b/>
          <w:bCs/>
          <w:color w:val="696969"/>
          <w:sz w:val="24"/>
          <w:szCs w:val="24"/>
          <w:shd w:val="clear" w:color="auto" w:fill="FFFFFF"/>
        </w:rPr>
        <w:t xml:space="preserve">3. Το </w:t>
      </w:r>
      <w:proofErr w:type="spellStart"/>
      <w:r w:rsidRPr="001D500E">
        <w:rPr>
          <w:rFonts w:ascii="Times" w:hAnsi="Times" w:cs="Times"/>
          <w:b/>
          <w:bCs/>
          <w:color w:val="696969"/>
          <w:sz w:val="24"/>
          <w:szCs w:val="24"/>
          <w:shd w:val="clear" w:color="auto" w:fill="FFFFFF"/>
        </w:rPr>
        <w:t>bullying</w:t>
      </w:r>
      <w:proofErr w:type="spellEnd"/>
      <w:r w:rsidRPr="001D500E">
        <w:rPr>
          <w:rFonts w:ascii="Times" w:hAnsi="Times" w:cs="Times"/>
          <w:b/>
          <w:bCs/>
          <w:color w:val="696969"/>
          <w:sz w:val="24"/>
          <w:szCs w:val="24"/>
          <w:shd w:val="clear" w:color="auto" w:fill="FFFFFF"/>
        </w:rPr>
        <w:t xml:space="preserve"> ως εκδήλωση τοποθετείται στο πλαίσιο της </w:t>
      </w:r>
      <w:proofErr w:type="spellStart"/>
      <w:r w:rsidRPr="001D500E">
        <w:rPr>
          <w:rFonts w:ascii="Times" w:hAnsi="Times" w:cs="Times"/>
          <w:b/>
          <w:bCs/>
          <w:color w:val="696969"/>
          <w:sz w:val="24"/>
          <w:szCs w:val="24"/>
          <w:shd w:val="clear" w:color="auto" w:fill="FFFFFF"/>
        </w:rPr>
        <w:t>ενδοσχολικής</w:t>
      </w:r>
      <w:proofErr w:type="spellEnd"/>
      <w:r w:rsidRPr="001D500E">
        <w:rPr>
          <w:rFonts w:ascii="Times" w:hAnsi="Times" w:cs="Times"/>
          <w:b/>
          <w:bCs/>
          <w:color w:val="696969"/>
          <w:sz w:val="24"/>
          <w:szCs w:val="24"/>
          <w:shd w:val="clear" w:color="auto" w:fill="FFFFFF"/>
        </w:rPr>
        <w:t xml:space="preserve"> βίας. Σαφώς αποτελεί μορφή επιθετικής συμπεριφοράς, η οποία όμως διαφοροποιείται από τις </w:t>
      </w:r>
      <w:proofErr w:type="spellStart"/>
      <w:r w:rsidRPr="001D500E">
        <w:rPr>
          <w:rFonts w:ascii="Times" w:hAnsi="Times" w:cs="Times"/>
          <w:b/>
          <w:bCs/>
          <w:color w:val="696969"/>
          <w:sz w:val="24"/>
          <w:szCs w:val="24"/>
          <w:shd w:val="clear" w:color="auto" w:fill="FFFFFF"/>
        </w:rPr>
        <w:t>ενδοσχολικές</w:t>
      </w:r>
      <w:proofErr w:type="spellEnd"/>
      <w:r w:rsidRPr="001D500E">
        <w:rPr>
          <w:rFonts w:ascii="Times" w:hAnsi="Times" w:cs="Times"/>
          <w:b/>
          <w:bCs/>
          <w:color w:val="696969"/>
          <w:sz w:val="24"/>
          <w:szCs w:val="24"/>
          <w:shd w:val="clear" w:color="auto" w:fill="FFFFFF"/>
        </w:rPr>
        <w:t xml:space="preserve"> συγκρούσεις. Κι αυτό γιατί στον εκφοβισμό το θύμα επιλέγεται ως ο ανίσχυρος και αδύναμος αντίπαλος, η επίθεση εναντίον του προγραμματίζεται και επαναλαμβάνεται σε τακτά χρονικά διαστήματα, με πρώτιστο στόχο την ανάδειξη και επιβεβαίωση της ισχύος του θύτη. Αντίθετα στις </w:t>
      </w:r>
      <w:proofErr w:type="spellStart"/>
      <w:r w:rsidRPr="001D500E">
        <w:rPr>
          <w:rFonts w:ascii="Times" w:hAnsi="Times" w:cs="Times"/>
          <w:b/>
          <w:bCs/>
          <w:color w:val="696969"/>
          <w:sz w:val="24"/>
          <w:szCs w:val="24"/>
          <w:shd w:val="clear" w:color="auto" w:fill="FFFFFF"/>
        </w:rPr>
        <w:t>ενδοσχολικές</w:t>
      </w:r>
      <w:proofErr w:type="spellEnd"/>
      <w:r w:rsidRPr="001D500E">
        <w:rPr>
          <w:rFonts w:ascii="Times" w:hAnsi="Times" w:cs="Times"/>
          <w:b/>
          <w:bCs/>
          <w:color w:val="696969"/>
          <w:sz w:val="24"/>
          <w:szCs w:val="24"/>
          <w:shd w:val="clear" w:color="auto" w:fill="FFFFFF"/>
        </w:rPr>
        <w:t xml:space="preserve"> συγκρούσεις τα συγκρουόμενα μέλη είναι ισότιμα, οι συμπλοκές μεταξύ τους τυχαίες και μεμονωμένες, με στόχο περισσότερο ένα "παιχνίδι" κυριαρχίας, παρά την τελική εδραίωση της ισχύος της μιας ή της άλλης ομάδας.</w:t>
      </w:r>
    </w:p>
    <w:p w:rsidR="001D500E" w:rsidRPr="001D500E" w:rsidRDefault="001D500E" w:rsidP="001D500E">
      <w:pPr>
        <w:rPr>
          <w:b/>
          <w:sz w:val="24"/>
          <w:szCs w:val="24"/>
        </w:rPr>
      </w:pPr>
    </w:p>
    <w:p w:rsidR="001D500E" w:rsidRPr="001D500E" w:rsidRDefault="001D500E" w:rsidP="001D500E">
      <w:pPr>
        <w:rPr>
          <w:b/>
          <w:sz w:val="24"/>
          <w:szCs w:val="24"/>
        </w:rPr>
      </w:pPr>
      <w:r w:rsidRPr="001D500E">
        <w:rPr>
          <w:b/>
          <w:sz w:val="24"/>
          <w:szCs w:val="24"/>
        </w:rPr>
        <w:t>4.</w:t>
      </w:r>
      <w:r w:rsidRPr="001D500E">
        <w:rPr>
          <w:rFonts w:ascii="Times" w:hAnsi="Times" w:cs="Times"/>
          <w:b/>
          <w:bCs/>
          <w:color w:val="696969"/>
          <w:sz w:val="24"/>
          <w:szCs w:val="24"/>
          <w:shd w:val="clear" w:color="auto" w:fill="FFFFFF"/>
        </w:rPr>
        <w:t xml:space="preserve"> «Στην έκθεση της Διεθνούς Επιτροπής της UNESCO για την εκπαίδευση στον 21</w:t>
      </w:r>
      <w:r w:rsidRPr="001D500E">
        <w:rPr>
          <w:rFonts w:ascii="Times" w:hAnsi="Times" w:cs="Times"/>
          <w:b/>
          <w:bCs/>
          <w:color w:val="696969"/>
          <w:sz w:val="24"/>
          <w:szCs w:val="24"/>
          <w:shd w:val="clear" w:color="auto" w:fill="FFFFFF"/>
          <w:vertAlign w:val="superscript"/>
        </w:rPr>
        <w:t>ο</w:t>
      </w:r>
      <w:r w:rsidRPr="001D500E">
        <w:rPr>
          <w:rFonts w:ascii="Times" w:hAnsi="Times" w:cs="Times"/>
          <w:b/>
          <w:bCs/>
          <w:color w:val="696969"/>
          <w:sz w:val="24"/>
          <w:szCs w:val="24"/>
          <w:shd w:val="clear" w:color="auto" w:fill="FFFFFF"/>
        </w:rPr>
        <w:t xml:space="preserve"> αιώνα τονίζεται ότι η δια βίου εκπαίδευση πρέπει να στηρίζεται στους παρακάτω τέσσερις πυλώνες, που αποτελούν διαφορετικά είδη μάθησης: 1. </w:t>
      </w:r>
      <w:r w:rsidRPr="001D500E">
        <w:rPr>
          <w:rFonts w:ascii="Times" w:hAnsi="Times" w:cs="Times"/>
          <w:b/>
          <w:bCs/>
          <w:color w:val="696969"/>
          <w:sz w:val="24"/>
          <w:szCs w:val="24"/>
          <w:shd w:val="clear" w:color="auto" w:fill="FFFFFF"/>
        </w:rPr>
        <w:lastRenderedPageBreak/>
        <w:t>Μαθαίνω πώς να αποκτώ τη γνώση, συνδυάζοντας ικανοποιητικά μια ευρύτατη γενική παιδεία με τη δυνατότητα εμβάθυνσης σε ορισμένα θέματα. 2. Μαθαίνω να ενεργώ με τέτοιον τρόπο, ώστε να αποκτώ όχι μόνο επαγγελματική κατάρτιση αλλά και γενικότερα τη δυνατότητα να αντιμετωπίζω διάφορες καταστάσεις και να εργάζομαι αρμονικά σε ομάδες. 3. Μαθαίνω να συμβιώνω, κατανοώντας τους άλλους και έχοντας επίγνωση των κοινωνικών αλληλεξαρτήσεων –συμβάλλοντας στην πραγματοποίηση κοινών δράσεων και στη διευθέτηση των συγκρούσεων-, με σεβασμό στις αξίες του πλουραλισμού, της αμοιβαίας κατανόησης και ειρήνης. 4. Μαθαίνω να ζω με τέτοιον τρόπο, ώστε να αναπτύσσω την προσωπικότητά μου και να μπορώ να ενεργώ με μεγαλύτερη αυτονομία και περισσότερη κρίση και προσωπική υπευθυνότητα(...)».</w:t>
      </w:r>
    </w:p>
    <w:p w:rsidR="001D500E" w:rsidRPr="001D500E" w:rsidRDefault="001D500E" w:rsidP="001D500E">
      <w:pPr>
        <w:shd w:val="clear" w:color="auto" w:fill="FFFFFF"/>
        <w:spacing w:after="0" w:line="240" w:lineRule="auto"/>
        <w:rPr>
          <w:rFonts w:ascii="Arial" w:eastAsia="Times New Roman" w:hAnsi="Arial" w:cs="Arial"/>
          <w:b/>
          <w:color w:val="696969"/>
          <w:sz w:val="24"/>
          <w:szCs w:val="24"/>
          <w:lang w:eastAsia="el-GR"/>
        </w:rPr>
      </w:pPr>
      <w:r w:rsidRPr="001D500E">
        <w:rPr>
          <w:rFonts w:ascii="Times" w:eastAsia="Times New Roman" w:hAnsi="Times" w:cs="Times"/>
          <w:b/>
          <w:bCs/>
          <w:color w:val="696969"/>
          <w:sz w:val="24"/>
          <w:szCs w:val="24"/>
          <w:lang w:eastAsia="el-GR"/>
        </w:rPr>
        <w:t xml:space="preserve">5. «Η πληρότητα της πληροφόρησης είναι μια από τις μορφές της ακρίβειάς της. Μπορεί κανείς να δημιουργήσει μια ψεύτικη είδηση με την ίδια ευκολία, είτε ακρωτηριάζοντας την αφήγηση ενός γεγονότος είτε κατασκευάζοντάς το από την αρχή ως το τέλος. Το καλύτερο παράδειγμα για τη σημασία που έχει η πληρότητα μιας είδησης είναι το τηλεγράφημα του </w:t>
      </w:r>
      <w:proofErr w:type="spellStart"/>
      <w:r w:rsidRPr="001D500E">
        <w:rPr>
          <w:rFonts w:ascii="Times" w:eastAsia="Times New Roman" w:hAnsi="Times" w:cs="Times"/>
          <w:b/>
          <w:bCs/>
          <w:color w:val="696969"/>
          <w:sz w:val="24"/>
          <w:szCs w:val="24"/>
          <w:lang w:eastAsia="el-GR"/>
        </w:rPr>
        <w:t>Εμς</w:t>
      </w:r>
      <w:proofErr w:type="spellEnd"/>
      <w:r w:rsidRPr="001D500E">
        <w:rPr>
          <w:rFonts w:ascii="Times" w:eastAsia="Times New Roman" w:hAnsi="Times" w:cs="Times"/>
          <w:b/>
          <w:bCs/>
          <w:color w:val="696969"/>
          <w:sz w:val="24"/>
          <w:szCs w:val="24"/>
          <w:lang w:eastAsia="el-GR"/>
        </w:rPr>
        <w:t xml:space="preserve">. Πρόκειται για το τηλεγράφημα που έστειλε από το </w:t>
      </w:r>
      <w:proofErr w:type="spellStart"/>
      <w:r w:rsidRPr="001D500E">
        <w:rPr>
          <w:rFonts w:ascii="Times" w:eastAsia="Times New Roman" w:hAnsi="Times" w:cs="Times"/>
          <w:b/>
          <w:bCs/>
          <w:color w:val="696969"/>
          <w:sz w:val="24"/>
          <w:szCs w:val="24"/>
          <w:lang w:eastAsia="el-GR"/>
        </w:rPr>
        <w:t>Εμς</w:t>
      </w:r>
      <w:proofErr w:type="spellEnd"/>
      <w:r w:rsidRPr="001D500E">
        <w:rPr>
          <w:rFonts w:ascii="Times" w:eastAsia="Times New Roman" w:hAnsi="Times" w:cs="Times"/>
          <w:b/>
          <w:bCs/>
          <w:color w:val="696969"/>
          <w:sz w:val="24"/>
          <w:szCs w:val="24"/>
          <w:lang w:eastAsia="el-GR"/>
        </w:rPr>
        <w:t xml:space="preserve">, το 1870, ο βασιλιάς της </w:t>
      </w:r>
      <w:proofErr w:type="spellStart"/>
      <w:r w:rsidRPr="001D500E">
        <w:rPr>
          <w:rFonts w:ascii="Times" w:eastAsia="Times New Roman" w:hAnsi="Times" w:cs="Times"/>
          <w:b/>
          <w:bCs/>
          <w:color w:val="696969"/>
          <w:sz w:val="24"/>
          <w:szCs w:val="24"/>
          <w:lang w:eastAsia="el-GR"/>
        </w:rPr>
        <w:t>Πρωσσίας</w:t>
      </w:r>
      <w:proofErr w:type="spellEnd"/>
      <w:r w:rsidRPr="001D500E">
        <w:rPr>
          <w:rFonts w:ascii="Times" w:eastAsia="Times New Roman" w:hAnsi="Times" w:cs="Times"/>
          <w:b/>
          <w:bCs/>
          <w:color w:val="696969"/>
          <w:sz w:val="24"/>
          <w:szCs w:val="24"/>
          <w:lang w:eastAsia="el-GR"/>
        </w:rPr>
        <w:t xml:space="preserve"> Γουλιέλμος ο Α΄ στον υπουργό εξωτερικών της χώρας, </w:t>
      </w:r>
      <w:proofErr w:type="spellStart"/>
      <w:r w:rsidRPr="001D500E">
        <w:rPr>
          <w:rFonts w:ascii="Times" w:eastAsia="Times New Roman" w:hAnsi="Times" w:cs="Times"/>
          <w:b/>
          <w:bCs/>
          <w:color w:val="696969"/>
          <w:sz w:val="24"/>
          <w:szCs w:val="24"/>
          <w:lang w:eastAsia="el-GR"/>
        </w:rPr>
        <w:t>Βίσμαρκ</w:t>
      </w:r>
      <w:proofErr w:type="spellEnd"/>
      <w:r w:rsidRPr="001D500E">
        <w:rPr>
          <w:rFonts w:ascii="Times" w:eastAsia="Times New Roman" w:hAnsi="Times" w:cs="Times"/>
          <w:b/>
          <w:bCs/>
          <w:color w:val="696969"/>
          <w:sz w:val="24"/>
          <w:szCs w:val="24"/>
          <w:lang w:eastAsia="el-GR"/>
        </w:rPr>
        <w:t xml:space="preserve">, για να τον κατατοπίσει σχετικά με τις συζητήσεις που είχε με το Γάλλο πρεσβευτή </w:t>
      </w:r>
      <w:proofErr w:type="spellStart"/>
      <w:r w:rsidRPr="001D500E">
        <w:rPr>
          <w:rFonts w:ascii="Times" w:eastAsia="Times New Roman" w:hAnsi="Times" w:cs="Times"/>
          <w:b/>
          <w:bCs/>
          <w:color w:val="696969"/>
          <w:sz w:val="24"/>
          <w:szCs w:val="24"/>
          <w:lang w:eastAsia="el-GR"/>
        </w:rPr>
        <w:t>Μπενεντέτι</w:t>
      </w:r>
      <w:proofErr w:type="spellEnd"/>
      <w:r w:rsidRPr="001D500E">
        <w:rPr>
          <w:rFonts w:ascii="Times" w:eastAsia="Times New Roman" w:hAnsi="Times" w:cs="Times"/>
          <w:b/>
          <w:bCs/>
          <w:color w:val="696969"/>
          <w:sz w:val="24"/>
          <w:szCs w:val="24"/>
          <w:lang w:eastAsia="el-GR"/>
        </w:rPr>
        <w:t xml:space="preserve">. Ο </w:t>
      </w:r>
      <w:proofErr w:type="spellStart"/>
      <w:r w:rsidRPr="001D500E">
        <w:rPr>
          <w:rFonts w:ascii="Times" w:eastAsia="Times New Roman" w:hAnsi="Times" w:cs="Times"/>
          <w:b/>
          <w:bCs/>
          <w:color w:val="696969"/>
          <w:sz w:val="24"/>
          <w:szCs w:val="24"/>
          <w:lang w:eastAsia="el-GR"/>
        </w:rPr>
        <w:t>Βίσμαρκ</w:t>
      </w:r>
      <w:proofErr w:type="spellEnd"/>
      <w:r w:rsidRPr="001D500E">
        <w:rPr>
          <w:rFonts w:ascii="Times" w:eastAsia="Times New Roman" w:hAnsi="Times" w:cs="Times"/>
          <w:b/>
          <w:bCs/>
          <w:color w:val="696969"/>
          <w:sz w:val="24"/>
          <w:szCs w:val="24"/>
          <w:lang w:eastAsia="el-GR"/>
        </w:rPr>
        <w:t xml:space="preserve"> δημοσίευσε το τηλεγράφημα, αφού όμως το ανέπτυξε και το αλλοίωσε, ώστε να έχει έναν προσβλητικό τόνο για τη Γαλλία. Λέγεται ότι το τηλεγράφημα αυτό υπήρξε η αφορμή, για να κηρύξει η Γαλλία τον πόλεμο εναντίον της </w:t>
      </w:r>
      <w:proofErr w:type="spellStart"/>
      <w:r w:rsidRPr="001D500E">
        <w:rPr>
          <w:rFonts w:ascii="Times" w:eastAsia="Times New Roman" w:hAnsi="Times" w:cs="Times"/>
          <w:b/>
          <w:bCs/>
          <w:color w:val="696969"/>
          <w:sz w:val="24"/>
          <w:szCs w:val="24"/>
          <w:lang w:eastAsia="el-GR"/>
        </w:rPr>
        <w:t>Πρωσσίας</w:t>
      </w:r>
      <w:proofErr w:type="spellEnd"/>
      <w:r w:rsidRPr="001D500E">
        <w:rPr>
          <w:rFonts w:ascii="Times" w:eastAsia="Times New Roman" w:hAnsi="Times" w:cs="Times"/>
          <w:b/>
          <w:bCs/>
          <w:color w:val="696969"/>
          <w:sz w:val="24"/>
          <w:szCs w:val="24"/>
          <w:lang w:eastAsia="el-GR"/>
        </w:rPr>
        <w:t xml:space="preserve">. Ο </w:t>
      </w:r>
      <w:proofErr w:type="spellStart"/>
      <w:r w:rsidRPr="001D500E">
        <w:rPr>
          <w:rFonts w:ascii="Times" w:eastAsia="Times New Roman" w:hAnsi="Times" w:cs="Times"/>
          <w:b/>
          <w:bCs/>
          <w:color w:val="696969"/>
          <w:sz w:val="24"/>
          <w:szCs w:val="24"/>
          <w:lang w:eastAsia="el-GR"/>
        </w:rPr>
        <w:t>γαλλοπρωσσικός</w:t>
      </w:r>
      <w:proofErr w:type="spellEnd"/>
      <w:r w:rsidRPr="001D500E">
        <w:rPr>
          <w:rFonts w:ascii="Times" w:eastAsia="Times New Roman" w:hAnsi="Times" w:cs="Times"/>
          <w:b/>
          <w:bCs/>
          <w:color w:val="696969"/>
          <w:sz w:val="24"/>
          <w:szCs w:val="24"/>
          <w:lang w:eastAsia="el-GR"/>
        </w:rPr>
        <w:t xml:space="preserve"> πόλεμος του 1870-71 θα είχε ίσως βρει μια άλλη αφορμή, για να ξεσπάσει, και ίσως να κατέληγε πάλι στην </w:t>
      </w:r>
      <w:proofErr w:type="spellStart"/>
      <w:r w:rsidRPr="001D500E">
        <w:rPr>
          <w:rFonts w:ascii="Times" w:eastAsia="Times New Roman" w:hAnsi="Times" w:cs="Times"/>
          <w:b/>
          <w:bCs/>
          <w:color w:val="696969"/>
          <w:sz w:val="24"/>
          <w:szCs w:val="24"/>
          <w:lang w:eastAsia="el-GR"/>
        </w:rPr>
        <w:t>πρωσσική</w:t>
      </w:r>
      <w:proofErr w:type="spellEnd"/>
      <w:r w:rsidRPr="001D500E">
        <w:rPr>
          <w:rFonts w:ascii="Times" w:eastAsia="Times New Roman" w:hAnsi="Times" w:cs="Times"/>
          <w:b/>
          <w:bCs/>
          <w:color w:val="696969"/>
          <w:sz w:val="24"/>
          <w:szCs w:val="24"/>
          <w:lang w:eastAsia="el-GR"/>
        </w:rPr>
        <w:t xml:space="preserve"> νίκη. Με τις συνθήκες όμως που διαδραματίστηκε το κεφαλαιώδες αυτό γεγονός της σύγχρονης ευρωπαϊκής ιστορίας δεν είναι απίθανο να το προκάλεσε μια ελλιπής και πλαστογραφημένη πληροφόρηση». </w:t>
      </w:r>
    </w:p>
    <w:p w:rsidR="001D500E" w:rsidRPr="001D500E" w:rsidRDefault="001D500E" w:rsidP="001D500E">
      <w:pPr>
        <w:rPr>
          <w:b/>
          <w:sz w:val="24"/>
          <w:szCs w:val="24"/>
        </w:rPr>
      </w:pPr>
    </w:p>
    <w:p w:rsidR="001D500E" w:rsidRPr="001D500E" w:rsidRDefault="001D500E" w:rsidP="001D500E">
      <w:pPr>
        <w:rPr>
          <w:rFonts w:ascii="Times" w:hAnsi="Times" w:cs="Times"/>
          <w:b/>
          <w:bCs/>
          <w:color w:val="696969"/>
          <w:sz w:val="24"/>
          <w:szCs w:val="24"/>
          <w:shd w:val="clear" w:color="auto" w:fill="FFFFFF"/>
        </w:rPr>
      </w:pPr>
      <w:r w:rsidRPr="001D500E">
        <w:rPr>
          <w:b/>
          <w:sz w:val="24"/>
          <w:szCs w:val="24"/>
        </w:rPr>
        <w:t>6.</w:t>
      </w:r>
      <w:r w:rsidRPr="001D500E">
        <w:rPr>
          <w:rFonts w:ascii="Times" w:hAnsi="Times" w:cs="Times"/>
          <w:b/>
          <w:bCs/>
          <w:color w:val="696969"/>
          <w:sz w:val="24"/>
          <w:szCs w:val="24"/>
          <w:shd w:val="clear" w:color="auto" w:fill="FFFFFF"/>
        </w:rPr>
        <w:t xml:space="preserve"> Τα τελευταία είκοσι χρόνια η αυτοματοποίηση έδειξε πως είναι ικανή να επιτελέσει κάθε παραγωγικό έργο. Όχι μόνο κάνει σχετικά απλές δουλειές, όπως η κατασκευή τμημάτων αυτοκινήτων ή ψυγείων, αλλά στοιχειοθετεί εφημερίδες, οδη</w:t>
      </w:r>
      <w:r w:rsidRPr="001D500E">
        <w:rPr>
          <w:rFonts w:ascii="Times" w:hAnsi="Times" w:cs="Times"/>
          <w:b/>
          <w:bCs/>
          <w:color w:val="696969"/>
          <w:sz w:val="24"/>
          <w:szCs w:val="24"/>
          <w:shd w:val="clear" w:color="auto" w:fill="FFFFFF"/>
        </w:rPr>
        <w:softHyphen/>
        <w:t>γεί αυτόματα τα τρένα σύμφωνα με προκαθορισμένο πρόγραμμα και εξορύσσει το κάρβουνο που μας χρειάζεται. Άρχισε μάλιστα τελευταία να μας οργώνει τα χω</w:t>
      </w:r>
      <w:r w:rsidRPr="001D500E">
        <w:rPr>
          <w:rFonts w:ascii="Times" w:hAnsi="Times" w:cs="Times"/>
          <w:b/>
          <w:bCs/>
          <w:color w:val="696969"/>
          <w:sz w:val="24"/>
          <w:szCs w:val="24"/>
          <w:shd w:val="clear" w:color="auto" w:fill="FFFFFF"/>
        </w:rPr>
        <w:softHyphen/>
        <w:t>ράφια και να θερίζει τις σοδειές. Μπορεί να μην απέχει πολύ η μέρα που ουσιαστι</w:t>
      </w:r>
      <w:r w:rsidRPr="001D500E">
        <w:rPr>
          <w:rFonts w:ascii="Times" w:hAnsi="Times" w:cs="Times"/>
          <w:b/>
          <w:bCs/>
          <w:color w:val="696969"/>
          <w:sz w:val="24"/>
          <w:szCs w:val="24"/>
          <w:shd w:val="clear" w:color="auto" w:fill="FFFFFF"/>
        </w:rPr>
        <w:softHyphen/>
        <w:t>κά όλα τα αγαθά που χρειαζόμαστε θα κατασκευάζονται σε αυτόματα εργοστά</w:t>
      </w:r>
      <w:r w:rsidRPr="001D500E">
        <w:rPr>
          <w:rFonts w:ascii="Times" w:hAnsi="Times" w:cs="Times"/>
          <w:b/>
          <w:bCs/>
          <w:color w:val="696969"/>
          <w:sz w:val="24"/>
          <w:szCs w:val="24"/>
          <w:shd w:val="clear" w:color="auto" w:fill="FFFFFF"/>
        </w:rPr>
        <w:softHyphen/>
        <w:t>σια χωρίς βοήθεια χειριστών μηχανημάτων και που οι άνθρωποι θα είναι ανα</w:t>
      </w:r>
      <w:r w:rsidRPr="001D500E">
        <w:rPr>
          <w:rFonts w:ascii="Times" w:hAnsi="Times" w:cs="Times"/>
          <w:b/>
          <w:bCs/>
          <w:color w:val="696969"/>
          <w:sz w:val="24"/>
          <w:szCs w:val="24"/>
          <w:shd w:val="clear" w:color="auto" w:fill="FFFFFF"/>
        </w:rPr>
        <w:softHyphen/>
        <w:t xml:space="preserve">γκαίοι -όσον αφορά την παραγωγή- μόνο για τη λήψη διευθυντικών αποφάσεων και για το σχεδιασμό και τη συντήρηση των </w:t>
      </w:r>
      <w:proofErr w:type="spellStart"/>
      <w:r w:rsidRPr="001D500E">
        <w:rPr>
          <w:rFonts w:ascii="Times" w:hAnsi="Times" w:cs="Times"/>
          <w:b/>
          <w:bCs/>
          <w:color w:val="696969"/>
          <w:sz w:val="24"/>
          <w:szCs w:val="24"/>
          <w:shd w:val="clear" w:color="auto" w:fill="FFFFFF"/>
        </w:rPr>
        <w:t>αυτόματωνμηχανών</w:t>
      </w:r>
      <w:proofErr w:type="spellEnd"/>
      <w:r w:rsidRPr="001D500E">
        <w:rPr>
          <w:rFonts w:ascii="Times" w:hAnsi="Times" w:cs="Times"/>
          <w:b/>
          <w:bCs/>
          <w:color w:val="696969"/>
          <w:sz w:val="24"/>
          <w:szCs w:val="24"/>
          <w:shd w:val="clear" w:color="auto" w:fill="FFFFFF"/>
        </w:rPr>
        <w:t>. </w:t>
      </w:r>
    </w:p>
    <w:p w:rsidR="001D500E" w:rsidRPr="001D500E" w:rsidRDefault="001D500E" w:rsidP="001D500E">
      <w:pPr>
        <w:rPr>
          <w:rFonts w:ascii="Times" w:hAnsi="Times" w:cs="Times"/>
          <w:b/>
          <w:bCs/>
          <w:color w:val="696969"/>
          <w:sz w:val="24"/>
          <w:szCs w:val="24"/>
          <w:shd w:val="clear" w:color="auto" w:fill="FFFFFF"/>
        </w:rPr>
      </w:pPr>
      <w:r w:rsidRPr="001D500E">
        <w:rPr>
          <w:rFonts w:ascii="Times" w:hAnsi="Times" w:cs="Times"/>
          <w:b/>
          <w:bCs/>
          <w:color w:val="696969"/>
          <w:sz w:val="24"/>
          <w:szCs w:val="24"/>
          <w:shd w:val="clear" w:color="auto" w:fill="FFFFFF"/>
        </w:rPr>
        <w:t>7.</w:t>
      </w:r>
      <w:r w:rsidRPr="001D500E">
        <w:rPr>
          <w:rFonts w:ascii="Times" w:hAnsi="Times" w:cs="Times"/>
          <w:b/>
          <w:bCs/>
          <w:color w:val="696969"/>
          <w:sz w:val="24"/>
          <w:szCs w:val="24"/>
          <w:u w:val="single"/>
          <w:shd w:val="clear" w:color="auto" w:fill="FFFFFF"/>
        </w:rPr>
        <w:t xml:space="preserve"> </w:t>
      </w:r>
      <w:r w:rsidRPr="001D500E">
        <w:rPr>
          <w:rFonts w:ascii="Times" w:hAnsi="Times" w:cs="Times"/>
          <w:b/>
          <w:bCs/>
          <w:color w:val="696969"/>
          <w:sz w:val="24"/>
          <w:szCs w:val="24"/>
          <w:shd w:val="clear" w:color="auto" w:fill="FFFFFF"/>
        </w:rPr>
        <w:t>Πρώτα απ' όλα ας προσπαθήσουμε να περιγράψουμε συνοπτικά το Διαδίκτυο και ειδικότερα τον παγκόσμιο ιστό (</w:t>
      </w:r>
      <w:r w:rsidRPr="001D500E">
        <w:rPr>
          <w:rFonts w:ascii="Times" w:hAnsi="Times" w:cs="Times"/>
          <w:b/>
          <w:bCs/>
          <w:color w:val="696969"/>
          <w:sz w:val="24"/>
          <w:szCs w:val="24"/>
          <w:shd w:val="clear" w:color="auto" w:fill="FFFFFF"/>
          <w:lang w:val="en-US"/>
        </w:rPr>
        <w:t>Web</w:t>
      </w:r>
      <w:r w:rsidRPr="001D500E">
        <w:rPr>
          <w:rFonts w:ascii="Times" w:hAnsi="Times" w:cs="Times"/>
          <w:b/>
          <w:bCs/>
          <w:color w:val="696969"/>
          <w:sz w:val="24"/>
          <w:szCs w:val="24"/>
          <w:shd w:val="clear" w:color="auto" w:fill="FFFFFF"/>
        </w:rPr>
        <w:t>) με μια αναλογία. Ας φανταστούμε τον κυβερνοχώρο ως μια τεράστια έκθεση. Ο κάθε «εκθέτης» δημιουργεί το δικό του πε</w:t>
      </w:r>
      <w:r w:rsidRPr="001D500E">
        <w:rPr>
          <w:rFonts w:ascii="Times" w:hAnsi="Times" w:cs="Times"/>
          <w:b/>
          <w:bCs/>
          <w:color w:val="696969"/>
          <w:sz w:val="24"/>
          <w:szCs w:val="24"/>
          <w:shd w:val="clear" w:color="auto" w:fill="FFFFFF"/>
        </w:rPr>
        <w:softHyphen/>
        <w:t>ρίπτερο (</w:t>
      </w:r>
      <w:r w:rsidRPr="001D500E">
        <w:rPr>
          <w:rFonts w:ascii="Times" w:hAnsi="Times" w:cs="Times"/>
          <w:b/>
          <w:bCs/>
          <w:color w:val="696969"/>
          <w:sz w:val="24"/>
          <w:szCs w:val="24"/>
          <w:shd w:val="clear" w:color="auto" w:fill="FFFFFF"/>
          <w:lang w:val="en-US"/>
        </w:rPr>
        <w:t>site</w:t>
      </w:r>
      <w:r w:rsidRPr="001D500E">
        <w:rPr>
          <w:rFonts w:ascii="Times" w:hAnsi="Times" w:cs="Times"/>
          <w:b/>
          <w:bCs/>
          <w:color w:val="696969"/>
          <w:sz w:val="24"/>
          <w:szCs w:val="24"/>
          <w:shd w:val="clear" w:color="auto" w:fill="FFFFFF"/>
        </w:rPr>
        <w:t>) που καταχωρείται σε μία διεύθυνση. Ο χρήστης του διαδικτύου, μέσα από τους τηλεπικοινωνιακούς διαδρόμους που δημιούργησε η σύζευξη τηλεφώνου - υπολογιστή, επισκέπτεται αυτήν την άυλη, διαρκή και παγκόσμια ψηφιακή έκθεση. Περνά από διάφορα </w:t>
      </w:r>
      <w:r w:rsidRPr="001D500E">
        <w:rPr>
          <w:rFonts w:ascii="Times" w:hAnsi="Times" w:cs="Times"/>
          <w:b/>
          <w:bCs/>
          <w:color w:val="696969"/>
          <w:sz w:val="24"/>
          <w:szCs w:val="24"/>
          <w:shd w:val="clear" w:color="auto" w:fill="FFFFFF"/>
          <w:lang w:val="en-US"/>
        </w:rPr>
        <w:t>sites</w:t>
      </w:r>
      <w:r w:rsidRPr="001D500E">
        <w:rPr>
          <w:rFonts w:ascii="Times" w:hAnsi="Times" w:cs="Times"/>
          <w:b/>
          <w:bCs/>
          <w:color w:val="696969"/>
          <w:sz w:val="24"/>
          <w:szCs w:val="24"/>
          <w:shd w:val="clear" w:color="auto" w:fill="FFFFFF"/>
        </w:rPr>
        <w:t xml:space="preserve">, επικοινωνεί με τον «εκθέτη», και </w:t>
      </w:r>
      <w:r w:rsidRPr="001D500E">
        <w:rPr>
          <w:rFonts w:ascii="Times" w:hAnsi="Times" w:cs="Times"/>
          <w:b/>
          <w:bCs/>
          <w:color w:val="696969"/>
          <w:sz w:val="24"/>
          <w:szCs w:val="24"/>
          <w:shd w:val="clear" w:color="auto" w:fill="FFFFFF"/>
        </w:rPr>
        <w:lastRenderedPageBreak/>
        <w:t>βεβαί</w:t>
      </w:r>
      <w:r w:rsidRPr="001D500E">
        <w:rPr>
          <w:rFonts w:ascii="Times" w:hAnsi="Times" w:cs="Times"/>
          <w:b/>
          <w:bCs/>
          <w:color w:val="696969"/>
          <w:sz w:val="24"/>
          <w:szCs w:val="24"/>
          <w:shd w:val="clear" w:color="auto" w:fill="FFFFFF"/>
        </w:rPr>
        <w:softHyphen/>
        <w:t>ως μπορεί να πάρει («κατεβάσει») πληροφοριακό υλικό. Αρκεί να έχει εξασφαλίσει την είσοδο του μέσω ενός προμηθευτή (</w:t>
      </w:r>
      <w:r w:rsidRPr="001D500E">
        <w:rPr>
          <w:rFonts w:ascii="Times" w:hAnsi="Times" w:cs="Times"/>
          <w:b/>
          <w:bCs/>
          <w:color w:val="696969"/>
          <w:sz w:val="24"/>
          <w:szCs w:val="24"/>
          <w:shd w:val="clear" w:color="auto" w:fill="FFFFFF"/>
          <w:lang w:val="en-US"/>
        </w:rPr>
        <w:t>provider</w:t>
      </w:r>
      <w:r w:rsidRPr="001D500E">
        <w:rPr>
          <w:rFonts w:ascii="Times" w:hAnsi="Times" w:cs="Times"/>
          <w:b/>
          <w:bCs/>
          <w:color w:val="696969"/>
          <w:sz w:val="24"/>
          <w:szCs w:val="24"/>
          <w:shd w:val="clear" w:color="auto" w:fill="FFFFFF"/>
        </w:rPr>
        <w:t>) σύνδεσης στο Διαδίκτυο.</w:t>
      </w:r>
    </w:p>
    <w:p w:rsidR="001D500E" w:rsidRPr="001D500E" w:rsidRDefault="001D500E" w:rsidP="001D500E">
      <w:pPr>
        <w:rPr>
          <w:rFonts w:ascii="Times" w:hAnsi="Times" w:cs="Times"/>
          <w:b/>
          <w:bCs/>
          <w:color w:val="696969"/>
          <w:sz w:val="24"/>
          <w:szCs w:val="24"/>
          <w:shd w:val="clear" w:color="auto" w:fill="FFFFFF"/>
        </w:rPr>
      </w:pPr>
    </w:p>
    <w:p w:rsidR="00774362" w:rsidRPr="001D500E" w:rsidRDefault="001D500E" w:rsidP="001D500E">
      <w:pPr>
        <w:rPr>
          <w:rFonts w:ascii="Times" w:hAnsi="Times" w:cs="Times"/>
          <w:b/>
          <w:bCs/>
          <w:color w:val="696969"/>
          <w:sz w:val="24"/>
          <w:szCs w:val="24"/>
          <w:shd w:val="clear" w:color="auto" w:fill="FFFFFF"/>
        </w:rPr>
      </w:pPr>
      <w:r w:rsidRPr="001D500E">
        <w:rPr>
          <w:rFonts w:ascii="Times" w:hAnsi="Times" w:cs="Times"/>
          <w:b/>
          <w:bCs/>
          <w:color w:val="696969"/>
          <w:sz w:val="24"/>
          <w:szCs w:val="24"/>
          <w:shd w:val="clear" w:color="auto" w:fill="FFFFFF"/>
        </w:rPr>
        <w:t xml:space="preserve">8. </w:t>
      </w:r>
      <w:r w:rsidRPr="001D500E">
        <w:rPr>
          <w:rFonts w:ascii="Times" w:hAnsi="Times" w:cs="Times"/>
          <w:b/>
          <w:bCs/>
          <w:color w:val="696969"/>
          <w:sz w:val="24"/>
          <w:szCs w:val="24"/>
          <w:shd w:val="clear" w:color="auto" w:fill="FFFFFF"/>
        </w:rPr>
        <w:t>Η επίσημη βία γεννά την «ανεπίσημη» αντίδραση, γι' αυτό και επινοήθηκε η διάκριση ανάμεσα σ</w:t>
      </w:r>
      <w:r w:rsidRPr="001D500E">
        <w:rPr>
          <w:rFonts w:ascii="Times" w:hAnsi="Times" w:cs="Times"/>
          <w:b/>
          <w:bCs/>
          <w:color w:val="696969"/>
          <w:sz w:val="24"/>
          <w:szCs w:val="24"/>
          <w:shd w:val="clear" w:color="auto" w:fill="FFFFFF"/>
        </w:rPr>
        <w:t>τη νόμιμη και στην παράνομη βία. Όπως υπάρχει ο φυσι</w:t>
      </w:r>
      <w:r w:rsidRPr="001D500E">
        <w:rPr>
          <w:rFonts w:ascii="Times" w:hAnsi="Times" w:cs="Times"/>
          <w:b/>
          <w:bCs/>
          <w:color w:val="696969"/>
          <w:sz w:val="24"/>
          <w:szCs w:val="24"/>
          <w:shd w:val="clear" w:color="auto" w:fill="FFFFFF"/>
        </w:rPr>
        <w:softHyphen/>
        <w:t xml:space="preserve">κός νόμος δράσης και αντίδρασης, έτσι και στην κοινωνία η επίσημη κρατική βία γεννά την ανεπίσημη </w:t>
      </w:r>
      <w:proofErr w:type="spellStart"/>
      <w:r w:rsidRPr="001D500E">
        <w:rPr>
          <w:rFonts w:ascii="Times" w:hAnsi="Times" w:cs="Times"/>
          <w:b/>
          <w:bCs/>
          <w:color w:val="696969"/>
          <w:sz w:val="24"/>
          <w:szCs w:val="24"/>
          <w:shd w:val="clear" w:color="auto" w:fill="FFFFFF"/>
        </w:rPr>
        <w:t>αντιβία</w:t>
      </w:r>
      <w:proofErr w:type="spellEnd"/>
      <w:r w:rsidRPr="001D500E">
        <w:rPr>
          <w:rFonts w:ascii="Times" w:hAnsi="Times" w:cs="Times"/>
          <w:b/>
          <w:bCs/>
          <w:color w:val="696969"/>
          <w:sz w:val="24"/>
          <w:szCs w:val="24"/>
          <w:shd w:val="clear" w:color="auto" w:fill="FFFFFF"/>
        </w:rPr>
        <w:t xml:space="preserve"> του πολίτη. Όταν παραβιάζεται ένα δικαίω</w:t>
      </w:r>
      <w:r w:rsidRPr="001D500E">
        <w:rPr>
          <w:rFonts w:ascii="Times" w:hAnsi="Times" w:cs="Times"/>
          <w:b/>
          <w:bCs/>
          <w:color w:val="696969"/>
          <w:sz w:val="24"/>
          <w:szCs w:val="24"/>
          <w:shd w:val="clear" w:color="auto" w:fill="FFFFFF"/>
        </w:rPr>
        <w:softHyphen/>
        <w:t>μα του πολίτη από το κράτος, τότε ο πολίτης αντιστέκεται</w:t>
      </w:r>
      <w:r w:rsidRPr="001D500E">
        <w:rPr>
          <w:rFonts w:ascii="Times" w:hAnsi="Times" w:cs="Times"/>
          <w:b/>
          <w:bCs/>
          <w:color w:val="696969"/>
          <w:sz w:val="24"/>
          <w:szCs w:val="24"/>
          <w:shd w:val="clear" w:color="auto" w:fill="FFFFFF"/>
        </w:rPr>
        <w:t xml:space="preserve"> στη βία του κράτους. Η κρατική βία ονομάζεται </w:t>
      </w:r>
      <w:r w:rsidRPr="001D500E">
        <w:rPr>
          <w:rFonts w:ascii="Times" w:hAnsi="Times" w:cs="Times"/>
          <w:b/>
          <w:bCs/>
          <w:i/>
          <w:iCs/>
          <w:color w:val="696969"/>
          <w:sz w:val="24"/>
          <w:szCs w:val="24"/>
          <w:shd w:val="clear" w:color="auto" w:fill="FFFFFF"/>
        </w:rPr>
        <w:t>νόμιμη, </w:t>
      </w:r>
      <w:r w:rsidRPr="001D500E">
        <w:rPr>
          <w:rFonts w:ascii="Times" w:hAnsi="Times" w:cs="Times"/>
          <w:b/>
          <w:bCs/>
          <w:color w:val="696969"/>
          <w:sz w:val="24"/>
          <w:szCs w:val="24"/>
          <w:shd w:val="clear" w:color="auto" w:fill="FFFFFF"/>
        </w:rPr>
        <w:t xml:space="preserve">ενώ η </w:t>
      </w:r>
      <w:proofErr w:type="spellStart"/>
      <w:r w:rsidRPr="001D500E">
        <w:rPr>
          <w:rFonts w:ascii="Times" w:hAnsi="Times" w:cs="Times"/>
          <w:b/>
          <w:bCs/>
          <w:color w:val="696969"/>
          <w:sz w:val="24"/>
          <w:szCs w:val="24"/>
          <w:shd w:val="clear" w:color="auto" w:fill="FFFFFF"/>
        </w:rPr>
        <w:t>αντιβία</w:t>
      </w:r>
      <w:proofErr w:type="spellEnd"/>
      <w:r w:rsidRPr="001D500E">
        <w:rPr>
          <w:rFonts w:ascii="Times" w:hAnsi="Times" w:cs="Times"/>
          <w:b/>
          <w:bCs/>
          <w:color w:val="696969"/>
          <w:sz w:val="24"/>
          <w:szCs w:val="24"/>
          <w:shd w:val="clear" w:color="auto" w:fill="FFFFFF"/>
        </w:rPr>
        <w:t xml:space="preserve"> του πολίτη θεωρείται </w:t>
      </w:r>
      <w:proofErr w:type="spellStart"/>
      <w:r w:rsidRPr="001D500E">
        <w:rPr>
          <w:rFonts w:ascii="Times" w:hAnsi="Times" w:cs="Times"/>
          <w:b/>
          <w:bCs/>
          <w:i/>
          <w:iCs/>
          <w:color w:val="696969"/>
          <w:sz w:val="24"/>
          <w:szCs w:val="24"/>
          <w:shd w:val="clear" w:color="auto" w:fill="FFFFFF"/>
        </w:rPr>
        <w:t>παράνο</w:t>
      </w:r>
      <w:r w:rsidRPr="001D500E">
        <w:rPr>
          <w:rFonts w:ascii="Times" w:hAnsi="Times" w:cs="Times"/>
          <w:b/>
          <w:bCs/>
          <w:i/>
          <w:iCs/>
          <w:color w:val="696969"/>
          <w:sz w:val="24"/>
          <w:szCs w:val="24"/>
          <w:shd w:val="clear" w:color="auto" w:fill="FFFFFF"/>
        </w:rPr>
        <w:softHyphen/>
        <w:t>μη.</w:t>
      </w:r>
      <w:r w:rsidRPr="001D500E">
        <w:rPr>
          <w:rFonts w:ascii="Times" w:hAnsi="Times" w:cs="Times"/>
          <w:b/>
          <w:bCs/>
          <w:color w:val="696969"/>
          <w:sz w:val="24"/>
          <w:szCs w:val="24"/>
          <w:shd w:val="clear" w:color="auto" w:fill="FFFFFF"/>
        </w:rPr>
        <w:t>Η</w:t>
      </w:r>
      <w:proofErr w:type="spellEnd"/>
      <w:r w:rsidRPr="001D500E">
        <w:rPr>
          <w:rFonts w:ascii="Times" w:hAnsi="Times" w:cs="Times"/>
          <w:b/>
          <w:bCs/>
          <w:color w:val="696969"/>
          <w:sz w:val="24"/>
          <w:szCs w:val="24"/>
          <w:shd w:val="clear" w:color="auto" w:fill="FFFFFF"/>
        </w:rPr>
        <w:t xml:space="preserve"> διάκριση της βίας σε νόμιμη και παράνομη εξυπηρετεί την ανάγκη του κράτους να επιβάλλει την έννομη τάξη. Πάντως κάθε μορφή βίας είναι ανεπιθύ</w:t>
      </w:r>
      <w:r w:rsidRPr="001D500E">
        <w:rPr>
          <w:rFonts w:ascii="Times" w:hAnsi="Times" w:cs="Times"/>
          <w:b/>
          <w:bCs/>
          <w:color w:val="696969"/>
          <w:sz w:val="24"/>
          <w:szCs w:val="24"/>
          <w:shd w:val="clear" w:color="auto" w:fill="FFFFFF"/>
        </w:rPr>
        <w:softHyphen/>
        <w:t xml:space="preserve">μητη, γιατί </w:t>
      </w:r>
      <w:r w:rsidRPr="001D500E">
        <w:rPr>
          <w:rFonts w:ascii="Times" w:hAnsi="Times" w:cs="Times"/>
          <w:b/>
          <w:bCs/>
          <w:color w:val="696969"/>
          <w:sz w:val="24"/>
          <w:szCs w:val="24"/>
          <w:shd w:val="clear" w:color="auto" w:fill="FFFFFF"/>
        </w:rPr>
        <w:t>οδηγεί σε ένα φαύλο κύκλο.</w:t>
      </w:r>
    </w:p>
    <w:p w:rsidR="001D500E" w:rsidRPr="001D500E" w:rsidRDefault="001D500E" w:rsidP="001D500E">
      <w:pPr>
        <w:rPr>
          <w:b/>
          <w:sz w:val="24"/>
          <w:szCs w:val="24"/>
        </w:rPr>
      </w:pPr>
      <w:r w:rsidRPr="001D500E">
        <w:rPr>
          <w:rFonts w:ascii="Times" w:hAnsi="Times" w:cs="Times"/>
          <w:b/>
          <w:bCs/>
          <w:color w:val="696969"/>
          <w:sz w:val="24"/>
          <w:szCs w:val="24"/>
          <w:shd w:val="clear" w:color="auto" w:fill="FFFFFF"/>
        </w:rPr>
        <w:t>9. Γιατί θα πρέπει να δεχτούμε ότι η προάσπιση της ατομικής ελευθερίας και του δικαιώματος στη διαφωνία θα προαγάγει μακροπρόθεσμα την ευημερία της κοινωνίας; Ο Μίλτον προτείνει διάφορους λόγους: η αποκλίνουσα άποψη μπορεί να αποδειχτεί αληθής, ή εν μέρει αληθής, και να διορθώσει έτσι την κυρίαρχη γνώμη. Ακόμη κι αν δεν συμβεί όμως κάτι τέτοιο, η έκθεση της κυρίαρχης γνώμης σε έναν έντονο ανταγωνισμό ιδεών θα την εμποδίσει να σκληρύνει και να γίνει δόγμα και προκατάληψη. Τέλος, μια κοινωνία που αναγκάζει τα μέλη της να ασπαστούν τα έθιμα και τις συμβάσεις της είναι πιθανό ότι θα εγκλωβιστεί σε έναν ασφυκτικό κομφορμισμό, στερώντας την ίδια από την ενέργεια και τη ζωτικότητα που επιτρέπουν την κοινωνική ανόρθωση.</w:t>
      </w:r>
      <w:r w:rsidRPr="001D500E">
        <w:rPr>
          <w:rFonts w:ascii="Arial" w:hAnsi="Arial" w:cs="Arial"/>
          <w:b/>
          <w:color w:val="696969"/>
          <w:sz w:val="24"/>
          <w:szCs w:val="24"/>
        </w:rPr>
        <w:br/>
      </w:r>
      <w:r w:rsidRPr="001D500E">
        <w:rPr>
          <w:rFonts w:ascii="Times" w:hAnsi="Times" w:cs="Times"/>
          <w:b/>
          <w:bCs/>
          <w:sz w:val="24"/>
          <w:szCs w:val="24"/>
          <w:shd w:val="clear" w:color="auto" w:fill="FFFFFF"/>
        </w:rPr>
        <w:br/>
      </w:r>
      <w:r w:rsidRPr="001D500E">
        <w:rPr>
          <w:b/>
          <w:sz w:val="24"/>
          <w:szCs w:val="24"/>
          <w:highlight w:val="cyan"/>
        </w:rPr>
        <w:t xml:space="preserve">ΚΑΙ </w:t>
      </w:r>
      <w:hyperlink r:id="rId4" w:tgtFrame="_blank" w:history="1">
        <w:r w:rsidRPr="001D500E">
          <w:rPr>
            <w:b/>
            <w:color w:val="0563C1" w:themeColor="hyperlink"/>
            <w:sz w:val="24"/>
            <w:szCs w:val="24"/>
            <w:highlight w:val="cyan"/>
            <w:u w:val="single"/>
          </w:rPr>
          <w:t>ΕΔ</w:t>
        </w:r>
        <w:r w:rsidRPr="001D500E">
          <w:rPr>
            <w:b/>
            <w:color w:val="0563C1" w:themeColor="hyperlink"/>
            <w:sz w:val="24"/>
            <w:szCs w:val="24"/>
            <w:highlight w:val="cyan"/>
            <w:u w:val="single"/>
          </w:rPr>
          <w:t>Ω</w:t>
        </w:r>
      </w:hyperlink>
      <w:r w:rsidRPr="001D500E">
        <w:rPr>
          <w:b/>
          <w:sz w:val="24"/>
          <w:szCs w:val="24"/>
          <w:highlight w:val="cyan"/>
        </w:rPr>
        <w:t xml:space="preserve"> Η ΕΠΑΛΗΘΕΥΣΗ ΤΩΝ ΑΠΑΝΤΗΣΕΩΝ</w:t>
      </w:r>
    </w:p>
    <w:p w:rsidR="001D500E" w:rsidRPr="001D500E" w:rsidRDefault="001D500E">
      <w:pPr>
        <w:rPr>
          <w:b/>
          <w:sz w:val="24"/>
          <w:szCs w:val="24"/>
        </w:rPr>
      </w:pPr>
      <w:bookmarkStart w:id="0" w:name="_GoBack"/>
      <w:bookmarkEnd w:id="0"/>
    </w:p>
    <w:sectPr w:rsidR="001D500E" w:rsidRPr="001D50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imes">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0E"/>
    <w:rsid w:val="001D500E"/>
    <w:rsid w:val="00C01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A00F5-775D-4D21-90AC-BFE93735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rfeasskeptesthai.blogspot.com/2011/04/blog-post.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1114</Words>
  <Characters>6017</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2020-03-29T22:06:00Z</dcterms:created>
  <dcterms:modified xsi:type="dcterms:W3CDTF">2020-03-29T22:07:00Z</dcterms:modified>
</cp:coreProperties>
</file>