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718D242F" w:rsidR="003E3652" w:rsidRDefault="007E0232" w:rsidP="003E3652">
      <w:pPr>
        <w:pStyle w:val="Heading1"/>
      </w:pPr>
      <w:r>
        <w:t xml:space="preserve">Chapter </w:t>
      </w:r>
      <w:r w:rsidR="009827E2">
        <w:t>7c</w:t>
      </w:r>
      <w:r>
        <w:t xml:space="preserve">: </w:t>
      </w:r>
      <w:r w:rsidR="0040035E">
        <w:t>Cloud Connectivity</w:t>
      </w:r>
      <w:r w:rsidR="001E500C">
        <w:t xml:space="preserve"> using </w:t>
      </w:r>
      <w:r w:rsidR="004D532F">
        <w:t>HTTP</w:t>
      </w:r>
      <w:r w:rsidR="00E66428">
        <w:t xml:space="preserve"> 1.1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0828F645" w14:textId="77777777" w:rsidR="00182794" w:rsidRDefault="003D39DA" w:rsidP="003D39DA">
      <w:r>
        <w:t xml:space="preserve">At this end of Chapter </w:t>
      </w:r>
      <w:r w:rsidR="009827E2">
        <w:t>7c</w:t>
      </w:r>
      <w:r>
        <w:t xml:space="preserve"> you will</w:t>
      </w:r>
      <w:r w:rsidR="0001761C">
        <w:t xml:space="preserve"> understand </w:t>
      </w:r>
    </w:p>
    <w:p w14:paraId="57DE1C76" w14:textId="77E11DB5" w:rsidR="00182794" w:rsidRDefault="00182794" w:rsidP="00182794">
      <w:pPr>
        <w:pStyle w:val="ListParagraph"/>
        <w:numPr>
          <w:ilvl w:val="0"/>
          <w:numId w:val="27"/>
        </w:numPr>
      </w:pPr>
      <w:r>
        <w:t xml:space="preserve">The </w:t>
      </w:r>
      <w:r w:rsidR="00735F20">
        <w:t xml:space="preserve">HTTP </w:t>
      </w:r>
      <w:r w:rsidR="00E66428">
        <w:t>1.1 P</w:t>
      </w:r>
      <w:r>
        <w:t xml:space="preserve">rotocol </w:t>
      </w:r>
    </w:p>
    <w:p w14:paraId="32EC78C7" w14:textId="6C0BAE05" w:rsidR="00D95C4D" w:rsidRDefault="00D95C4D" w:rsidP="00182794">
      <w:pPr>
        <w:pStyle w:val="ListParagraph"/>
        <w:numPr>
          <w:ilvl w:val="0"/>
          <w:numId w:val="27"/>
        </w:numPr>
      </w:pPr>
      <w:r>
        <w:t>How to create a</w:t>
      </w:r>
      <w:r w:rsidR="00886F96">
        <w:t>n</w:t>
      </w:r>
      <w:r>
        <w:t xml:space="preserve"> HTTPS </w:t>
      </w:r>
      <w:r w:rsidR="00886F96">
        <w:t xml:space="preserve">connection </w:t>
      </w:r>
      <w:r>
        <w:t>using TLS</w:t>
      </w:r>
    </w:p>
    <w:p w14:paraId="0EBA5CDE" w14:textId="067B1859" w:rsidR="00182794" w:rsidRDefault="00182794" w:rsidP="00182794">
      <w:pPr>
        <w:pStyle w:val="ListParagraph"/>
        <w:numPr>
          <w:ilvl w:val="0"/>
          <w:numId w:val="27"/>
        </w:numPr>
      </w:pPr>
      <w:r>
        <w:t>H</w:t>
      </w:r>
      <w:r w:rsidR="0001761C">
        <w:t>ow to use HTTP</w:t>
      </w:r>
      <w:r w:rsidR="009D4DE9">
        <w:t xml:space="preserve">(s) </w:t>
      </w:r>
      <w:r w:rsidR="0001761C">
        <w:t xml:space="preserve">to </w:t>
      </w:r>
      <w:r w:rsidR="00416612">
        <w:t xml:space="preserve">read &amp; </w:t>
      </w:r>
      <w:r w:rsidR="0001761C">
        <w:t xml:space="preserve">write data to the </w:t>
      </w:r>
      <w:r w:rsidR="009D4DE9">
        <w:t>C</w:t>
      </w:r>
      <w:r w:rsidR="0001761C">
        <w:t>loud</w:t>
      </w:r>
      <w:r w:rsidR="00D95C4D">
        <w:t xml:space="preserve"> using RESTful APIs</w:t>
      </w:r>
    </w:p>
    <w:p w14:paraId="0334CD96" w14:textId="1BBFAA6B" w:rsidR="00DE32B1" w:rsidRDefault="00DE32B1" w:rsidP="00182794">
      <w:pPr>
        <w:pStyle w:val="ListParagraph"/>
        <w:numPr>
          <w:ilvl w:val="0"/>
          <w:numId w:val="27"/>
        </w:numPr>
      </w:pPr>
      <w:r>
        <w:t>How to create a JSON message and send it using HTTP(s)</w:t>
      </w:r>
    </w:p>
    <w:p w14:paraId="1C0A2912" w14:textId="36FE4C0F" w:rsidR="00301AE7" w:rsidRDefault="00301AE7" w:rsidP="00301AE7">
      <w:pPr>
        <w:pStyle w:val="ListParagraph"/>
        <w:numPr>
          <w:ilvl w:val="0"/>
          <w:numId w:val="27"/>
        </w:numPr>
      </w:pPr>
      <w:r>
        <w:t>Using other WEBAPIs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7D139ACC" w14:textId="74267E3D" w:rsidR="007C57D6" w:rsidRDefault="00CB3ED0" w:rsidP="007C57D6">
      <w:pPr>
        <w:pStyle w:val="Heading2"/>
      </w:pPr>
      <w:r>
        <w:t>Fundamentals</w:t>
      </w:r>
    </w:p>
    <w:p w14:paraId="3941FC97" w14:textId="33840725" w:rsidR="004C76D0" w:rsidRPr="004C76D0" w:rsidRDefault="004C76D0" w:rsidP="004C76D0">
      <w:r>
        <w:t>http1.1 versus http 2.0</w:t>
      </w:r>
    </w:p>
    <w:p w14:paraId="0ECD7F7F" w14:textId="50128535" w:rsidR="00583ABA" w:rsidRDefault="00D54AF3" w:rsidP="00DC7DEF">
      <w:pPr>
        <w:pStyle w:val="Heading3"/>
      </w:pPr>
      <w:r>
        <w:t>HTTP</w:t>
      </w:r>
      <w:r w:rsidR="00E66428">
        <w:t xml:space="preserve"> 1.1</w:t>
      </w:r>
    </w:p>
    <w:p w14:paraId="4C27258D" w14:textId="77777777" w:rsidR="00884ADB" w:rsidRDefault="00884ADB" w:rsidP="00F614D5"/>
    <w:p w14:paraId="60BEE88E" w14:textId="3170E080" w:rsidR="005F0D90" w:rsidRDefault="00E66428" w:rsidP="00F614D5">
      <w:r>
        <w:t xml:space="preserve">HTTP 1.1 is a </w:t>
      </w:r>
      <w:r w:rsidR="004C76D0">
        <w:t>application layer, plain-</w:t>
      </w:r>
      <w:r>
        <w:t>text</w:t>
      </w:r>
      <w:r w:rsidR="004C76D0">
        <w:t>, client-</w:t>
      </w:r>
      <w:bookmarkStart w:id="0" w:name="_GoBack"/>
      <w:bookmarkEnd w:id="0"/>
      <w:r>
        <w:t xml:space="preserve">server protocol.  It starts with the client opening a TCP socket to the server (or a TLS TCP socket to the server).  </w:t>
      </w:r>
      <w:r w:rsidR="005548D0">
        <w:t>The client</w:t>
      </w:r>
      <w:r>
        <w:t xml:space="preserve"> then sends three things</w:t>
      </w:r>
    </w:p>
    <w:p w14:paraId="27705292" w14:textId="061B46C8" w:rsidR="00E66428" w:rsidRDefault="005548D0" w:rsidP="00E66428">
      <w:pPr>
        <w:pStyle w:val="ListParagraph"/>
        <w:numPr>
          <w:ilvl w:val="0"/>
          <w:numId w:val="31"/>
        </w:numPr>
      </w:pPr>
      <w:r>
        <w:t>Client Request Start Line</w:t>
      </w:r>
    </w:p>
    <w:p w14:paraId="2F6A2DE9" w14:textId="72E8393B" w:rsidR="00E66428" w:rsidRDefault="00E66428" w:rsidP="00E66428">
      <w:pPr>
        <w:pStyle w:val="ListParagraph"/>
        <w:numPr>
          <w:ilvl w:val="0"/>
          <w:numId w:val="31"/>
        </w:numPr>
      </w:pPr>
      <w:r>
        <w:t>Headers</w:t>
      </w:r>
      <w:r w:rsidR="004C76D0">
        <w:t xml:space="preserve"> (one or more in the form of “headername:  headervalue”</w:t>
      </w:r>
    </w:p>
    <w:p w14:paraId="2B333267" w14:textId="5E713D1A" w:rsidR="00E66428" w:rsidRDefault="00E66428" w:rsidP="00E66428">
      <w:pPr>
        <w:pStyle w:val="ListParagraph"/>
        <w:numPr>
          <w:ilvl w:val="0"/>
          <w:numId w:val="31"/>
        </w:numPr>
      </w:pPr>
      <w:r>
        <w:t>Content</w:t>
      </w:r>
      <w:r w:rsidR="004C76D0">
        <w:t xml:space="preserve"> (as many bytes as required e.g. a file or an html page or a json document)</w:t>
      </w:r>
    </w:p>
    <w:p w14:paraId="123D95ED" w14:textId="206F29EA" w:rsidR="00E66428" w:rsidRDefault="00E66428" w:rsidP="00F614D5">
      <w:r>
        <w:t>The server will then respond with</w:t>
      </w:r>
      <w:r w:rsidR="005548D0">
        <w:t xml:space="preserve"> a</w:t>
      </w:r>
    </w:p>
    <w:p w14:paraId="43DEC6C6" w14:textId="6440AE64" w:rsidR="00E66428" w:rsidRDefault="005548D0" w:rsidP="00E66428">
      <w:pPr>
        <w:pStyle w:val="ListParagraph"/>
        <w:numPr>
          <w:ilvl w:val="0"/>
          <w:numId w:val="32"/>
        </w:numPr>
      </w:pPr>
      <w:r>
        <w:t>Server Response</w:t>
      </w:r>
    </w:p>
    <w:p w14:paraId="76E89D66" w14:textId="3748103B" w:rsidR="005548D0" w:rsidRDefault="005548D0" w:rsidP="00E66428">
      <w:pPr>
        <w:pStyle w:val="ListParagraph"/>
        <w:numPr>
          <w:ilvl w:val="0"/>
          <w:numId w:val="32"/>
        </w:numPr>
      </w:pPr>
      <w:r>
        <w:t>Header</w:t>
      </w:r>
    </w:p>
    <w:p w14:paraId="63A7CBF3" w14:textId="62A370F0" w:rsidR="005548D0" w:rsidRDefault="005548D0" w:rsidP="00E66428">
      <w:pPr>
        <w:pStyle w:val="ListParagraph"/>
        <w:numPr>
          <w:ilvl w:val="0"/>
          <w:numId w:val="32"/>
        </w:numPr>
      </w:pPr>
      <w:r>
        <w:t>Content</w:t>
      </w:r>
    </w:p>
    <w:p w14:paraId="4885E669" w14:textId="77777777" w:rsidR="005548D0" w:rsidRDefault="005548D0" w:rsidP="005548D0"/>
    <w:p w14:paraId="27D57E16" w14:textId="37E6ED53" w:rsidR="005548D0" w:rsidRDefault="005548D0" w:rsidP="005548D0">
      <w:r>
        <w:t>The client can then</w:t>
      </w:r>
    </w:p>
    <w:p w14:paraId="4452CF49" w14:textId="0BCA6F38" w:rsidR="005548D0" w:rsidRDefault="005548D0" w:rsidP="005548D0">
      <w:pPr>
        <w:pStyle w:val="ListParagraph"/>
        <w:numPr>
          <w:ilvl w:val="0"/>
          <w:numId w:val="33"/>
        </w:numPr>
      </w:pPr>
      <w:r>
        <w:t>Close the connection</w:t>
      </w:r>
    </w:p>
    <w:p w14:paraId="2F8B3DB1" w14:textId="400A6876" w:rsidR="005548D0" w:rsidRDefault="005548D0" w:rsidP="005548D0">
      <w:pPr>
        <w:pStyle w:val="ListParagraph"/>
        <w:numPr>
          <w:ilvl w:val="0"/>
          <w:numId w:val="33"/>
        </w:numPr>
      </w:pPr>
      <w:r>
        <w:t>Leave the connection open to possibly send another request (the Server will eventually close the connection after a timeout of unspecified length … generally in the range of seconds</w:t>
      </w:r>
    </w:p>
    <w:p w14:paraId="6A565DBE" w14:textId="77777777" w:rsidR="005548D0" w:rsidRDefault="005548D0" w:rsidP="005548D0"/>
    <w:p w14:paraId="422110A5" w14:textId="79CA5E25" w:rsidR="00E66428" w:rsidRDefault="005548D0" w:rsidP="00F614D5">
      <w:r>
        <w:rPr>
          <w:b/>
        </w:rPr>
        <w:t>Client Request Start Line</w:t>
      </w:r>
      <w:r w:rsidR="00E66428">
        <w:t>:</w:t>
      </w:r>
    </w:p>
    <w:p w14:paraId="1F460C06" w14:textId="7288A30F" w:rsidR="005548D0" w:rsidRDefault="005548D0" w:rsidP="005548D0">
      <w:r>
        <w:t xml:space="preserve">The client request start line has three </w:t>
      </w:r>
    </w:p>
    <w:p w14:paraId="313FAACF" w14:textId="1F31384A" w:rsidR="005548D0" w:rsidRDefault="005548D0" w:rsidP="005548D0">
      <w:pPr>
        <w:pStyle w:val="ListParagraph"/>
        <w:numPr>
          <w:ilvl w:val="0"/>
          <w:numId w:val="34"/>
        </w:numPr>
      </w:pPr>
      <w:r>
        <w:t>The HTTP Method</w:t>
      </w:r>
    </w:p>
    <w:p w14:paraId="271C71B1" w14:textId="27E20070" w:rsidR="005548D0" w:rsidRDefault="005548D0" w:rsidP="005548D0">
      <w:pPr>
        <w:pStyle w:val="ListParagraph"/>
        <w:numPr>
          <w:ilvl w:val="0"/>
          <w:numId w:val="34"/>
        </w:numPr>
      </w:pPr>
      <w:r>
        <w:t>The Request Target</w:t>
      </w:r>
    </w:p>
    <w:p w14:paraId="5D48144D" w14:textId="4A1D6417" w:rsidR="005548D0" w:rsidRDefault="005548D0" w:rsidP="005548D0">
      <w:pPr>
        <w:pStyle w:val="ListParagraph"/>
        <w:numPr>
          <w:ilvl w:val="0"/>
          <w:numId w:val="34"/>
        </w:numPr>
      </w:pPr>
      <w:r>
        <w:t>The version of HTTP</w:t>
      </w:r>
    </w:p>
    <w:p w14:paraId="6495AC7B" w14:textId="7D98997E" w:rsidR="005548D0" w:rsidRDefault="005548D0" w:rsidP="005548D0">
      <w:pPr>
        <w:pStyle w:val="ListParagraph"/>
        <w:numPr>
          <w:ilvl w:val="0"/>
          <w:numId w:val="34"/>
        </w:numPr>
      </w:pPr>
      <w:r>
        <w:t>A “\r\n”</w:t>
      </w:r>
    </w:p>
    <w:p w14:paraId="038B7BEE" w14:textId="77777777" w:rsidR="005548D0" w:rsidRDefault="005548D0" w:rsidP="005548D0"/>
    <w:p w14:paraId="192D78C6" w14:textId="2327C135" w:rsidR="005548D0" w:rsidRDefault="005548D0" w:rsidP="005548D0">
      <w:r>
        <w:t>An example legal client request line is</w:t>
      </w:r>
    </w:p>
    <w:p w14:paraId="007F092B" w14:textId="2BF49D9F" w:rsidR="005548D0" w:rsidRDefault="005548D0" w:rsidP="005548D0">
      <w:r>
        <w:t>GET /ask HTTP/1.1</w:t>
      </w:r>
    </w:p>
    <w:p w14:paraId="3E4932C5" w14:textId="77777777" w:rsidR="005548D0" w:rsidRDefault="005548D0" w:rsidP="005548D0"/>
    <w:p w14:paraId="2F13927D" w14:textId="472BCF4B" w:rsidR="005548D0" w:rsidRPr="005548D0" w:rsidRDefault="005548D0" w:rsidP="005548D0">
      <w:pPr>
        <w:rPr>
          <w:b/>
        </w:rPr>
      </w:pPr>
      <w:r w:rsidRPr="005548D0">
        <w:rPr>
          <w:b/>
        </w:rPr>
        <w:t xml:space="preserve">HTTP </w:t>
      </w:r>
      <w:r w:rsidRPr="005548D0">
        <w:rPr>
          <w:b/>
        </w:rPr>
        <w:t>Method</w:t>
      </w:r>
    </w:p>
    <w:p w14:paraId="1CE7A46C" w14:textId="77777777" w:rsidR="005548D0" w:rsidRDefault="005548D0" w:rsidP="005548D0">
      <w:pPr>
        <w:ind w:firstLine="720"/>
      </w:pPr>
      <w:r>
        <w:t>Get</w:t>
      </w:r>
    </w:p>
    <w:p w14:paraId="7D9B82FF" w14:textId="77777777" w:rsidR="005548D0" w:rsidRDefault="005548D0" w:rsidP="005548D0">
      <w:pPr>
        <w:ind w:firstLine="720"/>
      </w:pPr>
      <w:r>
        <w:t>Put</w:t>
      </w:r>
    </w:p>
    <w:p w14:paraId="51FD6094" w14:textId="77777777" w:rsidR="005548D0" w:rsidRDefault="005548D0" w:rsidP="005548D0">
      <w:pPr>
        <w:ind w:firstLine="720"/>
      </w:pPr>
      <w:r>
        <w:t>Post</w:t>
      </w:r>
    </w:p>
    <w:p w14:paraId="006EF5FF" w14:textId="77777777" w:rsidR="005548D0" w:rsidRDefault="005548D0" w:rsidP="005548D0">
      <w:pPr>
        <w:ind w:firstLine="720"/>
      </w:pPr>
      <w:r>
        <w:t>patch</w:t>
      </w:r>
    </w:p>
    <w:p w14:paraId="3BDFDE27" w14:textId="77777777" w:rsidR="005548D0" w:rsidRDefault="005548D0" w:rsidP="005548D0">
      <w:pPr>
        <w:ind w:firstLine="720"/>
      </w:pPr>
      <w:r>
        <w:t>Options</w:t>
      </w:r>
    </w:p>
    <w:p w14:paraId="165A3F96" w14:textId="77777777" w:rsidR="005548D0" w:rsidRPr="00B62221" w:rsidRDefault="005548D0" w:rsidP="005548D0">
      <w:pPr>
        <w:ind w:firstLine="720"/>
      </w:pPr>
      <w:r>
        <w:t>Head</w:t>
      </w:r>
    </w:p>
    <w:p w14:paraId="5BCDAD1A" w14:textId="77777777" w:rsidR="005548D0" w:rsidRDefault="005548D0" w:rsidP="00F614D5"/>
    <w:p w14:paraId="6F324356" w14:textId="638AB84F" w:rsidR="00F614D5" w:rsidRDefault="00F614D5" w:rsidP="00F614D5">
      <w:r>
        <w:t>Header</w:t>
      </w:r>
      <w:r w:rsidR="005548D0">
        <w:t>s</w:t>
      </w:r>
    </w:p>
    <w:p w14:paraId="10462CD3" w14:textId="348BED28" w:rsidR="00F614D5" w:rsidRDefault="00F614D5" w:rsidP="00C94457">
      <w:r>
        <w:tab/>
        <w:t>Required</w:t>
      </w:r>
    </w:p>
    <w:p w14:paraId="764E2C48" w14:textId="7715ED52" w:rsidR="00F614D5" w:rsidRDefault="00F614D5" w:rsidP="00C94457">
      <w:r>
        <w:tab/>
        <w:t>optional</w:t>
      </w:r>
    </w:p>
    <w:p w14:paraId="22CDB0C2" w14:textId="4802C576" w:rsidR="00F614D5" w:rsidRDefault="00F614D5" w:rsidP="00C94457">
      <w:r>
        <w:t>idempotent</w:t>
      </w:r>
    </w:p>
    <w:p w14:paraId="59F16D93" w14:textId="5905BE72" w:rsidR="00884ADB" w:rsidRDefault="00884ADB" w:rsidP="00C94457">
      <w:r>
        <w:t>URI</w:t>
      </w:r>
    </w:p>
    <w:p w14:paraId="2E98922C" w14:textId="77777777" w:rsidR="005F0D90" w:rsidRDefault="005F0D90" w:rsidP="005F0D90">
      <w:r>
        <w:t>http authentication</w:t>
      </w:r>
    </w:p>
    <w:p w14:paraId="393C4A93" w14:textId="77777777" w:rsidR="00884ADB" w:rsidRDefault="00884ADB" w:rsidP="00C94457"/>
    <w:p w14:paraId="36F96FA3" w14:textId="0930225E" w:rsidR="0058531C" w:rsidRDefault="0058531C" w:rsidP="00C94457">
      <w:r w:rsidRPr="0058531C">
        <w:t>https://developer.mozilla.org/en-US/docs/Web/HTTP/Methods/PUT</w:t>
      </w:r>
    </w:p>
    <w:p w14:paraId="494E6937" w14:textId="164A5370" w:rsidR="00672DB9" w:rsidRDefault="00633C0D" w:rsidP="00672DB9">
      <w:pPr>
        <w:pStyle w:val="Heading3"/>
      </w:pPr>
      <w:r>
        <w:t xml:space="preserve">The “Content-Type” Header a.k.a </w:t>
      </w:r>
      <w:r w:rsidR="00672DB9">
        <w:t>MIME Types</w:t>
      </w:r>
    </w:p>
    <w:p w14:paraId="4317F863" w14:textId="41C55968" w:rsidR="007111FC" w:rsidRDefault="00633C0D" w:rsidP="00633C0D">
      <w:r>
        <w:t xml:space="preserve">The </w:t>
      </w:r>
      <w:r w:rsidR="007D5BA4">
        <w:t xml:space="preserve">legal </w:t>
      </w:r>
      <w:r>
        <w:t>value</w:t>
      </w:r>
      <w:r w:rsidR="007D5BA4">
        <w:t>s</w:t>
      </w:r>
      <w:r>
        <w:t xml:space="preserve"> of the “Content-Type” header </w:t>
      </w:r>
      <w:r w:rsidR="007D5BA4">
        <w:t>are also knows as</w:t>
      </w:r>
      <w:r>
        <w:t xml:space="preserve"> “MIME Type</w:t>
      </w:r>
      <w:r w:rsidR="007D5BA4">
        <w:t>s</w:t>
      </w:r>
      <w:r>
        <w:t>”</w:t>
      </w:r>
      <w:r w:rsidR="00674FA2">
        <w:t xml:space="preserve">.  MIME </w:t>
      </w:r>
      <w:r w:rsidR="007D5BA4">
        <w:t>(an old acronym that mean</w:t>
      </w:r>
      <w:r w:rsidR="00B457AA">
        <w:t>s</w:t>
      </w:r>
      <w:r w:rsidR="007D5BA4">
        <w:t xml:space="preserve"> </w:t>
      </w:r>
      <w:r w:rsidR="00B457AA">
        <w:t>M</w:t>
      </w:r>
      <w:r w:rsidR="007D5BA4">
        <w:t xml:space="preserve">ultipurpose </w:t>
      </w:r>
      <w:r w:rsidR="00B457AA">
        <w:t>I</w:t>
      </w:r>
      <w:r w:rsidR="007D5BA4">
        <w:t xml:space="preserve">nternet </w:t>
      </w:r>
      <w:r w:rsidR="00B457AA">
        <w:t>M</w:t>
      </w:r>
      <w:r w:rsidR="007D5BA4">
        <w:t xml:space="preserve">ail </w:t>
      </w:r>
      <w:r w:rsidR="00B457AA">
        <w:t>E</w:t>
      </w:r>
      <w:r w:rsidR="007D5BA4">
        <w:t xml:space="preserve">xtension) types are specified by the </w:t>
      </w:r>
      <w:hyperlink r:id="rId8" w:history="1">
        <w:r w:rsidR="007D5BA4" w:rsidRPr="00B457AA">
          <w:rPr>
            <w:rStyle w:val="Hyperlink"/>
          </w:rPr>
          <w:t>IANA</w:t>
        </w:r>
      </w:hyperlink>
      <w:r w:rsidR="007D5BA4">
        <w:t xml:space="preserve"> and can be found on their </w:t>
      </w:r>
      <w:hyperlink r:id="rId9" w:history="1">
        <w:r w:rsidR="007D5BA4" w:rsidRPr="007D5BA4">
          <w:rPr>
            <w:rStyle w:val="Hyperlink"/>
          </w:rPr>
          <w:t>website</w:t>
        </w:r>
      </w:hyperlink>
      <w:r w:rsidR="007D5BA4">
        <w:t>.</w:t>
      </w:r>
      <w:r w:rsidR="007111FC">
        <w:t xml:space="preserve">  Some of the types that are probably useful for IoT applications include:</w:t>
      </w:r>
    </w:p>
    <w:p w14:paraId="7033F479" w14:textId="6042C807" w:rsidR="007111FC" w:rsidRDefault="007111FC" w:rsidP="00633C0D">
      <w:r>
        <w:t>application/json</w:t>
      </w:r>
    </w:p>
    <w:p w14:paraId="7D009E6A" w14:textId="1BCA3B9A" w:rsidR="007111FC" w:rsidRDefault="007111FC" w:rsidP="00633C0D">
      <w:r>
        <w:t>application/xml</w:t>
      </w:r>
    </w:p>
    <w:p w14:paraId="4B03C12C" w14:textId="6A169F61" w:rsidR="00B457AA" w:rsidRDefault="00B457AA" w:rsidP="00633C0D">
      <w:r>
        <w:t>text/plain</w:t>
      </w:r>
    </w:p>
    <w:p w14:paraId="78A5156D" w14:textId="77777777" w:rsidR="007111FC" w:rsidRDefault="007111FC" w:rsidP="00633C0D"/>
    <w:p w14:paraId="602732A1" w14:textId="4D8C20DA" w:rsidR="00672DB9" w:rsidRDefault="00B457AA" w:rsidP="00633C0D">
      <w:r>
        <w:t>The list runs to 100’s of possible types</w:t>
      </w:r>
    </w:p>
    <w:p w14:paraId="1B11DCFE" w14:textId="5DFC312E" w:rsidR="007111FC" w:rsidRDefault="007111FC" w:rsidP="00633C0D">
      <w:r w:rsidRPr="007111FC">
        <w:drawing>
          <wp:inline distT="0" distB="0" distL="0" distR="0" wp14:anchorId="2EF7AB9F" wp14:editId="169DE99D">
            <wp:extent cx="5943600" cy="2896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A4F4" w14:textId="2DBF1A12" w:rsidR="00B62221" w:rsidRDefault="00947034" w:rsidP="00B62221">
      <w:pPr>
        <w:pStyle w:val="Heading3"/>
      </w:pPr>
      <w:r>
        <w:lastRenderedPageBreak/>
        <w:t>Curl</w:t>
      </w:r>
    </w:p>
    <w:p w14:paraId="616E6B64" w14:textId="77777777" w:rsidR="00A522E5" w:rsidRDefault="00A522E5" w:rsidP="009F16EB"/>
    <w:p w14:paraId="641AD622" w14:textId="3E82616A" w:rsidR="00A522E5" w:rsidRDefault="002D63D5" w:rsidP="009F16EB">
      <w:r>
        <w:t xml:space="preserve">Curl </w:t>
      </w:r>
      <w:r w:rsidR="00287758">
        <w:t xml:space="preserve">(Client for URLs or See URL) </w:t>
      </w:r>
      <w:r>
        <w:t xml:space="preserve">is a </w:t>
      </w:r>
      <w:r w:rsidR="008563F7">
        <w:t>U</w:t>
      </w:r>
      <w:r>
        <w:t>nix</w:t>
      </w:r>
      <w:r w:rsidR="000B444B">
        <w:t xml:space="preserve"> (Linux, MacOS, Cygwin)</w:t>
      </w:r>
      <w:r>
        <w:t xml:space="preserve"> utility </w:t>
      </w:r>
      <w:r w:rsidR="00FD7E6E">
        <w:t>for sending and receiving HTTP requests</w:t>
      </w:r>
      <w:r>
        <w:t>.</w:t>
      </w:r>
      <w:r w:rsidR="00287758">
        <w:t xml:space="preserve">  Curl is a handy tool to help you figure out what an HTTP website is doing</w:t>
      </w:r>
      <w:r w:rsidR="000B444B">
        <w:t xml:space="preserve"> so that you can build your WICED program to do the same thing</w:t>
      </w:r>
      <w:r w:rsidR="00287758">
        <w:t xml:space="preserve">.  </w:t>
      </w:r>
      <w:r w:rsidR="000B444B">
        <w:t>Curl</w:t>
      </w:r>
      <w:r w:rsidR="00287758">
        <w:t xml:space="preserve"> will let you create HTTP requests with all the commands (GET, POST, PUT, …), any headers you want, plus any content that you want.</w:t>
      </w:r>
      <w:r w:rsidR="000B444B">
        <w:t xml:space="preserve">  As with most Unix utilities it is completely out of control with options</w:t>
      </w:r>
    </w:p>
    <w:p w14:paraId="16C9D80B" w14:textId="77777777" w:rsidR="00287758" w:rsidRDefault="00287758" w:rsidP="009F16EB"/>
    <w:p w14:paraId="21B7A319" w14:textId="0B3D88A6" w:rsidR="00287758" w:rsidRDefault="00287758" w:rsidP="00287758">
      <w:r>
        <w:t xml:space="preserve">For example, if you want to see what options are available on a website you can type the command “curl </w:t>
      </w:r>
      <w:r w:rsidR="000A7C62">
        <w:t>-</w:t>
      </w:r>
      <w:r>
        <w:t xml:space="preserve">v </w:t>
      </w:r>
      <w:r w:rsidR="000A7C62">
        <w:t>-</w:t>
      </w:r>
      <w:r>
        <w:t xml:space="preserve">X “OPTIONS” </w:t>
      </w:r>
      <w:r w:rsidRPr="00287758">
        <w:t>http://</w:t>
      </w:r>
      <w:r w:rsidR="005E248C">
        <w:t>example</w:t>
      </w:r>
      <w:r w:rsidRPr="00287758">
        <w:t>.com</w:t>
      </w:r>
      <w:r>
        <w:t>”</w:t>
      </w:r>
      <w:r w:rsidR="000A7C62">
        <w:t>.</w:t>
      </w:r>
      <w:r>
        <w:t xml:space="preserve">  This</w:t>
      </w:r>
      <w:r w:rsidR="000A7C62">
        <w:t xml:space="preserve"> example</w:t>
      </w:r>
      <w:r>
        <w:t xml:space="preserve"> will build a</w:t>
      </w:r>
      <w:r w:rsidR="000A7C62">
        <w:t>n HTTP</w:t>
      </w:r>
      <w:r>
        <w:t xml:space="preserve"> message that looks like this:</w:t>
      </w:r>
    </w:p>
    <w:p w14:paraId="056B768C" w14:textId="70A4B807" w:rsidR="00287758" w:rsidRDefault="00287758" w:rsidP="00287758">
      <w:r>
        <w:t>OPTIONS / http/1.1</w:t>
      </w:r>
    </w:p>
    <w:p w14:paraId="7A34CB57" w14:textId="347FF0FB" w:rsidR="00287758" w:rsidRDefault="00287758" w:rsidP="00287758">
      <w:r>
        <w:t>HOST somewebsite.com</w:t>
      </w:r>
    </w:p>
    <w:p w14:paraId="5669D0E6" w14:textId="77777777" w:rsidR="00287758" w:rsidRDefault="00287758" w:rsidP="00287758"/>
    <w:p w14:paraId="2B4C9677" w14:textId="26016F7B" w:rsidR="00287758" w:rsidRDefault="00287758" w:rsidP="00287758">
      <w:r>
        <w:t xml:space="preserve">The website will then reply with the HTTP options that it supports and you will see the output on the terminal (because of the </w:t>
      </w:r>
      <w:r w:rsidR="000A7C62">
        <w:t>-</w:t>
      </w:r>
      <w:r>
        <w:t>v)</w:t>
      </w:r>
    </w:p>
    <w:p w14:paraId="3CC71621" w14:textId="77777777" w:rsidR="007B2A5F" w:rsidRDefault="007B2A5F" w:rsidP="00287758"/>
    <w:p w14:paraId="3E078249" w14:textId="2F960EAF" w:rsidR="005E248C" w:rsidRDefault="007B2A5F" w:rsidP="00287758">
      <w:r w:rsidRPr="007B2A5F">
        <w:drawing>
          <wp:inline distT="0" distB="0" distL="0" distR="0" wp14:anchorId="2ABE1A34" wp14:editId="18F2FC55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4BB0" w14:textId="77777777" w:rsidR="00B457AA" w:rsidRDefault="00B457AA" w:rsidP="00287758"/>
    <w:p w14:paraId="7DA16897" w14:textId="2BA5036D" w:rsidR="00B457AA" w:rsidRDefault="00B457AA" w:rsidP="00287758">
      <w:r>
        <w:t>Curl support both http and https.  If you specify the root certificate using the --cacert option, curl will validate the certificate before proceeding with the http transaction.</w:t>
      </w:r>
    </w:p>
    <w:p w14:paraId="3CA8D43E" w14:textId="77777777" w:rsidR="007B2A5F" w:rsidRDefault="007B2A5F" w:rsidP="00287758"/>
    <w:p w14:paraId="33E329B6" w14:textId="2CC40721" w:rsidR="007B2A5F" w:rsidRDefault="007B2A5F" w:rsidP="00287758">
      <w:r>
        <w:t>Some of the useful options are:</w:t>
      </w:r>
    </w:p>
    <w:p w14:paraId="27AEDAAB" w14:textId="77777777" w:rsidR="002D63D5" w:rsidRDefault="002D63D5" w:rsidP="009F16EB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937"/>
        <w:gridCol w:w="9576"/>
      </w:tblGrid>
      <w:tr w:rsidR="00DC6D65" w:rsidRPr="007B2A5F" w14:paraId="068C54C5" w14:textId="2EF64D37" w:rsidTr="00DC6D65">
        <w:tc>
          <w:tcPr>
            <w:tcW w:w="3348" w:type="dxa"/>
          </w:tcPr>
          <w:p w14:paraId="33C07508" w14:textId="2F187A01" w:rsidR="00F135C9" w:rsidRPr="007B2A5F" w:rsidRDefault="00C814E5" w:rsidP="00C814E5">
            <w:pPr>
              <w:jc w:val="center"/>
              <w:rPr>
                <w:rFonts w:asciiTheme="minorHAnsi" w:hAnsiTheme="minorHAnsi"/>
                <w:b/>
              </w:rPr>
            </w:pPr>
            <w:r w:rsidRPr="007B2A5F">
              <w:rPr>
                <w:rFonts w:asciiTheme="minorHAnsi" w:hAnsiTheme="minorHAnsi"/>
                <w:b/>
              </w:rPr>
              <w:t>Option</w:t>
            </w:r>
          </w:p>
        </w:tc>
        <w:tc>
          <w:tcPr>
            <w:tcW w:w="7020" w:type="dxa"/>
          </w:tcPr>
          <w:p w14:paraId="00C7A833" w14:textId="590D4D55" w:rsidR="00F135C9" w:rsidRPr="007B2A5F" w:rsidRDefault="00C814E5" w:rsidP="00C814E5">
            <w:pPr>
              <w:jc w:val="center"/>
              <w:rPr>
                <w:rFonts w:asciiTheme="minorHAnsi" w:hAnsiTheme="minorHAnsi"/>
                <w:b/>
              </w:rPr>
            </w:pPr>
            <w:r w:rsidRPr="007B2A5F">
              <w:rPr>
                <w:rFonts w:asciiTheme="minorHAnsi" w:hAnsiTheme="minorHAnsi"/>
                <w:b/>
              </w:rPr>
              <w:t>Explanation &amp; Example</w:t>
            </w:r>
          </w:p>
        </w:tc>
      </w:tr>
      <w:tr w:rsidR="009920A7" w:rsidRPr="007B2A5F" w14:paraId="2569AA8F" w14:textId="37F1CE36" w:rsidTr="00DC6D65">
        <w:tc>
          <w:tcPr>
            <w:tcW w:w="3348" w:type="dxa"/>
            <w:vMerge w:val="restart"/>
            <w:vAlign w:val="center"/>
          </w:tcPr>
          <w:p w14:paraId="09186399" w14:textId="08848281" w:rsidR="009920A7" w:rsidRPr="007B2A5F" w:rsidRDefault="009920A7" w:rsidP="00C814E5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>-v</w:t>
            </w:r>
          </w:p>
        </w:tc>
        <w:tc>
          <w:tcPr>
            <w:tcW w:w="7020" w:type="dxa"/>
          </w:tcPr>
          <w:p w14:paraId="509CAB6F" w14:textId="775258EC" w:rsidR="009920A7" w:rsidRPr="007B2A5F" w:rsidRDefault="009920A7" w:rsidP="009920A7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 xml:space="preserve">Verbose: all the http request </w:t>
            </w:r>
            <w:r w:rsidR="007B2A5F" w:rsidRPr="007B2A5F">
              <w:rPr>
                <w:rFonts w:asciiTheme="minorHAnsi" w:hAnsiTheme="minorHAnsi"/>
              </w:rPr>
              <w:t xml:space="preserve">and response </w:t>
            </w:r>
            <w:r w:rsidRPr="007B2A5F">
              <w:rPr>
                <w:rFonts w:asciiTheme="minorHAnsi" w:hAnsiTheme="minorHAnsi"/>
              </w:rPr>
              <w:t>will be echo’d to the screen</w:t>
            </w:r>
          </w:p>
        </w:tc>
      </w:tr>
      <w:tr w:rsidR="009920A7" w:rsidRPr="007B2A5F" w14:paraId="0CB5BC98" w14:textId="77777777" w:rsidTr="00DC6D65">
        <w:tc>
          <w:tcPr>
            <w:tcW w:w="3348" w:type="dxa"/>
            <w:vMerge/>
            <w:vAlign w:val="center"/>
          </w:tcPr>
          <w:p w14:paraId="73EC0E74" w14:textId="77777777" w:rsidR="009920A7" w:rsidRPr="007B2A5F" w:rsidRDefault="009920A7" w:rsidP="00C814E5">
            <w:pPr>
              <w:rPr>
                <w:rFonts w:asciiTheme="minorHAnsi" w:hAnsiTheme="minorHAnsi"/>
              </w:rPr>
            </w:pPr>
          </w:p>
        </w:tc>
        <w:tc>
          <w:tcPr>
            <w:tcW w:w="7020" w:type="dxa"/>
          </w:tcPr>
          <w:p w14:paraId="3D43F471" w14:textId="23066337" w:rsidR="009920A7" w:rsidRDefault="009920A7" w:rsidP="00733CBD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 xml:space="preserve">curl </w:t>
            </w:r>
            <w:r w:rsidR="000A7C62">
              <w:rPr>
                <w:rFonts w:asciiTheme="minorHAnsi" w:hAnsiTheme="minorHAnsi"/>
              </w:rPr>
              <w:t>-</w:t>
            </w:r>
            <w:r w:rsidRPr="007B2A5F">
              <w:rPr>
                <w:rFonts w:asciiTheme="minorHAnsi" w:hAnsiTheme="minorHAnsi"/>
              </w:rPr>
              <w:t xml:space="preserve">v http://httpbin.org/get </w:t>
            </w:r>
          </w:p>
          <w:p w14:paraId="41F37BF1" w14:textId="6298D469" w:rsidR="00CC0C6F" w:rsidRPr="007B2A5F" w:rsidRDefault="00CC0C6F" w:rsidP="00733CBD">
            <w:pPr>
              <w:rPr>
                <w:rFonts w:asciiTheme="minorHAnsi" w:hAnsiTheme="minorHAnsi"/>
              </w:rPr>
            </w:pPr>
            <w:r w:rsidRPr="00CC0C6F">
              <w:rPr>
                <w:rFonts w:asciiTheme="minorHAnsi" w:hAnsiTheme="minorHAnsi"/>
              </w:rPr>
              <w:drawing>
                <wp:inline distT="0" distB="0" distL="0" distR="0" wp14:anchorId="1C19A96C" wp14:editId="663E68FC">
                  <wp:extent cx="2816352" cy="3054096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352" cy="3054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4E5" w:rsidRPr="007B2A5F" w14:paraId="3DF48FEB" w14:textId="64592937" w:rsidTr="00DC6D65">
        <w:tc>
          <w:tcPr>
            <w:tcW w:w="3348" w:type="dxa"/>
            <w:vMerge w:val="restart"/>
            <w:vAlign w:val="center"/>
          </w:tcPr>
          <w:p w14:paraId="3D608427" w14:textId="7AF8D3E5" w:rsidR="00C814E5" w:rsidRPr="007B2A5F" w:rsidRDefault="00C814E5" w:rsidP="00C814E5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>-X “command”</w:t>
            </w:r>
          </w:p>
        </w:tc>
        <w:tc>
          <w:tcPr>
            <w:tcW w:w="7020" w:type="dxa"/>
          </w:tcPr>
          <w:p w14:paraId="0E17B12C" w14:textId="6FC8A0D6" w:rsidR="00C814E5" w:rsidRPr="007B2A5F" w:rsidRDefault="007B2A5F" w:rsidP="007B2A5F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>Curl will execute the s</w:t>
            </w:r>
            <w:r w:rsidR="00C814E5" w:rsidRPr="007B2A5F">
              <w:rPr>
                <w:rFonts w:asciiTheme="minorHAnsi" w:hAnsiTheme="minorHAnsi"/>
              </w:rPr>
              <w:t>pecified HTTP command GET, POST, PUT, DELETE, OPTIONS, TRACE, CONNECT, HEAD</w:t>
            </w:r>
            <w:r w:rsidR="00BF4692">
              <w:rPr>
                <w:rFonts w:asciiTheme="minorHAnsi" w:hAnsiTheme="minorHAnsi"/>
              </w:rPr>
              <w:t xml:space="preserve">.  If you use PUT, POST you need to specify the content by adding --data </w:t>
            </w:r>
          </w:p>
        </w:tc>
      </w:tr>
      <w:tr w:rsidR="00C814E5" w:rsidRPr="007B2A5F" w14:paraId="021E37FE" w14:textId="4A2677B3" w:rsidTr="00DC6D65">
        <w:tc>
          <w:tcPr>
            <w:tcW w:w="3348" w:type="dxa"/>
            <w:vMerge/>
            <w:vAlign w:val="center"/>
          </w:tcPr>
          <w:p w14:paraId="2357853B" w14:textId="77777777" w:rsidR="00C814E5" w:rsidRPr="007B2A5F" w:rsidRDefault="00C814E5" w:rsidP="00C814E5">
            <w:pPr>
              <w:rPr>
                <w:rFonts w:asciiTheme="minorHAnsi" w:hAnsiTheme="minorHAnsi"/>
              </w:rPr>
            </w:pPr>
          </w:p>
        </w:tc>
        <w:tc>
          <w:tcPr>
            <w:tcW w:w="7020" w:type="dxa"/>
          </w:tcPr>
          <w:p w14:paraId="6A420748" w14:textId="0D0DFE01" w:rsidR="00C814E5" w:rsidRPr="007B2A5F" w:rsidRDefault="00C814E5" w:rsidP="007077A4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7B2A5F">
              <w:rPr>
                <w:rFonts w:asciiTheme="minorHAnsi" w:hAnsiTheme="minorHAnsi"/>
                <w:sz w:val="24"/>
                <w:szCs w:val="24"/>
              </w:rPr>
              <w:t>curl –v –X “OPTIONS” http://httpbin.org/get</w:t>
            </w:r>
          </w:p>
        </w:tc>
      </w:tr>
      <w:tr w:rsidR="00C814E5" w:rsidRPr="007B2A5F" w14:paraId="047C58F9" w14:textId="42538B26" w:rsidTr="00DC6D65">
        <w:tc>
          <w:tcPr>
            <w:tcW w:w="3348" w:type="dxa"/>
            <w:vMerge w:val="restart"/>
            <w:vAlign w:val="center"/>
          </w:tcPr>
          <w:p w14:paraId="3FEDE2B5" w14:textId="7E971CE8" w:rsidR="00C814E5" w:rsidRPr="007B2A5F" w:rsidRDefault="00C814E5" w:rsidP="00C814E5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>-</w:t>
            </w:r>
            <w:r w:rsidRPr="007B2A5F">
              <w:rPr>
                <w:rFonts w:asciiTheme="minorHAnsi" w:hAnsiTheme="minorHAnsi"/>
              </w:rPr>
              <w:t>H</w:t>
            </w:r>
            <w:r w:rsidRPr="007B2A5F">
              <w:rPr>
                <w:rFonts w:asciiTheme="minorHAnsi" w:hAnsiTheme="minorHAnsi"/>
              </w:rPr>
              <w:t xml:space="preserve"> </w:t>
            </w:r>
            <w:r w:rsidRPr="007B2A5F">
              <w:rPr>
                <w:rFonts w:asciiTheme="minorHAnsi" w:hAnsiTheme="minorHAnsi"/>
              </w:rPr>
              <w:t>“headername:headervalue”</w:t>
            </w:r>
          </w:p>
        </w:tc>
        <w:tc>
          <w:tcPr>
            <w:tcW w:w="7020" w:type="dxa"/>
          </w:tcPr>
          <w:p w14:paraId="5C56AECA" w14:textId="4F3141AB" w:rsidR="00C814E5" w:rsidRPr="007B2A5F" w:rsidRDefault="00C814E5" w:rsidP="00AA0C06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>Adds a header to the HTTP request.  You can have multiple –H to add multiple headers.  If you specify a header that CURL does automatically e.g. “Content-Type:” it will be overridden by specifying this option.</w:t>
            </w:r>
          </w:p>
        </w:tc>
      </w:tr>
      <w:tr w:rsidR="00C814E5" w:rsidRPr="007B2A5F" w14:paraId="32DAB62A" w14:textId="77777777" w:rsidTr="00DC6D65">
        <w:tc>
          <w:tcPr>
            <w:tcW w:w="3348" w:type="dxa"/>
            <w:vMerge/>
            <w:vAlign w:val="center"/>
          </w:tcPr>
          <w:p w14:paraId="57C4B4AF" w14:textId="77777777" w:rsidR="00C814E5" w:rsidRPr="007B2A5F" w:rsidRDefault="00C814E5" w:rsidP="00C814E5">
            <w:pPr>
              <w:rPr>
                <w:rFonts w:asciiTheme="minorHAnsi" w:hAnsiTheme="minorHAnsi"/>
              </w:rPr>
            </w:pPr>
          </w:p>
        </w:tc>
        <w:tc>
          <w:tcPr>
            <w:tcW w:w="7020" w:type="dxa"/>
          </w:tcPr>
          <w:p w14:paraId="17A54FE0" w14:textId="72676236" w:rsidR="00C814E5" w:rsidRDefault="00C814E5" w:rsidP="005C5D2E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 xml:space="preserve">curl </w:t>
            </w:r>
            <w:r w:rsidR="00BF4692">
              <w:rPr>
                <w:rFonts w:asciiTheme="minorHAnsi" w:hAnsiTheme="minorHAnsi"/>
              </w:rPr>
              <w:t>-v -</w:t>
            </w:r>
            <w:r w:rsidRPr="007B2A5F">
              <w:rPr>
                <w:rFonts w:asciiTheme="minorHAnsi" w:hAnsiTheme="minorHAnsi"/>
              </w:rPr>
              <w:t xml:space="preserve">H “x-some-custom: someValue” </w:t>
            </w:r>
            <w:r w:rsidR="00F02F1D" w:rsidRPr="00F02F1D">
              <w:t>http://httpbin.org</w:t>
            </w:r>
          </w:p>
          <w:p w14:paraId="3054735E" w14:textId="7AA765C8" w:rsidR="00F02F1D" w:rsidRPr="007B2A5F" w:rsidRDefault="00F02F1D" w:rsidP="005C5D2E">
            <w:pPr>
              <w:rPr>
                <w:rFonts w:asciiTheme="minorHAnsi" w:hAnsiTheme="minorHAnsi"/>
              </w:rPr>
            </w:pPr>
            <w:r w:rsidRPr="00F02F1D">
              <w:rPr>
                <w:rFonts w:asciiTheme="minorHAnsi" w:hAnsiTheme="minorHAnsi"/>
              </w:rPr>
              <w:drawing>
                <wp:inline distT="0" distB="0" distL="0" distR="0" wp14:anchorId="02F8909D" wp14:editId="625CE6F9">
                  <wp:extent cx="4069080" cy="32278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322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0A7" w:rsidRPr="007B2A5F" w14:paraId="2BAE0FEF" w14:textId="5403C8A3" w:rsidTr="00DC6D65">
        <w:tc>
          <w:tcPr>
            <w:tcW w:w="3348" w:type="dxa"/>
            <w:vMerge w:val="restart"/>
            <w:vAlign w:val="center"/>
          </w:tcPr>
          <w:p w14:paraId="67F629DC" w14:textId="77777777" w:rsidR="00F135C9" w:rsidRPr="007B2A5F" w:rsidRDefault="00F135C9" w:rsidP="00C814E5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>-d “data”</w:t>
            </w:r>
          </w:p>
          <w:p w14:paraId="4BB8B855" w14:textId="6F23BAAF" w:rsidR="00553617" w:rsidRPr="007B2A5F" w:rsidRDefault="00553617" w:rsidP="00C814E5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>--data “data”</w:t>
            </w:r>
          </w:p>
        </w:tc>
        <w:tc>
          <w:tcPr>
            <w:tcW w:w="7020" w:type="dxa"/>
          </w:tcPr>
          <w:p w14:paraId="5C831449" w14:textId="2115C902" w:rsidR="00743B4C" w:rsidRPr="007B2A5F" w:rsidRDefault="00F135C9" w:rsidP="005C5D2E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>Specifies the data for a PUT, POST.  CURL will automatically add the “Content-length:” header</w:t>
            </w:r>
            <w:r w:rsidR="00743B4C" w:rsidRPr="007B2A5F">
              <w:rPr>
                <w:rFonts w:asciiTheme="minorHAnsi" w:hAnsiTheme="minorHAnsi"/>
              </w:rPr>
              <w:t xml:space="preserve"> and “Content-Type: application/x-www-form-urlencoded” header.</w:t>
            </w:r>
          </w:p>
        </w:tc>
      </w:tr>
      <w:tr w:rsidR="009920A7" w:rsidRPr="007B2A5F" w14:paraId="487DF83C" w14:textId="77777777" w:rsidTr="00DC6D65">
        <w:tc>
          <w:tcPr>
            <w:tcW w:w="3348" w:type="dxa"/>
            <w:vMerge/>
            <w:vAlign w:val="center"/>
          </w:tcPr>
          <w:p w14:paraId="7B4908D3" w14:textId="7F41084A" w:rsidR="00F135C9" w:rsidRPr="007B2A5F" w:rsidRDefault="00F135C9" w:rsidP="00C814E5">
            <w:pPr>
              <w:rPr>
                <w:rFonts w:asciiTheme="minorHAnsi" w:hAnsiTheme="minorHAnsi"/>
              </w:rPr>
            </w:pPr>
          </w:p>
        </w:tc>
        <w:tc>
          <w:tcPr>
            <w:tcW w:w="7020" w:type="dxa"/>
          </w:tcPr>
          <w:p w14:paraId="658F5491" w14:textId="4513AC68" w:rsidR="00F135C9" w:rsidRDefault="00F135C9" w:rsidP="00F135C9">
            <w:pPr>
              <w:pStyle w:val="p1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7B2A5F">
              <w:rPr>
                <w:rStyle w:val="s1"/>
                <w:rFonts w:asciiTheme="minorHAnsi" w:hAnsiTheme="minorHAnsi"/>
                <w:sz w:val="24"/>
                <w:szCs w:val="24"/>
              </w:rPr>
              <w:t xml:space="preserve">curl -v -X "PUT" -H "content-type: application/json" -d "{asdf}" </w:t>
            </w:r>
            <w:r w:rsidR="00904100" w:rsidRPr="00904100">
              <w:rPr>
                <w:rStyle w:val="s1"/>
                <w:rFonts w:asciiTheme="minorHAnsi" w:hAnsiTheme="minorHAnsi"/>
                <w:sz w:val="24"/>
                <w:szCs w:val="24"/>
              </w:rPr>
              <w:t>http://httpbin.org/put</w:t>
            </w:r>
          </w:p>
          <w:p w14:paraId="3BE482E2" w14:textId="7B5C248B" w:rsidR="00904100" w:rsidRPr="007B2A5F" w:rsidRDefault="00904100" w:rsidP="00F135C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904100">
              <w:rPr>
                <w:rFonts w:asciiTheme="minorHAnsi" w:hAnsiTheme="minorHAnsi"/>
                <w:sz w:val="24"/>
                <w:szCs w:val="24"/>
              </w:rPr>
              <w:drawing>
                <wp:inline distT="0" distB="0" distL="0" distR="0" wp14:anchorId="18F2E1BC" wp14:editId="5D9A6068">
                  <wp:extent cx="5212080" cy="3831336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0" cy="383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4E5" w:rsidRPr="007B2A5F" w14:paraId="0C03BC37" w14:textId="77777777" w:rsidTr="00DC6D65">
        <w:tc>
          <w:tcPr>
            <w:tcW w:w="3348" w:type="dxa"/>
            <w:vMerge w:val="restart"/>
            <w:vAlign w:val="center"/>
          </w:tcPr>
          <w:p w14:paraId="280DECCD" w14:textId="394246E5" w:rsidR="00C814E5" w:rsidRPr="007B2A5F" w:rsidRDefault="00C814E5" w:rsidP="00C814E5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>-o filename</w:t>
            </w:r>
          </w:p>
          <w:p w14:paraId="411D7B71" w14:textId="2B3EECC4" w:rsidR="00C814E5" w:rsidRPr="007B2A5F" w:rsidRDefault="00C814E5" w:rsidP="00C814E5">
            <w:pPr>
              <w:rPr>
                <w:rFonts w:asciiTheme="minorHAnsi" w:hAnsiTheme="minorHAnsi"/>
              </w:rPr>
            </w:pPr>
          </w:p>
        </w:tc>
        <w:tc>
          <w:tcPr>
            <w:tcW w:w="7020" w:type="dxa"/>
          </w:tcPr>
          <w:p w14:paraId="231587B4" w14:textId="2DE908D8" w:rsidR="00C814E5" w:rsidRPr="007B2A5F" w:rsidRDefault="00C814E5" w:rsidP="00F135C9">
            <w:pPr>
              <w:pStyle w:val="p1"/>
              <w:rPr>
                <w:rStyle w:val="s1"/>
                <w:rFonts w:asciiTheme="minorHAnsi" w:hAnsiTheme="minorHAnsi"/>
                <w:sz w:val="24"/>
                <w:szCs w:val="24"/>
              </w:rPr>
            </w:pPr>
            <w:r w:rsidRPr="007B2A5F">
              <w:rPr>
                <w:rFonts w:asciiTheme="minorHAnsi" w:hAnsiTheme="minorHAnsi"/>
                <w:sz w:val="24"/>
                <w:szCs w:val="24"/>
              </w:rPr>
              <w:t>S</w:t>
            </w:r>
            <w:r w:rsidRPr="007B2A5F">
              <w:rPr>
                <w:rFonts w:asciiTheme="minorHAnsi" w:hAnsiTheme="minorHAnsi"/>
                <w:sz w:val="24"/>
                <w:szCs w:val="24"/>
              </w:rPr>
              <w:t>end output to file</w:t>
            </w:r>
            <w:r w:rsidRPr="007B2A5F">
              <w:rPr>
                <w:rFonts w:asciiTheme="minorHAnsi" w:hAnsiTheme="minorHAnsi"/>
                <w:sz w:val="24"/>
                <w:szCs w:val="24"/>
              </w:rPr>
              <w:t>name.  This only sends the content, not the headers to the file</w:t>
            </w:r>
          </w:p>
        </w:tc>
      </w:tr>
      <w:tr w:rsidR="00C814E5" w:rsidRPr="007B2A5F" w14:paraId="1DFE8ADE" w14:textId="77777777" w:rsidTr="00DC6D65">
        <w:tc>
          <w:tcPr>
            <w:tcW w:w="3348" w:type="dxa"/>
            <w:vMerge/>
            <w:vAlign w:val="center"/>
          </w:tcPr>
          <w:p w14:paraId="7E4C2A17" w14:textId="77777777" w:rsidR="00C814E5" w:rsidRPr="007B2A5F" w:rsidRDefault="00C814E5" w:rsidP="00C814E5">
            <w:pPr>
              <w:rPr>
                <w:rFonts w:asciiTheme="minorHAnsi" w:hAnsiTheme="minorHAnsi"/>
              </w:rPr>
            </w:pPr>
          </w:p>
        </w:tc>
        <w:tc>
          <w:tcPr>
            <w:tcW w:w="7020" w:type="dxa"/>
          </w:tcPr>
          <w:p w14:paraId="1EC9EB8C" w14:textId="2DD7F51C" w:rsidR="00C814E5" w:rsidRDefault="00C814E5" w:rsidP="00F135C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7B2A5F">
              <w:rPr>
                <w:rFonts w:asciiTheme="minorHAnsi" w:hAnsiTheme="minorHAnsi"/>
                <w:sz w:val="24"/>
                <w:szCs w:val="24"/>
              </w:rPr>
              <w:t xml:space="preserve">curl –o blah.json </w:t>
            </w:r>
            <w:r w:rsidR="00904100" w:rsidRPr="00904100">
              <w:rPr>
                <w:rFonts w:asciiTheme="minorHAnsi" w:hAnsiTheme="minorHAnsi"/>
                <w:sz w:val="24"/>
                <w:szCs w:val="24"/>
              </w:rPr>
              <w:t>http://httpbin.org/get</w:t>
            </w:r>
          </w:p>
          <w:p w14:paraId="4AF7C2F2" w14:textId="53ADB494" w:rsidR="00904100" w:rsidRPr="007B2A5F" w:rsidRDefault="00904100" w:rsidP="00F135C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904100">
              <w:rPr>
                <w:rFonts w:asciiTheme="minorHAnsi" w:hAnsiTheme="minorHAnsi"/>
                <w:sz w:val="24"/>
                <w:szCs w:val="24"/>
              </w:rPr>
              <w:drawing>
                <wp:inline distT="0" distB="0" distL="0" distR="0" wp14:anchorId="49F567EF" wp14:editId="66A11151">
                  <wp:extent cx="5943600" cy="26358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4E5" w:rsidRPr="007B2A5F" w14:paraId="5F4449B5" w14:textId="77777777" w:rsidTr="00DC6D65">
        <w:tc>
          <w:tcPr>
            <w:tcW w:w="3348" w:type="dxa"/>
            <w:vMerge w:val="restart"/>
            <w:vAlign w:val="center"/>
          </w:tcPr>
          <w:p w14:paraId="04858AF3" w14:textId="59CC8DF4" w:rsidR="00C814E5" w:rsidRPr="007B2A5F" w:rsidRDefault="00C814E5" w:rsidP="00C814E5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>--head</w:t>
            </w:r>
          </w:p>
        </w:tc>
        <w:tc>
          <w:tcPr>
            <w:tcW w:w="7020" w:type="dxa"/>
          </w:tcPr>
          <w:p w14:paraId="12303A96" w14:textId="06138EF8" w:rsidR="00C814E5" w:rsidRPr="007B2A5F" w:rsidRDefault="00C814E5" w:rsidP="00C814E5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7B2A5F">
              <w:rPr>
                <w:rFonts w:asciiTheme="minorHAnsi" w:hAnsiTheme="minorHAnsi"/>
                <w:sz w:val="24"/>
                <w:szCs w:val="24"/>
              </w:rPr>
              <w:t>Curl will make the method HEAD.  You will need to use the –v to see the headers because there will be no content sent back by the http server</w:t>
            </w:r>
          </w:p>
        </w:tc>
      </w:tr>
      <w:tr w:rsidR="00C814E5" w:rsidRPr="007B2A5F" w14:paraId="49206EAD" w14:textId="77777777" w:rsidTr="00DC6D65">
        <w:tc>
          <w:tcPr>
            <w:tcW w:w="3348" w:type="dxa"/>
            <w:vMerge/>
            <w:vAlign w:val="center"/>
          </w:tcPr>
          <w:p w14:paraId="0E3B7610" w14:textId="77777777" w:rsidR="00C814E5" w:rsidRPr="007B2A5F" w:rsidRDefault="00C814E5" w:rsidP="00C814E5">
            <w:pPr>
              <w:rPr>
                <w:rFonts w:asciiTheme="minorHAnsi" w:hAnsiTheme="minorHAnsi"/>
              </w:rPr>
            </w:pPr>
          </w:p>
        </w:tc>
        <w:tc>
          <w:tcPr>
            <w:tcW w:w="7020" w:type="dxa"/>
          </w:tcPr>
          <w:p w14:paraId="50546220" w14:textId="1F7E5E14" w:rsidR="00C814E5" w:rsidRDefault="00C814E5" w:rsidP="00F135C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7B2A5F">
              <w:rPr>
                <w:rFonts w:asciiTheme="minorHAnsi" w:hAnsiTheme="minorHAnsi"/>
                <w:sz w:val="24"/>
                <w:szCs w:val="24"/>
              </w:rPr>
              <w:t xml:space="preserve">curl –v </w:t>
            </w:r>
            <w:r w:rsidR="00E86CFE">
              <w:rPr>
                <w:rFonts w:asciiTheme="minorHAnsi" w:hAnsiTheme="minorHAnsi"/>
                <w:sz w:val="24"/>
                <w:szCs w:val="24"/>
              </w:rPr>
              <w:t>-</w:t>
            </w:r>
            <w:r w:rsidRPr="007B2A5F">
              <w:rPr>
                <w:rFonts w:asciiTheme="minorHAnsi" w:hAnsiTheme="minorHAnsi"/>
                <w:sz w:val="24"/>
                <w:szCs w:val="24"/>
              </w:rPr>
              <w:t xml:space="preserve">-head </w:t>
            </w:r>
            <w:r w:rsidR="00E86CFE" w:rsidRPr="00E86CFE">
              <w:rPr>
                <w:rFonts w:asciiTheme="minorHAnsi" w:hAnsiTheme="minorHAnsi"/>
                <w:sz w:val="24"/>
                <w:szCs w:val="24"/>
              </w:rPr>
              <w:t>http://httpbin.org/get</w:t>
            </w:r>
          </w:p>
          <w:p w14:paraId="1A2CF0D9" w14:textId="504B27AF" w:rsidR="00E86CFE" w:rsidRPr="007B2A5F" w:rsidRDefault="00E86CFE" w:rsidP="00F135C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E86CFE">
              <w:rPr>
                <w:rFonts w:asciiTheme="minorHAnsi" w:hAnsiTheme="minorHAnsi"/>
                <w:sz w:val="24"/>
                <w:szCs w:val="24"/>
              </w:rPr>
              <w:lastRenderedPageBreak/>
              <w:drawing>
                <wp:inline distT="0" distB="0" distL="0" distR="0" wp14:anchorId="6E3E53B1" wp14:editId="50E86EF9">
                  <wp:extent cx="2999232" cy="31272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232" cy="3127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4E5" w:rsidRPr="007B2A5F" w14:paraId="08A99678" w14:textId="77777777" w:rsidTr="00DC6D65">
        <w:tc>
          <w:tcPr>
            <w:tcW w:w="3348" w:type="dxa"/>
            <w:vMerge w:val="restart"/>
            <w:vAlign w:val="center"/>
          </w:tcPr>
          <w:p w14:paraId="4D6C695A" w14:textId="2786B511" w:rsidR="00C814E5" w:rsidRPr="007B2A5F" w:rsidRDefault="00C814E5" w:rsidP="00C814E5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lastRenderedPageBreak/>
              <w:t>--cookie “value”</w:t>
            </w:r>
          </w:p>
        </w:tc>
        <w:tc>
          <w:tcPr>
            <w:tcW w:w="7020" w:type="dxa"/>
          </w:tcPr>
          <w:p w14:paraId="531285F3" w14:textId="4DEBE421" w:rsidR="00C814E5" w:rsidRPr="007B2A5F" w:rsidRDefault="00C814E5" w:rsidP="00F135C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7B2A5F">
              <w:rPr>
                <w:rFonts w:asciiTheme="minorHAnsi" w:hAnsiTheme="minorHAnsi"/>
                <w:sz w:val="24"/>
                <w:szCs w:val="24"/>
              </w:rPr>
              <w:t>This will add the header “Cookie: value” to your header</w:t>
            </w:r>
          </w:p>
        </w:tc>
      </w:tr>
      <w:tr w:rsidR="00C814E5" w:rsidRPr="007B2A5F" w14:paraId="03082AC3" w14:textId="77777777" w:rsidTr="00DC6D65">
        <w:tc>
          <w:tcPr>
            <w:tcW w:w="3348" w:type="dxa"/>
            <w:vMerge/>
            <w:vAlign w:val="center"/>
          </w:tcPr>
          <w:p w14:paraId="454865DD" w14:textId="3CC93358" w:rsidR="00C814E5" w:rsidRPr="007B2A5F" w:rsidRDefault="00C814E5" w:rsidP="00C814E5">
            <w:pPr>
              <w:rPr>
                <w:rFonts w:asciiTheme="minorHAnsi" w:hAnsiTheme="minorHAnsi"/>
              </w:rPr>
            </w:pPr>
          </w:p>
        </w:tc>
        <w:tc>
          <w:tcPr>
            <w:tcW w:w="7020" w:type="dxa"/>
          </w:tcPr>
          <w:p w14:paraId="6D9BAF09" w14:textId="2998DA49" w:rsidR="00C814E5" w:rsidRDefault="00C814E5" w:rsidP="00F135C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7B2A5F">
              <w:rPr>
                <w:rFonts w:asciiTheme="minorHAnsi" w:hAnsiTheme="minorHAnsi"/>
                <w:sz w:val="24"/>
                <w:szCs w:val="24"/>
              </w:rPr>
              <w:t xml:space="preserve">curl </w:t>
            </w:r>
            <w:r w:rsidRPr="007B2A5F">
              <w:rPr>
                <w:rFonts w:asciiTheme="minorHAnsi" w:hAnsiTheme="minorHAnsi"/>
                <w:sz w:val="24"/>
                <w:szCs w:val="24"/>
              </w:rPr>
              <w:t xml:space="preserve">–v </w:t>
            </w:r>
            <w:r w:rsidR="000A7C62">
              <w:rPr>
                <w:rFonts w:asciiTheme="minorHAnsi" w:hAnsiTheme="minorHAnsi"/>
                <w:sz w:val="24"/>
                <w:szCs w:val="24"/>
              </w:rPr>
              <w:t>--</w:t>
            </w:r>
            <w:r w:rsidRPr="007B2A5F">
              <w:rPr>
                <w:rFonts w:asciiTheme="minorHAnsi" w:hAnsiTheme="minorHAnsi"/>
                <w:sz w:val="24"/>
                <w:szCs w:val="24"/>
              </w:rPr>
              <w:t xml:space="preserve">cookie “name=arh” </w:t>
            </w:r>
            <w:hyperlink r:id="rId17" w:history="1">
              <w:r w:rsidR="00E86CFE" w:rsidRPr="00C028EE">
                <w:rPr>
                  <w:rStyle w:val="Hyperlink"/>
                  <w:rFonts w:asciiTheme="minorHAnsi" w:hAnsiTheme="minorHAnsi"/>
                  <w:sz w:val="24"/>
                  <w:szCs w:val="24"/>
                </w:rPr>
                <w:t>http://httpbin.org/get</w:t>
              </w:r>
            </w:hyperlink>
          </w:p>
          <w:p w14:paraId="0578B6C4" w14:textId="5F9F16D9" w:rsidR="00E86CFE" w:rsidRPr="007B2A5F" w:rsidRDefault="00A516A8" w:rsidP="00F135C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A516A8">
              <w:rPr>
                <w:rFonts w:asciiTheme="minorHAnsi" w:hAnsiTheme="minorHAnsi"/>
                <w:sz w:val="24"/>
                <w:szCs w:val="24"/>
              </w:rPr>
              <w:drawing>
                <wp:inline distT="0" distB="0" distL="0" distR="0" wp14:anchorId="753C5A92" wp14:editId="7E9D5F43">
                  <wp:extent cx="3575304" cy="3227832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04" cy="322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EF0" w:rsidRPr="007B2A5F" w14:paraId="216378A2" w14:textId="77777777" w:rsidTr="00DC6D65">
        <w:tc>
          <w:tcPr>
            <w:tcW w:w="3348" w:type="dxa"/>
            <w:vMerge w:val="restart"/>
            <w:vAlign w:val="center"/>
          </w:tcPr>
          <w:p w14:paraId="308A69D0" w14:textId="6D042A72" w:rsidR="00132EF0" w:rsidRPr="007B2A5F" w:rsidRDefault="00132EF0" w:rsidP="00DC6D65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 xml:space="preserve">--cacert </w:t>
            </w:r>
            <w:r w:rsidR="00DC6D65" w:rsidRPr="007B2A5F">
              <w:rPr>
                <w:rFonts w:asciiTheme="minorHAnsi" w:hAnsiTheme="minorHAnsi"/>
              </w:rPr>
              <w:t>server_cert</w:t>
            </w:r>
            <w:r w:rsidRPr="007B2A5F">
              <w:rPr>
                <w:rFonts w:asciiTheme="minorHAnsi" w:hAnsiTheme="minorHAnsi"/>
              </w:rPr>
              <w:t>.pem</w:t>
            </w:r>
          </w:p>
        </w:tc>
        <w:tc>
          <w:tcPr>
            <w:tcW w:w="7020" w:type="dxa"/>
          </w:tcPr>
          <w:p w14:paraId="490A0B62" w14:textId="401A4582" w:rsidR="00A516A8" w:rsidRPr="007B2A5F" w:rsidRDefault="00132EF0" w:rsidP="00A516A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7B2A5F">
              <w:rPr>
                <w:rFonts w:asciiTheme="minorHAnsi" w:hAnsiTheme="minorHAnsi"/>
                <w:sz w:val="24"/>
                <w:szCs w:val="24"/>
              </w:rPr>
              <w:t>Verify the certificate of the https connection with the certificate.pem root ca</w:t>
            </w:r>
            <w:r w:rsidR="00A516A8">
              <w:rPr>
                <w:rFonts w:asciiTheme="minorHAnsi" w:hAnsiTheme="minorHAnsi"/>
                <w:sz w:val="24"/>
                <w:szCs w:val="24"/>
              </w:rPr>
              <w:t xml:space="preserve">.  In the example below, if the httpbin.pem does not match the root certificate received from httpbin.org. </w:t>
            </w:r>
          </w:p>
        </w:tc>
      </w:tr>
      <w:tr w:rsidR="00132EF0" w:rsidRPr="007B2A5F" w14:paraId="2359C715" w14:textId="77777777" w:rsidTr="00DC6D65">
        <w:tc>
          <w:tcPr>
            <w:tcW w:w="3348" w:type="dxa"/>
            <w:vMerge/>
            <w:vAlign w:val="center"/>
          </w:tcPr>
          <w:p w14:paraId="7313051D" w14:textId="77777777" w:rsidR="00132EF0" w:rsidRPr="007B2A5F" w:rsidRDefault="00132EF0" w:rsidP="00C814E5">
            <w:pPr>
              <w:rPr>
                <w:rFonts w:asciiTheme="minorHAnsi" w:hAnsiTheme="minorHAnsi"/>
              </w:rPr>
            </w:pPr>
          </w:p>
        </w:tc>
        <w:tc>
          <w:tcPr>
            <w:tcW w:w="7020" w:type="dxa"/>
          </w:tcPr>
          <w:p w14:paraId="3BB82B16" w14:textId="7040A2F9" w:rsidR="00132EF0" w:rsidRPr="007B2A5F" w:rsidRDefault="00132EF0" w:rsidP="00F135C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7B2A5F">
              <w:rPr>
                <w:rFonts w:asciiTheme="minorHAnsi" w:hAnsiTheme="minorHAnsi"/>
                <w:sz w:val="24"/>
                <w:szCs w:val="24"/>
              </w:rPr>
              <w:t xml:space="preserve">curl </w:t>
            </w:r>
            <w:r w:rsidR="000A7C62">
              <w:rPr>
                <w:rFonts w:asciiTheme="minorHAnsi" w:hAnsiTheme="minorHAnsi"/>
                <w:sz w:val="24"/>
                <w:szCs w:val="24"/>
              </w:rPr>
              <w:t>--</w:t>
            </w:r>
            <w:r w:rsidRPr="007B2A5F">
              <w:rPr>
                <w:rFonts w:asciiTheme="minorHAnsi" w:hAnsiTheme="minorHAnsi"/>
                <w:sz w:val="24"/>
                <w:szCs w:val="24"/>
              </w:rPr>
              <w:t>cacert httpbin.pem https://httpbin.org/get</w:t>
            </w:r>
          </w:p>
        </w:tc>
      </w:tr>
      <w:tr w:rsidR="00DC6D65" w:rsidRPr="007B2A5F" w14:paraId="17A9E2BB" w14:textId="77777777" w:rsidTr="00DC6D65">
        <w:tc>
          <w:tcPr>
            <w:tcW w:w="3348" w:type="dxa"/>
            <w:vMerge w:val="restart"/>
            <w:vAlign w:val="center"/>
          </w:tcPr>
          <w:p w14:paraId="3BBA6806" w14:textId="765C7F74" w:rsidR="00DC6D65" w:rsidRPr="007B2A5F" w:rsidRDefault="00F37A6B" w:rsidP="00F37A6B">
            <w:pPr>
              <w:rPr>
                <w:rFonts w:asciiTheme="minorHAnsi" w:hAnsiTheme="minorHAnsi"/>
              </w:rPr>
            </w:pPr>
            <w:r w:rsidRPr="007B2A5F">
              <w:rPr>
                <w:rFonts w:asciiTheme="minorHAnsi" w:hAnsiTheme="minorHAnsi"/>
              </w:rPr>
              <w:t>-</w:t>
            </w:r>
            <w:r w:rsidR="00A516A8">
              <w:rPr>
                <w:rFonts w:asciiTheme="minorHAnsi" w:hAnsiTheme="minorHAnsi"/>
              </w:rPr>
              <w:t>-</w:t>
            </w:r>
            <w:r w:rsidRPr="007B2A5F">
              <w:rPr>
                <w:rFonts w:asciiTheme="minorHAnsi" w:hAnsiTheme="minorHAnsi"/>
              </w:rPr>
              <w:t>cert client</w:t>
            </w:r>
            <w:r w:rsidR="00DC6D65" w:rsidRPr="007B2A5F">
              <w:rPr>
                <w:rFonts w:asciiTheme="minorHAnsi" w:hAnsiTheme="minorHAnsi"/>
              </w:rPr>
              <w:t>_cert.pem</w:t>
            </w:r>
          </w:p>
        </w:tc>
        <w:tc>
          <w:tcPr>
            <w:tcW w:w="7020" w:type="dxa"/>
          </w:tcPr>
          <w:p w14:paraId="79359534" w14:textId="62E5029C" w:rsidR="00DC6D65" w:rsidRPr="007B2A5F" w:rsidRDefault="00F37A6B" w:rsidP="00F135C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7B2A5F">
              <w:rPr>
                <w:rFonts w:asciiTheme="minorHAnsi" w:hAnsiTheme="minorHAnsi"/>
                <w:sz w:val="24"/>
                <w:szCs w:val="24"/>
              </w:rPr>
              <w:t>Send client</w:t>
            </w:r>
            <w:r w:rsidR="00DC6D65" w:rsidRPr="007B2A5F">
              <w:rPr>
                <w:rFonts w:asciiTheme="minorHAnsi" w:hAnsiTheme="minorHAnsi"/>
                <w:sz w:val="24"/>
                <w:szCs w:val="24"/>
              </w:rPr>
              <w:t>_cert</w:t>
            </w:r>
            <w:r w:rsidRPr="007B2A5F">
              <w:rPr>
                <w:rFonts w:asciiTheme="minorHAnsi" w:hAnsiTheme="minorHAnsi"/>
                <w:sz w:val="24"/>
                <w:szCs w:val="24"/>
              </w:rPr>
              <w:t>.pem</w:t>
            </w:r>
            <w:r w:rsidR="00DC6D65" w:rsidRPr="007B2A5F">
              <w:rPr>
                <w:rFonts w:asciiTheme="minorHAnsi" w:hAnsiTheme="minorHAnsi"/>
                <w:sz w:val="24"/>
                <w:szCs w:val="24"/>
              </w:rPr>
              <w:t xml:space="preserve"> to the HTTPS server to verify the client identity</w:t>
            </w:r>
          </w:p>
        </w:tc>
      </w:tr>
      <w:tr w:rsidR="00DC6D65" w:rsidRPr="007B2A5F" w14:paraId="2F3CFE70" w14:textId="77777777" w:rsidTr="00DC6D65">
        <w:tc>
          <w:tcPr>
            <w:tcW w:w="3348" w:type="dxa"/>
            <w:vMerge/>
            <w:vAlign w:val="center"/>
          </w:tcPr>
          <w:p w14:paraId="050342A8" w14:textId="77777777" w:rsidR="00DC6D65" w:rsidRPr="007B2A5F" w:rsidRDefault="00DC6D65" w:rsidP="00C814E5">
            <w:pPr>
              <w:rPr>
                <w:rFonts w:asciiTheme="minorHAnsi" w:hAnsiTheme="minorHAnsi"/>
              </w:rPr>
            </w:pPr>
          </w:p>
        </w:tc>
        <w:tc>
          <w:tcPr>
            <w:tcW w:w="7020" w:type="dxa"/>
          </w:tcPr>
          <w:p w14:paraId="6920ED50" w14:textId="2AC09D13" w:rsidR="00DC6D65" w:rsidRPr="007B2A5F" w:rsidRDefault="00A516A8" w:rsidP="00F135C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curl </w:t>
            </w:r>
            <w:r w:rsidR="000A7C62">
              <w:rPr>
                <w:rFonts w:asciiTheme="minorHAnsi" w:hAnsiTheme="minorHAnsi"/>
                <w:sz w:val="24"/>
                <w:szCs w:val="24"/>
              </w:rPr>
              <w:t>--</w:t>
            </w:r>
            <w:r>
              <w:rPr>
                <w:rFonts w:asciiTheme="minorHAnsi" w:hAnsiTheme="minorHAnsi"/>
                <w:sz w:val="24"/>
                <w:szCs w:val="24"/>
              </w:rPr>
              <w:t>cert client_cert.pem https://httpbin.org/</w:t>
            </w:r>
          </w:p>
        </w:tc>
      </w:tr>
    </w:tbl>
    <w:p w14:paraId="72B37905" w14:textId="77777777" w:rsidR="00947034" w:rsidRDefault="00947034" w:rsidP="00C94457"/>
    <w:p w14:paraId="6C46D222" w14:textId="67DEAB8D" w:rsidR="00633C0D" w:rsidRDefault="00633C0D" w:rsidP="00C94457">
      <w:r>
        <w:t xml:space="preserve">This </w:t>
      </w:r>
      <w:hyperlink r:id="rId19" w:anchor="The_HTTP_Protocol" w:history="1">
        <w:r w:rsidRPr="00633C0D">
          <w:rPr>
            <w:rStyle w:val="Hyperlink"/>
          </w:rPr>
          <w:t>link</w:t>
        </w:r>
      </w:hyperlink>
      <w:r>
        <w:t xml:space="preserve"> takes you to a useful tutorial using Curl with HTTP. </w:t>
      </w:r>
    </w:p>
    <w:p w14:paraId="742AAC45" w14:textId="77777777" w:rsidR="00454EBF" w:rsidRDefault="00454EBF" w:rsidP="00454EBF">
      <w:pPr>
        <w:pStyle w:val="Heading3"/>
      </w:pPr>
      <w:r>
        <w:lastRenderedPageBreak/>
        <w:t>WICED HTTP Libraries</w:t>
      </w:r>
    </w:p>
    <w:p w14:paraId="7D1A4735" w14:textId="77777777" w:rsidR="00454EBF" w:rsidRPr="00454EBF" w:rsidRDefault="00454EBF" w:rsidP="00454EBF"/>
    <w:p w14:paraId="1CB1E8E5" w14:textId="579DA404" w:rsidR="00B007E5" w:rsidRDefault="002C32EA" w:rsidP="00B007E5">
      <w:pPr>
        <w:pStyle w:val="Heading3"/>
      </w:pPr>
      <w:r>
        <w:t>REST</w:t>
      </w:r>
      <w:r w:rsidR="00B36CA4">
        <w:t xml:space="preserve"> &amp; </w:t>
      </w:r>
      <w:r w:rsidR="00B007E5">
        <w:t>RESTful APIs</w:t>
      </w:r>
    </w:p>
    <w:p w14:paraId="4F7173CB" w14:textId="77777777" w:rsidR="00AD2619" w:rsidRDefault="00AD2619" w:rsidP="00B007E5">
      <w:r>
        <w:t xml:space="preserve">Representational State Transform (REST) </w:t>
      </w:r>
    </w:p>
    <w:p w14:paraId="589D1F6D" w14:textId="77777777" w:rsidR="00AD2619" w:rsidRDefault="00AD2619" w:rsidP="00B007E5"/>
    <w:p w14:paraId="55AA021F" w14:textId="4E742430" w:rsidR="00B007E5" w:rsidRDefault="00B007E5" w:rsidP="00B007E5">
      <w:r w:rsidRPr="00B007E5">
        <w:t>REST-compliant Web services allow requesting systems to access and manipulate textual representations of Web resources using a uniform and predefined set of stateless operations.</w:t>
      </w:r>
    </w:p>
    <w:p w14:paraId="2ED6D9FE" w14:textId="77777777" w:rsidR="00B007E5" w:rsidRDefault="00B007E5" w:rsidP="00B007E5"/>
    <w:p w14:paraId="61160976" w14:textId="42BBA18A" w:rsidR="00B2240E" w:rsidRDefault="00B2240E" w:rsidP="00B007E5">
      <w:r w:rsidRPr="00B2240E">
        <w:t>https://en.wikipedia.org/wiki/Representational_state_transfer</w:t>
      </w:r>
    </w:p>
    <w:p w14:paraId="0C41C075" w14:textId="755F075B" w:rsidR="002C32EA" w:rsidRDefault="002C32EA" w:rsidP="00B007E5">
      <w:r w:rsidRPr="002C32EA">
        <w:t>http://www.ics.uci.edu/~fielding/pubs/dissertation/rest_arch_style.htm</w:t>
      </w:r>
    </w:p>
    <w:p w14:paraId="183CF54B" w14:textId="51AD0CD8" w:rsidR="00B36CA4" w:rsidRPr="00B36CA4" w:rsidRDefault="00B36CA4" w:rsidP="00B007E5">
      <w:r w:rsidRPr="00B36CA4">
        <w:t>http://www.restapitutorial.com/lessons/whatisrest.html</w:t>
      </w:r>
    </w:p>
    <w:p w14:paraId="433A016F" w14:textId="7F626A73" w:rsidR="000322CB" w:rsidRDefault="000322CB" w:rsidP="00B007E5">
      <w:r>
        <w:t>Use and HTTP action (GET, POST, PUT, DELETE</w:t>
      </w:r>
      <w:r w:rsidR="00846077">
        <w:t>, PATCH) to a URI (URL)</w:t>
      </w:r>
    </w:p>
    <w:p w14:paraId="4CDC899E" w14:textId="3C34FB68" w:rsidR="00112EEC" w:rsidRDefault="00B007E5" w:rsidP="00112EEC">
      <w:pPr>
        <w:pStyle w:val="Heading4"/>
      </w:pPr>
      <w:r>
        <w:t>RESTful APIs</w:t>
      </w:r>
    </w:p>
    <w:p w14:paraId="40A438EE" w14:textId="77777777" w:rsidR="002C32EA" w:rsidRDefault="002C32EA" w:rsidP="00B007E5">
      <w:r>
        <w:t>Uniform interface</w:t>
      </w:r>
    </w:p>
    <w:p w14:paraId="32BD8D75" w14:textId="6AA5202E" w:rsidR="002C32EA" w:rsidRDefault="002C32EA" w:rsidP="00B007E5">
      <w:r>
        <w:t>HTTP actions (Get, Put, Post, Delete)</w:t>
      </w:r>
    </w:p>
    <w:p w14:paraId="5BD068F7" w14:textId="6EAB6161" w:rsidR="002C32EA" w:rsidRDefault="002C32EA" w:rsidP="00B007E5">
      <w:r>
        <w:t>URIs are resource names</w:t>
      </w:r>
    </w:p>
    <w:p w14:paraId="6557A6EB" w14:textId="2DCA9360" w:rsidR="002C32EA" w:rsidRDefault="002C32EA" w:rsidP="00B007E5">
      <w:r>
        <w:t>Stateless</w:t>
      </w:r>
    </w:p>
    <w:p w14:paraId="2EF3D05E" w14:textId="6B5EE2C7" w:rsidR="002C32EA" w:rsidRDefault="002C32EA" w:rsidP="00B007E5">
      <w:r>
        <w:t>Each message is self descriptive… the server doesn’t maintain client state … implies state is kept on client and the requests are complete</w:t>
      </w:r>
    </w:p>
    <w:p w14:paraId="43123D68" w14:textId="4F84A67C" w:rsidR="002C32EA" w:rsidRDefault="002C32EA" w:rsidP="00B007E5">
      <w:r>
        <w:t>Cacheable</w:t>
      </w:r>
    </w:p>
    <w:p w14:paraId="41095467" w14:textId="69FEB9D2" w:rsidR="002C32EA" w:rsidRDefault="002C32EA" w:rsidP="00B007E5">
      <w:r>
        <w:t xml:space="preserve">Server responses are cacheable (implicitly, explicitly or negotiated) </w:t>
      </w:r>
    </w:p>
    <w:p w14:paraId="34D38C63" w14:textId="49FD7ADF" w:rsidR="002C32EA" w:rsidRDefault="002C32EA" w:rsidP="00B007E5">
      <w:r>
        <w:t>Client-Server</w:t>
      </w:r>
    </w:p>
    <w:p w14:paraId="6A2E42B4" w14:textId="41869B0A" w:rsidR="002C32EA" w:rsidRDefault="002C32EA" w:rsidP="00B007E5">
      <w:r>
        <w:t>Assume that the system is disconnected</w:t>
      </w:r>
    </w:p>
    <w:p w14:paraId="0409F66A" w14:textId="0D3EE5FA" w:rsidR="002C32EA" w:rsidRDefault="002C32EA" w:rsidP="00B007E5">
      <w:r>
        <w:t>HTTP is the interface between the client and server</w:t>
      </w:r>
    </w:p>
    <w:p w14:paraId="322ED711" w14:textId="198CE1FC" w:rsidR="002C32EA" w:rsidRDefault="002C32EA" w:rsidP="00B007E5">
      <w:r>
        <w:t>Layered System</w:t>
      </w:r>
    </w:p>
    <w:p w14:paraId="6C2B8D1F" w14:textId="3C18E850" w:rsidR="002C32EA" w:rsidRDefault="002C32EA" w:rsidP="00B007E5">
      <w:r>
        <w:t>Client can’t assume direct connection (can be multiple layers between)</w:t>
      </w:r>
    </w:p>
    <w:p w14:paraId="68AA7735" w14:textId="229527AC" w:rsidR="002C32EA" w:rsidRDefault="002C32EA" w:rsidP="00B007E5">
      <w:r>
        <w:t>Scalability</w:t>
      </w:r>
    </w:p>
    <w:p w14:paraId="1C5F92BB" w14:textId="6EE90717" w:rsidR="002C32EA" w:rsidRDefault="002C32EA" w:rsidP="00B007E5">
      <w:r>
        <w:t>Code on Demand (optional)</w:t>
      </w:r>
    </w:p>
    <w:p w14:paraId="59AA220C" w14:textId="5B3F8A60" w:rsidR="002C32EA" w:rsidRDefault="002C32EA" w:rsidP="00B007E5">
      <w:r>
        <w:t>Logic can be transferred to the client</w:t>
      </w:r>
    </w:p>
    <w:p w14:paraId="136EC3ED" w14:textId="77777777" w:rsidR="00110CE4" w:rsidRDefault="00110CE4" w:rsidP="00B007E5"/>
    <w:p w14:paraId="1B5F18FE" w14:textId="0D80BB18" w:rsidR="00110CE4" w:rsidRDefault="00110CE4" w:rsidP="00B007E5">
      <w:r>
        <w:t>Web API Directory</w:t>
      </w:r>
    </w:p>
    <w:p w14:paraId="35014A00" w14:textId="109DAAF5" w:rsidR="00110CE4" w:rsidRDefault="002141D2" w:rsidP="00B007E5">
      <w:hyperlink r:id="rId20" w:history="1">
        <w:r w:rsidR="00110CE4" w:rsidRPr="005C437F">
          <w:rPr>
            <w:rStyle w:val="Hyperlink"/>
          </w:rPr>
          <w:t>https://www.programmableweb.com/category/all/apis</w:t>
        </w:r>
      </w:hyperlink>
    </w:p>
    <w:p w14:paraId="71AABCC5" w14:textId="77777777" w:rsidR="00110CE4" w:rsidRDefault="00110CE4" w:rsidP="00B007E5"/>
    <w:p w14:paraId="78A535D9" w14:textId="398AB881" w:rsidR="00D7774C" w:rsidRDefault="002141D2" w:rsidP="00B007E5">
      <w:hyperlink r:id="rId21" w:history="1">
        <w:r w:rsidR="00D7774C" w:rsidRPr="005C437F">
          <w:rPr>
            <w:rStyle w:val="Hyperlink"/>
          </w:rPr>
          <w:t>https://www.wunderground.com/weather/api</w:t>
        </w:r>
      </w:hyperlink>
    </w:p>
    <w:p w14:paraId="14C20697" w14:textId="728384BA" w:rsidR="007C57D6" w:rsidRDefault="007C57D6" w:rsidP="00B007E5">
      <w:r>
        <w:t>Twitter</w:t>
      </w:r>
    </w:p>
    <w:p w14:paraId="3A87CFEA" w14:textId="77777777" w:rsidR="007C57D6" w:rsidRDefault="007C57D6" w:rsidP="00B007E5"/>
    <w:p w14:paraId="07401B4E" w14:textId="36EAC6CB" w:rsidR="007C57D6" w:rsidRDefault="007C57D6" w:rsidP="00B007E5">
      <w:r>
        <w:t xml:space="preserve">Google cloud platform &amp; google translate </w:t>
      </w:r>
      <w:hyperlink r:id="rId22" w:history="1">
        <w:r w:rsidRPr="005C437F">
          <w:rPr>
            <w:rStyle w:val="Hyperlink"/>
          </w:rPr>
          <w:t>https://cloud.google.com/translate/docs/translating-text</w:t>
        </w:r>
      </w:hyperlink>
    </w:p>
    <w:p w14:paraId="0E51BD30" w14:textId="77777777" w:rsidR="007C57D6" w:rsidRDefault="007C57D6" w:rsidP="00B007E5"/>
    <w:p w14:paraId="2C8D4464" w14:textId="77777777" w:rsidR="00D7774C" w:rsidRDefault="00D7774C" w:rsidP="00B007E5"/>
    <w:p w14:paraId="19D4F672" w14:textId="6EA5F1ED" w:rsidR="00D7774C" w:rsidRDefault="00D7774C" w:rsidP="00B007E5">
      <w:r>
        <w:t>URL options</w:t>
      </w:r>
    </w:p>
    <w:p w14:paraId="19FF3521" w14:textId="5F1AA4A7" w:rsidR="00D7774C" w:rsidRDefault="00D7774C" w:rsidP="00B007E5">
      <w:r>
        <w:t>Document options</w:t>
      </w:r>
    </w:p>
    <w:p w14:paraId="6F3F011D" w14:textId="4C495811" w:rsidR="00D7774C" w:rsidRDefault="00D7774C" w:rsidP="00B007E5">
      <w:r>
        <w:t>API key</w:t>
      </w:r>
    </w:p>
    <w:p w14:paraId="1C2B82E5" w14:textId="34C46BF4" w:rsidR="00D7774C" w:rsidRDefault="00D7774C" w:rsidP="00B007E5">
      <w:r>
        <w:lastRenderedPageBreak/>
        <w:t>HTTPS</w:t>
      </w:r>
    </w:p>
    <w:p w14:paraId="5BE0F6AD" w14:textId="77777777" w:rsidR="00931FDA" w:rsidRDefault="00931FDA" w:rsidP="002C32EA">
      <w:pPr>
        <w:pStyle w:val="Heading3"/>
      </w:pPr>
      <w:r>
        <w:t>SOAP</w:t>
      </w:r>
    </w:p>
    <w:p w14:paraId="73112F91" w14:textId="60643B8A" w:rsidR="0037207F" w:rsidRPr="0037207F" w:rsidRDefault="00D54AF3" w:rsidP="002C32EA">
      <w:pPr>
        <w:pStyle w:val="Heading3"/>
      </w:pPr>
      <w:r>
        <w:t>JSON</w:t>
      </w:r>
    </w:p>
    <w:p w14:paraId="3A1B2E5A" w14:textId="77777777" w:rsidR="00931FDA" w:rsidRDefault="00931FDA" w:rsidP="00227150">
      <w:pPr>
        <w:pStyle w:val="Heading2"/>
      </w:pPr>
      <w:r>
        <w:t>XML</w:t>
      </w:r>
    </w:p>
    <w:p w14:paraId="67D9353B" w14:textId="77777777" w:rsidR="007C57D6" w:rsidRDefault="007C57D6" w:rsidP="007C57D6"/>
    <w:p w14:paraId="30970C49" w14:textId="77777777" w:rsidR="00B62221" w:rsidRDefault="00B62221" w:rsidP="00454EBF">
      <w:pPr>
        <w:pStyle w:val="Heading2"/>
      </w:pPr>
      <w:r>
        <w:t>Httpbin.org</w:t>
      </w:r>
    </w:p>
    <w:p w14:paraId="28FDEDC3" w14:textId="77777777" w:rsidR="00B62221" w:rsidRDefault="00B62221" w:rsidP="007C57D6"/>
    <w:p w14:paraId="12DC1052" w14:textId="62E951FD" w:rsidR="007C57D6" w:rsidRDefault="007C57D6" w:rsidP="007C57D6">
      <w:pPr>
        <w:pStyle w:val="Heading2"/>
      </w:pPr>
      <w:r>
        <w:t>Initialstate</w:t>
      </w:r>
    </w:p>
    <w:p w14:paraId="1F6AE53F" w14:textId="77777777" w:rsidR="007C57D6" w:rsidRDefault="007C57D6" w:rsidP="007C57D6">
      <w:pPr>
        <w:pStyle w:val="Heading2"/>
      </w:pPr>
    </w:p>
    <w:p w14:paraId="2BFB4847" w14:textId="62109ED0" w:rsidR="007C57D6" w:rsidRPr="007C57D6" w:rsidRDefault="007C57D6" w:rsidP="007C57D6">
      <w:pPr>
        <w:pStyle w:val="Heading2"/>
      </w:pPr>
      <w:r>
        <w:t>AWS</w:t>
      </w:r>
    </w:p>
    <w:p w14:paraId="478BB1A2" w14:textId="3FCDF947" w:rsidR="00227150" w:rsidRDefault="00227150" w:rsidP="00227150">
      <w:pPr>
        <w:pStyle w:val="Heading2"/>
      </w:pPr>
      <w:r>
        <w:t>Exercise(s)</w:t>
      </w:r>
    </w:p>
    <w:p w14:paraId="388AF477" w14:textId="77777777" w:rsidR="00B62221" w:rsidRDefault="00B62221" w:rsidP="00B62221">
      <w:pPr>
        <w:pStyle w:val="Heading3"/>
      </w:pPr>
      <w:r>
        <w:t>Example.com</w:t>
      </w:r>
    </w:p>
    <w:p w14:paraId="241FC230" w14:textId="0B82CCEC" w:rsidR="00454EBF" w:rsidRPr="00454EBF" w:rsidRDefault="00454EBF" w:rsidP="00454EBF">
      <w:r>
        <w:t>Write a TCP socket program to send an HTTP request to example.com and print the result HTML to the debug UART</w:t>
      </w:r>
    </w:p>
    <w:p w14:paraId="696ABAB8" w14:textId="362F8A76" w:rsidR="00931FDA" w:rsidRDefault="00110CE4" w:rsidP="00931FDA">
      <w:pPr>
        <w:pStyle w:val="Heading3"/>
      </w:pPr>
      <w:r>
        <w:t>Use webapi to convert board temperature from C to F using JSON</w:t>
      </w:r>
    </w:p>
    <w:p w14:paraId="3687DEE2" w14:textId="29D6F2DB" w:rsidR="00110CE4" w:rsidRDefault="002141D2" w:rsidP="00110CE4">
      <w:pPr>
        <w:pStyle w:val="ListParagraph"/>
        <w:numPr>
          <w:ilvl w:val="0"/>
          <w:numId w:val="28"/>
        </w:numPr>
      </w:pPr>
      <w:hyperlink r:id="rId23" w:history="1">
        <w:r w:rsidR="00110CE4" w:rsidRPr="005C437F">
          <w:rPr>
            <w:rStyle w:val="Hyperlink"/>
          </w:rPr>
          <w:t>http://webservices.daehosting.com/services/TemperatureConversions.wso?op=CelsiusToFahrenheit</w:t>
        </w:r>
      </w:hyperlink>
    </w:p>
    <w:p w14:paraId="52E58306" w14:textId="77777777" w:rsidR="00110CE4" w:rsidRPr="00110CE4" w:rsidRDefault="00110CE4" w:rsidP="00110CE4">
      <w:pPr>
        <w:pStyle w:val="ListParagraph"/>
        <w:numPr>
          <w:ilvl w:val="0"/>
          <w:numId w:val="28"/>
        </w:numPr>
      </w:pPr>
    </w:p>
    <w:p w14:paraId="56DCF676" w14:textId="77777777" w:rsidR="00931FDA" w:rsidRDefault="00931FDA" w:rsidP="00931FDA"/>
    <w:p w14:paraId="0C022820" w14:textId="49CA1B1B" w:rsidR="00287758" w:rsidRPr="00931FDA" w:rsidRDefault="00287758" w:rsidP="00287758">
      <w:pPr>
        <w:pStyle w:val="Heading2"/>
      </w:pPr>
      <w:r>
        <w:t>CURL</w:t>
      </w:r>
    </w:p>
    <w:p w14:paraId="335CFAB1" w14:textId="764A95CA" w:rsidR="00D54AF3" w:rsidRDefault="00B457AA" w:rsidP="00B457AA">
      <w:pPr>
        <w:pStyle w:val="Heading2"/>
      </w:pPr>
      <w:r>
        <w:t>S</w:t>
      </w:r>
      <w:r w:rsidR="00A10458">
        <w:t>ave an API Key in the DCT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1F8023CD" w:rsidR="00857DC2" w:rsidRDefault="004D532F" w:rsidP="00857DC2">
            <w:r>
              <w:t>http_sever_sent_events</w:t>
            </w:r>
          </w:p>
        </w:tc>
        <w:tc>
          <w:tcPr>
            <w:tcW w:w="4094" w:type="dxa"/>
          </w:tcPr>
          <w:p w14:paraId="44010D48" w14:textId="29B0315F" w:rsidR="00857DC2" w:rsidRDefault="004D532F" w:rsidP="00857DC2">
            <w:r w:rsidRPr="004D532F">
              <w:t>starts, pings gateway, then starts AP</w:t>
            </w:r>
          </w:p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1BC6A7E5" w:rsidR="00857DC2" w:rsidRDefault="004D532F" w:rsidP="00857DC2">
            <w:r>
              <w:t>httpbin_org</w:t>
            </w:r>
          </w:p>
        </w:tc>
        <w:tc>
          <w:tcPr>
            <w:tcW w:w="4094" w:type="dxa"/>
          </w:tcPr>
          <w:p w14:paraId="098DF251" w14:textId="0D8DF7F1" w:rsidR="00857DC2" w:rsidRDefault="004D532F" w:rsidP="00857DC2">
            <w:r>
              <w:t>Use HTTPS to get data from httpbin.org</w:t>
            </w:r>
          </w:p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1A6D9A1E" w:rsidR="00A12BAC" w:rsidRDefault="004D532F" w:rsidP="00857DC2">
            <w:r>
              <w:t>https_client</w:t>
            </w:r>
          </w:p>
        </w:tc>
        <w:tc>
          <w:tcPr>
            <w:tcW w:w="4094" w:type="dxa"/>
          </w:tcPr>
          <w:p w14:paraId="50394E20" w14:textId="198655EF" w:rsidR="00A12BAC" w:rsidRDefault="004D532F" w:rsidP="00857DC2">
            <w:r>
              <w:t>Use HTTPS to get data from google HTTPS server and print it to the screen</w:t>
            </w:r>
          </w:p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519B7AA7" w:rsidR="00A12BAC" w:rsidRDefault="004D532F" w:rsidP="00857DC2">
            <w:r>
              <w:t>http_server</w:t>
            </w:r>
          </w:p>
        </w:tc>
        <w:tc>
          <w:tcPr>
            <w:tcW w:w="4094" w:type="dxa"/>
          </w:tcPr>
          <w:p w14:paraId="072E7C59" w14:textId="54BD47C9" w:rsidR="00A12BAC" w:rsidRDefault="004D532F" w:rsidP="00857DC2">
            <w:r>
              <w:t>WICED Station with an HTTP Server running</w:t>
            </w:r>
          </w:p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3E1D0" w14:textId="77777777" w:rsidR="002141D2" w:rsidRDefault="002141D2" w:rsidP="00093A9C">
      <w:r>
        <w:separator/>
      </w:r>
    </w:p>
  </w:endnote>
  <w:endnote w:type="continuationSeparator" w:id="0">
    <w:p w14:paraId="6D2A72BD" w14:textId="77777777" w:rsidR="002141D2" w:rsidRDefault="002141D2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7C57D6" w:rsidRDefault="007C57D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C76D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C76D0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7C57D6" w:rsidRDefault="007C57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7A930" w14:textId="77777777" w:rsidR="002141D2" w:rsidRDefault="002141D2" w:rsidP="00093A9C">
      <w:r>
        <w:separator/>
      </w:r>
    </w:p>
  </w:footnote>
  <w:footnote w:type="continuationSeparator" w:id="0">
    <w:p w14:paraId="4FF87EAB" w14:textId="77777777" w:rsidR="002141D2" w:rsidRDefault="002141D2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16ACC"/>
    <w:multiLevelType w:val="hybridMultilevel"/>
    <w:tmpl w:val="BC766C82"/>
    <w:lvl w:ilvl="0" w:tplc="739833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71929"/>
    <w:multiLevelType w:val="hybridMultilevel"/>
    <w:tmpl w:val="255EE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A749D"/>
    <w:multiLevelType w:val="hybridMultilevel"/>
    <w:tmpl w:val="DDBA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A822E4"/>
    <w:multiLevelType w:val="hybridMultilevel"/>
    <w:tmpl w:val="C5EE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8B0FD6"/>
    <w:multiLevelType w:val="hybridMultilevel"/>
    <w:tmpl w:val="A0C8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0302BC"/>
    <w:multiLevelType w:val="hybridMultilevel"/>
    <w:tmpl w:val="334A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722FD5"/>
    <w:multiLevelType w:val="hybridMultilevel"/>
    <w:tmpl w:val="B28ADB64"/>
    <w:lvl w:ilvl="0" w:tplc="739833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F4522A"/>
    <w:multiLevelType w:val="hybridMultilevel"/>
    <w:tmpl w:val="830A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3"/>
  </w:num>
  <w:num w:numId="3">
    <w:abstractNumId w:val="8"/>
  </w:num>
  <w:num w:numId="4">
    <w:abstractNumId w:val="1"/>
  </w:num>
  <w:num w:numId="5">
    <w:abstractNumId w:val="31"/>
  </w:num>
  <w:num w:numId="6">
    <w:abstractNumId w:val="9"/>
  </w:num>
  <w:num w:numId="7">
    <w:abstractNumId w:val="29"/>
  </w:num>
  <w:num w:numId="8">
    <w:abstractNumId w:val="3"/>
  </w:num>
  <w:num w:numId="9">
    <w:abstractNumId w:val="20"/>
  </w:num>
  <w:num w:numId="10">
    <w:abstractNumId w:val="27"/>
  </w:num>
  <w:num w:numId="11">
    <w:abstractNumId w:val="0"/>
  </w:num>
  <w:num w:numId="12">
    <w:abstractNumId w:val="30"/>
  </w:num>
  <w:num w:numId="13">
    <w:abstractNumId w:val="12"/>
  </w:num>
  <w:num w:numId="14">
    <w:abstractNumId w:val="19"/>
  </w:num>
  <w:num w:numId="15">
    <w:abstractNumId w:val="26"/>
  </w:num>
  <w:num w:numId="16">
    <w:abstractNumId w:val="6"/>
  </w:num>
  <w:num w:numId="17">
    <w:abstractNumId w:val="15"/>
  </w:num>
  <w:num w:numId="18">
    <w:abstractNumId w:val="7"/>
  </w:num>
  <w:num w:numId="19">
    <w:abstractNumId w:val="5"/>
  </w:num>
  <w:num w:numId="20">
    <w:abstractNumId w:val="17"/>
  </w:num>
  <w:num w:numId="21">
    <w:abstractNumId w:val="32"/>
  </w:num>
  <w:num w:numId="22">
    <w:abstractNumId w:val="10"/>
  </w:num>
  <w:num w:numId="23">
    <w:abstractNumId w:val="24"/>
  </w:num>
  <w:num w:numId="24">
    <w:abstractNumId w:val="11"/>
  </w:num>
  <w:num w:numId="25">
    <w:abstractNumId w:val="2"/>
  </w:num>
  <w:num w:numId="26">
    <w:abstractNumId w:val="25"/>
  </w:num>
  <w:num w:numId="27">
    <w:abstractNumId w:val="22"/>
  </w:num>
  <w:num w:numId="28">
    <w:abstractNumId w:val="16"/>
  </w:num>
  <w:num w:numId="29">
    <w:abstractNumId w:val="23"/>
  </w:num>
  <w:num w:numId="30">
    <w:abstractNumId w:val="4"/>
  </w:num>
  <w:num w:numId="31">
    <w:abstractNumId w:val="21"/>
  </w:num>
  <w:num w:numId="32">
    <w:abstractNumId w:val="14"/>
  </w:num>
  <w:num w:numId="33">
    <w:abstractNumId w:val="18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1761C"/>
    <w:rsid w:val="000322CB"/>
    <w:rsid w:val="00051E3C"/>
    <w:rsid w:val="0005324C"/>
    <w:rsid w:val="00093229"/>
    <w:rsid w:val="00093A9C"/>
    <w:rsid w:val="00096E47"/>
    <w:rsid w:val="000A10C2"/>
    <w:rsid w:val="000A7C62"/>
    <w:rsid w:val="000B444B"/>
    <w:rsid w:val="000B49C4"/>
    <w:rsid w:val="00110CE4"/>
    <w:rsid w:val="00112EEC"/>
    <w:rsid w:val="00132EF0"/>
    <w:rsid w:val="00167802"/>
    <w:rsid w:val="001769AE"/>
    <w:rsid w:val="00177F74"/>
    <w:rsid w:val="001819F1"/>
    <w:rsid w:val="00182794"/>
    <w:rsid w:val="00193937"/>
    <w:rsid w:val="001C3071"/>
    <w:rsid w:val="001C41CE"/>
    <w:rsid w:val="001E500C"/>
    <w:rsid w:val="002141D2"/>
    <w:rsid w:val="00227150"/>
    <w:rsid w:val="00266D14"/>
    <w:rsid w:val="00287758"/>
    <w:rsid w:val="0029288C"/>
    <w:rsid w:val="002A0254"/>
    <w:rsid w:val="002C32EA"/>
    <w:rsid w:val="002C468D"/>
    <w:rsid w:val="002C5818"/>
    <w:rsid w:val="002D63D5"/>
    <w:rsid w:val="00301AE7"/>
    <w:rsid w:val="003445E6"/>
    <w:rsid w:val="00350E39"/>
    <w:rsid w:val="0037207F"/>
    <w:rsid w:val="003817F7"/>
    <w:rsid w:val="003853D7"/>
    <w:rsid w:val="0039793C"/>
    <w:rsid w:val="00397ACA"/>
    <w:rsid w:val="003D39DA"/>
    <w:rsid w:val="003E3652"/>
    <w:rsid w:val="003E39EE"/>
    <w:rsid w:val="003E6C7C"/>
    <w:rsid w:val="0040035E"/>
    <w:rsid w:val="004119D6"/>
    <w:rsid w:val="00416612"/>
    <w:rsid w:val="004320E0"/>
    <w:rsid w:val="00445DBC"/>
    <w:rsid w:val="00454EBF"/>
    <w:rsid w:val="004C42B9"/>
    <w:rsid w:val="004C76D0"/>
    <w:rsid w:val="004D3236"/>
    <w:rsid w:val="004D51FE"/>
    <w:rsid w:val="004D532F"/>
    <w:rsid w:val="004F02B0"/>
    <w:rsid w:val="005202BB"/>
    <w:rsid w:val="00536FB2"/>
    <w:rsid w:val="00542D5D"/>
    <w:rsid w:val="00553617"/>
    <w:rsid w:val="005548D0"/>
    <w:rsid w:val="00583ABA"/>
    <w:rsid w:val="0058531C"/>
    <w:rsid w:val="00593945"/>
    <w:rsid w:val="005C585F"/>
    <w:rsid w:val="005D48B6"/>
    <w:rsid w:val="005E248C"/>
    <w:rsid w:val="005E5EED"/>
    <w:rsid w:val="005F0D90"/>
    <w:rsid w:val="005F3959"/>
    <w:rsid w:val="005F67C7"/>
    <w:rsid w:val="00625C0B"/>
    <w:rsid w:val="00631730"/>
    <w:rsid w:val="00633C0D"/>
    <w:rsid w:val="00640EA5"/>
    <w:rsid w:val="00653120"/>
    <w:rsid w:val="0065757C"/>
    <w:rsid w:val="00666361"/>
    <w:rsid w:val="00672DB9"/>
    <w:rsid w:val="00674FA2"/>
    <w:rsid w:val="00693A41"/>
    <w:rsid w:val="006B442B"/>
    <w:rsid w:val="006B7E6B"/>
    <w:rsid w:val="006C4A51"/>
    <w:rsid w:val="007077A4"/>
    <w:rsid w:val="007111FC"/>
    <w:rsid w:val="00733CBD"/>
    <w:rsid w:val="00735F20"/>
    <w:rsid w:val="00743B4C"/>
    <w:rsid w:val="00757332"/>
    <w:rsid w:val="007579F8"/>
    <w:rsid w:val="00774C33"/>
    <w:rsid w:val="00790FD8"/>
    <w:rsid w:val="007B104F"/>
    <w:rsid w:val="007B2A5F"/>
    <w:rsid w:val="007C57D6"/>
    <w:rsid w:val="007D5BA4"/>
    <w:rsid w:val="007E0232"/>
    <w:rsid w:val="0082303C"/>
    <w:rsid w:val="00846077"/>
    <w:rsid w:val="008470CF"/>
    <w:rsid w:val="008563F7"/>
    <w:rsid w:val="00857DC2"/>
    <w:rsid w:val="00871379"/>
    <w:rsid w:val="00884ADB"/>
    <w:rsid w:val="00886F96"/>
    <w:rsid w:val="008A56F3"/>
    <w:rsid w:val="008B6B74"/>
    <w:rsid w:val="008F2911"/>
    <w:rsid w:val="00904100"/>
    <w:rsid w:val="00914CE3"/>
    <w:rsid w:val="00931FDA"/>
    <w:rsid w:val="00947034"/>
    <w:rsid w:val="009600E6"/>
    <w:rsid w:val="009757B8"/>
    <w:rsid w:val="009827E2"/>
    <w:rsid w:val="0098674F"/>
    <w:rsid w:val="009920A7"/>
    <w:rsid w:val="009D4DE9"/>
    <w:rsid w:val="009F16EB"/>
    <w:rsid w:val="00A10458"/>
    <w:rsid w:val="00A12BAC"/>
    <w:rsid w:val="00A516A8"/>
    <w:rsid w:val="00A522E5"/>
    <w:rsid w:val="00A6223A"/>
    <w:rsid w:val="00A74A92"/>
    <w:rsid w:val="00A8704B"/>
    <w:rsid w:val="00A922E4"/>
    <w:rsid w:val="00AA0C06"/>
    <w:rsid w:val="00AD162F"/>
    <w:rsid w:val="00AD2619"/>
    <w:rsid w:val="00AE0CB0"/>
    <w:rsid w:val="00AE66A3"/>
    <w:rsid w:val="00B007E5"/>
    <w:rsid w:val="00B05BEF"/>
    <w:rsid w:val="00B2240E"/>
    <w:rsid w:val="00B36CA4"/>
    <w:rsid w:val="00B457AA"/>
    <w:rsid w:val="00B62221"/>
    <w:rsid w:val="00B73DF5"/>
    <w:rsid w:val="00B85D2F"/>
    <w:rsid w:val="00BF4692"/>
    <w:rsid w:val="00BF71DE"/>
    <w:rsid w:val="00C53A42"/>
    <w:rsid w:val="00C61F72"/>
    <w:rsid w:val="00C71CCA"/>
    <w:rsid w:val="00C814E5"/>
    <w:rsid w:val="00C8243B"/>
    <w:rsid w:val="00C94457"/>
    <w:rsid w:val="00CB3ED0"/>
    <w:rsid w:val="00CC0C6F"/>
    <w:rsid w:val="00CE405B"/>
    <w:rsid w:val="00D15072"/>
    <w:rsid w:val="00D23BFF"/>
    <w:rsid w:val="00D54AF3"/>
    <w:rsid w:val="00D7774C"/>
    <w:rsid w:val="00D95C4D"/>
    <w:rsid w:val="00DA3B3F"/>
    <w:rsid w:val="00DC6D65"/>
    <w:rsid w:val="00DC7DEF"/>
    <w:rsid w:val="00DE180B"/>
    <w:rsid w:val="00DE32B1"/>
    <w:rsid w:val="00E043FD"/>
    <w:rsid w:val="00E05EFF"/>
    <w:rsid w:val="00E106AA"/>
    <w:rsid w:val="00E1216F"/>
    <w:rsid w:val="00E358FB"/>
    <w:rsid w:val="00E560BF"/>
    <w:rsid w:val="00E63761"/>
    <w:rsid w:val="00E66428"/>
    <w:rsid w:val="00E86CFE"/>
    <w:rsid w:val="00EA3E7C"/>
    <w:rsid w:val="00EA7CF5"/>
    <w:rsid w:val="00EB1C66"/>
    <w:rsid w:val="00EB48A8"/>
    <w:rsid w:val="00EB629E"/>
    <w:rsid w:val="00ED0FED"/>
    <w:rsid w:val="00ED5415"/>
    <w:rsid w:val="00F02F1D"/>
    <w:rsid w:val="00F135C9"/>
    <w:rsid w:val="00F25363"/>
    <w:rsid w:val="00F25415"/>
    <w:rsid w:val="00F30FF7"/>
    <w:rsid w:val="00F322B8"/>
    <w:rsid w:val="00F37A6B"/>
    <w:rsid w:val="00F417BC"/>
    <w:rsid w:val="00F614D5"/>
    <w:rsid w:val="00F64B14"/>
    <w:rsid w:val="00F672F4"/>
    <w:rsid w:val="00F73D45"/>
    <w:rsid w:val="00F94CE2"/>
    <w:rsid w:val="00FB7D17"/>
    <w:rsid w:val="00FD7E6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531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853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8531C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customStyle="1" w:styleId="p1">
    <w:name w:val="p1"/>
    <w:basedOn w:val="Normal"/>
    <w:rsid w:val="00F135C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135C9"/>
  </w:style>
  <w:style w:type="character" w:customStyle="1" w:styleId="apple-converted-space">
    <w:name w:val="apple-converted-space"/>
    <w:basedOn w:val="DefaultParagraphFont"/>
    <w:rsid w:val="0070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iana.org/assignments/media-types/media-types.xhtml" TargetMode="External"/><Relationship Id="rId20" Type="http://schemas.openxmlformats.org/officeDocument/2006/relationships/hyperlink" Target="https://www.programmableweb.com/category/all/apis" TargetMode="External"/><Relationship Id="rId21" Type="http://schemas.openxmlformats.org/officeDocument/2006/relationships/hyperlink" Target="https://www.wunderground.com/weather/api" TargetMode="External"/><Relationship Id="rId22" Type="http://schemas.openxmlformats.org/officeDocument/2006/relationships/hyperlink" Target="https://cloud.google.com/translate/docs/translating-text" TargetMode="External"/><Relationship Id="rId23" Type="http://schemas.openxmlformats.org/officeDocument/2006/relationships/hyperlink" Target="http://webservices.daehosting.com/services/TemperatureConversions.wso?op=CelsiusToFahrenheit" TargetMode="Externa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://httpbin.org/get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s://curl.haxx.se/docs/httpscripting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ia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B56AAA-6C86-0343-88D0-34233FAF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9</Pages>
  <Words>1106</Words>
  <Characters>6308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29</cp:revision>
  <dcterms:created xsi:type="dcterms:W3CDTF">2016-10-10T16:52:00Z</dcterms:created>
  <dcterms:modified xsi:type="dcterms:W3CDTF">2017-07-24T21:41:00Z</dcterms:modified>
</cp:coreProperties>
</file>