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B6F32" w14:textId="77777777" w:rsidR="00120157" w:rsidRPr="00120157" w:rsidRDefault="00120157" w:rsidP="00120157">
      <w:pPr>
        <w:rPr>
          <w:rStyle w:val="BookTitle"/>
        </w:rPr>
      </w:pPr>
      <w:r w:rsidRPr="00120157">
        <w:rPr>
          <w:rStyle w:val="BookTitle"/>
        </w:rPr>
        <w:t>Chapter 10: Glossary</w:t>
      </w:r>
    </w:p>
    <w:p w14:paraId="0315A550" w14:textId="77777777" w:rsidR="00120157" w:rsidRPr="008533BE" w:rsidRDefault="00120157" w:rsidP="00120157">
      <w:pPr>
        <w:rPr>
          <w:b/>
        </w:rPr>
      </w:pPr>
      <w:r w:rsidRPr="008533BE">
        <w:rPr>
          <w:b/>
        </w:rPr>
        <w:t>802.11a</w:t>
      </w:r>
    </w:p>
    <w:p w14:paraId="7073A0DC" w14:textId="77777777" w:rsidR="00120157" w:rsidRPr="008533BE" w:rsidRDefault="00120157" w:rsidP="00120157">
      <w:pPr>
        <w:rPr>
          <w:b/>
        </w:rPr>
      </w:pPr>
      <w:r w:rsidRPr="008533BE">
        <w:rPr>
          <w:b/>
        </w:rPr>
        <w:t>802.11b</w:t>
      </w:r>
    </w:p>
    <w:p w14:paraId="1EEF1DF9" w14:textId="77777777" w:rsidR="00120157" w:rsidRPr="008533BE" w:rsidRDefault="00120157" w:rsidP="00120157">
      <w:pPr>
        <w:rPr>
          <w:b/>
        </w:rPr>
      </w:pPr>
      <w:r w:rsidRPr="008533BE">
        <w:rPr>
          <w:b/>
        </w:rPr>
        <w:t>802.11n</w:t>
      </w:r>
      <w:bookmarkStart w:id="0" w:name="_GoBack"/>
      <w:bookmarkEnd w:id="0"/>
    </w:p>
    <w:p w14:paraId="565DA236" w14:textId="77777777" w:rsidR="00120157" w:rsidRPr="008533BE" w:rsidRDefault="00120157" w:rsidP="00120157">
      <w:pPr>
        <w:rPr>
          <w:b/>
        </w:rPr>
      </w:pPr>
      <w:r w:rsidRPr="008533BE">
        <w:rPr>
          <w:b/>
        </w:rPr>
        <w:t>802.11ac</w:t>
      </w:r>
    </w:p>
    <w:p w14:paraId="6124D9C4" w14:textId="77777777" w:rsidR="00120157" w:rsidRPr="008533BE" w:rsidRDefault="00120157" w:rsidP="00120157">
      <w:pPr>
        <w:rPr>
          <w:b/>
        </w:rPr>
      </w:pPr>
      <w:r w:rsidRPr="008533BE">
        <w:rPr>
          <w:b/>
        </w:rPr>
        <w:t>Ali Cloud</w:t>
      </w:r>
    </w:p>
    <w:p w14:paraId="5DC32079" w14:textId="77777777" w:rsidR="00120157" w:rsidRPr="008533BE" w:rsidRDefault="00120157" w:rsidP="00120157">
      <w:pPr>
        <w:rPr>
          <w:b/>
        </w:rPr>
      </w:pPr>
      <w:r w:rsidRPr="008533BE">
        <w:rPr>
          <w:b/>
        </w:rPr>
        <w:t>AMQP – Advanced Message Queueing Protocol</w:t>
      </w:r>
    </w:p>
    <w:p w14:paraId="21C1ADDB" w14:textId="77777777" w:rsidR="00120157" w:rsidRPr="008533BE" w:rsidRDefault="0039666C" w:rsidP="00120157">
      <w:pPr>
        <w:ind w:left="720"/>
        <w:rPr>
          <w:u w:val="single"/>
        </w:rPr>
      </w:pPr>
      <w:hyperlink r:id="rId8" w:history="1">
        <w:r w:rsidR="00120157" w:rsidRPr="008533BE">
          <w:rPr>
            <w:rStyle w:val="Hyperlink"/>
          </w:rPr>
          <w:t>http://en.wikipedia.org/wiki/Advanced_Message_Queuing_Protocol</w:t>
        </w:r>
      </w:hyperlink>
      <w:r w:rsidR="00120157" w:rsidRPr="008533BE">
        <w:t xml:space="preserve"> </w:t>
      </w:r>
    </w:p>
    <w:p w14:paraId="1E37739E" w14:textId="77777777" w:rsidR="00120157" w:rsidRPr="008533BE" w:rsidRDefault="0039666C" w:rsidP="00120157">
      <w:pPr>
        <w:ind w:left="720"/>
        <w:rPr>
          <w:u w:val="single"/>
        </w:rPr>
      </w:pPr>
      <w:hyperlink r:id="rId9" w:history="1">
        <w:r w:rsidR="00120157" w:rsidRPr="008533BE">
          <w:rPr>
            <w:rStyle w:val="Hyperlink"/>
          </w:rPr>
          <w:t>http://www.amqp.org</w:t>
        </w:r>
      </w:hyperlink>
      <w:r w:rsidR="00120157" w:rsidRPr="008533BE">
        <w:rPr>
          <w:u w:val="single"/>
        </w:rPr>
        <w:t xml:space="preserve"> </w:t>
      </w:r>
    </w:p>
    <w:p w14:paraId="505B2BB2" w14:textId="77777777" w:rsidR="00120157" w:rsidRDefault="00120157" w:rsidP="00120157">
      <w:pPr>
        <w:rPr>
          <w:b/>
        </w:rPr>
      </w:pPr>
      <w:r>
        <w:rPr>
          <w:b/>
        </w:rPr>
        <w:t>AWS – Amazon Web Services</w:t>
      </w:r>
    </w:p>
    <w:p w14:paraId="54A82773" w14:textId="77777777" w:rsidR="00120157" w:rsidRPr="00C35D24" w:rsidRDefault="00120157" w:rsidP="00120157">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p>
    <w:p w14:paraId="51FE542C" w14:textId="77777777" w:rsidR="00120157" w:rsidRPr="008533BE" w:rsidRDefault="00120157" w:rsidP="00120157">
      <w:pPr>
        <w:rPr>
          <w:b/>
        </w:rPr>
      </w:pPr>
      <w:r w:rsidRPr="008533BE">
        <w:rPr>
          <w:b/>
        </w:rPr>
        <w:t xml:space="preserve">Azure – see Microsoft Azure </w:t>
      </w:r>
    </w:p>
    <w:p w14:paraId="24EFFD51" w14:textId="77777777" w:rsidR="00120157" w:rsidRPr="008533BE" w:rsidRDefault="00120157" w:rsidP="00120157">
      <w:pPr>
        <w:rPr>
          <w:b/>
        </w:rPr>
      </w:pPr>
      <w:r w:rsidRPr="008533BE">
        <w:rPr>
          <w:b/>
        </w:rPr>
        <w:t>Bluemix – see IBM Bluemix</w:t>
      </w:r>
    </w:p>
    <w:p w14:paraId="25D5E465" w14:textId="77777777" w:rsidR="00120157" w:rsidRDefault="00120157" w:rsidP="00120157">
      <w:pPr>
        <w:rPr>
          <w:b/>
        </w:rPr>
      </w:pPr>
      <w:r>
        <w:rPr>
          <w:b/>
        </w:rPr>
        <w:t>CA – Certificate Authority or Certification Authority</w:t>
      </w:r>
    </w:p>
    <w:p w14:paraId="19A7B39C" w14:textId="77777777" w:rsidR="00120157" w:rsidRDefault="0039666C" w:rsidP="00120157">
      <w:pPr>
        <w:ind w:left="720"/>
      </w:pPr>
      <w:hyperlink r:id="rId10" w:history="1">
        <w:r w:rsidR="00120157" w:rsidRPr="000154A5">
          <w:rPr>
            <w:rStyle w:val="Hyperlink"/>
          </w:rPr>
          <w:t>https://en.wikipedia.org/wiki/Certificate_authority</w:t>
        </w:r>
      </w:hyperlink>
    </w:p>
    <w:p w14:paraId="51A234FF" w14:textId="77777777" w:rsidR="00120157" w:rsidRDefault="00120157" w:rsidP="00120157">
      <w:pPr>
        <w:ind w:left="720"/>
      </w:pPr>
      <w:r>
        <w:t>From Wikipedia:</w:t>
      </w:r>
    </w:p>
    <w:p w14:paraId="56D805DC" w14:textId="77777777" w:rsidR="00120157" w:rsidRPr="00A434E5" w:rsidRDefault="00120157" w:rsidP="00120157">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38659FFD" w14:textId="77777777" w:rsidR="00120157" w:rsidRPr="008533BE" w:rsidRDefault="00120157" w:rsidP="00120157">
      <w:pPr>
        <w:rPr>
          <w:b/>
        </w:rPr>
      </w:pPr>
      <w:proofErr w:type="spellStart"/>
      <w:r w:rsidRPr="00760632">
        <w:rPr>
          <w:b/>
        </w:rPr>
        <w:t>C</w:t>
      </w:r>
      <w:r>
        <w:rPr>
          <w:b/>
        </w:rPr>
        <w:t>o</w:t>
      </w:r>
      <w:r w:rsidRPr="00760632">
        <w:rPr>
          <w:b/>
        </w:rPr>
        <w:t>AP</w:t>
      </w:r>
      <w:proofErr w:type="spellEnd"/>
      <w:r w:rsidRPr="008533BE">
        <w:rPr>
          <w:b/>
        </w:rPr>
        <w:t xml:space="preserve"> – Co</w:t>
      </w:r>
      <w:r>
        <w:rPr>
          <w:b/>
        </w:rPr>
        <w:t>nstrained Application Protocol</w:t>
      </w:r>
    </w:p>
    <w:p w14:paraId="2DB7894C" w14:textId="77777777" w:rsidR="00120157" w:rsidRDefault="0039666C" w:rsidP="00120157">
      <w:pPr>
        <w:ind w:left="720"/>
      </w:pPr>
      <w:hyperlink r:id="rId11" w:history="1">
        <w:r w:rsidR="00120157" w:rsidRPr="00EE40F5">
          <w:rPr>
            <w:rStyle w:val="Hyperlink"/>
          </w:rPr>
          <w:t>http://en.wikipedia.org/wiki/Constrained_Application_Protocol</w:t>
        </w:r>
      </w:hyperlink>
      <w:r w:rsidR="00120157">
        <w:t xml:space="preserve"> </w:t>
      </w:r>
    </w:p>
    <w:p w14:paraId="751B0106" w14:textId="77777777" w:rsidR="00120157" w:rsidRDefault="00120157" w:rsidP="00120157">
      <w:pPr>
        <w:ind w:left="720"/>
      </w:pPr>
      <w:r>
        <w:t>From Wikipedia:</w:t>
      </w:r>
    </w:p>
    <w:p w14:paraId="280329E8" w14:textId="77777777" w:rsidR="00120157" w:rsidRDefault="00120157" w:rsidP="00120157">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w:t>
      </w:r>
      <w:r w:rsidRPr="00E043FD">
        <w:lastRenderedPageBreak/>
        <w:t xml:space="preserve">Internet. It is 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w:t>
      </w:r>
      <w:proofErr w:type="gramStart"/>
      <w:r w:rsidRPr="00E043FD">
        <w:t>simplicity.[</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1C6B8452" w14:textId="77777777" w:rsidR="00120157" w:rsidRPr="008533BE" w:rsidRDefault="00120157" w:rsidP="00120157">
      <w:r w:rsidRPr="00760632">
        <w:rPr>
          <w:b/>
        </w:rPr>
        <w:t>DHCP</w:t>
      </w:r>
      <w:r w:rsidRPr="008533BE">
        <w:rPr>
          <w:b/>
        </w:rPr>
        <w:t xml:space="preserve"> – Dynamic Host Configuration Protocol</w:t>
      </w:r>
      <w:r w:rsidRPr="008533BE">
        <w:t xml:space="preserve"> </w:t>
      </w:r>
    </w:p>
    <w:p w14:paraId="63C00BDD" w14:textId="77777777" w:rsidR="00120157" w:rsidRDefault="0039666C" w:rsidP="00120157">
      <w:pPr>
        <w:ind w:left="720"/>
      </w:pPr>
      <w:hyperlink r:id="rId12" w:history="1">
        <w:r w:rsidR="00120157" w:rsidRPr="00EE40F5">
          <w:rPr>
            <w:rStyle w:val="Hyperlink"/>
          </w:rPr>
          <w:t>http://en.wikipedia.org/wiki/Dynamic_Host_Configuration_Protocol</w:t>
        </w:r>
      </w:hyperlink>
      <w:r w:rsidR="00120157">
        <w:t xml:space="preserve"> </w:t>
      </w:r>
    </w:p>
    <w:p w14:paraId="59940177" w14:textId="77777777" w:rsidR="00120157" w:rsidRDefault="00120157" w:rsidP="00120157">
      <w:pPr>
        <w:ind w:left="720"/>
      </w:pPr>
      <w:r>
        <w:t>From Wikipedia:</w:t>
      </w:r>
    </w:p>
    <w:p w14:paraId="1E090674" w14:textId="77777777" w:rsidR="00120157" w:rsidRDefault="00120157" w:rsidP="00120157">
      <w:pPr>
        <w:ind w:left="720"/>
      </w:pPr>
      <w:r>
        <w:t xml:space="preserve">A UDP based protocol (and server) that can provide a device (aka station) the IP information required to connect it to the internet including IP address, Netmask, Domain Name, Domain Name Servers Time Servers and Default IP Gateway.  When a client joins a </w:t>
      </w:r>
      <w:proofErr w:type="gramStart"/>
      <w:r>
        <w:t>network</w:t>
      </w:r>
      <w:proofErr w:type="gramEnd"/>
      <w:r>
        <w:t xml:space="preserve"> and is configured to use DHCP it will send out a UDP broadcast request asking for this information.  A DHCP server on the network will respond which will then lead to an exchange of information that ends with the required information.</w:t>
      </w:r>
    </w:p>
    <w:p w14:paraId="5B4949E9" w14:textId="77777777" w:rsidR="00120157" w:rsidRPr="008533BE" w:rsidRDefault="00120157" w:rsidP="00120157">
      <w:pPr>
        <w:rPr>
          <w:b/>
        </w:rPr>
      </w:pPr>
      <w:r w:rsidRPr="00760632">
        <w:rPr>
          <w:b/>
        </w:rPr>
        <w:t>DNS</w:t>
      </w:r>
      <w:r w:rsidRPr="008533BE">
        <w:rPr>
          <w:b/>
        </w:rPr>
        <w:t xml:space="preserve"> – Domain Name System</w:t>
      </w:r>
    </w:p>
    <w:p w14:paraId="25A54B35" w14:textId="77777777" w:rsidR="00120157" w:rsidRDefault="0039666C" w:rsidP="00120157">
      <w:pPr>
        <w:ind w:left="720"/>
      </w:pPr>
      <w:hyperlink r:id="rId13" w:history="1">
        <w:r w:rsidR="00120157" w:rsidRPr="00EE40F5">
          <w:rPr>
            <w:rStyle w:val="Hyperlink"/>
          </w:rPr>
          <w:t>http://en.wikipedia.org/wiki/Domain_Name_System</w:t>
        </w:r>
      </w:hyperlink>
      <w:r w:rsidR="00120157">
        <w:t xml:space="preserve"> </w:t>
      </w:r>
    </w:p>
    <w:p w14:paraId="514308BE" w14:textId="77777777" w:rsidR="00120157" w:rsidRDefault="00120157" w:rsidP="00120157">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13B34EB9" w14:textId="77777777" w:rsidR="00120157" w:rsidRDefault="00120157" w:rsidP="00120157">
      <w:pPr>
        <w:rPr>
          <w:b/>
        </w:rPr>
      </w:pPr>
      <w:r>
        <w:rPr>
          <w:b/>
        </w:rPr>
        <w:t xml:space="preserve">ECDH – Elliptic Curve </w:t>
      </w:r>
      <w:proofErr w:type="spellStart"/>
      <w:r>
        <w:rPr>
          <w:b/>
        </w:rPr>
        <w:t>Diffe</w:t>
      </w:r>
      <w:proofErr w:type="spellEnd"/>
      <w:r>
        <w:rPr>
          <w:b/>
        </w:rPr>
        <w:t>-Hellman</w:t>
      </w:r>
    </w:p>
    <w:p w14:paraId="60DFBFAF" w14:textId="77777777" w:rsidR="00120157" w:rsidRDefault="0039666C" w:rsidP="00120157">
      <w:pPr>
        <w:ind w:left="720"/>
        <w:rPr>
          <w:b/>
        </w:rPr>
      </w:pPr>
      <w:hyperlink r:id="rId15" w:history="1">
        <w:r w:rsidR="00120157" w:rsidRPr="00257B5A">
          <w:rPr>
            <w:rStyle w:val="Hyperlink"/>
          </w:rPr>
          <w:t>https://en.wikipedia.org/wiki/Elliptic_curve_Diffie%E2%80%93Hellman</w:t>
        </w:r>
      </w:hyperlink>
      <w:r w:rsidR="00120157">
        <w:rPr>
          <w:b/>
        </w:rPr>
        <w:t xml:space="preserve"> </w:t>
      </w:r>
    </w:p>
    <w:p w14:paraId="02C98A6C" w14:textId="77777777" w:rsidR="00120157" w:rsidRDefault="00120157" w:rsidP="00120157">
      <w:pPr>
        <w:ind w:left="720"/>
      </w:pPr>
      <w:r>
        <w:t>From Wikipedia:</w:t>
      </w:r>
    </w:p>
    <w:p w14:paraId="08D00FA7" w14:textId="77777777" w:rsidR="00120157" w:rsidRPr="00F854D3" w:rsidRDefault="00120157" w:rsidP="00120157">
      <w:pPr>
        <w:ind w:left="720"/>
      </w:pPr>
      <w:r>
        <w:t>A</w:t>
      </w:r>
      <w:r w:rsidRPr="00F854D3">
        <w:t>n anonymous key agreement protocol that allows two parties, each having an elliptic curve public–private key pair, to establish a shared secret ove</w:t>
      </w:r>
      <w:r>
        <w:t xml:space="preserve">r an insecure channel. </w:t>
      </w:r>
      <w:r w:rsidRPr="00F854D3">
        <w:t>This shared secret may be directly used as a key, or to derive another key. The key, or the derived key, can then be used to encrypt subsequent communications using a symmetric key cipher.</w:t>
      </w:r>
    </w:p>
    <w:p w14:paraId="30F538E9" w14:textId="77777777" w:rsidR="00120157" w:rsidRDefault="00120157" w:rsidP="00120157">
      <w:pPr>
        <w:rPr>
          <w:b/>
        </w:rPr>
      </w:pPr>
      <w:r>
        <w:rPr>
          <w:b/>
        </w:rPr>
        <w:t>ECDSA – Elliptic Curve Digital Signature Algorithm</w:t>
      </w:r>
    </w:p>
    <w:p w14:paraId="4A9518CD" w14:textId="77777777" w:rsidR="00120157" w:rsidRPr="00F854D3" w:rsidRDefault="00120157" w:rsidP="00120157">
      <w:r>
        <w:rPr>
          <w:b/>
        </w:rPr>
        <w:tab/>
      </w:r>
      <w:hyperlink r:id="rId16" w:history="1">
        <w:r w:rsidRPr="00257B5A">
          <w:rPr>
            <w:rStyle w:val="Hyperlink"/>
          </w:rPr>
          <w:t>https://en.wikipedia.org/wiki/Elliptic_Curve_Digital_Signature_Algorithm</w:t>
        </w:r>
      </w:hyperlink>
      <w:r>
        <w:rPr>
          <w:b/>
        </w:rPr>
        <w:t xml:space="preserve"> </w:t>
      </w:r>
    </w:p>
    <w:p w14:paraId="54E55D15" w14:textId="77777777" w:rsidR="00120157" w:rsidRPr="008533BE" w:rsidRDefault="00120157" w:rsidP="00120157">
      <w:pPr>
        <w:rPr>
          <w:b/>
        </w:rPr>
      </w:pPr>
      <w:proofErr w:type="spellStart"/>
      <w:r>
        <w:rPr>
          <w:b/>
        </w:rPr>
        <w:t>Gedday</w:t>
      </w:r>
      <w:proofErr w:type="spellEnd"/>
    </w:p>
    <w:p w14:paraId="7E30C04C" w14:textId="77777777" w:rsidR="00120157" w:rsidRDefault="00120157" w:rsidP="00120157">
      <w:pPr>
        <w:rPr>
          <w:b/>
        </w:rPr>
      </w:pPr>
      <w:r w:rsidRPr="008533BE">
        <w:rPr>
          <w:b/>
        </w:rPr>
        <w:t>HTTP – Hyper Text Transfer Protocol</w:t>
      </w:r>
    </w:p>
    <w:p w14:paraId="2F4E235D" w14:textId="77777777" w:rsidR="00120157" w:rsidRPr="008533BE" w:rsidRDefault="0039666C" w:rsidP="00120157">
      <w:pPr>
        <w:ind w:left="720"/>
      </w:pPr>
      <w:hyperlink r:id="rId17" w:history="1">
        <w:r w:rsidR="00120157" w:rsidRPr="008533BE">
          <w:rPr>
            <w:rStyle w:val="Hyperlink"/>
          </w:rPr>
          <w:t>http://en.wikipedia.org/wiki/Hypertext_Transfer_Protocol</w:t>
        </w:r>
      </w:hyperlink>
      <w:r w:rsidR="00120157" w:rsidRPr="008533BE">
        <w:t xml:space="preserve"> </w:t>
      </w:r>
    </w:p>
    <w:p w14:paraId="63AF7515" w14:textId="77777777" w:rsidR="00120157" w:rsidRPr="008533BE" w:rsidRDefault="00120157" w:rsidP="00120157">
      <w:pPr>
        <w:rPr>
          <w:b/>
        </w:rPr>
      </w:pPr>
      <w:r w:rsidRPr="008533BE">
        <w:rPr>
          <w:b/>
        </w:rPr>
        <w:t>IE</w:t>
      </w:r>
    </w:p>
    <w:p w14:paraId="5D2B9FB6" w14:textId="77777777" w:rsidR="00120157" w:rsidRPr="008533BE" w:rsidRDefault="00120157" w:rsidP="00120157">
      <w:pPr>
        <w:rPr>
          <w:b/>
        </w:rPr>
      </w:pPr>
      <w:r w:rsidRPr="008533BE">
        <w:rPr>
          <w:b/>
        </w:rPr>
        <w:t>IP – Internet Protocol</w:t>
      </w:r>
    </w:p>
    <w:p w14:paraId="6D9AF756" w14:textId="77777777" w:rsidR="00120157" w:rsidRPr="008533BE" w:rsidRDefault="00120157" w:rsidP="00120157">
      <w:pPr>
        <w:rPr>
          <w:b/>
        </w:rPr>
      </w:pPr>
      <w:r w:rsidRPr="008533BE">
        <w:rPr>
          <w:b/>
        </w:rPr>
        <w:t>IBM Bluemix</w:t>
      </w:r>
    </w:p>
    <w:p w14:paraId="6D0F7F7F" w14:textId="77777777" w:rsidR="00120157" w:rsidRPr="008533BE" w:rsidRDefault="00120157" w:rsidP="00120157">
      <w:pPr>
        <w:rPr>
          <w:b/>
        </w:rPr>
      </w:pPr>
      <w:r w:rsidRPr="008533BE">
        <w:rPr>
          <w:b/>
        </w:rPr>
        <w:t>JSON – JavaScript Object Notation</w:t>
      </w:r>
    </w:p>
    <w:p w14:paraId="069B22A7" w14:textId="77777777" w:rsidR="00120157" w:rsidRDefault="0039666C" w:rsidP="00120157">
      <w:pPr>
        <w:ind w:left="720"/>
      </w:pPr>
      <w:hyperlink r:id="rId18" w:history="1">
        <w:r w:rsidR="00120157" w:rsidRPr="00EE40F5">
          <w:rPr>
            <w:rStyle w:val="Hyperlink"/>
          </w:rPr>
          <w:t>http://json.org</w:t>
        </w:r>
      </w:hyperlink>
      <w:r w:rsidR="00120157">
        <w:t xml:space="preserve"> </w:t>
      </w:r>
    </w:p>
    <w:p w14:paraId="088D095C" w14:textId="77777777" w:rsidR="00120157" w:rsidRDefault="00120157" w:rsidP="00120157">
      <w:pPr>
        <w:ind w:left="720"/>
      </w:pPr>
      <w:r>
        <w:t>From json.org:</w:t>
      </w:r>
    </w:p>
    <w:p w14:paraId="25ACB3BD" w14:textId="77777777" w:rsidR="00120157" w:rsidRDefault="00120157" w:rsidP="00120157">
      <w:pPr>
        <w:ind w:left="720"/>
      </w:pPr>
      <w:r>
        <w:t>JSON is a lightweight data-interchange format. It is easy for humans to read and write. It is easy for machines to parse and generate. It is based on a subset of the JavaScript Programming Language.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6D781EAB" w14:textId="77777777" w:rsidR="00120157" w:rsidRDefault="00120157" w:rsidP="00120157">
      <w:pPr>
        <w:ind w:left="720"/>
      </w:pPr>
      <w:r>
        <w:t>JSON is built on two structures:  A collection of name/value pairs. In various languages, this is realized as an object, record, struct, dictionary, hash table, keyed list, or associative array.  An ordered list of values. In most languages, this is realized as an array, vector, list, or sequence.</w:t>
      </w:r>
    </w:p>
    <w:p w14:paraId="343D6B20" w14:textId="77777777" w:rsidR="00120157" w:rsidRDefault="00120157" w:rsidP="00120157">
      <w:pPr>
        <w:rPr>
          <w:b/>
        </w:rPr>
      </w:pPr>
      <w:r>
        <w:rPr>
          <w:b/>
        </w:rPr>
        <w:t>Message Broker</w:t>
      </w:r>
    </w:p>
    <w:p w14:paraId="33437EC5" w14:textId="77777777" w:rsidR="00120157" w:rsidRPr="00752D80" w:rsidRDefault="00120157" w:rsidP="00120157">
      <w:pPr>
        <w:ind w:left="720"/>
      </w:pPr>
      <w:r>
        <w:t>A message broker is a server used in MQTT communication. Devices can publish messages to a specific topic on the broker and can subscribe to a topic to receive any updates.</w:t>
      </w:r>
    </w:p>
    <w:p w14:paraId="3F6324BB" w14:textId="77777777" w:rsidR="00120157" w:rsidRPr="008533BE" w:rsidRDefault="00120157" w:rsidP="00120157">
      <w:pPr>
        <w:rPr>
          <w:b/>
        </w:rPr>
      </w:pPr>
      <w:r w:rsidRPr="008533BE">
        <w:rPr>
          <w:b/>
        </w:rPr>
        <w:t>Microsoft Azure</w:t>
      </w:r>
    </w:p>
    <w:p w14:paraId="5984F99E" w14:textId="77777777" w:rsidR="00120157" w:rsidRDefault="00120157" w:rsidP="00120157">
      <w:pPr>
        <w:rPr>
          <w:b/>
        </w:rPr>
      </w:pPr>
      <w:r>
        <w:rPr>
          <w:b/>
        </w:rPr>
        <w:t>MIME – Multipurpose Internet Mail Extension</w:t>
      </w:r>
    </w:p>
    <w:p w14:paraId="5D68FA83" w14:textId="77777777" w:rsidR="00120157" w:rsidRPr="008533BE" w:rsidRDefault="00120157" w:rsidP="00120157">
      <w:r>
        <w:rPr>
          <w:b/>
        </w:rPr>
        <w:t>MIMO – Multiple In/Multiple out</w:t>
      </w:r>
    </w:p>
    <w:p w14:paraId="1F5F64CF" w14:textId="77777777" w:rsidR="00120157" w:rsidRDefault="00120157" w:rsidP="00120157">
      <w:pPr>
        <w:ind w:left="720"/>
      </w:pPr>
      <w:r>
        <w:t xml:space="preserve">In 802.11n/ac you can increase the bandwidth by bonding multiple channel together (e.g. 2x channels will double the </w:t>
      </w:r>
      <w:proofErr w:type="spellStart"/>
      <w:r>
        <w:t>bandwith</w:t>
      </w:r>
      <w:proofErr w:type="spellEnd"/>
      <w:r>
        <w:t xml:space="preserve">) </w:t>
      </w:r>
    </w:p>
    <w:p w14:paraId="29AB1E49" w14:textId="77777777" w:rsidR="00120157" w:rsidRPr="008533BE" w:rsidRDefault="00120157" w:rsidP="00120157">
      <w:pPr>
        <w:keepNext/>
        <w:rPr>
          <w:b/>
        </w:rPr>
      </w:pPr>
      <w:r w:rsidRPr="00760632">
        <w:rPr>
          <w:b/>
        </w:rPr>
        <w:t>MQTT</w:t>
      </w:r>
    </w:p>
    <w:p w14:paraId="24B59C21" w14:textId="77777777" w:rsidR="00120157" w:rsidRDefault="0039666C" w:rsidP="00120157">
      <w:pPr>
        <w:ind w:left="720"/>
      </w:pPr>
      <w:hyperlink r:id="rId19" w:history="1">
        <w:r w:rsidR="00120157" w:rsidRPr="00EE40F5">
          <w:rPr>
            <w:rStyle w:val="Hyperlink"/>
          </w:rPr>
          <w:t>http://en.wikipedia.org/wiki/MQTT</w:t>
        </w:r>
      </w:hyperlink>
      <w:r w:rsidR="00120157">
        <w:t xml:space="preserve"> </w:t>
      </w:r>
    </w:p>
    <w:p w14:paraId="66336E02" w14:textId="77777777" w:rsidR="00120157" w:rsidRDefault="0039666C" w:rsidP="00120157">
      <w:pPr>
        <w:ind w:left="720"/>
      </w:pPr>
      <w:hyperlink r:id="rId20" w:history="1">
        <w:r w:rsidR="00120157" w:rsidRPr="00EE40F5">
          <w:rPr>
            <w:rStyle w:val="Hyperlink"/>
          </w:rPr>
          <w:t>http://www.mqtt.org</w:t>
        </w:r>
      </w:hyperlink>
      <w:r w:rsidR="00120157">
        <w:t xml:space="preserve"> </w:t>
      </w:r>
    </w:p>
    <w:p w14:paraId="5E1042A1" w14:textId="77777777" w:rsidR="00120157" w:rsidRDefault="00120157" w:rsidP="00120157">
      <w:pPr>
        <w:ind w:left="720"/>
      </w:pPr>
      <w:proofErr w:type="gramStart"/>
      <w:r w:rsidRPr="005D48B6">
        <w:t>MQTT[</w:t>
      </w:r>
      <w:proofErr w:type="gramEnd"/>
      <w:r w:rsidRPr="005D48B6">
        <w: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w:t>
      </w:r>
      <w:r w:rsidRPr="005D48B6">
        <w:lastRenderedPageBreak/>
        <w:t>publish-subscribe messaging pattern requires a message broker. The broker is responsible for distributing messages to interested clients based on the topic of a message.</w:t>
      </w:r>
    </w:p>
    <w:p w14:paraId="30D8F6A7" w14:textId="77777777" w:rsidR="00120157" w:rsidRPr="008533BE" w:rsidRDefault="00120157" w:rsidP="00120157">
      <w:pPr>
        <w:rPr>
          <w:b/>
        </w:rPr>
      </w:pPr>
      <w:r>
        <w:rPr>
          <w:b/>
        </w:rPr>
        <w:t>Mutex</w:t>
      </w:r>
    </w:p>
    <w:p w14:paraId="0E7B282F" w14:textId="77777777" w:rsidR="00120157" w:rsidRPr="008533BE" w:rsidRDefault="00120157" w:rsidP="00120157">
      <w:pPr>
        <w:rPr>
          <w:b/>
        </w:rPr>
      </w:pPr>
      <w:r>
        <w:rPr>
          <w:b/>
        </w:rPr>
        <w:t>OASIS</w:t>
      </w:r>
    </w:p>
    <w:p w14:paraId="25C13970" w14:textId="77777777" w:rsidR="00120157" w:rsidRPr="008533BE" w:rsidRDefault="00120157" w:rsidP="00120157">
      <w:pPr>
        <w:rPr>
          <w:b/>
        </w:rPr>
      </w:pPr>
      <w:r>
        <w:rPr>
          <w:b/>
        </w:rPr>
        <w:t>OSI Model</w:t>
      </w:r>
    </w:p>
    <w:p w14:paraId="00C55788" w14:textId="77777777" w:rsidR="00120157" w:rsidRPr="008533BE" w:rsidRDefault="00120157" w:rsidP="00120157">
      <w:pPr>
        <w:rPr>
          <w:b/>
        </w:rPr>
      </w:pPr>
      <w:r w:rsidRPr="008533BE">
        <w:rPr>
          <w:b/>
        </w:rPr>
        <w:t>OTA – Over the Air</w:t>
      </w:r>
    </w:p>
    <w:p w14:paraId="2DBBA7B7" w14:textId="77777777" w:rsidR="00120157" w:rsidRPr="008533BE" w:rsidRDefault="00120157" w:rsidP="00120157">
      <w:pPr>
        <w:rPr>
          <w:b/>
        </w:rPr>
      </w:pPr>
      <w:r>
        <w:rPr>
          <w:b/>
        </w:rPr>
        <w:t>Queue</w:t>
      </w:r>
    </w:p>
    <w:p w14:paraId="131DF0E0" w14:textId="77777777" w:rsidR="00120157" w:rsidRDefault="00120157" w:rsidP="00120157">
      <w:pPr>
        <w:rPr>
          <w:b/>
        </w:rPr>
      </w:pPr>
      <w:r>
        <w:rPr>
          <w:b/>
        </w:rPr>
        <w:t>REST – Representational State Transfer</w:t>
      </w:r>
    </w:p>
    <w:p w14:paraId="7EAE74BC" w14:textId="77777777" w:rsidR="00120157" w:rsidRPr="008533BE" w:rsidRDefault="0039666C" w:rsidP="00120157">
      <w:pPr>
        <w:ind w:left="720"/>
        <w:rPr>
          <w:b/>
        </w:rPr>
      </w:pPr>
      <w:hyperlink r:id="rId21" w:history="1">
        <w:r w:rsidR="00120157" w:rsidRPr="000E21CA">
          <w:rPr>
            <w:rStyle w:val="Hyperlink"/>
          </w:rPr>
          <w:t>https://en.wikipedia.org/wiki/Representational_state_transfer</w:t>
        </w:r>
      </w:hyperlink>
      <w:r w:rsidR="00120157">
        <w:rPr>
          <w:b/>
        </w:rPr>
        <w:t xml:space="preserve"> </w:t>
      </w:r>
    </w:p>
    <w:p w14:paraId="05C15111" w14:textId="77777777" w:rsidR="00120157" w:rsidRPr="008533BE" w:rsidRDefault="00120157" w:rsidP="00120157">
      <w:pPr>
        <w:rPr>
          <w:b/>
        </w:rPr>
      </w:pPr>
      <w:r>
        <w:rPr>
          <w:b/>
        </w:rPr>
        <w:t>Semaphore</w:t>
      </w:r>
    </w:p>
    <w:p w14:paraId="644F9F50" w14:textId="77777777" w:rsidR="00120157" w:rsidRPr="008533BE" w:rsidRDefault="00120157" w:rsidP="00120157">
      <w:pPr>
        <w:rPr>
          <w:b/>
        </w:rPr>
      </w:pPr>
      <w:r>
        <w:rPr>
          <w:b/>
        </w:rPr>
        <w:t>SISO</w:t>
      </w:r>
    </w:p>
    <w:p w14:paraId="5D9FAB5C" w14:textId="77777777" w:rsidR="00120157" w:rsidRPr="008533BE" w:rsidRDefault="00120157" w:rsidP="00120157">
      <w:pPr>
        <w:rPr>
          <w:b/>
        </w:rPr>
      </w:pPr>
      <w:r>
        <w:rPr>
          <w:b/>
        </w:rPr>
        <w:t>Sockets</w:t>
      </w:r>
    </w:p>
    <w:p w14:paraId="517DC675" w14:textId="77777777" w:rsidR="00120157" w:rsidRPr="008533BE" w:rsidRDefault="00120157" w:rsidP="00120157">
      <w:pPr>
        <w:rPr>
          <w:b/>
        </w:rPr>
      </w:pPr>
      <w:r w:rsidRPr="008533BE">
        <w:rPr>
          <w:b/>
        </w:rPr>
        <w:t>SSDP – Simple Service Discovery Protocol</w:t>
      </w:r>
    </w:p>
    <w:p w14:paraId="61334EC5" w14:textId="77777777" w:rsidR="00120157" w:rsidRPr="008533BE" w:rsidRDefault="00120157" w:rsidP="00120157">
      <w:pPr>
        <w:rPr>
          <w:b/>
        </w:rPr>
      </w:pPr>
      <w:r w:rsidRPr="008533BE">
        <w:rPr>
          <w:b/>
        </w:rPr>
        <w:t>TCP/IP</w:t>
      </w:r>
    </w:p>
    <w:p w14:paraId="0861B45C" w14:textId="77777777" w:rsidR="00120157" w:rsidRPr="008533BE" w:rsidRDefault="00120157" w:rsidP="00120157">
      <w:pPr>
        <w:rPr>
          <w:b/>
        </w:rPr>
      </w:pPr>
      <w:r>
        <w:rPr>
          <w:b/>
        </w:rPr>
        <w:t>Timer</w:t>
      </w:r>
      <w:r w:rsidRPr="008533BE">
        <w:rPr>
          <w:b/>
        </w:rPr>
        <w:t xml:space="preserve"> </w:t>
      </w:r>
    </w:p>
    <w:p w14:paraId="2750EA44" w14:textId="77777777" w:rsidR="00120157" w:rsidRDefault="00120157" w:rsidP="00120157">
      <w:pPr>
        <w:rPr>
          <w:b/>
        </w:rPr>
      </w:pPr>
      <w:r w:rsidRPr="008533BE">
        <w:rPr>
          <w:b/>
        </w:rPr>
        <w:t>TFTP – Trivial File Transfer Protocol</w:t>
      </w:r>
    </w:p>
    <w:p w14:paraId="6637F90F" w14:textId="77777777" w:rsidR="00120157" w:rsidRPr="008533BE" w:rsidRDefault="0039666C" w:rsidP="00120157">
      <w:pPr>
        <w:ind w:left="720"/>
      </w:pPr>
      <w:hyperlink r:id="rId22" w:history="1">
        <w:r w:rsidR="00120157" w:rsidRPr="008533BE">
          <w:rPr>
            <w:rStyle w:val="Hyperlink"/>
          </w:rPr>
          <w:t>http://en.wikipedia.org/wiki/Trivial_File_Transfer_Protocol</w:t>
        </w:r>
      </w:hyperlink>
      <w:r w:rsidR="00120157" w:rsidRPr="008533BE">
        <w:t xml:space="preserve"> </w:t>
      </w:r>
    </w:p>
    <w:p w14:paraId="0C5AA3CC" w14:textId="77777777" w:rsidR="00120157" w:rsidRPr="008533BE" w:rsidRDefault="00120157" w:rsidP="00120157">
      <w:pPr>
        <w:rPr>
          <w:b/>
        </w:rPr>
      </w:pPr>
      <w:r>
        <w:rPr>
          <w:b/>
        </w:rPr>
        <w:t>Thread</w:t>
      </w:r>
    </w:p>
    <w:p w14:paraId="0C4A7971" w14:textId="77777777" w:rsidR="00120157" w:rsidRPr="008533BE" w:rsidRDefault="00120157" w:rsidP="00120157">
      <w:pPr>
        <w:rPr>
          <w:b/>
        </w:rPr>
      </w:pPr>
      <w:r>
        <w:rPr>
          <w:b/>
        </w:rPr>
        <w:t xml:space="preserve">UDP - User Datagram Protocol </w:t>
      </w:r>
      <w:r w:rsidRPr="008533BE">
        <w:rPr>
          <w:b/>
        </w:rPr>
        <w:t>(from Wikipedia)</w:t>
      </w:r>
    </w:p>
    <w:p w14:paraId="20219D99" w14:textId="77777777" w:rsidR="00120157" w:rsidRDefault="0039666C" w:rsidP="00120157">
      <w:pPr>
        <w:ind w:left="720"/>
      </w:pPr>
      <w:hyperlink r:id="rId23" w:history="1">
        <w:r w:rsidR="00120157" w:rsidRPr="00EE40F5">
          <w:rPr>
            <w:rStyle w:val="Hyperlink"/>
          </w:rPr>
          <w:t>http://en.wikipedia.org/wiki/User_Datagram_Protocol</w:t>
        </w:r>
      </w:hyperlink>
      <w:r w:rsidR="00120157">
        <w:t xml:space="preserve"> </w:t>
      </w:r>
    </w:p>
    <w:p w14:paraId="44A7BD3D" w14:textId="77777777" w:rsidR="00120157" w:rsidRDefault="00120157" w:rsidP="00120157">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7213B203" w14:textId="77777777" w:rsidR="00120157" w:rsidRDefault="00120157" w:rsidP="00120157">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78A109A8" w14:textId="77777777" w:rsidR="00120157" w:rsidRDefault="00120157" w:rsidP="00120157">
      <w:pPr>
        <w:ind w:left="720"/>
      </w:pPr>
      <w:r>
        <w:lastRenderedPageBreak/>
        <w:t xml:space="preserve">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w:t>
      </w:r>
      <w:proofErr w:type="gramStart"/>
      <w:r>
        <w:t>system.[</w:t>
      </w:r>
      <w:proofErr w:type="gramEnd"/>
      <w:r>
        <w:t>1]</w:t>
      </w:r>
    </w:p>
    <w:p w14:paraId="54FC79E0" w14:textId="77777777" w:rsidR="00120157" w:rsidRPr="008533BE" w:rsidRDefault="00120157" w:rsidP="00120157">
      <w:pPr>
        <w:rPr>
          <w:b/>
        </w:rPr>
      </w:pPr>
      <w:r w:rsidRPr="008533BE">
        <w:rPr>
          <w:b/>
        </w:rPr>
        <w:t>WPS</w:t>
      </w:r>
    </w:p>
    <w:p w14:paraId="74DC6C59" w14:textId="77777777" w:rsidR="00120157" w:rsidRPr="001D7590" w:rsidRDefault="00120157" w:rsidP="00120157">
      <w:pPr>
        <w:rPr>
          <w:rFonts w:ascii="Cambria" w:eastAsia="Times New Roman" w:hAnsi="Cambria"/>
          <w:b/>
          <w:bCs/>
          <w:color w:val="4F81BD"/>
          <w:sz w:val="26"/>
          <w:szCs w:val="26"/>
        </w:rPr>
      </w:pPr>
    </w:p>
    <w:p w14:paraId="47359AB4" w14:textId="77777777" w:rsidR="00857DC2" w:rsidRDefault="00857DC2" w:rsidP="008F5BC3"/>
    <w:sectPr w:rsidR="00857DC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F9476" w14:textId="77777777" w:rsidR="0039666C" w:rsidRDefault="0039666C" w:rsidP="00DF6D18">
      <w:r>
        <w:separator/>
      </w:r>
    </w:p>
  </w:endnote>
  <w:endnote w:type="continuationSeparator" w:id="0">
    <w:p w14:paraId="44D36337" w14:textId="77777777" w:rsidR="0039666C" w:rsidRDefault="0039666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9ACE7F8" w14:textId="77777777" w:rsidR="00D55167" w:rsidRDefault="00D55167" w:rsidP="00547CF1">
            <w:pPr>
              <w:pStyle w:val="Footer"/>
              <w:spacing w:after="0"/>
            </w:pPr>
          </w:p>
          <w:p w14:paraId="794C1D63" w14:textId="6FEED281" w:rsidR="00D55167" w:rsidRDefault="00D55167" w:rsidP="00E60124">
            <w:pPr>
              <w:pStyle w:val="Footer"/>
              <w:spacing w:after="0"/>
            </w:pPr>
            <w:r>
              <w:t xml:space="preserve">Chapter </w:t>
            </w:r>
            <w:r w:rsidR="00120157">
              <w:t>10 Glossary</w:t>
            </w:r>
            <w:r>
              <w:tab/>
            </w:r>
            <w:r>
              <w:tab/>
              <w:t xml:space="preserve">Page </w:t>
            </w:r>
            <w:r>
              <w:fldChar w:fldCharType="begin"/>
            </w:r>
            <w:r>
              <w:instrText xml:space="preserve"> PAGE </w:instrText>
            </w:r>
            <w:r>
              <w:fldChar w:fldCharType="separate"/>
            </w:r>
            <w:r w:rsidR="007006DF">
              <w:rPr>
                <w:noProof/>
              </w:rPr>
              <w:t>5</w:t>
            </w:r>
            <w:r>
              <w:fldChar w:fldCharType="end"/>
            </w:r>
            <w:r>
              <w:t xml:space="preserve"> of </w:t>
            </w:r>
            <w:r w:rsidR="0039666C">
              <w:fldChar w:fldCharType="begin"/>
            </w:r>
            <w:r w:rsidR="0039666C">
              <w:instrText xml:space="preserve"> NUMPAGES  </w:instrText>
            </w:r>
            <w:r w:rsidR="0039666C">
              <w:fldChar w:fldCharType="separate"/>
            </w:r>
            <w:r w:rsidR="007006DF">
              <w:rPr>
                <w:noProof/>
              </w:rPr>
              <w:t>5</w:t>
            </w:r>
            <w:r w:rsidR="0039666C">
              <w:rPr>
                <w:noProof/>
              </w:rPr>
              <w:fldChar w:fldCharType="end"/>
            </w:r>
          </w:p>
        </w:sdtContent>
      </w:sdt>
    </w:sdtContent>
  </w:sdt>
  <w:p w14:paraId="78104863"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B08E8" w14:textId="77777777" w:rsidR="0039666C" w:rsidRDefault="0039666C" w:rsidP="00DF6D18">
      <w:r>
        <w:separator/>
      </w:r>
    </w:p>
  </w:footnote>
  <w:footnote w:type="continuationSeparator" w:id="0">
    <w:p w14:paraId="1972410F" w14:textId="77777777" w:rsidR="0039666C" w:rsidRDefault="0039666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E6F49" w14:textId="77777777" w:rsidR="00D55167" w:rsidRDefault="00D55167">
    <w:pPr>
      <w:pStyle w:val="Header"/>
    </w:pPr>
    <w:r>
      <w:rPr>
        <w:noProof/>
      </w:rPr>
      <w:drawing>
        <wp:inline distT="0" distB="0" distL="0" distR="0" wp14:anchorId="70F3BB8F" wp14:editId="516F47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C1"/>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14C1"/>
    <w:rsid w:val="000D5180"/>
    <w:rsid w:val="000D5CC1"/>
    <w:rsid w:val="000D7031"/>
    <w:rsid w:val="000E36BD"/>
    <w:rsid w:val="000E5571"/>
    <w:rsid w:val="000F2E84"/>
    <w:rsid w:val="000F4EBA"/>
    <w:rsid w:val="00110CE4"/>
    <w:rsid w:val="00112EEC"/>
    <w:rsid w:val="00114104"/>
    <w:rsid w:val="0011517F"/>
    <w:rsid w:val="00120157"/>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666C"/>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06DF"/>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1715"/>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31E0"/>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4A82"/>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C0EA4"/>
  <w15:docId w15:val="{FD4AAE1B-AB7D-43C4-BA67-304E8A43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06DF"/>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7006DF"/>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006DF"/>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7006D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006D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006D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006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06DF"/>
  </w:style>
  <w:style w:type="character" w:customStyle="1" w:styleId="Heading1Char">
    <w:name w:val="Heading 1 Char"/>
    <w:link w:val="Heading1"/>
    <w:uiPriority w:val="9"/>
    <w:rsid w:val="007006DF"/>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006DF"/>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006D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006D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006D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006DF"/>
    <w:pPr>
      <w:ind w:left="720"/>
      <w:contextualSpacing/>
    </w:pPr>
  </w:style>
  <w:style w:type="character" w:styleId="Hyperlink">
    <w:name w:val="Hyperlink"/>
    <w:uiPriority w:val="99"/>
    <w:unhideWhenUsed/>
    <w:rsid w:val="007006DF"/>
    <w:rPr>
      <w:color w:val="0000FF"/>
      <w:u w:val="single"/>
    </w:rPr>
  </w:style>
  <w:style w:type="paragraph" w:customStyle="1" w:styleId="NumList">
    <w:name w:val="NumList"/>
    <w:qFormat/>
    <w:rsid w:val="007006DF"/>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006DF"/>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006DF"/>
    <w:pPr>
      <w:outlineLvl w:val="9"/>
    </w:pPr>
  </w:style>
  <w:style w:type="paragraph" w:styleId="TOC2">
    <w:name w:val="toc 2"/>
    <w:next w:val="Normal"/>
    <w:autoRedefine/>
    <w:uiPriority w:val="39"/>
    <w:unhideWhenUsed/>
    <w:qFormat/>
    <w:rsid w:val="007006D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006DF"/>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006DF"/>
    <w:pPr>
      <w:ind w:left="480"/>
    </w:pPr>
    <w:rPr>
      <w:i/>
      <w:iCs/>
      <w:sz w:val="22"/>
      <w:szCs w:val="22"/>
    </w:rPr>
  </w:style>
  <w:style w:type="paragraph" w:styleId="Header">
    <w:name w:val="header"/>
    <w:basedOn w:val="Normal"/>
    <w:link w:val="HeaderChar"/>
    <w:uiPriority w:val="99"/>
    <w:unhideWhenUsed/>
    <w:rsid w:val="007006DF"/>
    <w:pPr>
      <w:tabs>
        <w:tab w:val="center" w:pos="4680"/>
        <w:tab w:val="right" w:pos="9360"/>
      </w:tabs>
    </w:pPr>
  </w:style>
  <w:style w:type="character" w:customStyle="1" w:styleId="HeaderChar">
    <w:name w:val="Header Char"/>
    <w:basedOn w:val="DefaultParagraphFont"/>
    <w:link w:val="Header"/>
    <w:uiPriority w:val="99"/>
    <w:rsid w:val="007006DF"/>
    <w:rPr>
      <w:rFonts w:ascii="Times New Roman" w:hAnsi="Times New Roman"/>
      <w:sz w:val="24"/>
      <w:szCs w:val="24"/>
    </w:rPr>
  </w:style>
  <w:style w:type="paragraph" w:styleId="Footer">
    <w:name w:val="footer"/>
    <w:basedOn w:val="Normal"/>
    <w:link w:val="FooterChar"/>
    <w:uiPriority w:val="99"/>
    <w:unhideWhenUsed/>
    <w:rsid w:val="007006DF"/>
    <w:pPr>
      <w:tabs>
        <w:tab w:val="center" w:pos="4680"/>
        <w:tab w:val="right" w:pos="9360"/>
      </w:tabs>
    </w:pPr>
  </w:style>
  <w:style w:type="character" w:customStyle="1" w:styleId="FooterChar">
    <w:name w:val="Footer Char"/>
    <w:basedOn w:val="DefaultParagraphFont"/>
    <w:link w:val="Footer"/>
    <w:uiPriority w:val="99"/>
    <w:rsid w:val="007006DF"/>
    <w:rPr>
      <w:rFonts w:ascii="Times New Roman" w:hAnsi="Times New Roman"/>
      <w:sz w:val="24"/>
      <w:szCs w:val="24"/>
    </w:rPr>
  </w:style>
  <w:style w:type="paragraph" w:customStyle="1" w:styleId="CCode">
    <w:name w:val="C_Code"/>
    <w:link w:val="CCodeChar"/>
    <w:qFormat/>
    <w:rsid w:val="007006D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006D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006DF"/>
    <w:pPr>
      <w:ind w:left="720"/>
    </w:pPr>
    <w:rPr>
      <w:sz w:val="18"/>
      <w:szCs w:val="18"/>
    </w:rPr>
  </w:style>
  <w:style w:type="paragraph" w:styleId="TOC5">
    <w:name w:val="toc 5"/>
    <w:basedOn w:val="Normal"/>
    <w:next w:val="Normal"/>
    <w:autoRedefine/>
    <w:uiPriority w:val="39"/>
    <w:unhideWhenUsed/>
    <w:rsid w:val="007006DF"/>
    <w:pPr>
      <w:ind w:left="960"/>
    </w:pPr>
    <w:rPr>
      <w:sz w:val="18"/>
      <w:szCs w:val="18"/>
    </w:rPr>
  </w:style>
  <w:style w:type="paragraph" w:styleId="TOC6">
    <w:name w:val="toc 6"/>
    <w:basedOn w:val="Normal"/>
    <w:next w:val="Normal"/>
    <w:autoRedefine/>
    <w:uiPriority w:val="39"/>
    <w:unhideWhenUsed/>
    <w:rsid w:val="007006DF"/>
    <w:pPr>
      <w:ind w:left="1200"/>
    </w:pPr>
    <w:rPr>
      <w:sz w:val="18"/>
      <w:szCs w:val="18"/>
    </w:rPr>
  </w:style>
  <w:style w:type="paragraph" w:styleId="TOC7">
    <w:name w:val="toc 7"/>
    <w:basedOn w:val="Normal"/>
    <w:next w:val="Normal"/>
    <w:autoRedefine/>
    <w:uiPriority w:val="39"/>
    <w:unhideWhenUsed/>
    <w:rsid w:val="007006DF"/>
    <w:pPr>
      <w:ind w:left="1440"/>
    </w:pPr>
    <w:rPr>
      <w:sz w:val="18"/>
      <w:szCs w:val="18"/>
    </w:rPr>
  </w:style>
  <w:style w:type="paragraph" w:styleId="TOC8">
    <w:name w:val="toc 8"/>
    <w:basedOn w:val="Normal"/>
    <w:next w:val="Normal"/>
    <w:autoRedefine/>
    <w:uiPriority w:val="39"/>
    <w:unhideWhenUsed/>
    <w:rsid w:val="007006DF"/>
    <w:pPr>
      <w:ind w:left="1680"/>
    </w:pPr>
    <w:rPr>
      <w:sz w:val="18"/>
      <w:szCs w:val="18"/>
    </w:rPr>
  </w:style>
  <w:style w:type="paragraph" w:styleId="TOC9">
    <w:name w:val="toc 9"/>
    <w:basedOn w:val="Normal"/>
    <w:next w:val="Normal"/>
    <w:autoRedefine/>
    <w:uiPriority w:val="39"/>
    <w:unhideWhenUsed/>
    <w:rsid w:val="007006DF"/>
    <w:pPr>
      <w:ind w:left="1920"/>
    </w:pPr>
    <w:rPr>
      <w:sz w:val="18"/>
      <w:szCs w:val="18"/>
    </w:rPr>
  </w:style>
  <w:style w:type="table" w:styleId="TableGrid">
    <w:name w:val="Table Grid"/>
    <w:basedOn w:val="TableNormal"/>
    <w:uiPriority w:val="59"/>
    <w:rsid w:val="007006D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006D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006DF"/>
    <w:rPr>
      <w:rFonts w:ascii="Tahoma" w:hAnsi="Tahoma" w:cs="Tahoma"/>
      <w:sz w:val="16"/>
      <w:szCs w:val="16"/>
    </w:rPr>
  </w:style>
  <w:style w:type="character" w:customStyle="1" w:styleId="BalloonTextChar">
    <w:name w:val="Balloon Text Char"/>
    <w:link w:val="BalloonText"/>
    <w:uiPriority w:val="99"/>
    <w:semiHidden/>
    <w:rsid w:val="007006DF"/>
    <w:rPr>
      <w:rFonts w:ascii="Tahoma" w:hAnsi="Tahoma" w:cs="Tahoma"/>
      <w:sz w:val="16"/>
      <w:szCs w:val="16"/>
    </w:rPr>
  </w:style>
  <w:style w:type="paragraph" w:styleId="Caption">
    <w:name w:val="caption"/>
    <w:basedOn w:val="Normal"/>
    <w:next w:val="Normal"/>
    <w:uiPriority w:val="35"/>
    <w:unhideWhenUsed/>
    <w:qFormat/>
    <w:rsid w:val="007006DF"/>
    <w:rPr>
      <w:b/>
      <w:bCs/>
      <w:color w:val="4F81BD"/>
      <w:sz w:val="18"/>
      <w:szCs w:val="18"/>
    </w:rPr>
  </w:style>
  <w:style w:type="paragraph" w:styleId="DocumentMap">
    <w:name w:val="Document Map"/>
    <w:basedOn w:val="Normal"/>
    <w:link w:val="DocumentMapChar"/>
    <w:uiPriority w:val="99"/>
    <w:semiHidden/>
    <w:unhideWhenUsed/>
    <w:rsid w:val="007006DF"/>
    <w:rPr>
      <w:rFonts w:ascii="Tahoma" w:hAnsi="Tahoma" w:cs="Tahoma"/>
      <w:sz w:val="16"/>
      <w:szCs w:val="16"/>
    </w:rPr>
  </w:style>
  <w:style w:type="character" w:customStyle="1" w:styleId="DocumentMapChar">
    <w:name w:val="Document Map Char"/>
    <w:link w:val="DocumentMap"/>
    <w:uiPriority w:val="99"/>
    <w:semiHidden/>
    <w:rsid w:val="007006DF"/>
    <w:rPr>
      <w:rFonts w:ascii="Tahoma" w:hAnsi="Tahoma" w:cs="Tahoma"/>
      <w:sz w:val="16"/>
      <w:szCs w:val="16"/>
    </w:rPr>
  </w:style>
  <w:style w:type="character" w:styleId="PlaceholderText">
    <w:name w:val="Placeholder Text"/>
    <w:uiPriority w:val="99"/>
    <w:semiHidden/>
    <w:rsid w:val="007006DF"/>
    <w:rPr>
      <w:color w:val="808080"/>
    </w:rPr>
  </w:style>
  <w:style w:type="character" w:styleId="CommentReference">
    <w:name w:val="annotation reference"/>
    <w:uiPriority w:val="99"/>
    <w:semiHidden/>
    <w:unhideWhenUsed/>
    <w:rsid w:val="007006DF"/>
    <w:rPr>
      <w:sz w:val="16"/>
      <w:szCs w:val="16"/>
    </w:rPr>
  </w:style>
  <w:style w:type="paragraph" w:styleId="CommentText">
    <w:name w:val="annotation text"/>
    <w:basedOn w:val="Normal"/>
    <w:link w:val="CommentTextChar"/>
    <w:uiPriority w:val="99"/>
    <w:semiHidden/>
    <w:unhideWhenUsed/>
    <w:rsid w:val="007006DF"/>
    <w:rPr>
      <w:sz w:val="20"/>
      <w:szCs w:val="20"/>
    </w:rPr>
  </w:style>
  <w:style w:type="character" w:customStyle="1" w:styleId="CommentTextChar">
    <w:name w:val="Comment Text Char"/>
    <w:basedOn w:val="DefaultParagraphFont"/>
    <w:link w:val="CommentText"/>
    <w:uiPriority w:val="99"/>
    <w:semiHidden/>
    <w:rsid w:val="007006D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006DF"/>
    <w:rPr>
      <w:b/>
      <w:bCs/>
    </w:rPr>
  </w:style>
  <w:style w:type="character" w:customStyle="1" w:styleId="CommentSubjectChar">
    <w:name w:val="Comment Subject Char"/>
    <w:link w:val="CommentSubject"/>
    <w:uiPriority w:val="99"/>
    <w:semiHidden/>
    <w:rsid w:val="007006DF"/>
    <w:rPr>
      <w:rFonts w:ascii="Times New Roman" w:hAnsi="Times New Roman"/>
      <w:b/>
      <w:bCs/>
      <w:sz w:val="20"/>
      <w:szCs w:val="20"/>
    </w:rPr>
  </w:style>
  <w:style w:type="character" w:styleId="FollowedHyperlink">
    <w:name w:val="FollowedHyperlink"/>
    <w:basedOn w:val="DefaultParagraphFont"/>
    <w:uiPriority w:val="99"/>
    <w:semiHidden/>
    <w:unhideWhenUsed/>
    <w:rsid w:val="007006DF"/>
    <w:rPr>
      <w:color w:val="954F72" w:themeColor="followedHyperlink"/>
      <w:u w:val="single"/>
    </w:rPr>
  </w:style>
  <w:style w:type="paragraph" w:customStyle="1" w:styleId="p1">
    <w:name w:val="p1"/>
    <w:basedOn w:val="Normal"/>
    <w:rsid w:val="007006DF"/>
    <w:pPr>
      <w:shd w:val="clear" w:color="auto" w:fill="FFFFFF"/>
    </w:pPr>
    <w:rPr>
      <w:rFonts w:ascii="Menlo" w:hAnsi="Menlo" w:cs="Menlo"/>
      <w:color w:val="000000"/>
      <w:sz w:val="17"/>
      <w:szCs w:val="17"/>
    </w:rPr>
  </w:style>
  <w:style w:type="character" w:customStyle="1" w:styleId="s1">
    <w:name w:val="s1"/>
    <w:basedOn w:val="DefaultParagraphFont"/>
    <w:rsid w:val="007006DF"/>
  </w:style>
  <w:style w:type="paragraph" w:customStyle="1" w:styleId="Exercise">
    <w:name w:val="Exercise"/>
    <w:basedOn w:val="Heading2"/>
    <w:qFormat/>
    <w:rsid w:val="007006DF"/>
    <w:pPr>
      <w:numPr>
        <w:numId w:val="3"/>
      </w:numPr>
      <w:ind w:left="0"/>
    </w:pPr>
  </w:style>
  <w:style w:type="character" w:customStyle="1" w:styleId="apple-converted-space">
    <w:name w:val="apple-converted-space"/>
    <w:basedOn w:val="DefaultParagraphFont"/>
    <w:rsid w:val="0070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json.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Representational_state_transfer" TargetMode="Externa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Hypertext_Transfer_Protoco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Elliptic_Curve_Digital_Signature_Algorithm" TargetMode="External"/><Relationship Id="rId20" Type="http://schemas.openxmlformats.org/officeDocument/2006/relationships/hyperlink" Target="http://www.mqt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Elliptic_curve_Diffie%E2%80%93Hellman" TargetMode="External"/><Relationship Id="rId23" Type="http://schemas.openxmlformats.org/officeDocument/2006/relationships/hyperlink" Target="http://en.wikipedia.org/wiki/User_Datagram_Protocol" TargetMode="Externa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MQTT"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hyperlink" Target="http://en.wikipedia.org/wiki/Trivial_File_Transfer_Protoco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66EFC-53CA-4DAF-BFCD-2805D8895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3</TotalTime>
  <Pages>1</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5</cp:revision>
  <cp:lastPrinted>2017-10-09T15:34:00Z</cp:lastPrinted>
  <dcterms:created xsi:type="dcterms:W3CDTF">2017-09-12T21:47:00Z</dcterms:created>
  <dcterms:modified xsi:type="dcterms:W3CDTF">2017-10-09T15:35:00Z</dcterms:modified>
</cp:coreProperties>
</file>