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5BAE245" w:rsidR="007B0BD5" w:rsidRPr="000C072E" w:rsidRDefault="00DD2F49" w:rsidP="007B0BD5">
      <w:pPr>
        <w:pStyle w:val="NormalWeb"/>
        <w:rPr>
          <w:b/>
          <w:u w:val="single"/>
        </w:rPr>
      </w:pPr>
      <w:r>
        <w:rPr>
          <w:b/>
          <w:u w:val="single"/>
        </w:rPr>
        <w:t xml:space="preserve">Chapter </w:t>
      </w:r>
      <w:r w:rsidR="00C273D1">
        <w:rPr>
          <w:b/>
          <w:u w:val="single"/>
        </w:rPr>
        <w:t>3</w:t>
      </w:r>
      <w:r>
        <w:rPr>
          <w:b/>
          <w:u w:val="single"/>
        </w:rPr>
        <w:t xml:space="preserve"> </w:t>
      </w:r>
      <w:r w:rsidR="009E68B2">
        <w:rPr>
          <w:b/>
          <w:u w:val="single"/>
        </w:rPr>
        <w:t>RTOS Introduction</w:t>
      </w:r>
    </w:p>
    <w:p w14:paraId="033D78AF" w14:textId="480F5B81" w:rsidR="009E68B2" w:rsidRDefault="00DD2F49" w:rsidP="007B0BD5">
      <w:pPr>
        <w:pStyle w:val="NormalWeb"/>
        <w:rPr>
          <w:rFonts w:ascii="Arial" w:hAnsi="Arial" w:cs="Arial"/>
        </w:rPr>
      </w:pPr>
      <w:r>
        <w:rPr>
          <w:rFonts w:ascii="Arial" w:hAnsi="Arial" w:cs="Arial"/>
        </w:rPr>
        <w:t xml:space="preserve">Welcome to Chapter </w:t>
      </w:r>
      <w:r w:rsidR="009E68B2">
        <w:rPr>
          <w:rFonts w:ascii="Arial" w:hAnsi="Arial" w:cs="Arial"/>
        </w:rPr>
        <w:t>3</w:t>
      </w:r>
      <w:r>
        <w:rPr>
          <w:rFonts w:ascii="Arial" w:hAnsi="Arial" w:cs="Arial"/>
        </w:rPr>
        <w:t xml:space="preserve"> of </w:t>
      </w:r>
      <w:r w:rsidR="00D41FCB">
        <w:rPr>
          <w:rFonts w:ascii="Arial" w:hAnsi="Arial" w:cs="Arial"/>
        </w:rPr>
        <w:t xml:space="preserve">Cypress Academy, </w:t>
      </w:r>
      <w:r w:rsidR="000035B4">
        <w:rPr>
          <w:rFonts w:ascii="Arial" w:hAnsi="Arial" w:cs="Arial"/>
        </w:rPr>
        <w:t xml:space="preserve">WICED </w:t>
      </w:r>
      <w:r w:rsidR="00D41FCB">
        <w:rPr>
          <w:rFonts w:ascii="Arial" w:hAnsi="Arial" w:cs="Arial"/>
        </w:rPr>
        <w:t xml:space="preserve">WiFi 101.  </w:t>
      </w:r>
      <w:r w:rsidR="00A96E1D">
        <w:rPr>
          <w:rFonts w:ascii="Arial" w:hAnsi="Arial" w:cs="Arial"/>
        </w:rPr>
        <w:t>There is a lo</w:t>
      </w:r>
      <w:r w:rsidR="005F61B1">
        <w:rPr>
          <w:rFonts w:ascii="Arial" w:hAnsi="Arial" w:cs="Arial"/>
        </w:rPr>
        <w:t>t of stuff</w:t>
      </w:r>
      <w:r w:rsidR="00A96E1D">
        <w:rPr>
          <w:rFonts w:ascii="Arial" w:hAnsi="Arial" w:cs="Arial"/>
        </w:rPr>
        <w:t xml:space="preserve"> going on inside o</w:t>
      </w:r>
      <w:r w:rsidR="00AD0D15">
        <w:rPr>
          <w:rFonts w:ascii="Arial" w:hAnsi="Arial" w:cs="Arial"/>
        </w:rPr>
        <w:t xml:space="preserve">f a network connected device.  To be a good citizen on the network you are responsible for responding to many different requests.  In addition, there are lots of events that are happening very asynchronously.  </w:t>
      </w:r>
      <w:proofErr w:type="gramStart"/>
      <w:r w:rsidR="009E68B2">
        <w:rPr>
          <w:rFonts w:ascii="Arial" w:hAnsi="Arial" w:cs="Arial"/>
        </w:rPr>
        <w:t>In ord</w:t>
      </w:r>
      <w:r w:rsidR="00AD0D15">
        <w:rPr>
          <w:rFonts w:ascii="Arial" w:hAnsi="Arial" w:cs="Arial"/>
        </w:rPr>
        <w:t>er to</w:t>
      </w:r>
      <w:proofErr w:type="gramEnd"/>
      <w:r w:rsidR="00AD0D15">
        <w:rPr>
          <w:rFonts w:ascii="Arial" w:hAnsi="Arial" w:cs="Arial"/>
        </w:rPr>
        <w:t xml:space="preserve"> manage all of this complexity we have built WICED on top of a Rea</w:t>
      </w:r>
      <w:r w:rsidR="005F61B1">
        <w:rPr>
          <w:rFonts w:ascii="Arial" w:hAnsi="Arial" w:cs="Arial"/>
        </w:rPr>
        <w:t>l Time Operating system or RTOS.</w:t>
      </w:r>
    </w:p>
    <w:p w14:paraId="363300BE" w14:textId="68D7E086" w:rsidR="005F61B1" w:rsidRDefault="005F61B1" w:rsidP="007B0BD5">
      <w:pPr>
        <w:pStyle w:val="NormalWeb"/>
        <w:rPr>
          <w:rFonts w:ascii="Arial" w:hAnsi="Arial" w:cs="Arial"/>
        </w:rPr>
      </w:pPr>
      <w:r>
        <w:rPr>
          <w:rFonts w:ascii="Arial" w:hAnsi="Arial" w:cs="Arial"/>
        </w:rPr>
        <w:t>We provide built in “threads” that will take care of all of the networking functionality and will hide you from the complexity of being attached to the network… obviously you will be able to configure that functionality… but you won</w:t>
      </w:r>
      <w:r w:rsidR="000E25C0">
        <w:rPr>
          <w:rFonts w:ascii="Arial" w:hAnsi="Arial" w:cs="Arial"/>
        </w:rPr>
        <w:t>’</w:t>
      </w:r>
      <w:bookmarkStart w:id="0" w:name="_GoBack"/>
      <w:bookmarkEnd w:id="0"/>
      <w:r>
        <w:rPr>
          <w:rFonts w:ascii="Arial" w:hAnsi="Arial" w:cs="Arial"/>
        </w:rPr>
        <w:t>t need to worry about it.</w:t>
      </w:r>
    </w:p>
    <w:p w14:paraId="4BE8F997" w14:textId="139AF3CC" w:rsidR="00AD0D15" w:rsidRDefault="00AD0D15" w:rsidP="007B0BD5">
      <w:pPr>
        <w:pStyle w:val="NormalWeb"/>
        <w:rPr>
          <w:rFonts w:ascii="Arial" w:hAnsi="Arial" w:cs="Arial"/>
        </w:rPr>
      </w:pPr>
      <w:r>
        <w:rPr>
          <w:rFonts w:ascii="Arial" w:hAnsi="Arial" w:cs="Arial"/>
        </w:rPr>
        <w:t xml:space="preserve">In the WICED SDK we support </w:t>
      </w:r>
      <w:r w:rsidR="005F61B1">
        <w:rPr>
          <w:rFonts w:ascii="Arial" w:hAnsi="Arial" w:cs="Arial"/>
        </w:rPr>
        <w:t xml:space="preserve">multiple RTOSs including </w:t>
      </w:r>
      <w:r>
        <w:rPr>
          <w:rFonts w:ascii="Arial" w:hAnsi="Arial" w:cs="Arial"/>
        </w:rPr>
        <w:t xml:space="preserve">both </w:t>
      </w:r>
      <w:proofErr w:type="spellStart"/>
      <w:r>
        <w:rPr>
          <w:rFonts w:ascii="Arial" w:hAnsi="Arial" w:cs="Arial"/>
        </w:rPr>
        <w:t>ThreadX</w:t>
      </w:r>
      <w:proofErr w:type="spellEnd"/>
      <w:r>
        <w:rPr>
          <w:rFonts w:ascii="Arial" w:hAnsi="Arial" w:cs="Arial"/>
        </w:rPr>
        <w:t xml:space="preserve"> – which is </w:t>
      </w:r>
      <w:proofErr w:type="gramStart"/>
      <w:r>
        <w:rPr>
          <w:rFonts w:ascii="Arial" w:hAnsi="Arial" w:cs="Arial"/>
        </w:rPr>
        <w:t>actually built</w:t>
      </w:r>
      <w:proofErr w:type="gramEnd"/>
      <w:r>
        <w:rPr>
          <w:rFonts w:ascii="Arial" w:hAnsi="Arial" w:cs="Arial"/>
        </w:rPr>
        <w:t xml:space="preserve"> into the ROM</w:t>
      </w:r>
      <w:r w:rsidR="005F61B1">
        <w:rPr>
          <w:rFonts w:ascii="Arial" w:hAnsi="Arial" w:cs="Arial"/>
        </w:rPr>
        <w:t>s of our devices</w:t>
      </w:r>
      <w:r>
        <w:rPr>
          <w:rFonts w:ascii="Arial" w:hAnsi="Arial" w:cs="Arial"/>
        </w:rPr>
        <w:t xml:space="preserve"> – as well as </w:t>
      </w:r>
      <w:proofErr w:type="spellStart"/>
      <w:r>
        <w:rPr>
          <w:rFonts w:ascii="Arial" w:hAnsi="Arial" w:cs="Arial"/>
        </w:rPr>
        <w:t>FreeRTOS</w:t>
      </w:r>
      <w:proofErr w:type="spellEnd"/>
      <w:r>
        <w:rPr>
          <w:rFonts w:ascii="Arial" w:hAnsi="Arial" w:cs="Arial"/>
        </w:rPr>
        <w:t xml:space="preserve">.  </w:t>
      </w:r>
      <w:proofErr w:type="gramStart"/>
      <w:r>
        <w:rPr>
          <w:rFonts w:ascii="Arial" w:hAnsi="Arial" w:cs="Arial"/>
        </w:rPr>
        <w:t>So</w:t>
      </w:r>
      <w:proofErr w:type="gramEnd"/>
      <w:r>
        <w:rPr>
          <w:rFonts w:ascii="Arial" w:hAnsi="Arial" w:cs="Arial"/>
        </w:rPr>
        <w:t xml:space="preserve"> you can choose either.  I will say that you get a no cost license for </w:t>
      </w:r>
      <w:proofErr w:type="spellStart"/>
      <w:r>
        <w:rPr>
          <w:rFonts w:ascii="Arial" w:hAnsi="Arial" w:cs="Arial"/>
        </w:rPr>
        <w:t>ThreadX</w:t>
      </w:r>
      <w:proofErr w:type="spellEnd"/>
      <w:r>
        <w:rPr>
          <w:rFonts w:ascii="Arial" w:hAnsi="Arial" w:cs="Arial"/>
        </w:rPr>
        <w:t xml:space="preserve"> as part of the deal, so it is probably more efficient for you to use it.  However, both will work.</w:t>
      </w:r>
    </w:p>
    <w:p w14:paraId="50DE1407" w14:textId="61E3C3B2" w:rsidR="00AD0D15" w:rsidRDefault="00AD0D15" w:rsidP="007B0BD5">
      <w:pPr>
        <w:pStyle w:val="NormalWeb"/>
        <w:rPr>
          <w:rFonts w:ascii="Arial" w:hAnsi="Arial" w:cs="Arial"/>
        </w:rPr>
      </w:pPr>
      <w:r>
        <w:rPr>
          <w:rFonts w:ascii="Arial" w:hAnsi="Arial" w:cs="Arial"/>
        </w:rPr>
        <w:t xml:space="preserve">Everyone has their own opinion about what is the best RTOS.  </w:t>
      </w:r>
      <w:proofErr w:type="gramStart"/>
      <w:r>
        <w:rPr>
          <w:rFonts w:ascii="Arial" w:hAnsi="Arial" w:cs="Arial"/>
        </w:rPr>
        <w:t>In order to</w:t>
      </w:r>
      <w:proofErr w:type="gramEnd"/>
      <w:r>
        <w:rPr>
          <w:rFonts w:ascii="Arial" w:hAnsi="Arial" w:cs="Arial"/>
        </w:rPr>
        <w:t xml:space="preserve"> enable everyone to use the RTOS of their choice, we created the WICED RTOS abstraction layer.  When you build your application firmware if you use the WICED_RTOS functions it will abstract you from the actual RTOS and </w:t>
      </w:r>
      <w:r w:rsidR="005457D0">
        <w:rPr>
          <w:rFonts w:ascii="Arial" w:hAnsi="Arial" w:cs="Arial"/>
        </w:rPr>
        <w:t xml:space="preserve">will </w:t>
      </w:r>
      <w:r>
        <w:rPr>
          <w:rFonts w:ascii="Arial" w:hAnsi="Arial" w:cs="Arial"/>
        </w:rPr>
        <w:t xml:space="preserve">enable porting between </w:t>
      </w:r>
      <w:r w:rsidR="005457D0">
        <w:rPr>
          <w:rFonts w:ascii="Arial" w:hAnsi="Arial" w:cs="Arial"/>
        </w:rPr>
        <w:t xml:space="preserve">different </w:t>
      </w:r>
      <w:proofErr w:type="spellStart"/>
      <w:r>
        <w:rPr>
          <w:rFonts w:ascii="Arial" w:hAnsi="Arial" w:cs="Arial"/>
        </w:rPr>
        <w:t>RTOSes</w:t>
      </w:r>
      <w:proofErr w:type="spellEnd"/>
      <w:r>
        <w:rPr>
          <w:rFonts w:ascii="Arial" w:hAnsi="Arial" w:cs="Arial"/>
        </w:rPr>
        <w:t>.</w:t>
      </w:r>
    </w:p>
    <w:p w14:paraId="338F9D28" w14:textId="1C366E0B" w:rsidR="009E68B2" w:rsidRDefault="00AD0D15" w:rsidP="00A072B4">
      <w:pPr>
        <w:pStyle w:val="NormalWeb"/>
        <w:rPr>
          <w:rFonts w:ascii="Arial" w:hAnsi="Arial" w:cs="Arial"/>
        </w:rPr>
      </w:pPr>
      <w:r>
        <w:rPr>
          <w:rFonts w:ascii="Arial" w:hAnsi="Arial" w:cs="Arial"/>
        </w:rPr>
        <w:t xml:space="preserve">Our abstraction layer gives you all of the normal RTOS features including Threads, </w:t>
      </w:r>
      <w:proofErr w:type="gramStart"/>
      <w:r>
        <w:rPr>
          <w:rFonts w:ascii="Arial" w:hAnsi="Arial" w:cs="Arial"/>
        </w:rPr>
        <w:t>Semaphores,  Mutexes</w:t>
      </w:r>
      <w:proofErr w:type="gramEnd"/>
      <w:r>
        <w:rPr>
          <w:rFonts w:ascii="Arial" w:hAnsi="Arial" w:cs="Arial"/>
        </w:rPr>
        <w:t xml:space="preserve">, </w:t>
      </w:r>
      <w:proofErr w:type="spellStart"/>
      <w:r>
        <w:rPr>
          <w:rFonts w:ascii="Arial" w:hAnsi="Arial" w:cs="Arial"/>
        </w:rPr>
        <w:t>Queus</w:t>
      </w:r>
      <w:proofErr w:type="spellEnd"/>
      <w:r>
        <w:rPr>
          <w:rFonts w:ascii="Arial" w:hAnsi="Arial" w:cs="Arial"/>
        </w:rPr>
        <w:t xml:space="preserve"> and Timers.  In the rest of the videos for this chapter I will show you how to use each one of these primitives.</w:t>
      </w:r>
    </w:p>
    <w:p w14:paraId="79D7691D" w14:textId="7A0A2926" w:rsidR="005457D0" w:rsidRDefault="005457D0" w:rsidP="00A072B4">
      <w:pPr>
        <w:pStyle w:val="NormalWeb"/>
        <w:rPr>
          <w:rFonts w:ascii="Arial" w:hAnsi="Arial" w:cs="Arial"/>
        </w:rPr>
      </w:pPr>
      <w:r>
        <w:rPr>
          <w:rFonts w:ascii="Arial" w:hAnsi="Arial" w:cs="Arial"/>
        </w:rPr>
        <w:t>Don’t forget that you can read about all of this in my textbook.</w:t>
      </w:r>
    </w:p>
    <w:p w14:paraId="47716168" w14:textId="33F75049" w:rsidR="009A1A2A" w:rsidRDefault="00A072B4" w:rsidP="00A072B4">
      <w:pPr>
        <w:pStyle w:val="NormalWeb"/>
        <w:rPr>
          <w:rFonts w:ascii="Arial" w:hAnsi="Arial" w:cs="Arial"/>
        </w:rPr>
      </w:pPr>
      <w:r>
        <w:rPr>
          <w:rFonts w:ascii="Arial" w:hAnsi="Arial" w:cs="Arial"/>
        </w:rPr>
        <w:t>You can post your comments and question</w:t>
      </w:r>
      <w:r w:rsidR="00BC1A2E">
        <w:rPr>
          <w:rFonts w:ascii="Arial" w:hAnsi="Arial" w:cs="Arial"/>
        </w:rPr>
        <w:t>s</w:t>
      </w:r>
      <w:r>
        <w:rPr>
          <w:rFonts w:ascii="Arial" w:hAnsi="Arial" w:cs="Arial"/>
        </w:rPr>
        <w:t xml:space="preserve">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2B1162E4" w14:textId="3A7C8182" w:rsidR="001D7BBA" w:rsidRDefault="005457D0" w:rsidP="001D7BBA">
      <w:pPr>
        <w:pStyle w:val="NormalWeb"/>
        <w:rPr>
          <w:rFonts w:ascii="Arial" w:hAnsi="Arial" w:cs="Arial"/>
        </w:rPr>
      </w:pPr>
      <w:r>
        <w:rPr>
          <w:rFonts w:ascii="Arial" w:hAnsi="Arial" w:cs="Arial"/>
        </w:rPr>
        <w:t xml:space="preserve">Now </w:t>
      </w:r>
      <w:proofErr w:type="spellStart"/>
      <w:r>
        <w:rPr>
          <w:rFonts w:ascii="Arial" w:hAnsi="Arial" w:cs="Arial"/>
        </w:rPr>
        <w:t>lets</w:t>
      </w:r>
      <w:proofErr w:type="spellEnd"/>
      <w:r>
        <w:rPr>
          <w:rFonts w:ascii="Arial" w:hAnsi="Arial" w:cs="Arial"/>
        </w:rPr>
        <w:t xml:space="preserve"> get onto the air-quote task </w:t>
      </w:r>
      <w:proofErr w:type="spellStart"/>
      <w:r>
        <w:rPr>
          <w:rFonts w:ascii="Arial" w:hAnsi="Arial" w:cs="Arial"/>
        </w:rPr>
        <w:t>airquote</w:t>
      </w:r>
      <w:proofErr w:type="spellEnd"/>
      <w:r>
        <w:rPr>
          <w:rFonts w:ascii="Arial" w:hAnsi="Arial" w:cs="Arial"/>
        </w:rPr>
        <w:t xml:space="preserve"> at hand</w:t>
      </w:r>
    </w:p>
    <w:p w14:paraId="25619156" w14:textId="77777777" w:rsidR="001D7BBA" w:rsidRDefault="001D7BBA" w:rsidP="00A072B4">
      <w:pPr>
        <w:pStyle w:val="NormalWeb"/>
      </w:pP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E25C0"/>
    <w:rsid w:val="00132947"/>
    <w:rsid w:val="00177218"/>
    <w:rsid w:val="00185637"/>
    <w:rsid w:val="001D7BBA"/>
    <w:rsid w:val="001F43E6"/>
    <w:rsid w:val="0029398E"/>
    <w:rsid w:val="002C3E59"/>
    <w:rsid w:val="002E53EA"/>
    <w:rsid w:val="003A406F"/>
    <w:rsid w:val="00401100"/>
    <w:rsid w:val="00477858"/>
    <w:rsid w:val="005457D0"/>
    <w:rsid w:val="005E4B98"/>
    <w:rsid w:val="005F61B1"/>
    <w:rsid w:val="00600A66"/>
    <w:rsid w:val="006558A0"/>
    <w:rsid w:val="00673A5D"/>
    <w:rsid w:val="0072767A"/>
    <w:rsid w:val="007468CF"/>
    <w:rsid w:val="007B0BD5"/>
    <w:rsid w:val="007C4BC5"/>
    <w:rsid w:val="008D2510"/>
    <w:rsid w:val="009013C0"/>
    <w:rsid w:val="0091410B"/>
    <w:rsid w:val="0097527E"/>
    <w:rsid w:val="009854C5"/>
    <w:rsid w:val="009A1A2A"/>
    <w:rsid w:val="009C6A3A"/>
    <w:rsid w:val="009E68B2"/>
    <w:rsid w:val="00A072B4"/>
    <w:rsid w:val="00A13116"/>
    <w:rsid w:val="00A262A7"/>
    <w:rsid w:val="00A941D5"/>
    <w:rsid w:val="00A96E1D"/>
    <w:rsid w:val="00AC3195"/>
    <w:rsid w:val="00AD0D15"/>
    <w:rsid w:val="00AF31F6"/>
    <w:rsid w:val="00B0392E"/>
    <w:rsid w:val="00B37780"/>
    <w:rsid w:val="00B51B55"/>
    <w:rsid w:val="00BC1A2E"/>
    <w:rsid w:val="00C273D1"/>
    <w:rsid w:val="00C316C3"/>
    <w:rsid w:val="00C35243"/>
    <w:rsid w:val="00D13311"/>
    <w:rsid w:val="00D24070"/>
    <w:rsid w:val="00D41FCB"/>
    <w:rsid w:val="00D743F5"/>
    <w:rsid w:val="00D778B1"/>
    <w:rsid w:val="00D87128"/>
    <w:rsid w:val="00DD2F49"/>
    <w:rsid w:val="00E12D24"/>
    <w:rsid w:val="00E777B2"/>
    <w:rsid w:val="00E94B16"/>
    <w:rsid w:val="00EA4C8F"/>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cp:revision>
  <dcterms:created xsi:type="dcterms:W3CDTF">2017-06-29T12:31:00Z</dcterms:created>
  <dcterms:modified xsi:type="dcterms:W3CDTF">2017-06-30T12:17:00Z</dcterms:modified>
  <cp:category/>
</cp:coreProperties>
</file>