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10683065" w:rsidR="00311917" w:rsidRDefault="00311917" w:rsidP="00CD5B4C">
      <w:pPr>
        <w:spacing w:after="60"/>
        <w:rPr>
          <w:rStyle w:val="BookTitle"/>
        </w:rPr>
      </w:pPr>
      <w:r w:rsidRPr="00311917">
        <w:rPr>
          <w:rStyle w:val="BookTitle"/>
        </w:rPr>
        <w:t xml:space="preserve">Chapter 2: Using the </w:t>
      </w:r>
      <w:r w:rsidR="00616280">
        <w:rPr>
          <w:rStyle w:val="BookTitle"/>
        </w:rPr>
        <w:t>BT</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33D60B0B" w14:textId="35F7FDFF" w:rsidR="00027114"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27114">
        <w:rPr>
          <w:noProof/>
        </w:rPr>
        <w:t>2.1</w:t>
      </w:r>
      <w:r w:rsidR="00027114">
        <w:rPr>
          <w:rFonts w:asciiTheme="minorHAnsi" w:eastAsiaTheme="minorEastAsia" w:hAnsiTheme="minorHAnsi"/>
          <w:b w:val="0"/>
          <w:bCs w:val="0"/>
          <w:caps w:val="0"/>
          <w:noProof/>
        </w:rPr>
        <w:tab/>
      </w:r>
      <w:r w:rsidR="00027114">
        <w:rPr>
          <w:noProof/>
        </w:rPr>
        <w:t>Introduction to Bluetooth SoC Peripherals</w:t>
      </w:r>
      <w:r w:rsidR="00027114">
        <w:rPr>
          <w:noProof/>
        </w:rPr>
        <w:tab/>
      </w:r>
      <w:r w:rsidR="00027114">
        <w:rPr>
          <w:noProof/>
        </w:rPr>
        <w:fldChar w:fldCharType="begin"/>
      </w:r>
      <w:r w:rsidR="00027114">
        <w:rPr>
          <w:noProof/>
        </w:rPr>
        <w:instrText xml:space="preserve"> PAGEREF _Toc10541454 \h </w:instrText>
      </w:r>
      <w:r w:rsidR="00027114">
        <w:rPr>
          <w:noProof/>
        </w:rPr>
      </w:r>
      <w:r w:rsidR="00027114">
        <w:rPr>
          <w:noProof/>
        </w:rPr>
        <w:fldChar w:fldCharType="separate"/>
      </w:r>
      <w:r w:rsidR="00FF7C59">
        <w:rPr>
          <w:noProof/>
        </w:rPr>
        <w:t>2</w:t>
      </w:r>
      <w:r w:rsidR="00027114">
        <w:rPr>
          <w:noProof/>
        </w:rPr>
        <w:fldChar w:fldCharType="end"/>
      </w:r>
    </w:p>
    <w:p w14:paraId="35726210" w14:textId="45D8D98A"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_Toc10541455 \h </w:instrText>
      </w:r>
      <w:r>
        <w:rPr>
          <w:noProof/>
        </w:rPr>
      </w:r>
      <w:r>
        <w:rPr>
          <w:noProof/>
        </w:rPr>
        <w:fldChar w:fldCharType="separate"/>
      </w:r>
      <w:r w:rsidR="00FF7C59">
        <w:rPr>
          <w:noProof/>
        </w:rPr>
        <w:t>3</w:t>
      </w:r>
      <w:r>
        <w:rPr>
          <w:noProof/>
        </w:rPr>
        <w:fldChar w:fldCharType="end"/>
      </w:r>
    </w:p>
    <w:p w14:paraId="0028DB14" w14:textId="48C75846"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_Toc10541456 \h </w:instrText>
      </w:r>
      <w:r>
        <w:rPr>
          <w:noProof/>
        </w:rPr>
      </w:r>
      <w:r>
        <w:rPr>
          <w:noProof/>
        </w:rPr>
        <w:fldChar w:fldCharType="separate"/>
      </w:r>
      <w:r w:rsidR="00FF7C59">
        <w:rPr>
          <w:noProof/>
        </w:rPr>
        <w:t>4</w:t>
      </w:r>
      <w:r>
        <w:rPr>
          <w:noProof/>
        </w:rPr>
        <w:fldChar w:fldCharType="end"/>
      </w:r>
    </w:p>
    <w:p w14:paraId="3A694AE2" w14:textId="610386BB" w:rsidR="00027114" w:rsidRDefault="00027114">
      <w:pPr>
        <w:pStyle w:val="TOC2"/>
        <w:rPr>
          <w:rFonts w:asciiTheme="minorHAnsi" w:eastAsiaTheme="minorEastAsia" w:hAnsiTheme="minorHAnsi"/>
          <w:smallCaps w:val="0"/>
          <w:sz w:val="22"/>
        </w:rPr>
      </w:pPr>
      <w:r>
        <w:t>2.3.1 Context Sensitive Help</w:t>
      </w:r>
      <w:r>
        <w:tab/>
      </w:r>
      <w:r>
        <w:fldChar w:fldCharType="begin"/>
      </w:r>
      <w:r>
        <w:instrText xml:space="preserve"> PAGEREF _Toc10541457 \h </w:instrText>
      </w:r>
      <w:r>
        <w:fldChar w:fldCharType="separate"/>
      </w:r>
      <w:r w:rsidR="00FF7C59">
        <w:t>7</w:t>
      </w:r>
      <w:r>
        <w:fldChar w:fldCharType="end"/>
      </w:r>
    </w:p>
    <w:p w14:paraId="746A97EB" w14:textId="4A7F0EB6" w:rsidR="00027114" w:rsidRDefault="00027114">
      <w:pPr>
        <w:pStyle w:val="TOC2"/>
        <w:rPr>
          <w:rFonts w:asciiTheme="minorHAnsi" w:eastAsiaTheme="minorEastAsia" w:hAnsiTheme="minorHAnsi"/>
          <w:smallCaps w:val="0"/>
          <w:sz w:val="22"/>
        </w:rPr>
      </w:pPr>
      <w:r>
        <w:t>2.3.2 Intellisense</w:t>
      </w:r>
      <w:r>
        <w:tab/>
      </w:r>
      <w:r>
        <w:fldChar w:fldCharType="begin"/>
      </w:r>
      <w:r>
        <w:instrText xml:space="preserve"> PAGEREF _Toc10541458 \h </w:instrText>
      </w:r>
      <w:r>
        <w:fldChar w:fldCharType="separate"/>
      </w:r>
      <w:r w:rsidR="00FF7C59">
        <w:t>7</w:t>
      </w:r>
      <w:r>
        <w:fldChar w:fldCharType="end"/>
      </w:r>
    </w:p>
    <w:p w14:paraId="3852F61A" w14:textId="2CF7CCD6"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_Toc10541459 \h </w:instrText>
      </w:r>
      <w:r>
        <w:rPr>
          <w:noProof/>
        </w:rPr>
      </w:r>
      <w:r>
        <w:rPr>
          <w:noProof/>
        </w:rPr>
        <w:fldChar w:fldCharType="separate"/>
      </w:r>
      <w:r w:rsidR="00FF7C59">
        <w:rPr>
          <w:noProof/>
        </w:rPr>
        <w:t>8</w:t>
      </w:r>
      <w:r>
        <w:rPr>
          <w:noProof/>
        </w:rPr>
        <w:fldChar w:fldCharType="end"/>
      </w:r>
    </w:p>
    <w:p w14:paraId="61B8144B" w14:textId="19B28E9B" w:rsidR="00027114" w:rsidRDefault="00027114">
      <w:pPr>
        <w:pStyle w:val="TOC2"/>
        <w:rPr>
          <w:rFonts w:asciiTheme="minorHAnsi" w:eastAsiaTheme="minorEastAsia" w:hAnsiTheme="minorHAnsi"/>
          <w:smallCaps w:val="0"/>
          <w:sz w:val="22"/>
        </w:rPr>
      </w:pPr>
      <w:r>
        <w:t>2.4.1 GPIO</w:t>
      </w:r>
      <w:r>
        <w:tab/>
      </w:r>
      <w:r>
        <w:fldChar w:fldCharType="begin"/>
      </w:r>
      <w:r>
        <w:instrText xml:space="preserve"> PAGEREF _Toc10541460 \h </w:instrText>
      </w:r>
      <w:r>
        <w:fldChar w:fldCharType="separate"/>
      </w:r>
      <w:r w:rsidR="00FF7C59">
        <w:t>8</w:t>
      </w:r>
      <w:r>
        <w:fldChar w:fldCharType="end"/>
      </w:r>
    </w:p>
    <w:p w14:paraId="6DEF5AB5" w14:textId="3F5C1CF5" w:rsidR="00027114" w:rsidRDefault="00027114">
      <w:pPr>
        <w:pStyle w:val="TOC2"/>
        <w:rPr>
          <w:rFonts w:asciiTheme="minorHAnsi" w:eastAsiaTheme="minorEastAsia" w:hAnsiTheme="minorHAnsi"/>
          <w:smallCaps w:val="0"/>
          <w:sz w:val="22"/>
        </w:rPr>
      </w:pPr>
      <w:r>
        <w:t>2.4.2 Debug Printing</w:t>
      </w:r>
      <w:r>
        <w:tab/>
      </w:r>
      <w:r>
        <w:fldChar w:fldCharType="begin"/>
      </w:r>
      <w:r>
        <w:instrText xml:space="preserve"> PAGEREF _Toc10541461 \h </w:instrText>
      </w:r>
      <w:r>
        <w:fldChar w:fldCharType="separate"/>
      </w:r>
      <w:r w:rsidR="00FF7C59">
        <w:t>9</w:t>
      </w:r>
      <w:r>
        <w:fldChar w:fldCharType="end"/>
      </w:r>
    </w:p>
    <w:p w14:paraId="1277CD50" w14:textId="7BF9B739" w:rsidR="00027114" w:rsidRDefault="00027114">
      <w:pPr>
        <w:pStyle w:val="TOC2"/>
        <w:rPr>
          <w:rFonts w:asciiTheme="minorHAnsi" w:eastAsiaTheme="minorEastAsia" w:hAnsiTheme="minorHAnsi"/>
          <w:smallCaps w:val="0"/>
          <w:sz w:val="22"/>
        </w:rPr>
      </w:pPr>
      <w:r>
        <w:t>2.4.3 PUART (Peripheral UART)</w:t>
      </w:r>
      <w:r>
        <w:tab/>
      </w:r>
      <w:r>
        <w:fldChar w:fldCharType="begin"/>
      </w:r>
      <w:r>
        <w:instrText xml:space="preserve"> PAGEREF _Toc10541462 \h </w:instrText>
      </w:r>
      <w:r>
        <w:fldChar w:fldCharType="separate"/>
      </w:r>
      <w:r w:rsidR="00FF7C59">
        <w:t>11</w:t>
      </w:r>
      <w:r>
        <w:fldChar w:fldCharType="end"/>
      </w:r>
    </w:p>
    <w:p w14:paraId="190C3DC6" w14:textId="60209399" w:rsidR="00027114" w:rsidRDefault="00027114">
      <w:pPr>
        <w:pStyle w:val="TOC2"/>
        <w:rPr>
          <w:rFonts w:asciiTheme="minorHAnsi" w:eastAsiaTheme="minorEastAsia" w:hAnsiTheme="minorHAnsi"/>
          <w:smallCaps w:val="0"/>
          <w:sz w:val="22"/>
        </w:rPr>
      </w:pPr>
      <w:r>
        <w:t>2.4.4 Timers</w:t>
      </w:r>
      <w:r>
        <w:tab/>
      </w:r>
      <w:r>
        <w:fldChar w:fldCharType="begin"/>
      </w:r>
      <w:r>
        <w:instrText xml:space="preserve"> PAGEREF _Toc10541463 \h </w:instrText>
      </w:r>
      <w:r>
        <w:fldChar w:fldCharType="separate"/>
      </w:r>
      <w:r w:rsidR="00FF7C59">
        <w:t>12</w:t>
      </w:r>
      <w:r>
        <w:fldChar w:fldCharType="end"/>
      </w:r>
    </w:p>
    <w:p w14:paraId="05AA81E4" w14:textId="7BA0C14E" w:rsidR="00027114" w:rsidRDefault="00027114">
      <w:pPr>
        <w:pStyle w:val="TOC2"/>
        <w:rPr>
          <w:rFonts w:asciiTheme="minorHAnsi" w:eastAsiaTheme="minorEastAsia" w:hAnsiTheme="minorHAnsi"/>
          <w:smallCaps w:val="0"/>
          <w:sz w:val="22"/>
        </w:rPr>
      </w:pPr>
      <w:r>
        <w:t>2.4.5 PWM</w:t>
      </w:r>
      <w:r>
        <w:tab/>
      </w:r>
      <w:r>
        <w:fldChar w:fldCharType="begin"/>
      </w:r>
      <w:r>
        <w:instrText xml:space="preserve"> PAGEREF _Toc10541464 \h </w:instrText>
      </w:r>
      <w:r>
        <w:fldChar w:fldCharType="separate"/>
      </w:r>
      <w:r w:rsidR="00FF7C59">
        <w:t>13</w:t>
      </w:r>
      <w:r>
        <w:fldChar w:fldCharType="end"/>
      </w:r>
    </w:p>
    <w:p w14:paraId="7945BAB4" w14:textId="5C35D592" w:rsidR="00027114" w:rsidRDefault="00027114">
      <w:pPr>
        <w:pStyle w:val="TOC2"/>
        <w:rPr>
          <w:rFonts w:asciiTheme="minorHAnsi" w:eastAsiaTheme="minorEastAsia" w:hAnsiTheme="minorHAnsi"/>
          <w:smallCaps w:val="0"/>
          <w:sz w:val="22"/>
        </w:rPr>
      </w:pPr>
      <w:r>
        <w:t>2.4.6 NVRAM</w:t>
      </w:r>
      <w:r>
        <w:tab/>
      </w:r>
      <w:r>
        <w:fldChar w:fldCharType="begin"/>
      </w:r>
      <w:r>
        <w:instrText xml:space="preserve"> PAGEREF _Toc10541465 \h </w:instrText>
      </w:r>
      <w:r>
        <w:fldChar w:fldCharType="separate"/>
      </w:r>
      <w:r w:rsidR="00FF7C59">
        <w:t>15</w:t>
      </w:r>
      <w:r>
        <w:fldChar w:fldCharType="end"/>
      </w:r>
    </w:p>
    <w:p w14:paraId="0318720C" w14:textId="2FAAE45E" w:rsidR="00027114" w:rsidRDefault="00027114">
      <w:pPr>
        <w:pStyle w:val="TOC2"/>
        <w:rPr>
          <w:rFonts w:asciiTheme="minorHAnsi" w:eastAsiaTheme="minorEastAsia" w:hAnsiTheme="minorHAnsi"/>
          <w:smallCaps w:val="0"/>
          <w:sz w:val="22"/>
        </w:rPr>
      </w:pPr>
      <w:r>
        <w:t>2.4.7 I2C</w:t>
      </w:r>
      <w:r>
        <w:tab/>
      </w:r>
      <w:r>
        <w:fldChar w:fldCharType="begin"/>
      </w:r>
      <w:r>
        <w:instrText xml:space="preserve"> PAGEREF _Toc10541466 \h </w:instrText>
      </w:r>
      <w:r>
        <w:fldChar w:fldCharType="separate"/>
      </w:r>
      <w:r w:rsidR="00FF7C59">
        <w:t>16</w:t>
      </w:r>
      <w:r>
        <w:fldChar w:fldCharType="end"/>
      </w:r>
    </w:p>
    <w:p w14:paraId="5BDBE424" w14:textId="23281E6D" w:rsidR="00027114" w:rsidRDefault="00027114">
      <w:pPr>
        <w:pStyle w:val="TOC2"/>
        <w:rPr>
          <w:rFonts w:asciiTheme="minorHAnsi" w:eastAsiaTheme="minorEastAsia" w:hAnsiTheme="minorHAnsi"/>
          <w:smallCaps w:val="0"/>
          <w:sz w:val="22"/>
        </w:rPr>
      </w:pPr>
      <w:r>
        <w:t>2.4.8 ADC</w:t>
      </w:r>
      <w:r>
        <w:tab/>
      </w:r>
      <w:r>
        <w:fldChar w:fldCharType="begin"/>
      </w:r>
      <w:r>
        <w:instrText xml:space="preserve"> PAGEREF _Toc10541467 \h </w:instrText>
      </w:r>
      <w:r>
        <w:fldChar w:fldCharType="separate"/>
      </w:r>
      <w:r w:rsidR="00FF7C59">
        <w:t>18</w:t>
      </w:r>
      <w:r>
        <w:fldChar w:fldCharType="end"/>
      </w:r>
    </w:p>
    <w:p w14:paraId="1DCC123F" w14:textId="60EA82CD" w:rsidR="00027114" w:rsidRDefault="00027114">
      <w:pPr>
        <w:pStyle w:val="TOC2"/>
        <w:rPr>
          <w:rFonts w:asciiTheme="minorHAnsi" w:eastAsiaTheme="minorEastAsia" w:hAnsiTheme="minorHAnsi"/>
          <w:smallCaps w:val="0"/>
          <w:sz w:val="22"/>
        </w:rPr>
      </w:pPr>
      <w:r>
        <w:t>2.4.9 RTC (Real Time Clock)</w:t>
      </w:r>
      <w:r>
        <w:tab/>
      </w:r>
      <w:r>
        <w:fldChar w:fldCharType="begin"/>
      </w:r>
      <w:r>
        <w:instrText xml:space="preserve"> PAGEREF _Toc10541468 \h </w:instrText>
      </w:r>
      <w:r>
        <w:fldChar w:fldCharType="separate"/>
      </w:r>
      <w:r w:rsidR="00FF7C59">
        <w:t>19</w:t>
      </w:r>
      <w:r>
        <w:fldChar w:fldCharType="end"/>
      </w:r>
    </w:p>
    <w:p w14:paraId="38E4CB36" w14:textId="2E0598F2"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_Toc10541469 \h </w:instrText>
      </w:r>
      <w:r>
        <w:rPr>
          <w:noProof/>
        </w:rPr>
      </w:r>
      <w:r>
        <w:rPr>
          <w:noProof/>
        </w:rPr>
        <w:fldChar w:fldCharType="separate"/>
      </w:r>
      <w:r w:rsidR="00FF7C59">
        <w:rPr>
          <w:noProof/>
        </w:rPr>
        <w:t>20</w:t>
      </w:r>
      <w:r>
        <w:rPr>
          <w:noProof/>
        </w:rPr>
        <w:fldChar w:fldCharType="end"/>
      </w:r>
    </w:p>
    <w:p w14:paraId="3C54A5AB" w14:textId="6FCC573A"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_Toc10541470 \h </w:instrText>
      </w:r>
      <w:r>
        <w:rPr>
          <w:noProof/>
        </w:rPr>
      </w:r>
      <w:r>
        <w:rPr>
          <w:noProof/>
        </w:rPr>
        <w:fldChar w:fldCharType="separate"/>
      </w:r>
      <w:r w:rsidR="00FF7C59">
        <w:rPr>
          <w:noProof/>
        </w:rPr>
        <w:t>22</w:t>
      </w:r>
      <w:r>
        <w:rPr>
          <w:noProof/>
        </w:rPr>
        <w:fldChar w:fldCharType="end"/>
      </w:r>
    </w:p>
    <w:p w14:paraId="16645CCD" w14:textId="32D67A0C" w:rsidR="00027114" w:rsidRDefault="00027114">
      <w:pPr>
        <w:pStyle w:val="TOC2"/>
        <w:rPr>
          <w:rFonts w:asciiTheme="minorHAnsi" w:eastAsiaTheme="minorEastAsia" w:hAnsiTheme="minorHAnsi"/>
          <w:smallCaps w:val="0"/>
          <w:sz w:val="22"/>
        </w:rPr>
      </w:pPr>
      <w:r>
        <w:t>Exercise - 2.1 (GPIO) Blink an LED</w:t>
      </w:r>
      <w:r>
        <w:tab/>
      </w:r>
      <w:r>
        <w:fldChar w:fldCharType="begin"/>
      </w:r>
      <w:r>
        <w:instrText xml:space="preserve"> PAGEREF _Toc10541471 \h </w:instrText>
      </w:r>
      <w:r>
        <w:fldChar w:fldCharType="separate"/>
      </w:r>
      <w:r w:rsidR="00FF7C59">
        <w:t>22</w:t>
      </w:r>
      <w:r>
        <w:fldChar w:fldCharType="end"/>
      </w:r>
    </w:p>
    <w:p w14:paraId="2348E97C" w14:textId="6468AF5C" w:rsidR="00027114" w:rsidRDefault="00027114">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_Toc10541472 \h </w:instrText>
      </w:r>
      <w:r>
        <w:fldChar w:fldCharType="separate"/>
      </w:r>
      <w:r w:rsidR="00FF7C59">
        <w:t>24</w:t>
      </w:r>
      <w:r>
        <w:fldChar w:fldCharType="end"/>
      </w:r>
    </w:p>
    <w:p w14:paraId="3F31F8B0" w14:textId="1DD81AC6" w:rsidR="00027114" w:rsidRDefault="00027114">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_Toc10541473 \h </w:instrText>
      </w:r>
      <w:r>
        <w:fldChar w:fldCharType="separate"/>
      </w:r>
      <w:r w:rsidR="00FF7C59">
        <w:t>25</w:t>
      </w:r>
      <w:r>
        <w:fldChar w:fldCharType="end"/>
      </w:r>
    </w:p>
    <w:p w14:paraId="7B1E4C14" w14:textId="261CD610" w:rsidR="00027114" w:rsidRDefault="00027114">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_Toc10541474 \h </w:instrText>
      </w:r>
      <w:r>
        <w:fldChar w:fldCharType="separate"/>
      </w:r>
      <w:r w:rsidR="00FF7C59">
        <w:t>25</w:t>
      </w:r>
      <w:r>
        <w:fldChar w:fldCharType="end"/>
      </w:r>
    </w:p>
    <w:p w14:paraId="54599ACB" w14:textId="12333249" w:rsidR="00027114" w:rsidRDefault="00027114">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_Toc10541475 \h </w:instrText>
      </w:r>
      <w:r>
        <w:fldChar w:fldCharType="separate"/>
      </w:r>
      <w:r w:rsidR="00FF7C59">
        <w:t>26</w:t>
      </w:r>
      <w:r>
        <w:fldChar w:fldCharType="end"/>
      </w:r>
    </w:p>
    <w:p w14:paraId="0C943D95" w14:textId="59709D4C" w:rsidR="00027114" w:rsidRDefault="00027114">
      <w:pPr>
        <w:pStyle w:val="TOC2"/>
        <w:rPr>
          <w:rFonts w:asciiTheme="minorHAnsi" w:eastAsiaTheme="minorEastAsia" w:hAnsiTheme="minorHAnsi"/>
          <w:smallCaps w:val="0"/>
          <w:sz w:val="22"/>
        </w:rPr>
      </w:pPr>
      <w:r>
        <w:t>Exercise - 2.6 (PWM) LED brightness</w:t>
      </w:r>
      <w:r>
        <w:tab/>
      </w:r>
      <w:r>
        <w:fldChar w:fldCharType="begin"/>
      </w:r>
      <w:r>
        <w:instrText xml:space="preserve"> PAGEREF _Toc10541476 \h </w:instrText>
      </w:r>
      <w:r>
        <w:fldChar w:fldCharType="separate"/>
      </w:r>
      <w:r w:rsidR="00FF7C59">
        <w:t>27</w:t>
      </w:r>
      <w:r>
        <w:fldChar w:fldCharType="end"/>
      </w:r>
    </w:p>
    <w:p w14:paraId="2E0B3CD2" w14:textId="10172FDF" w:rsidR="00027114" w:rsidRDefault="00027114">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_Toc10541477 \h </w:instrText>
      </w:r>
      <w:r>
        <w:fldChar w:fldCharType="separate"/>
      </w:r>
      <w:r w:rsidR="00FF7C59">
        <w:t>28</w:t>
      </w:r>
      <w:r>
        <w:fldChar w:fldCharType="end"/>
      </w:r>
    </w:p>
    <w:p w14:paraId="002906E8" w14:textId="2302082E" w:rsidR="00027114" w:rsidRDefault="00027114">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_Toc10541478 \h </w:instrText>
      </w:r>
      <w:r>
        <w:fldChar w:fldCharType="separate"/>
      </w:r>
      <w:r w:rsidR="00FF7C59">
        <w:t>29</w:t>
      </w:r>
      <w:r>
        <w:fldChar w:fldCharType="end"/>
      </w:r>
    </w:p>
    <w:p w14:paraId="40FA91C0" w14:textId="5244B4F0" w:rsidR="00027114" w:rsidRDefault="00027114">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_Toc10541479 \h </w:instrText>
      </w:r>
      <w:r>
        <w:fldChar w:fldCharType="separate"/>
      </w:r>
      <w:r w:rsidR="00FF7C59">
        <w:t>30</w:t>
      </w:r>
      <w:r>
        <w:fldChar w:fldCharType="end"/>
      </w:r>
    </w:p>
    <w:p w14:paraId="67B657AE" w14:textId="5B5114ED" w:rsidR="00027114" w:rsidRDefault="00027114">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_Toc10541480 \h </w:instrText>
      </w:r>
      <w:r>
        <w:fldChar w:fldCharType="separate"/>
      </w:r>
      <w:r w:rsidR="00FF7C59">
        <w:t>31</w:t>
      </w:r>
      <w:r>
        <w:fldChar w:fldCharType="end"/>
      </w:r>
    </w:p>
    <w:p w14:paraId="594E89C6" w14:textId="23312F0B" w:rsidR="00027114" w:rsidRDefault="00027114">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_Toc10541481 \h </w:instrText>
      </w:r>
      <w:r>
        <w:fldChar w:fldCharType="separate"/>
      </w:r>
      <w:r w:rsidR="00FF7C59">
        <w:t>32</w:t>
      </w:r>
      <w:r>
        <w:fldChar w:fldCharType="end"/>
      </w:r>
    </w:p>
    <w:p w14:paraId="3508496C" w14:textId="1665A6E5" w:rsidR="00027114" w:rsidRDefault="00027114">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_Toc10541482 \h </w:instrText>
      </w:r>
      <w:r>
        <w:fldChar w:fldCharType="separate"/>
      </w:r>
      <w:r w:rsidR="00FF7C59">
        <w:t>32</w:t>
      </w:r>
      <w:r>
        <w:fldChar w:fldCharType="end"/>
      </w:r>
    </w:p>
    <w:p w14:paraId="19F57B92" w14:textId="720D91D5" w:rsidR="00027114" w:rsidRDefault="00027114">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_Toc10541483 \h </w:instrText>
      </w:r>
      <w:r>
        <w:fldChar w:fldCharType="separate"/>
      </w:r>
      <w:r w:rsidR="00FF7C59">
        <w:t>33</w:t>
      </w:r>
      <w:r>
        <w:fldChar w:fldCharType="end"/>
      </w:r>
    </w:p>
    <w:p w14:paraId="03A31408" w14:textId="3CAC2A0D"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br w:type="page"/>
      </w:r>
    </w:p>
    <w:p w14:paraId="3623C533" w14:textId="224DF245" w:rsidR="004039CA" w:rsidRDefault="004039CA" w:rsidP="00A046EF">
      <w:pPr>
        <w:pStyle w:val="Heading1"/>
      </w:pPr>
      <w:bookmarkStart w:id="50" w:name="_Toc10541454"/>
      <w:r>
        <w:lastRenderedPageBreak/>
        <w:t>Introduction to Bluetooth SoC Peripherals</w:t>
      </w:r>
      <w:bookmarkEnd w:id="50"/>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1" w:name="_Toc10541455"/>
      <w:r>
        <w:lastRenderedPageBreak/>
        <w:t>Board Support Package</w:t>
      </w:r>
      <w:bookmarkEnd w:id="51"/>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proofErr w:type="gramStart"/>
      <w:r>
        <w:t>design.modus</w:t>
      </w:r>
      <w:proofErr w:type="spellEnd"/>
      <w:proofErr w:type="gram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gramStart"/>
      <w:r w:rsidRPr="00C4081D">
        <w:rPr>
          <w:rFonts w:ascii="Courier New" w:hAnsi="Courier New" w:cs="Courier New"/>
          <w:color w:val="000000"/>
          <w:sz w:val="18"/>
          <w:szCs w:val="18"/>
        </w:rPr>
        <w:t>.</w:t>
      </w:r>
      <w:proofErr w:type="spellStart"/>
      <w:r w:rsidRPr="00C4081D">
        <w:rPr>
          <w:rFonts w:ascii="Courier New" w:hAnsi="Courier New" w:cs="Courier New"/>
          <w:color w:val="000000"/>
          <w:sz w:val="18"/>
          <w:szCs w:val="18"/>
        </w:rPr>
        <w:t>gpio</w:t>
      </w:r>
      <w:proofErr w:type="spellEnd"/>
      <w:proofErr w:type="gram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2" w:name="_Toc10541456"/>
      <w:r>
        <w:lastRenderedPageBreak/>
        <w:t>Documentation</w:t>
      </w:r>
      <w:bookmarkEnd w:id="52"/>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7985CB9B" w14:textId="77777777" w:rsidR="00494305" w:rsidRDefault="00494305">
      <w:pPr>
        <w:rPr>
          <w:rFonts w:eastAsia="Times New Roman"/>
          <w:b/>
          <w:color w:val="1F4E79" w:themeColor="accent1" w:themeShade="80"/>
          <w:sz w:val="24"/>
          <w:szCs w:val="26"/>
        </w:rPr>
      </w:pPr>
      <w:r>
        <w:br w:type="page"/>
      </w:r>
    </w:p>
    <w:p w14:paraId="3FB9C4E7" w14:textId="2B44628F" w:rsidR="00494305" w:rsidRDefault="00494305" w:rsidP="00494305">
      <w:pPr>
        <w:pStyle w:val="Heading2"/>
      </w:pPr>
      <w:bookmarkStart w:id="53" w:name="_Toc10541457"/>
      <w:r>
        <w:lastRenderedPageBreak/>
        <w:t>Context Sensitive Help</w:t>
      </w:r>
      <w:bookmarkEnd w:id="53"/>
    </w:p>
    <w:p w14:paraId="28DFC482" w14:textId="269FB7F5" w:rsidR="00056552" w:rsidRPr="00494305" w:rsidRDefault="00494305">
      <w:r w:rsidRPr="00494305">
        <w:t>R</w:t>
      </w:r>
      <w:r w:rsidR="00A21F1B" w:rsidRPr="00494305">
        <w:t xml:space="preserve">ight-clicking and selecting </w:t>
      </w:r>
      <w:r w:rsidR="00BA12A3" w:rsidRPr="00494305">
        <w:t>"</w:t>
      </w:r>
      <w:r w:rsidR="00A21F1B" w:rsidRPr="00494305">
        <w:t>Open Declaration</w:t>
      </w:r>
      <w:r w:rsidR="00BA12A3" w:rsidRPr="00494305">
        <w:t>"</w:t>
      </w:r>
      <w:r w:rsidR="00A21F1B" w:rsidRPr="00494305">
        <w:t xml:space="preserve"> on function names and data-types inside ModusToolbox IDE is often very useful in finding information on how to use functions and what values are allowed for parameters.</w:t>
      </w:r>
    </w:p>
    <w:p w14:paraId="46058E8F" w14:textId="5BAEB46E" w:rsidR="00056552" w:rsidRDefault="00056552" w:rsidP="00494305">
      <w:pPr>
        <w:spacing w:after="0"/>
        <w:jc w:val="both"/>
      </w:pPr>
      <w:r>
        <w:t>You can also just hover over a function name and get information like</w:t>
      </w:r>
      <w:r w:rsidR="00C409DA">
        <w:t xml:space="preserve"> this:</w:t>
      </w:r>
    </w:p>
    <w:p w14:paraId="6D4DFE3D" w14:textId="77777777" w:rsidR="00494305" w:rsidRDefault="00056552" w:rsidP="00056552">
      <w:pPr>
        <w:jc w:val="center"/>
      </w:pPr>
      <w:r w:rsidRPr="004B77EE">
        <w:rPr>
          <w:noProof/>
        </w:rPr>
        <w:drawing>
          <wp:inline distT="0" distB="0" distL="0" distR="0" wp14:anchorId="15104C66" wp14:editId="6FE70843">
            <wp:extent cx="5882601" cy="1757238"/>
            <wp:effectExtent l="76200" t="76200" r="137795"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38310" cy="18037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49D811" w14:textId="1841B188" w:rsidR="00494305" w:rsidRDefault="00494305" w:rsidP="00494305">
      <w:pPr>
        <w:pStyle w:val="Heading2"/>
      </w:pPr>
      <w:bookmarkStart w:id="54" w:name="_Toc10541458"/>
      <w:proofErr w:type="spellStart"/>
      <w:r>
        <w:t>Intellisense</w:t>
      </w:r>
      <w:bookmarkEnd w:id="54"/>
      <w:proofErr w:type="spellEnd"/>
    </w:p>
    <w:p w14:paraId="1655C45E" w14:textId="666FAA8F" w:rsidR="00BF1BBA" w:rsidRDefault="00494305" w:rsidP="00494305">
      <w:r>
        <w:t>Another very useful tool is to type Control-Space when you are in the code editor. This will fill in possible completions for whatever you have already typed</w:t>
      </w:r>
      <w:r w:rsidR="00DB57C8">
        <w:t xml:space="preserve"> so that you can select what you want from the list</w:t>
      </w:r>
      <w:r>
        <w:t>. You can type the start of a function name, the start of a macro, the start of a variable, etc.</w:t>
      </w:r>
    </w:p>
    <w:p w14:paraId="31B4D23C" w14:textId="6DC4C12A" w:rsidR="00494305" w:rsidRDefault="00494305" w:rsidP="00494305">
      <w:r>
        <w:t>For example, if you type "</w:t>
      </w:r>
      <w:proofErr w:type="spellStart"/>
      <w:r>
        <w:t>wiced_hal_gpio</w:t>
      </w:r>
      <w:proofErr w:type="spellEnd"/>
      <w:r>
        <w:t>" and press Control-Space, you will get this list of all the matching items that the tool can find:</w:t>
      </w:r>
    </w:p>
    <w:p w14:paraId="30334AA4" w14:textId="79DBA9C8" w:rsidR="00494305" w:rsidRPr="00C337AB" w:rsidRDefault="00494305" w:rsidP="00494305">
      <w:pPr>
        <w:jc w:val="center"/>
      </w:pPr>
      <w:r>
        <w:rPr>
          <w:noProof/>
        </w:rPr>
        <w:drawing>
          <wp:inline distT="0" distB="0" distL="0" distR="0" wp14:anchorId="7B0D516B" wp14:editId="7D62DA0E">
            <wp:extent cx="3657600" cy="27333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2655" cy="2752098"/>
                    </a:xfrm>
                    <a:prstGeom prst="rect">
                      <a:avLst/>
                    </a:prstGeom>
                  </pic:spPr>
                </pic:pic>
              </a:graphicData>
            </a:graphic>
          </wp:inline>
        </w:drawing>
      </w:r>
    </w:p>
    <w:p w14:paraId="2C957A48" w14:textId="5BF30D65" w:rsidR="00311917" w:rsidRDefault="00311917" w:rsidP="00B80BBB">
      <w:pPr>
        <w:pStyle w:val="Heading1"/>
      </w:pPr>
      <w:bookmarkStart w:id="55" w:name="_Toc10541459"/>
      <w:r>
        <w:lastRenderedPageBreak/>
        <w:t>Peripherals</w:t>
      </w:r>
      <w:bookmarkEnd w:id="55"/>
    </w:p>
    <w:p w14:paraId="7D80E715" w14:textId="02762C36" w:rsidR="00311917" w:rsidRDefault="00311917" w:rsidP="009316B5">
      <w:pPr>
        <w:pStyle w:val="Heading2"/>
      </w:pPr>
      <w:bookmarkStart w:id="56" w:name="_Ref8467230"/>
      <w:bookmarkStart w:id="57" w:name="_Toc10541460"/>
      <w:r>
        <w:t>GPIO</w:t>
      </w:r>
      <w:bookmarkEnd w:id="56"/>
      <w:bookmarkEnd w:id="57"/>
    </w:p>
    <w:p w14:paraId="2D199EA4" w14:textId="41876482" w:rsidR="00214F87" w:rsidRDefault="003F21CE" w:rsidP="00311917">
      <w:r>
        <w:t>You will use this</w:t>
      </w:r>
      <w:r w:rsidR="00214F87">
        <w:t xml:space="preserve"> in </w:t>
      </w:r>
      <w:r w:rsidR="00214F87" w:rsidRPr="00214F87">
        <w:rPr>
          <w:color w:val="2E74B5" w:themeColor="accent1" w:themeShade="BF"/>
        </w:rPr>
        <w:fldChar w:fldCharType="begin"/>
      </w:r>
      <w:r w:rsidR="00214F87" w:rsidRPr="00214F87">
        <w:rPr>
          <w:color w:val="2E74B5" w:themeColor="accent1" w:themeShade="BF"/>
        </w:rPr>
        <w:instrText xml:space="preserve"> REF _Ref8467079 \n \h </w:instrText>
      </w:r>
      <w:r w:rsidR="00214F87" w:rsidRPr="00214F87">
        <w:rPr>
          <w:color w:val="2E74B5" w:themeColor="accent1" w:themeShade="BF"/>
        </w:rPr>
      </w:r>
      <w:r w:rsidR="00214F87" w:rsidRPr="00214F87">
        <w:rPr>
          <w:color w:val="2E74B5" w:themeColor="accent1" w:themeShade="BF"/>
        </w:rPr>
        <w:fldChar w:fldCharType="separate"/>
      </w:r>
      <w:r w:rsidR="00FF7C59">
        <w:rPr>
          <w:color w:val="2E74B5" w:themeColor="accent1" w:themeShade="BF"/>
        </w:rPr>
        <w:t>Exercise - 2.1</w:t>
      </w:r>
      <w:r w:rsidR="00214F87" w:rsidRPr="00214F87">
        <w:rPr>
          <w:color w:val="2E74B5" w:themeColor="accent1" w:themeShade="BF"/>
        </w:rPr>
        <w:fldChar w:fldCharType="end"/>
      </w:r>
      <w:r w:rsidR="00214F87">
        <w:t xml:space="preserve">, </w:t>
      </w:r>
      <w:r w:rsidR="00214F87" w:rsidRPr="00214F87">
        <w:rPr>
          <w:color w:val="2E74B5" w:themeColor="accent1" w:themeShade="BF"/>
        </w:rPr>
        <w:fldChar w:fldCharType="begin"/>
      </w:r>
      <w:r w:rsidR="00214F87" w:rsidRPr="00214F87">
        <w:rPr>
          <w:color w:val="2E74B5" w:themeColor="accent1" w:themeShade="BF"/>
        </w:rPr>
        <w:instrText xml:space="preserve"> REF _Ref8467145 \n \h </w:instrText>
      </w:r>
      <w:r w:rsidR="00214F87" w:rsidRPr="00214F87">
        <w:rPr>
          <w:color w:val="2E74B5" w:themeColor="accent1" w:themeShade="BF"/>
        </w:rPr>
      </w:r>
      <w:r w:rsidR="00214F87" w:rsidRPr="00214F87">
        <w:rPr>
          <w:color w:val="2E74B5" w:themeColor="accent1" w:themeShade="BF"/>
        </w:rPr>
        <w:fldChar w:fldCharType="separate"/>
      </w:r>
      <w:r w:rsidR="00FF7C59">
        <w:rPr>
          <w:color w:val="2E74B5" w:themeColor="accent1" w:themeShade="BF"/>
        </w:rPr>
        <w:t>Exercise - 2.3</w:t>
      </w:r>
      <w:r w:rsidR="00214F87" w:rsidRPr="00214F87">
        <w:rPr>
          <w:color w:val="2E74B5" w:themeColor="accent1" w:themeShade="BF"/>
        </w:rPr>
        <w:fldChar w:fldCharType="end"/>
      </w:r>
      <w:r w:rsidR="00214F87">
        <w:t xml:space="preserve">, and </w:t>
      </w:r>
      <w:r w:rsidR="00214F87" w:rsidRPr="00214F87">
        <w:rPr>
          <w:color w:val="2E74B5" w:themeColor="accent1" w:themeShade="BF"/>
        </w:rPr>
        <w:fldChar w:fldCharType="begin"/>
      </w:r>
      <w:r w:rsidR="00214F87" w:rsidRPr="00214F87">
        <w:rPr>
          <w:color w:val="2E74B5" w:themeColor="accent1" w:themeShade="BF"/>
        </w:rPr>
        <w:instrText xml:space="preserve"> REF _Ref8467156 \n \h </w:instrText>
      </w:r>
      <w:r w:rsidR="00214F87" w:rsidRPr="00214F87">
        <w:rPr>
          <w:color w:val="2E74B5" w:themeColor="accent1" w:themeShade="BF"/>
        </w:rPr>
      </w:r>
      <w:r w:rsidR="00214F87" w:rsidRPr="00214F87">
        <w:rPr>
          <w:color w:val="2E74B5" w:themeColor="accent1" w:themeShade="BF"/>
        </w:rPr>
        <w:fldChar w:fldCharType="separate"/>
      </w:r>
      <w:r w:rsidR="00FF7C59">
        <w:rPr>
          <w:color w:val="2E74B5" w:themeColor="accent1" w:themeShade="BF"/>
        </w:rPr>
        <w:t>Exercise - 2.4</w:t>
      </w:r>
      <w:r w:rsidR="00214F87" w:rsidRPr="00214F87">
        <w:rPr>
          <w:color w:val="2E74B5" w:themeColor="accent1" w:themeShade="BF"/>
        </w:rPr>
        <w:fldChar w:fldCharType="end"/>
      </w:r>
      <w:r w:rsidR="00214F87">
        <w:t>.</w:t>
      </w:r>
    </w:p>
    <w:p w14:paraId="552E030B" w14:textId="57AD4414"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w:t>
      </w:r>
      <w:proofErr w:type="gramStart"/>
      <w:r w:rsidR="00643B3B" w:rsidRPr="00643B3B">
        <w:rPr>
          <w:i/>
        </w:rPr>
        <w:t>pin</w:t>
      </w:r>
      <w:proofErr w:type="spellEnd"/>
      <w:r w:rsidR="00643B3B" w:rsidRPr="00643B3B">
        <w:rPr>
          <w:i/>
        </w:rPr>
        <w:t>(</w:t>
      </w:r>
      <w:proofErr w:type="gram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w:t>
      </w:r>
      <w:proofErr w:type="gramStart"/>
      <w:r w:rsidR="00643B3B">
        <w:rPr>
          <w:i/>
        </w:rPr>
        <w:t>status</w:t>
      </w:r>
      <w:proofErr w:type="spellEnd"/>
      <w:r>
        <w:rPr>
          <w:i/>
        </w:rPr>
        <w:t>(</w:t>
      </w:r>
      <w:proofErr w:type="gram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w:t>
      </w:r>
      <w:proofErr w:type="gramStart"/>
      <w:r w:rsidR="00C7790C">
        <w:rPr>
          <w:i/>
        </w:rPr>
        <w:t>output</w:t>
      </w:r>
      <w:proofErr w:type="spellEnd"/>
      <w:r w:rsidR="00C7790C">
        <w:rPr>
          <w:i/>
        </w:rPr>
        <w:t>(</w:t>
      </w:r>
      <w:proofErr w:type="gram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CA2D47">
      <w:pPr>
        <w:spacing w:after="0"/>
      </w:pPr>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w:t>
      </w:r>
      <w:proofErr w:type="gramStart"/>
      <w:r w:rsidRPr="00636675">
        <w:rPr>
          <w:rFonts w:ascii="Courier New" w:hAnsi="Courier New" w:cs="Courier New"/>
          <w:i/>
          <w:sz w:val="16"/>
          <w:szCs w:val="18"/>
        </w:rPr>
        <w:t>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w:t>
      </w:r>
      <w:proofErr w:type="gramEnd"/>
      <w:r w:rsidR="000A6D54" w:rsidRPr="00F9334E">
        <w:rPr>
          <w:rFonts w:ascii="Courier New" w:hAnsi="Courier New" w:cs="Courier New"/>
          <w:i/>
          <w:iCs/>
          <w:color w:val="0000C0"/>
          <w:sz w:val="16"/>
          <w:szCs w:val="18"/>
        </w:rPr>
        <w:t>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gramStart"/>
      <w:r w:rsidRPr="00636675">
        <w:rPr>
          <w:rFonts w:ascii="Courier New" w:hAnsi="Courier New" w:cs="Courier New"/>
          <w:i/>
          <w:sz w:val="16"/>
          <w:szCs w:val="18"/>
        </w:rPr>
        <w:t>!</w:t>
      </w:r>
      <w:proofErr w:type="spellStart"/>
      <w:r w:rsidRPr="00636675">
        <w:rPr>
          <w:rFonts w:ascii="Courier New" w:hAnsi="Courier New" w:cs="Courier New"/>
          <w:i/>
          <w:sz w:val="16"/>
          <w:szCs w:val="18"/>
        </w:rPr>
        <w:t>wiced</w:t>
      </w:r>
      <w:proofErr w:type="gramEnd"/>
      <w:r w:rsidRPr="00636675">
        <w:rPr>
          <w:rFonts w:ascii="Courier New" w:hAnsi="Courier New" w:cs="Courier New"/>
          <w:i/>
          <w:sz w:val="16"/>
          <w:szCs w:val="18"/>
        </w:rPr>
        <w:t>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w:t>
      </w:r>
      <w:proofErr w:type="gramStart"/>
      <w:r w:rsidR="00643B3B" w:rsidRPr="00643B3B">
        <w:rPr>
          <w:i/>
        </w:rPr>
        <w:t>interrupt</w:t>
      </w:r>
      <w:proofErr w:type="spellEnd"/>
      <w:r w:rsidR="003A0CC5">
        <w:rPr>
          <w:i/>
        </w:rPr>
        <w:t>(</w:t>
      </w:r>
      <w:proofErr w:type="gram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w:t>
      </w:r>
      <w:proofErr w:type="gramStart"/>
      <w:r w:rsidR="00B17EC3" w:rsidRPr="00636675">
        <w:rPr>
          <w:rFonts w:ascii="Courier New" w:hAnsi="Courier New" w:cs="Courier New"/>
          <w:color w:val="000000"/>
          <w:sz w:val="16"/>
          <w:szCs w:val="20"/>
        </w:rPr>
        <w:t>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w:t>
      </w:r>
      <w:proofErr w:type="gramEnd"/>
      <w:r w:rsidR="00211F97" w:rsidRPr="00636675">
        <w:rPr>
          <w:rFonts w:ascii="Courier New" w:hAnsi="Courier New" w:cs="Courier New"/>
          <w:color w:val="000000"/>
          <w:sz w:val="16"/>
          <w:szCs w:val="20"/>
        </w:rPr>
        <w:t>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w:t>
      </w:r>
      <w:proofErr w:type="gramStart"/>
      <w:r w:rsidR="00B17EC3" w:rsidRPr="00636675">
        <w:rPr>
          <w:rFonts w:ascii="Courier New" w:hAnsi="Courier New" w:cs="Courier New"/>
          <w:color w:val="000000"/>
          <w:sz w:val="16"/>
          <w:szCs w:val="20"/>
        </w:rPr>
        <w:t>pin</w:t>
      </w:r>
      <w:proofErr w:type="spellEnd"/>
      <w:r w:rsidR="00B17EC3" w:rsidRPr="00636675">
        <w:rPr>
          <w:rFonts w:ascii="Courier New" w:hAnsi="Courier New" w:cs="Courier New"/>
          <w:color w:val="000000"/>
          <w:sz w:val="16"/>
          <w:szCs w:val="20"/>
        </w:rPr>
        <w:t>( WICED</w:t>
      </w:r>
      <w:proofErr w:type="gramEnd"/>
      <w:r w:rsidR="00B17EC3" w:rsidRPr="00636675">
        <w:rPr>
          <w:rFonts w:ascii="Courier New" w:hAnsi="Courier New" w:cs="Courier New"/>
          <w:color w:val="000000"/>
          <w:sz w:val="16"/>
          <w:szCs w:val="20"/>
        </w:rPr>
        <w:t xml:space="preserve">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proofErr w:type="gramStart"/>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w:t>
      </w:r>
      <w:proofErr w:type="gramEnd"/>
      <w:r w:rsidRPr="00636675">
        <w:rPr>
          <w:rFonts w:ascii="Courier New" w:hAnsi="Courier New" w:cs="Courier New"/>
          <w:i/>
          <w:iCs/>
          <w:color w:val="0000C0"/>
          <w:sz w:val="16"/>
          <w:szCs w:val="20"/>
        </w:rPr>
        <w:t>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w:t>
      </w:r>
      <w:proofErr w:type="gramStart"/>
      <w:r w:rsidRPr="00636675">
        <w:rPr>
          <w:rFonts w:ascii="Courier New" w:hAnsi="Courier New" w:cs="Courier New"/>
          <w:i/>
          <w:iCs/>
          <w:color w:val="0000C0"/>
          <w:sz w:val="16"/>
          <w:szCs w:val="20"/>
        </w:rPr>
        <w:t>HIGH</w:t>
      </w:r>
      <w:r w:rsidR="00B17EC3" w:rsidRPr="00636675">
        <w:rPr>
          <w:rFonts w:ascii="Courier New" w:hAnsi="Courier New" w:cs="Courier New"/>
          <w:color w:val="000000"/>
          <w:sz w:val="16"/>
          <w:szCs w:val="20"/>
        </w:rPr>
        <w:t xml:space="preserve"> )</w:t>
      </w:r>
      <w:proofErr w:type="gramEnd"/>
      <w:r w:rsidR="00B17EC3" w:rsidRPr="00636675">
        <w:rPr>
          <w:rFonts w:ascii="Courier New" w:hAnsi="Courier New" w:cs="Courier New"/>
          <w:color w:val="000000"/>
          <w:sz w:val="16"/>
          <w:szCs w:val="20"/>
        </w:rPr>
        <w:t>;</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proofErr w:type="gramStart"/>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proofErr w:type="gramEnd"/>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w:t>
      </w:r>
      <w:proofErr w:type="gramStart"/>
      <w:r w:rsidRPr="00636675">
        <w:rPr>
          <w:rFonts w:ascii="Courier New" w:hAnsi="Courier New" w:cs="Courier New"/>
          <w:color w:val="000000"/>
          <w:sz w:val="16"/>
          <w:szCs w:val="20"/>
        </w:rPr>
        <w:t>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w:t>
      </w:r>
      <w:proofErr w:type="gramEnd"/>
      <w:r w:rsidR="00336480">
        <w:rPr>
          <w:rFonts w:ascii="Courier New" w:hAnsi="Courier New" w:cs="Courier New"/>
          <w:i/>
          <w:iCs/>
          <w:color w:val="0000C0"/>
          <w:sz w:val="16"/>
          <w:szCs w:val="18"/>
        </w:rPr>
        <w: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w:t>
      </w:r>
      <w:proofErr w:type="gramStart"/>
      <w:r w:rsidRPr="00643B3B">
        <w:rPr>
          <w:i/>
        </w:rPr>
        <w:t>status</w:t>
      </w:r>
      <w:proofErr w:type="spellEnd"/>
      <w:r>
        <w:rPr>
          <w:i/>
        </w:rPr>
        <w:t>(</w:t>
      </w:r>
      <w:proofErr w:type="gram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8" w:name="_Ref8467313"/>
      <w:bookmarkStart w:id="59" w:name="_Toc10541461"/>
      <w:r>
        <w:lastRenderedPageBreak/>
        <w:t>Debug Printing</w:t>
      </w:r>
      <w:bookmarkEnd w:id="58"/>
      <w:bookmarkEnd w:id="59"/>
    </w:p>
    <w:p w14:paraId="5167871C" w14:textId="44FE34D3" w:rsidR="00530141" w:rsidRDefault="003F21CE" w:rsidP="00A146E3">
      <w:pPr>
        <w:widowControl w:val="0"/>
      </w:pPr>
      <w:r>
        <w:t xml:space="preserve">You will use this </w:t>
      </w:r>
      <w:r w:rsidR="00530141">
        <w:t xml:space="preserve">in </w:t>
      </w:r>
      <w:r w:rsidR="00530141" w:rsidRPr="009F3502">
        <w:rPr>
          <w:color w:val="2E74B5" w:themeColor="accent1" w:themeShade="BF"/>
        </w:rPr>
        <w:fldChar w:fldCharType="begin"/>
      </w:r>
      <w:r w:rsidR="00530141" w:rsidRPr="009F3502">
        <w:rPr>
          <w:color w:val="2E74B5" w:themeColor="accent1" w:themeShade="BF"/>
        </w:rPr>
        <w:instrText xml:space="preserve"> REF _Ref8467347 \n \h </w:instrText>
      </w:r>
      <w:r w:rsidR="00530141" w:rsidRPr="009F3502">
        <w:rPr>
          <w:color w:val="2E74B5" w:themeColor="accent1" w:themeShade="BF"/>
        </w:rPr>
      </w:r>
      <w:r w:rsidR="00530141" w:rsidRPr="009F3502">
        <w:rPr>
          <w:color w:val="2E74B5" w:themeColor="accent1" w:themeShade="BF"/>
        </w:rPr>
        <w:fldChar w:fldCharType="separate"/>
      </w:r>
      <w:r w:rsidR="00FF7C59">
        <w:rPr>
          <w:color w:val="2E74B5" w:themeColor="accent1" w:themeShade="BF"/>
        </w:rPr>
        <w:t>Exercise - 2.2</w:t>
      </w:r>
      <w:r w:rsidR="00530141" w:rsidRPr="009F3502">
        <w:rPr>
          <w:color w:val="2E74B5" w:themeColor="accent1" w:themeShade="BF"/>
        </w:rPr>
        <w:fldChar w:fldCharType="end"/>
      </w:r>
      <w:r w:rsidR="00530141">
        <w:t>.</w:t>
      </w:r>
    </w:p>
    <w:p w14:paraId="3126C55A" w14:textId="02758862"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146E3">
        <w:t>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lastRenderedPageBreak/>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 xml:space="preserve">TRACE( </w:t>
      </w:r>
      <w:r w:rsidR="00BA12A3">
        <w:rPr>
          <w:rFonts w:ascii="Courier New" w:hAnsi="Courier New" w:cs="Courier New"/>
          <w:sz w:val="18"/>
        </w:rPr>
        <w:t>"</w:t>
      </w:r>
      <w:proofErr w:type="gramEnd"/>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TRACE(</w:t>
      </w:r>
      <w:proofErr w:type="gramEnd"/>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w:t>
      </w:r>
      <w:proofErr w:type="gramStart"/>
      <w:r>
        <w:rPr>
          <w:rFonts w:ascii="Courier New" w:hAnsi="Courier New" w:cs="Courier New"/>
          <w:sz w:val="18"/>
        </w:rPr>
        <w:t>ARRAY</w:t>
      </w:r>
      <w:r w:rsidRPr="00636675">
        <w:rPr>
          <w:rFonts w:ascii="Courier New" w:hAnsi="Courier New" w:cs="Courier New"/>
          <w:sz w:val="18"/>
        </w:rPr>
        <w:t>(</w:t>
      </w:r>
      <w:proofErr w:type="spellStart"/>
      <w:proofErr w:type="gramEnd"/>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so that each debug message will start at the beginning of the line. In putty, the setting is under "Terminal -&gt; Implicit CR in every LF". You can save this to the default settings with if you want it to be on by default (you can also save the default speed to be 115200).</w:t>
      </w:r>
    </w:p>
    <w:p w14:paraId="2B90C960" w14:textId="50788569" w:rsidR="00792E43" w:rsidRPr="00832D70" w:rsidRDefault="00832D70" w:rsidP="009F3502">
      <w:pPr>
        <w:jc w:val="center"/>
      </w:pPr>
      <w:r>
        <w:rPr>
          <w:noProof/>
        </w:rPr>
        <w:drawing>
          <wp:inline distT="0" distB="0" distL="0" distR="0" wp14:anchorId="2BFCD4D2" wp14:editId="2708A28A">
            <wp:extent cx="2109560" cy="2062887"/>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83794" cy="2135478"/>
                    </a:xfrm>
                    <a:prstGeom prst="rect">
                      <a:avLst/>
                    </a:prstGeom>
                  </pic:spPr>
                </pic:pic>
              </a:graphicData>
            </a:graphic>
          </wp:inline>
        </w:drawing>
      </w:r>
    </w:p>
    <w:p w14:paraId="4EF74251" w14:textId="36555F0C" w:rsidR="00CD5945" w:rsidRDefault="00CD5945" w:rsidP="009316B5">
      <w:pPr>
        <w:pStyle w:val="Heading2"/>
      </w:pPr>
      <w:bookmarkStart w:id="60" w:name="_Ref8468171"/>
      <w:bookmarkStart w:id="61" w:name="_Toc10541462"/>
      <w:r>
        <w:lastRenderedPageBreak/>
        <w:t>PUART</w:t>
      </w:r>
      <w:r w:rsidR="008E04EA">
        <w:t xml:space="preserve"> (Peripheral UART)</w:t>
      </w:r>
      <w:bookmarkEnd w:id="60"/>
      <w:bookmarkEnd w:id="61"/>
    </w:p>
    <w:p w14:paraId="040674C4" w14:textId="25B49E2F" w:rsidR="009F3502" w:rsidRDefault="003F21CE" w:rsidP="009F3502">
      <w:pPr>
        <w:widowControl w:val="0"/>
      </w:pPr>
      <w:r>
        <w:t xml:space="preserve">You will use this </w:t>
      </w:r>
      <w:r w:rsidR="009F3502">
        <w:t xml:space="preserve">in </w:t>
      </w:r>
      <w:r w:rsidR="009F3502" w:rsidRPr="009F3502">
        <w:rPr>
          <w:color w:val="2E74B5" w:themeColor="accent1" w:themeShade="BF"/>
        </w:rPr>
        <w:fldChar w:fldCharType="begin"/>
      </w:r>
      <w:r w:rsidR="009F3502" w:rsidRPr="009F3502">
        <w:rPr>
          <w:color w:val="2E74B5" w:themeColor="accent1" w:themeShade="BF"/>
        </w:rPr>
        <w:instrText xml:space="preserve"> REF _Ref8467504 \n \h </w:instrText>
      </w:r>
      <w:r w:rsidR="009F3502" w:rsidRPr="009F3502">
        <w:rPr>
          <w:color w:val="2E74B5" w:themeColor="accent1" w:themeShade="BF"/>
        </w:rPr>
      </w:r>
      <w:r w:rsidR="009F3502" w:rsidRPr="009F3502">
        <w:rPr>
          <w:color w:val="2E74B5" w:themeColor="accent1" w:themeShade="BF"/>
        </w:rPr>
        <w:fldChar w:fldCharType="separate"/>
      </w:r>
      <w:r w:rsidR="00FF7C59">
        <w:rPr>
          <w:color w:val="2E74B5" w:themeColor="accent1" w:themeShade="BF"/>
        </w:rPr>
        <w:t>Exercise - 2.11</w:t>
      </w:r>
      <w:r w:rsidR="009F3502" w:rsidRPr="009F3502">
        <w:rPr>
          <w:color w:val="2E74B5" w:themeColor="accent1" w:themeShade="BF"/>
        </w:rPr>
        <w:fldChar w:fldCharType="end"/>
      </w:r>
      <w:r w:rsidR="009F3502">
        <w:t xml:space="preserve"> and </w:t>
      </w:r>
      <w:r w:rsidR="009F3502" w:rsidRPr="009F3502">
        <w:rPr>
          <w:color w:val="2E74B5" w:themeColor="accent1" w:themeShade="BF"/>
        </w:rPr>
        <w:fldChar w:fldCharType="begin"/>
      </w:r>
      <w:r w:rsidR="009F3502" w:rsidRPr="009F3502">
        <w:rPr>
          <w:color w:val="2E74B5" w:themeColor="accent1" w:themeShade="BF"/>
        </w:rPr>
        <w:instrText xml:space="preserve"> REF _Ref8467506 \n \h </w:instrText>
      </w:r>
      <w:r w:rsidR="009F3502" w:rsidRPr="009F3502">
        <w:rPr>
          <w:color w:val="2E74B5" w:themeColor="accent1" w:themeShade="BF"/>
        </w:rPr>
      </w:r>
      <w:r w:rsidR="009F3502" w:rsidRPr="009F3502">
        <w:rPr>
          <w:color w:val="2E74B5" w:themeColor="accent1" w:themeShade="BF"/>
        </w:rPr>
        <w:fldChar w:fldCharType="separate"/>
      </w:r>
      <w:r w:rsidR="00FF7C59">
        <w:rPr>
          <w:color w:val="2E74B5" w:themeColor="accent1" w:themeShade="BF"/>
        </w:rPr>
        <w:t>Exercise - 2.12</w:t>
      </w:r>
      <w:r w:rsidR="009F3502" w:rsidRPr="009F3502">
        <w:rPr>
          <w:color w:val="2E74B5" w:themeColor="accent1" w:themeShade="BF"/>
        </w:rPr>
        <w:fldChar w:fldCharType="end"/>
      </w:r>
      <w:r w:rsidR="009F3502">
        <w:t>.</w:t>
      </w:r>
    </w:p>
    <w:p w14:paraId="0F0F8FDD" w14:textId="3AA2DEBE"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proofErr w:type="gramStart"/>
      <w:r w:rsidR="004A6E5C">
        <w:t>top level</w:t>
      </w:r>
      <w:proofErr w:type="gramEnd"/>
      <w:r w:rsidR="004A6E5C">
        <w:t xml:space="preserve">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init</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w:t>
      </w:r>
      <w:proofErr w:type="gramStart"/>
      <w:r w:rsidRPr="00636675">
        <w:rPr>
          <w:rFonts w:ascii="Courier New" w:hAnsi="Courier New" w:cs="Courier New"/>
          <w:color w:val="000000"/>
          <w:sz w:val="18"/>
          <w:szCs w:val="16"/>
        </w:rPr>
        <w:t>off</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t>
      </w:r>
      <w:proofErr w:type="gramStart"/>
      <w:r w:rsidRPr="00636675">
        <w:rPr>
          <w:rFonts w:ascii="Courier New" w:hAnsi="Courier New" w:cs="Courier New"/>
          <w:color w:val="000000"/>
          <w:sz w:val="18"/>
          <w:szCs w:val="16"/>
        </w:rPr>
        <w:t>baudrate</w:t>
      </w:r>
      <w:proofErr w:type="spellEnd"/>
      <w:r w:rsidRPr="00636675">
        <w:rPr>
          <w:rFonts w:ascii="Courier New" w:hAnsi="Courier New" w:cs="Courier New"/>
          <w:color w:val="000000"/>
          <w:sz w:val="18"/>
          <w:szCs w:val="16"/>
        </w:rPr>
        <w:t>( 115200</w:t>
      </w:r>
      <w:proofErr w:type="gramEnd"/>
      <w:r w:rsidRPr="00636675">
        <w:rPr>
          <w:rFonts w:ascii="Courier New" w:hAnsi="Courier New" w:cs="Courier New"/>
          <w:color w:val="000000"/>
          <w:sz w:val="18"/>
          <w:szCs w:val="16"/>
        </w:rPr>
        <w:t xml:space="preserve">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tx</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w:t>
      </w:r>
      <w:proofErr w:type="gramStart"/>
      <w:r w:rsidRPr="00636675">
        <w:rPr>
          <w:rFonts w:ascii="Courier New" w:hAnsi="Courier New" w:cs="Courier New"/>
          <w:color w:val="000000"/>
          <w:sz w:val="18"/>
          <w:szCs w:val="16"/>
        </w:rPr>
        <w:t>level</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rx</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proofErr w:type="gramStart"/>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proofErr w:type="gramEnd"/>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w:t>
      </w:r>
      <w:proofErr w:type="gramStart"/>
      <w:r w:rsidRPr="00636675">
        <w:rPr>
          <w:rFonts w:ascii="Courier New" w:hAnsi="Courier New" w:cs="Courier New"/>
          <w:color w:val="005032"/>
          <w:sz w:val="18"/>
          <w:szCs w:val="16"/>
        </w:rPr>
        <w:t>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proofErr w:type="gram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read</w:t>
      </w:r>
      <w:proofErr w:type="spellEnd"/>
      <w:r w:rsidRPr="00636675">
        <w:rPr>
          <w:rFonts w:ascii="Courier New" w:hAnsi="Courier New" w:cs="Courier New"/>
          <w:color w:val="000000"/>
          <w:sz w:val="18"/>
          <w:szCs w:val="16"/>
        </w:rPr>
        <w:t>( &amp;</w:t>
      </w:r>
      <w:proofErr w:type="spellStart"/>
      <w:proofErr w:type="gramEnd"/>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w:t>
      </w:r>
      <w:proofErr w:type="gramStart"/>
      <w:r w:rsidRPr="00636675">
        <w:rPr>
          <w:rFonts w:ascii="Courier New" w:hAnsi="Courier New" w:cs="Courier New"/>
          <w:color w:val="000000"/>
          <w:sz w:val="18"/>
          <w:szCs w:val="16"/>
        </w:rPr>
        <w:t>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62" w:name="_Ref8467903"/>
      <w:bookmarkStart w:id="63" w:name="_Ref8468394"/>
      <w:bookmarkStart w:id="64" w:name="_Toc10541463"/>
      <w:r>
        <w:lastRenderedPageBreak/>
        <w:t>Timers</w:t>
      </w:r>
      <w:bookmarkEnd w:id="62"/>
      <w:bookmarkEnd w:id="63"/>
      <w:bookmarkEnd w:id="64"/>
    </w:p>
    <w:p w14:paraId="721428BA" w14:textId="373CACC6" w:rsidR="003F21CE" w:rsidRDefault="003F21CE" w:rsidP="004F45CA">
      <w:r>
        <w:t xml:space="preserve">You will use this in </w:t>
      </w:r>
      <w:r w:rsidR="00B50F81" w:rsidRPr="00B50F81">
        <w:rPr>
          <w:color w:val="2E74B5" w:themeColor="accent1" w:themeShade="BF"/>
        </w:rPr>
        <w:fldChar w:fldCharType="begin"/>
      </w:r>
      <w:r w:rsidR="00B50F81" w:rsidRPr="00B50F81">
        <w:rPr>
          <w:color w:val="2E74B5" w:themeColor="accent1" w:themeShade="BF"/>
        </w:rPr>
        <w:instrText xml:space="preserve"> REF _Ref8468453 \n \h </w:instrText>
      </w:r>
      <w:r w:rsidR="00B50F81" w:rsidRPr="00B50F81">
        <w:rPr>
          <w:color w:val="2E74B5" w:themeColor="accent1" w:themeShade="BF"/>
        </w:rPr>
      </w:r>
      <w:r w:rsidR="00B50F81" w:rsidRPr="00B50F81">
        <w:rPr>
          <w:color w:val="2E74B5" w:themeColor="accent1" w:themeShade="BF"/>
        </w:rPr>
        <w:fldChar w:fldCharType="separate"/>
      </w:r>
      <w:r w:rsidR="00FF7C59">
        <w:rPr>
          <w:color w:val="2E74B5" w:themeColor="accent1" w:themeShade="BF"/>
        </w:rPr>
        <w:t>Exercise - 2.5</w:t>
      </w:r>
      <w:r w:rsidR="00B50F81" w:rsidRPr="00B50F81">
        <w:rPr>
          <w:color w:val="2E74B5" w:themeColor="accent1" w:themeShade="BF"/>
        </w:rPr>
        <w:fldChar w:fldCharType="end"/>
      </w:r>
      <w:r>
        <w:t>.</w:t>
      </w:r>
    </w:p>
    <w:p w14:paraId="5C861076" w14:textId="13E5CDC8"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 xml:space="preserve">the timer expires rather than a continually executing thread so the function should NOT have a </w:t>
      </w:r>
      <w:proofErr w:type="gramStart"/>
      <w:r w:rsidRPr="00E21F47">
        <w:rPr>
          <w:u w:val="single"/>
        </w:rPr>
        <w:t>while(</w:t>
      </w:r>
      <w:proofErr w:type="gramEnd"/>
      <w:r w:rsidRPr="00E21F47">
        <w:rPr>
          <w:u w:val="single"/>
        </w:rPr>
        <w:t>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xml:space="preserve">/* </w:t>
      </w:r>
      <w:proofErr w:type="gramStart"/>
      <w:r w:rsidRPr="00636675">
        <w:rPr>
          <w:rFonts w:ascii="Courier New" w:hAnsi="Courier New" w:cs="Courier New"/>
          <w:color w:val="005032"/>
          <w:sz w:val="18"/>
          <w:szCs w:val="20"/>
        </w:rPr>
        <w:t>Typically</w:t>
      </w:r>
      <w:proofErr w:type="gramEnd"/>
      <w:r w:rsidRPr="00636675">
        <w:rPr>
          <w:rFonts w:ascii="Courier New" w:hAnsi="Courier New" w:cs="Courier New"/>
          <w:color w:val="005032"/>
          <w:sz w:val="18"/>
          <w:szCs w:val="20"/>
        </w:rPr>
        <w:t xml:space="preserve">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proofErr w:type="gram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w:t>
      </w:r>
      <w:proofErr w:type="gramEnd"/>
      <w:r w:rsidRPr="00636675">
        <w:rPr>
          <w:rFonts w:ascii="Courier New" w:hAnsi="Courier New" w:cs="Courier New"/>
          <w:color w:val="005032"/>
          <w:sz w:val="18"/>
          <w:szCs w:val="18"/>
        </w:rPr>
        <w: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65" w:name="_Ref8468021"/>
      <w:bookmarkStart w:id="66" w:name="_Toc10541464"/>
      <w:r>
        <w:lastRenderedPageBreak/>
        <w:t>PWM</w:t>
      </w:r>
      <w:bookmarkEnd w:id="65"/>
      <w:bookmarkEnd w:id="66"/>
    </w:p>
    <w:p w14:paraId="29611E5B" w14:textId="651D22A4" w:rsidR="003F21CE" w:rsidRDefault="003F21CE" w:rsidP="004F45CA">
      <w:r>
        <w:t xml:space="preserve">You will use this in </w:t>
      </w:r>
      <w:r w:rsidR="00BC2B10" w:rsidRPr="00BC2B10">
        <w:rPr>
          <w:color w:val="2E74B5" w:themeColor="accent1" w:themeShade="BF"/>
        </w:rPr>
        <w:fldChar w:fldCharType="begin"/>
      </w:r>
      <w:r w:rsidR="00BC2B10" w:rsidRPr="00BC2B10">
        <w:rPr>
          <w:color w:val="2E74B5" w:themeColor="accent1" w:themeShade="BF"/>
        </w:rPr>
        <w:instrText xml:space="preserve"> REF _Ref8468464 \n \h </w:instrText>
      </w:r>
      <w:r w:rsidR="00BC2B10" w:rsidRPr="00BC2B10">
        <w:rPr>
          <w:color w:val="2E74B5" w:themeColor="accent1" w:themeShade="BF"/>
        </w:rPr>
      </w:r>
      <w:r w:rsidR="00BC2B10" w:rsidRPr="00BC2B10">
        <w:rPr>
          <w:color w:val="2E74B5" w:themeColor="accent1" w:themeShade="BF"/>
        </w:rPr>
        <w:fldChar w:fldCharType="separate"/>
      </w:r>
      <w:r w:rsidR="00FF7C59">
        <w:rPr>
          <w:color w:val="2E74B5" w:themeColor="accent1" w:themeShade="BF"/>
        </w:rPr>
        <w:t>Exercise - 2.6</w:t>
      </w:r>
      <w:r w:rsidR="00BC2B10" w:rsidRPr="00BC2B10">
        <w:rPr>
          <w:color w:val="2E74B5" w:themeColor="accent1" w:themeShade="BF"/>
        </w:rPr>
        <w:fldChar w:fldCharType="end"/>
      </w:r>
      <w:r w:rsidR="00BC2B10">
        <w:t xml:space="preserve"> and </w:t>
      </w:r>
      <w:r w:rsidR="00BC2B10" w:rsidRPr="00BC2B10">
        <w:rPr>
          <w:color w:val="2E74B5" w:themeColor="accent1" w:themeShade="BF"/>
        </w:rPr>
        <w:fldChar w:fldCharType="begin"/>
      </w:r>
      <w:r w:rsidR="00BC2B10" w:rsidRPr="00BC2B10">
        <w:rPr>
          <w:color w:val="2E74B5" w:themeColor="accent1" w:themeShade="BF"/>
        </w:rPr>
        <w:instrText xml:space="preserve"> REF _Ref8468472 \n \h </w:instrText>
      </w:r>
      <w:r w:rsidR="00BC2B10" w:rsidRPr="00BC2B10">
        <w:rPr>
          <w:color w:val="2E74B5" w:themeColor="accent1" w:themeShade="BF"/>
        </w:rPr>
      </w:r>
      <w:r w:rsidR="00BC2B10" w:rsidRPr="00BC2B10">
        <w:rPr>
          <w:color w:val="2E74B5" w:themeColor="accent1" w:themeShade="BF"/>
        </w:rPr>
        <w:fldChar w:fldCharType="separate"/>
      </w:r>
      <w:r w:rsidR="00FF7C59">
        <w:rPr>
          <w:color w:val="2E74B5" w:themeColor="accent1" w:themeShade="BF"/>
        </w:rPr>
        <w:t>Exercise - 2.7</w:t>
      </w:r>
      <w:r w:rsidR="00BC2B10" w:rsidRPr="00BC2B10">
        <w:rPr>
          <w:color w:val="2E74B5" w:themeColor="accent1" w:themeShade="BF"/>
        </w:rPr>
        <w:fldChar w:fldCharType="end"/>
      </w:r>
      <w:r>
        <w:t>.</w:t>
      </w:r>
    </w:p>
    <w:p w14:paraId="6A35C9CC" w14:textId="5972EFA9"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9395" cy="1453240"/>
                    </a:xfrm>
                    <a:prstGeom prst="rect">
                      <a:avLst/>
                    </a:prstGeom>
                  </pic:spPr>
                </pic:pic>
              </a:graphicData>
            </a:graphic>
          </wp:inline>
        </w:drawing>
      </w:r>
    </w:p>
    <w:p w14:paraId="2875781B" w14:textId="44788EFA" w:rsidR="00C3796D" w:rsidRDefault="00C3796D" w:rsidP="004F45CA">
      <w:r>
        <w:t>You can jump back and forth from the PWM to its associated pin using the button that looks like 2 links in a chain.</w:t>
      </w:r>
    </w:p>
    <w:p w14:paraId="23FB0A26" w14:textId="26AA9584" w:rsidR="00212A69" w:rsidRDefault="00212A69" w:rsidP="00212A69">
      <w:r>
        <w:t xml:space="preserve">Note: The configurator currently only </w:t>
      </w:r>
      <w:r w:rsidR="00282E43">
        <w:t>affects</w:t>
      </w:r>
      <w:r>
        <w:t xml:space="preserve"> pin </w:t>
      </w:r>
      <w:r w:rsidR="00282E43">
        <w:t xml:space="preserve">configuration and </w:t>
      </w:r>
      <w:r>
        <w:t xml:space="preserve">routing – in the future it will provide more functionality like selecting clock sources, setting period and compare, etc. If you don't want to use the configurator for pin </w:t>
      </w:r>
      <w:r w:rsidR="00282E43">
        <w:t xml:space="preserve">configuration and </w:t>
      </w:r>
      <w:r>
        <w:t xml:space="preserve">routing, you can instead use </w:t>
      </w:r>
      <w:r w:rsidR="00282E43">
        <w:t>two</w:t>
      </w:r>
      <w:r>
        <w:t xml:space="preserve"> line</w:t>
      </w:r>
      <w:r w:rsidR="00282E43">
        <w:t>s</w:t>
      </w:r>
      <w:r>
        <w:t xml:space="preserve"> of code during initialization like this:</w:t>
      </w:r>
    </w:p>
    <w:p w14:paraId="39FD9C00" w14:textId="71E83C8D" w:rsidR="00282E43" w:rsidRPr="00282E43" w:rsidRDefault="00282E43" w:rsidP="00282E43">
      <w:pPr>
        <w:rPr>
          <w:rFonts w:ascii="Courier New" w:hAnsi="Courier New" w:cs="Courier New"/>
          <w:b/>
          <w:bCs/>
          <w:color w:val="642880"/>
          <w:sz w:val="16"/>
          <w:szCs w:val="20"/>
        </w:rPr>
      </w:pPr>
      <w:proofErr w:type="spellStart"/>
      <w:r w:rsidRPr="00282E43">
        <w:rPr>
          <w:rFonts w:ascii="Courier New" w:hAnsi="Courier New" w:cs="Courier New"/>
          <w:b/>
          <w:bCs/>
          <w:color w:val="642880"/>
          <w:sz w:val="16"/>
          <w:szCs w:val="20"/>
        </w:rPr>
        <w:t>wiced_hal_gpio_configure_</w:t>
      </w:r>
      <w:proofErr w:type="gramStart"/>
      <w:r w:rsidRPr="00282E43">
        <w:rPr>
          <w:rFonts w:ascii="Courier New" w:hAnsi="Courier New" w:cs="Courier New"/>
          <w:b/>
          <w:bCs/>
          <w:color w:val="642880"/>
          <w:sz w:val="16"/>
          <w:szCs w:val="20"/>
        </w:rPr>
        <w:t>pin</w:t>
      </w:r>
      <w:proofErr w:type="spellEnd"/>
      <w:r>
        <w:rPr>
          <w:rFonts w:ascii="Courier New" w:hAnsi="Courier New" w:cs="Courier New"/>
          <w:b/>
          <w:bCs/>
          <w:color w:val="642880"/>
          <w:sz w:val="16"/>
          <w:szCs w:val="20"/>
        </w:rPr>
        <w:t xml:space="preserve">  </w:t>
      </w:r>
      <w:r w:rsidRPr="00282E43">
        <w:rPr>
          <w:rFonts w:ascii="Courier New" w:hAnsi="Courier New" w:cs="Courier New"/>
          <w:color w:val="000000"/>
          <w:sz w:val="16"/>
          <w:szCs w:val="20"/>
        </w:rPr>
        <w:t>(</w:t>
      </w:r>
      <w:proofErr w:type="gramEnd"/>
      <w:r w:rsidRPr="00282E43">
        <w:rPr>
          <w:rFonts w:ascii="Courier New" w:hAnsi="Courier New" w:cs="Courier New"/>
          <w:color w:val="000000"/>
          <w:sz w:val="16"/>
          <w:szCs w:val="20"/>
        </w:rPr>
        <w:t xml:space="preserve">WICED_GPIO_PIN_LED_2, </w:t>
      </w:r>
      <w:r w:rsidRPr="00282E43">
        <w:rPr>
          <w:rFonts w:ascii="Courier New" w:hAnsi="Courier New" w:cs="Courier New"/>
          <w:i/>
          <w:iCs/>
          <w:color w:val="0000C0"/>
          <w:sz w:val="16"/>
          <w:szCs w:val="20"/>
        </w:rPr>
        <w:t>GPIO_OUTPUT_ENABLE, GPIO_PIN_OUTPUT_LOW</w:t>
      </w:r>
      <w:r w:rsidRPr="00282E43">
        <w:rPr>
          <w:rFonts w:ascii="Courier New" w:hAnsi="Courier New" w:cs="Courier New"/>
          <w:color w:val="000000"/>
          <w:sz w:val="16"/>
          <w:szCs w:val="20"/>
        </w:rPr>
        <w:t>);</w:t>
      </w:r>
    </w:p>
    <w:p w14:paraId="315E7E80" w14:textId="7FA36243" w:rsidR="00212A69" w:rsidRPr="00282E43" w:rsidRDefault="00212A69" w:rsidP="00282E43">
      <w:pPr>
        <w:rPr>
          <w:sz w:val="18"/>
        </w:rPr>
      </w:pPr>
      <w:proofErr w:type="spellStart"/>
      <w:r w:rsidRPr="00282E43">
        <w:rPr>
          <w:rFonts w:ascii="Courier New" w:hAnsi="Courier New" w:cs="Courier New"/>
          <w:b/>
          <w:bCs/>
          <w:color w:val="642880"/>
          <w:sz w:val="16"/>
          <w:szCs w:val="20"/>
        </w:rPr>
        <w:t>wiced_hal_gpio_select_</w:t>
      </w:r>
      <w:proofErr w:type="gramStart"/>
      <w:r w:rsidRPr="00282E43">
        <w:rPr>
          <w:rFonts w:ascii="Courier New" w:hAnsi="Courier New" w:cs="Courier New"/>
          <w:b/>
          <w:bCs/>
          <w:color w:val="642880"/>
          <w:sz w:val="16"/>
          <w:szCs w:val="20"/>
        </w:rPr>
        <w:t>function</w:t>
      </w:r>
      <w:proofErr w:type="spellEnd"/>
      <w:r w:rsidRPr="00282E43">
        <w:rPr>
          <w:rFonts w:ascii="Courier New" w:hAnsi="Courier New" w:cs="Courier New"/>
          <w:color w:val="000000"/>
          <w:sz w:val="16"/>
          <w:szCs w:val="20"/>
        </w:rPr>
        <w:t>(</w:t>
      </w:r>
      <w:proofErr w:type="gramEnd"/>
      <w:r w:rsidRPr="00282E43">
        <w:rPr>
          <w:rFonts w:ascii="Courier New" w:hAnsi="Courier New" w:cs="Courier New"/>
          <w:color w:val="000000"/>
          <w:sz w:val="16"/>
          <w:szCs w:val="20"/>
        </w:rPr>
        <w:t xml:space="preserve">WICED_GPIO_PIN_LED_2, </w:t>
      </w:r>
      <w:r w:rsidRPr="00282E43">
        <w:rPr>
          <w:rFonts w:ascii="Courier New" w:hAnsi="Courier New" w:cs="Courier New"/>
          <w:i/>
          <w:iCs/>
          <w:color w:val="0000C0"/>
          <w:sz w:val="16"/>
          <w:szCs w:val="20"/>
        </w:rPr>
        <w:t>WICED_PWM0</w:t>
      </w:r>
      <w:r w:rsidRPr="00282E43">
        <w:rPr>
          <w:rFonts w:ascii="Courier New" w:hAnsi="Courier New" w:cs="Courier New"/>
          <w:color w:val="000000"/>
          <w:sz w:val="16"/>
          <w:szCs w:val="20"/>
        </w:rPr>
        <w:t>);</w:t>
      </w:r>
    </w:p>
    <w:p w14:paraId="3C3F5CB1" w14:textId="7CB4AAAD" w:rsidR="00212A69" w:rsidRDefault="000C30B4" w:rsidP="00212A69">
      <w:r>
        <w:t>The</w:t>
      </w:r>
      <w:r w:rsidR="00212A69">
        <w:t xml:space="preserve"> pin name</w:t>
      </w:r>
      <w:r>
        <w:t xml:space="preserve"> used above</w:t>
      </w:r>
      <w:r w:rsidR="00212A69">
        <w:t xml:space="preserve"> is defined in </w:t>
      </w:r>
      <w:proofErr w:type="spellStart"/>
      <w:r w:rsidR="00212A69">
        <w:t>wiced_platform.h</w:t>
      </w:r>
      <w:proofErr w:type="spellEnd"/>
      <w:r w:rsidR="00212A69">
        <w:t xml:space="preserve"> and the peripheral name is defined in </w:t>
      </w:r>
      <w:proofErr w:type="spellStart"/>
      <w:r w:rsidR="00212A69">
        <w:t>wiced_hal_gpio.h</w:t>
      </w:r>
      <w:proofErr w:type="spellEnd"/>
      <w:r w:rsidR="00212A69">
        <w:t>.</w:t>
      </w:r>
    </w:p>
    <w:p w14:paraId="3A04B2B9" w14:textId="2B4CB5A0" w:rsidR="000C30B4" w:rsidRDefault="000C30B4" w:rsidP="00212A69">
      <w:r>
        <w:t>The solution projects and templates generally use code instead of the configurators because it makes the new application creation simpler.</w:t>
      </w:r>
    </w:p>
    <w:p w14:paraId="2F665995" w14:textId="3882078F" w:rsidR="002A3ADC" w:rsidRDefault="00212A69" w:rsidP="002A3ADC">
      <w:r>
        <w:lastRenderedPageBreak/>
        <w:t>Whether you use the configurator or manual pin routing from the code, y</w:t>
      </w:r>
      <w:r w:rsidR="002A3ADC">
        <w:t>ou 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Pr="009624BC" w:rsidRDefault="004F45CA" w:rsidP="00F9334E">
      <w:pPr>
        <w:autoSpaceDE w:val="0"/>
        <w:autoSpaceDN w:val="0"/>
        <w:adjustRightInd w:val="0"/>
        <w:spacing w:after="0" w:line="240" w:lineRule="auto"/>
        <w:ind w:left="720"/>
        <w:rPr>
          <w:rFonts w:ascii="Courier New" w:hAnsi="Courier New" w:cs="Courier New"/>
          <w:color w:val="000000"/>
          <w:sz w:val="18"/>
          <w:szCs w:val="18"/>
        </w:rPr>
      </w:pPr>
      <w:proofErr w:type="spellStart"/>
      <w:r w:rsidRPr="009624BC">
        <w:rPr>
          <w:rFonts w:ascii="Courier New" w:hAnsi="Courier New" w:cs="Courier New"/>
          <w:b/>
          <w:bCs/>
          <w:color w:val="642880"/>
          <w:sz w:val="18"/>
          <w:szCs w:val="18"/>
        </w:rPr>
        <w:t>wiced_hal_pwm_</w:t>
      </w:r>
      <w:proofErr w:type="gramStart"/>
      <w:r w:rsidRPr="009624BC">
        <w:rPr>
          <w:rFonts w:ascii="Courier New" w:hAnsi="Courier New" w:cs="Courier New"/>
          <w:b/>
          <w:bCs/>
          <w:color w:val="642880"/>
          <w:sz w:val="18"/>
          <w:szCs w:val="18"/>
        </w:rPr>
        <w:t>start</w:t>
      </w:r>
      <w:proofErr w:type="spellEnd"/>
      <w:r w:rsidRPr="009624BC">
        <w:rPr>
          <w:rFonts w:ascii="Courier New" w:hAnsi="Courier New" w:cs="Courier New"/>
          <w:color w:val="000000"/>
          <w:sz w:val="18"/>
          <w:szCs w:val="18"/>
        </w:rPr>
        <w:t>( PWM</w:t>
      </w:r>
      <w:proofErr w:type="gramEnd"/>
      <w:r w:rsidR="00D07547" w:rsidRPr="009624BC">
        <w:rPr>
          <w:rFonts w:ascii="Courier New" w:hAnsi="Courier New" w:cs="Courier New"/>
          <w:color w:val="000000"/>
          <w:sz w:val="18"/>
          <w:szCs w:val="18"/>
        </w:rPr>
        <w:t>0</w:t>
      </w:r>
      <w:r w:rsidRPr="009624BC">
        <w:rPr>
          <w:rFonts w:ascii="Courier New" w:hAnsi="Courier New" w:cs="Courier New"/>
          <w:color w:val="000000"/>
          <w:sz w:val="18"/>
          <w:szCs w:val="18"/>
        </w:rPr>
        <w:t xml:space="preserve">, </w:t>
      </w:r>
      <w:r w:rsidRPr="009624BC">
        <w:rPr>
          <w:rFonts w:ascii="Courier New" w:hAnsi="Courier New" w:cs="Courier New"/>
          <w:i/>
          <w:iCs/>
          <w:color w:val="0000C0"/>
          <w:sz w:val="18"/>
          <w:szCs w:val="18"/>
        </w:rPr>
        <w:t>LHL_CLK</w:t>
      </w:r>
      <w:r w:rsidRPr="009624BC">
        <w:rPr>
          <w:rFonts w:ascii="Courier New" w:hAnsi="Courier New" w:cs="Courier New"/>
          <w:color w:val="000000"/>
          <w:sz w:val="18"/>
          <w:szCs w:val="18"/>
        </w:rPr>
        <w:t xml:space="preserve">, </w:t>
      </w:r>
      <w:proofErr w:type="spellStart"/>
      <w:r w:rsidRPr="009624BC">
        <w:rPr>
          <w:rFonts w:ascii="Courier New" w:hAnsi="Courier New" w:cs="Courier New"/>
          <w:color w:val="000000"/>
          <w:sz w:val="18"/>
          <w:szCs w:val="18"/>
        </w:rPr>
        <w:t>toggleCount</w:t>
      </w:r>
      <w:proofErr w:type="spellEnd"/>
      <w:r w:rsidRPr="009624BC">
        <w:rPr>
          <w:rFonts w:ascii="Courier New" w:hAnsi="Courier New" w:cs="Courier New"/>
          <w:color w:val="000000"/>
          <w:sz w:val="18"/>
          <w:szCs w:val="18"/>
        </w:rPr>
        <w:t xml:space="preserve">, </w:t>
      </w:r>
      <w:proofErr w:type="spellStart"/>
      <w:r w:rsidRPr="009624BC">
        <w:rPr>
          <w:rFonts w:ascii="Courier New" w:hAnsi="Courier New" w:cs="Courier New"/>
          <w:color w:val="000000"/>
          <w:sz w:val="18"/>
          <w:szCs w:val="18"/>
        </w:rPr>
        <w:t>initCount</w:t>
      </w:r>
      <w:proofErr w:type="spellEnd"/>
      <w:r w:rsidRPr="009624BC">
        <w:rPr>
          <w:rFonts w:ascii="Courier New" w:hAnsi="Courier New" w:cs="Courier New"/>
          <w:color w:val="000000"/>
          <w:sz w:val="18"/>
          <w:szCs w:val="18"/>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 xml:space="preserve">First, you </w:t>
      </w:r>
      <w:proofErr w:type="gramStart"/>
      <w:r>
        <w:t>have to</w:t>
      </w:r>
      <w:proofErr w:type="gramEnd"/>
      <w:r>
        <w:t xml:space="preserve">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w:t>
      </w:r>
      <w:proofErr w:type="gramStart"/>
      <w:r w:rsidRPr="00636675">
        <w:rPr>
          <w:rFonts w:ascii="Courier New" w:hAnsi="Courier New" w:cs="Courier New"/>
          <w:color w:val="000000"/>
          <w:sz w:val="18"/>
          <w:szCs w:val="20"/>
        </w:rPr>
        <w:t xml:space="preserve">   (</w:t>
      </w:r>
      <w:proofErr w:type="gramEnd"/>
      <w:r w:rsidRPr="00636675">
        <w:rPr>
          <w:rFonts w:ascii="Courier New" w:hAnsi="Courier New" w:cs="Courier New"/>
          <w:color w:val="000000"/>
          <w:sz w:val="18"/>
          <w:szCs w:val="20"/>
        </w:rPr>
        <w:t>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9624BC" w:rsidRDefault="004F45CA" w:rsidP="004F45CA">
      <w:pPr>
        <w:autoSpaceDE w:val="0"/>
        <w:autoSpaceDN w:val="0"/>
        <w:adjustRightInd w:val="0"/>
        <w:spacing w:after="0" w:line="240" w:lineRule="auto"/>
        <w:ind w:left="720"/>
        <w:rPr>
          <w:rFonts w:ascii="Courier New" w:hAnsi="Courier New" w:cs="Courier New"/>
          <w:sz w:val="18"/>
          <w:szCs w:val="18"/>
        </w:rPr>
      </w:pPr>
      <w:proofErr w:type="spellStart"/>
      <w:r w:rsidRPr="009624BC">
        <w:rPr>
          <w:rFonts w:ascii="Courier New" w:hAnsi="Courier New" w:cs="Courier New"/>
          <w:b/>
          <w:bCs/>
          <w:color w:val="642880"/>
          <w:sz w:val="18"/>
          <w:szCs w:val="18"/>
        </w:rPr>
        <w:t>wiced_hal_aclk_</w:t>
      </w:r>
      <w:proofErr w:type="gramStart"/>
      <w:r w:rsidRPr="009624BC">
        <w:rPr>
          <w:rFonts w:ascii="Courier New" w:hAnsi="Courier New" w:cs="Courier New"/>
          <w:b/>
          <w:bCs/>
          <w:color w:val="642880"/>
          <w:sz w:val="18"/>
          <w:szCs w:val="18"/>
        </w:rPr>
        <w:t>enable</w:t>
      </w:r>
      <w:proofErr w:type="spellEnd"/>
      <w:r w:rsidRPr="009624BC">
        <w:rPr>
          <w:rFonts w:ascii="Courier New" w:hAnsi="Courier New" w:cs="Courier New"/>
          <w:color w:val="000000"/>
          <w:sz w:val="18"/>
          <w:szCs w:val="18"/>
        </w:rPr>
        <w:t>(</w:t>
      </w:r>
      <w:proofErr w:type="gramEnd"/>
      <w:r w:rsidRPr="009624BC">
        <w:rPr>
          <w:rFonts w:ascii="Courier New" w:hAnsi="Courier New" w:cs="Courier New"/>
          <w:color w:val="000000"/>
          <w:sz w:val="18"/>
          <w:szCs w:val="18"/>
        </w:rPr>
        <w:t xml:space="preserve">CLK_FREQ, </w:t>
      </w:r>
      <w:r w:rsidRPr="009624BC">
        <w:rPr>
          <w:rFonts w:ascii="Courier New" w:hAnsi="Courier New" w:cs="Courier New"/>
          <w:i/>
          <w:iCs/>
          <w:color w:val="0000C0"/>
          <w:sz w:val="18"/>
          <w:szCs w:val="18"/>
        </w:rPr>
        <w:t>ACLK1</w:t>
      </w:r>
      <w:r w:rsidRPr="009624BC">
        <w:rPr>
          <w:rFonts w:ascii="Courier New" w:hAnsi="Courier New" w:cs="Courier New"/>
          <w:color w:val="000000"/>
          <w:sz w:val="18"/>
          <w:szCs w:val="18"/>
        </w:rPr>
        <w:t xml:space="preserve">, </w:t>
      </w:r>
      <w:r w:rsidRPr="009624BC">
        <w:rPr>
          <w:rFonts w:ascii="Courier New" w:hAnsi="Courier New" w:cs="Courier New"/>
          <w:i/>
          <w:iCs/>
          <w:color w:val="0000C0"/>
          <w:sz w:val="18"/>
          <w:szCs w:val="18"/>
        </w:rPr>
        <w:t xml:space="preserve">ACLK_FREQ_24_MHZ </w:t>
      </w:r>
      <w:r w:rsidRPr="009624BC">
        <w:rPr>
          <w:rFonts w:ascii="Courier New" w:hAnsi="Courier New" w:cs="Courier New"/>
          <w:color w:val="000000"/>
          <w:sz w:val="18"/>
          <w:szCs w:val="18"/>
        </w:rPr>
        <w:t>);</w:t>
      </w:r>
    </w:p>
    <w:p w14:paraId="24686594" w14:textId="77777777" w:rsidR="004F45CA" w:rsidRPr="009624BC" w:rsidRDefault="004F45CA" w:rsidP="004F45CA">
      <w:pPr>
        <w:ind w:left="720"/>
        <w:rPr>
          <w:rFonts w:ascii="Courier New" w:hAnsi="Courier New" w:cs="Courier New"/>
          <w:sz w:val="18"/>
          <w:szCs w:val="18"/>
        </w:rPr>
      </w:pPr>
      <w:proofErr w:type="spellStart"/>
      <w:r w:rsidRPr="009624BC">
        <w:rPr>
          <w:rFonts w:ascii="Courier New" w:hAnsi="Courier New" w:cs="Courier New"/>
          <w:b/>
          <w:bCs/>
          <w:color w:val="642880"/>
          <w:sz w:val="18"/>
          <w:szCs w:val="18"/>
        </w:rPr>
        <w:t>wiced_hal_pwm_</w:t>
      </w:r>
      <w:proofErr w:type="gramStart"/>
      <w:r w:rsidRPr="009624BC">
        <w:rPr>
          <w:rFonts w:ascii="Courier New" w:hAnsi="Courier New" w:cs="Courier New"/>
          <w:b/>
          <w:bCs/>
          <w:color w:val="642880"/>
          <w:sz w:val="18"/>
          <w:szCs w:val="18"/>
        </w:rPr>
        <w:t>start</w:t>
      </w:r>
      <w:proofErr w:type="spellEnd"/>
      <w:r w:rsidRPr="009624BC">
        <w:rPr>
          <w:rFonts w:ascii="Courier New" w:hAnsi="Courier New" w:cs="Courier New"/>
          <w:color w:val="000000"/>
          <w:sz w:val="18"/>
          <w:szCs w:val="18"/>
        </w:rPr>
        <w:t>(</w:t>
      </w:r>
      <w:proofErr w:type="gramEnd"/>
      <w:r w:rsidRPr="009624BC">
        <w:rPr>
          <w:rFonts w:ascii="Courier New" w:hAnsi="Courier New" w:cs="Courier New"/>
          <w:color w:val="000000"/>
          <w:sz w:val="18"/>
          <w:szCs w:val="18"/>
        </w:rPr>
        <w:t xml:space="preserve">PWM0, </w:t>
      </w:r>
      <w:r w:rsidRPr="009624BC">
        <w:rPr>
          <w:rFonts w:ascii="Courier New" w:hAnsi="Courier New" w:cs="Courier New"/>
          <w:i/>
          <w:iCs/>
          <w:color w:val="0000C0"/>
          <w:sz w:val="18"/>
          <w:szCs w:val="18"/>
        </w:rPr>
        <w:t>PMU_CLK</w:t>
      </w:r>
      <w:r w:rsidRPr="009624BC">
        <w:rPr>
          <w:rFonts w:ascii="Courier New" w:hAnsi="Courier New" w:cs="Courier New"/>
          <w:color w:val="000000"/>
          <w:sz w:val="18"/>
          <w:szCs w:val="18"/>
        </w:rPr>
        <w:t xml:space="preserve">, </w:t>
      </w:r>
      <w:proofErr w:type="spellStart"/>
      <w:r w:rsidRPr="009624BC">
        <w:rPr>
          <w:rFonts w:ascii="Courier New" w:hAnsi="Courier New" w:cs="Courier New"/>
          <w:color w:val="000000"/>
          <w:sz w:val="18"/>
          <w:szCs w:val="18"/>
        </w:rPr>
        <w:t>toggleCount</w:t>
      </w:r>
      <w:proofErr w:type="spellEnd"/>
      <w:r w:rsidRPr="009624BC">
        <w:rPr>
          <w:rFonts w:ascii="Courier New" w:hAnsi="Courier New" w:cs="Courier New"/>
          <w:color w:val="000000"/>
          <w:sz w:val="18"/>
          <w:szCs w:val="18"/>
        </w:rPr>
        <w:t xml:space="preserve">, </w:t>
      </w:r>
      <w:proofErr w:type="spellStart"/>
      <w:r w:rsidRPr="009624BC">
        <w:rPr>
          <w:rFonts w:ascii="Courier New" w:hAnsi="Courier New" w:cs="Courier New"/>
          <w:color w:val="000000"/>
          <w:sz w:val="18"/>
          <w:szCs w:val="18"/>
        </w:rPr>
        <w:t>initCount</w:t>
      </w:r>
      <w:proofErr w:type="spellEnd"/>
      <w:r w:rsidRPr="009624BC">
        <w:rPr>
          <w:rFonts w:ascii="Courier New" w:hAnsi="Courier New" w:cs="Courier New"/>
          <w:color w:val="000000"/>
          <w:sz w:val="18"/>
          <w:szCs w:val="18"/>
        </w:rPr>
        <w:t>, 0);</w:t>
      </w:r>
    </w:p>
    <w:p w14:paraId="540DB049" w14:textId="30CDD7E9" w:rsidR="004F45CA" w:rsidRDefault="004F45CA" w:rsidP="004F45CA">
      <w:r>
        <w:t>Note that there is only 1 PMU clock available so if you use it, you will get the same clock frequency for all PWMs that use it as the source.</w:t>
      </w:r>
    </w:p>
    <w:p w14:paraId="29431338" w14:textId="77777777" w:rsidR="00644DC0" w:rsidRDefault="004F45CA" w:rsidP="00644DC0">
      <w:bookmarkStart w:id="67" w:name="_GoBack"/>
      <w:bookmarkEnd w:id="67"/>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w:t>
      </w:r>
      <w:proofErr w:type="gramStart"/>
      <w:r w:rsidRPr="00AD3DB9">
        <w:rPr>
          <w:i/>
        </w:rPr>
        <w:t>params</w:t>
      </w:r>
      <w:proofErr w:type="spellEnd"/>
      <w:r w:rsidRPr="00AD3DB9">
        <w:rPr>
          <w:i/>
        </w:rPr>
        <w:t>(</w:t>
      </w:r>
      <w:proofErr w:type="gram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8" w:name="_Ref8468094"/>
      <w:bookmarkStart w:id="69" w:name="_Toc10541465"/>
      <w:r>
        <w:lastRenderedPageBreak/>
        <w:t>NVRAM</w:t>
      </w:r>
      <w:bookmarkEnd w:id="68"/>
      <w:bookmarkEnd w:id="69"/>
    </w:p>
    <w:p w14:paraId="1F7140B5" w14:textId="4A222270" w:rsidR="002C56C3" w:rsidRDefault="002C56C3" w:rsidP="00AD14E3">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_Ref8467701 \n \h </w:instrText>
      </w:r>
      <w:r w:rsidRPr="002C56C3">
        <w:rPr>
          <w:color w:val="2E74B5" w:themeColor="accent1" w:themeShade="BF"/>
        </w:rPr>
      </w:r>
      <w:r w:rsidRPr="002C56C3">
        <w:rPr>
          <w:color w:val="2E74B5" w:themeColor="accent1" w:themeShade="BF"/>
        </w:rPr>
        <w:fldChar w:fldCharType="separate"/>
      </w:r>
      <w:r w:rsidR="00FF7C59">
        <w:rPr>
          <w:color w:val="2E74B5" w:themeColor="accent1" w:themeShade="BF"/>
        </w:rPr>
        <w:t>Exercise - 2.9</w:t>
      </w:r>
      <w:r w:rsidRPr="002C56C3">
        <w:rPr>
          <w:color w:val="2E74B5" w:themeColor="accent1" w:themeShade="BF"/>
        </w:rPr>
        <w:fldChar w:fldCharType="end"/>
      </w:r>
      <w:r>
        <w:t>.</w:t>
      </w:r>
    </w:p>
    <w:p w14:paraId="7541C4C3" w14:textId="05483BE7" w:rsidR="00AD14E3" w:rsidRDefault="00AD14E3" w:rsidP="00AD14E3">
      <w:r>
        <w:t xml:space="preserve">There are many situations in a Bluetooth system where a non-volatile memory is required.  One example of that is </w:t>
      </w:r>
      <w:hyperlink r:id="rId18" w:history="1">
        <w:r w:rsidR="003D2B08" w:rsidRPr="002B6DDD">
          <w:rPr>
            <w:rStyle w:val="Hyperlink"/>
          </w:rPr>
          <w:t>Bonding</w:t>
        </w:r>
      </w:hyperlink>
      <w:r w:rsidR="003D2B08">
        <w:t xml:space="preserve"> </w:t>
      </w:r>
      <w:r>
        <w:t xml:space="preserve">– which we will discuss in detail later - where you are required to save the </w:t>
      </w:r>
      <w:hyperlink r:id="rId19" w:history="1">
        <w:r w:rsidR="003D2B08" w:rsidRPr="002B6DDD">
          <w:rPr>
            <w:rStyle w:val="Hyperlink"/>
          </w:rPr>
          <w:t>Link Keys</w:t>
        </w:r>
      </w:hyperlink>
      <w:r w:rsidR="003D2B08">
        <w:t xml:space="preserve"> </w:t>
      </w:r>
      <w:r>
        <w:t xml:space="preserve">for future use.  </w:t>
      </w:r>
      <w:r w:rsidR="003D2B08">
        <w:t xml:space="preserve">The </w:t>
      </w:r>
      <w:r>
        <w:t xml:space="preserve">BT_20819 SDK provides an abstraction called the "NVRAM" (it is </w:t>
      </w:r>
      <w:proofErr w:type="gramStart"/>
      <w:r>
        <w:t>really just</w:t>
      </w:r>
      <w:proofErr w:type="gramEnd"/>
      <w:r>
        <w:t xml:space="preserve">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70" w:name="_Ref8468067"/>
      <w:bookmarkStart w:id="71" w:name="_Toc10541466"/>
      <w:r>
        <w:lastRenderedPageBreak/>
        <w:t>I2C</w:t>
      </w:r>
      <w:bookmarkEnd w:id="70"/>
      <w:bookmarkEnd w:id="71"/>
    </w:p>
    <w:p w14:paraId="24BB2499" w14:textId="23333D8F" w:rsidR="002C56C3" w:rsidRDefault="002C56C3" w:rsidP="00311917">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_Ref8467751 \n \h </w:instrText>
      </w:r>
      <w:r w:rsidRPr="002C56C3">
        <w:rPr>
          <w:color w:val="2E74B5" w:themeColor="accent1" w:themeShade="BF"/>
        </w:rPr>
      </w:r>
      <w:r w:rsidRPr="002C56C3">
        <w:rPr>
          <w:color w:val="2E74B5" w:themeColor="accent1" w:themeShade="BF"/>
        </w:rPr>
        <w:fldChar w:fldCharType="separate"/>
      </w:r>
      <w:r w:rsidR="00FF7C59">
        <w:rPr>
          <w:color w:val="2E74B5" w:themeColor="accent1" w:themeShade="BF"/>
        </w:rPr>
        <w:t>Exercise - 2.8</w:t>
      </w:r>
      <w:r w:rsidRPr="002C56C3">
        <w:rPr>
          <w:color w:val="2E74B5" w:themeColor="accent1" w:themeShade="BF"/>
        </w:rPr>
        <w:fldChar w:fldCharType="end"/>
      </w:r>
      <w:r>
        <w:t>.</w:t>
      </w:r>
    </w:p>
    <w:p w14:paraId="4AC1C459" w14:textId="0099BB82"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w:t>
      </w:r>
      <w:proofErr w:type="gramStart"/>
      <w:r w:rsidR="00023428">
        <w:t>kHz</w:t>
      </w:r>
      <w:proofErr w:type="gramEnd"/>
      <w:r w:rsidR="00023428">
        <w:t xml:space="preserve">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w:t>
      </w:r>
      <w:proofErr w:type="gramStart"/>
      <w:r w:rsidRPr="00636675">
        <w:rPr>
          <w:rFonts w:ascii="Courier New" w:hAnsi="Courier New" w:cs="Courier New"/>
          <w:color w:val="000000"/>
          <w:sz w:val="18"/>
          <w:szCs w:val="18"/>
        </w:rPr>
        <w:t>init(</w:t>
      </w:r>
      <w:proofErr w:type="gramEnd"/>
      <w:r w:rsidRPr="00636675">
        <w:rPr>
          <w:rFonts w:ascii="Courier New" w:hAnsi="Courier New" w:cs="Courier New"/>
          <w:color w:val="000000"/>
          <w:sz w:val="18"/>
          <w:szCs w:val="18"/>
        </w:rPr>
        <w: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w:t>
      </w:r>
      <w:proofErr w:type="gramStart"/>
      <w:r w:rsidRPr="00BD08DD">
        <w:rPr>
          <w:i/>
        </w:rPr>
        <w:t>read</w:t>
      </w:r>
      <w:r w:rsidR="00BD08DD" w:rsidRPr="00BD08DD">
        <w:rPr>
          <w:i/>
        </w:rPr>
        <w:t>(</w:t>
      </w:r>
      <w:proofErr w:type="gramEnd"/>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w:t>
      </w:r>
      <w:proofErr w:type="gramStart"/>
      <w:r w:rsidR="00EE3AF6">
        <w:t>read</w:t>
      </w:r>
      <w:r w:rsidR="00BD08DD">
        <w:t>(</w:t>
      </w:r>
      <w:proofErr w:type="gramEnd"/>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TxData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RxData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w:t>
      </w:r>
      <w:proofErr w:type="gramStart"/>
      <w:r w:rsidRPr="00BD08DD">
        <w:rPr>
          <w:i/>
        </w:rPr>
        <w:t>read(</w:t>
      </w:r>
      <w:proofErr w:type="gramEnd"/>
      <w:r w:rsidRPr="00BD08DD">
        <w:rPr>
          <w:i/>
        </w:rPr>
        <w:t>)</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TxData</w:t>
      </w:r>
      <w:proofErr w:type="spellEnd"/>
      <w:r w:rsidRPr="00636675">
        <w:rPr>
          <w:rFonts w:ascii="Courier New" w:hAnsi="Courier New" w:cs="Courier New"/>
          <w:sz w:val="18"/>
        </w:rPr>
        <w:t>[</w:t>
      </w:r>
      <w:proofErr w:type="gram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RxData</w:t>
      </w:r>
      <w:proofErr w:type="spellEnd"/>
      <w:r w:rsidRPr="00636675">
        <w:rPr>
          <w:rFonts w:ascii="Courier New" w:hAnsi="Courier New" w:cs="Courier New"/>
          <w:sz w:val="18"/>
        </w:rPr>
        <w:t>[</w:t>
      </w:r>
      <w:proofErr w:type="gram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w:t>
      </w:r>
      <w:proofErr w:type="gramStart"/>
      <w:r w:rsidRPr="00636675">
        <w:rPr>
          <w:rFonts w:ascii="Courier New" w:hAnsi="Courier New" w:cs="Courier New"/>
          <w:sz w:val="18"/>
        </w:rPr>
        <w:t>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proofErr w:type="gram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72" w:name="_Ref8468143"/>
      <w:bookmarkStart w:id="73" w:name="_Toc10541467"/>
      <w:r>
        <w:lastRenderedPageBreak/>
        <w:t>ADC</w:t>
      </w:r>
      <w:bookmarkEnd w:id="72"/>
      <w:bookmarkEnd w:id="73"/>
    </w:p>
    <w:p w14:paraId="66950C99" w14:textId="04256CD2" w:rsidR="002C56C3" w:rsidRDefault="002C56C3" w:rsidP="009A2340">
      <w:r>
        <w:t xml:space="preserve">You will use this in </w:t>
      </w:r>
      <w:r w:rsidR="00BE05E0" w:rsidRPr="00BE05E0">
        <w:rPr>
          <w:color w:val="2E74B5" w:themeColor="accent1" w:themeShade="BF"/>
        </w:rPr>
        <w:fldChar w:fldCharType="begin"/>
      </w:r>
      <w:r w:rsidR="00BE05E0" w:rsidRPr="00BE05E0">
        <w:rPr>
          <w:color w:val="2E74B5" w:themeColor="accent1" w:themeShade="BF"/>
        </w:rPr>
        <w:instrText xml:space="preserve"> REF _Ref8468583 \n \h </w:instrText>
      </w:r>
      <w:r w:rsidR="00BE05E0" w:rsidRPr="00BE05E0">
        <w:rPr>
          <w:color w:val="2E74B5" w:themeColor="accent1" w:themeShade="BF"/>
        </w:rPr>
      </w:r>
      <w:r w:rsidR="00BE05E0" w:rsidRPr="00BE05E0">
        <w:rPr>
          <w:color w:val="2E74B5" w:themeColor="accent1" w:themeShade="BF"/>
        </w:rPr>
        <w:fldChar w:fldCharType="separate"/>
      </w:r>
      <w:r w:rsidR="00FF7C59">
        <w:rPr>
          <w:color w:val="2E74B5" w:themeColor="accent1" w:themeShade="BF"/>
        </w:rPr>
        <w:t>Exercise - 2.10</w:t>
      </w:r>
      <w:r w:rsidR="00BE05E0" w:rsidRPr="00BE05E0">
        <w:rPr>
          <w:color w:val="2E74B5" w:themeColor="accent1" w:themeShade="BF"/>
        </w:rPr>
        <w:fldChar w:fldCharType="end"/>
      </w:r>
      <w:r>
        <w:t>.</w:t>
      </w:r>
    </w:p>
    <w:p w14:paraId="6F701FD1" w14:textId="7E679391"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74" w:name="_Toc5198871"/>
      <w:bookmarkEnd w:id="74"/>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w:t>
      </w:r>
      <w:proofErr w:type="gramStart"/>
      <w:r>
        <w:rPr>
          <w:rFonts w:ascii="Courier New" w:hAnsi="Courier New" w:cs="Courier New"/>
          <w:color w:val="000000"/>
          <w:sz w:val="18"/>
          <w:szCs w:val="18"/>
        </w:rPr>
        <w:t>   (</w:t>
      </w:r>
      <w:proofErr w:type="gramEnd"/>
      <w:r>
        <w:rPr>
          <w:rFonts w:ascii="Courier New" w:hAnsi="Courier New" w:cs="Courier New"/>
          <w:color w:val="000000"/>
          <w:sz w:val="18"/>
          <w:szCs w:val="18"/>
        </w:rPr>
        <w:t>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w:t>
      </w:r>
      <w:proofErr w:type="gramStart"/>
      <w:r>
        <w:rPr>
          <w:rFonts w:ascii="Consolas" w:hAnsi="Consolas"/>
          <w:b/>
          <w:bCs/>
          <w:color w:val="642880"/>
          <w:sz w:val="20"/>
          <w:szCs w:val="20"/>
        </w:rPr>
        <w:t>init</w:t>
      </w:r>
      <w:proofErr w:type="spellEnd"/>
      <w:r>
        <w:rPr>
          <w:rFonts w:ascii="Courier New" w:hAnsi="Courier New" w:cs="Courier New"/>
          <w:color w:val="000000"/>
          <w:sz w:val="18"/>
          <w:szCs w:val="18"/>
        </w:rPr>
        <w:t>(</w:t>
      </w:r>
      <w:proofErr w:type="gram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w:t>
      </w:r>
      <w:proofErr w:type="gramStart"/>
      <w:r>
        <w:rPr>
          <w:rFonts w:ascii="Consolas" w:hAnsi="Consolas"/>
          <w:b/>
          <w:bCs/>
          <w:color w:val="642880"/>
          <w:sz w:val="20"/>
          <w:szCs w:val="20"/>
        </w:rPr>
        <w:t>range</w:t>
      </w:r>
      <w:proofErr w:type="spellEnd"/>
      <w:r>
        <w:rPr>
          <w:rFonts w:ascii="Consolas" w:hAnsi="Consolas"/>
          <w:color w:val="000000"/>
          <w:sz w:val="20"/>
          <w:szCs w:val="20"/>
        </w:rPr>
        <w:t xml:space="preserve">( </w:t>
      </w:r>
      <w:r>
        <w:rPr>
          <w:rFonts w:ascii="Consolas" w:hAnsi="Consolas"/>
          <w:i/>
          <w:iCs/>
          <w:color w:val="0000C0"/>
          <w:sz w:val="20"/>
          <w:szCs w:val="20"/>
        </w:rPr>
        <w:t>ADC</w:t>
      </w:r>
      <w:proofErr w:type="gramEnd"/>
      <w:r>
        <w:rPr>
          <w:rFonts w:ascii="Consolas" w:hAnsi="Consolas"/>
          <w:i/>
          <w:iCs/>
          <w:color w:val="0000C0"/>
          <w:sz w:val="20"/>
          <w:szCs w:val="20"/>
        </w:rPr>
        <w:t>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w:t>
      </w:r>
      <w:proofErr w:type="gramStart"/>
      <w:r>
        <w:rPr>
          <w:rFonts w:ascii="Consolas" w:hAnsi="Consolas"/>
          <w:b/>
          <w:bCs/>
          <w:color w:val="642880"/>
          <w:sz w:val="20"/>
          <w:szCs w:val="20"/>
        </w:rPr>
        <w:t>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w:t>
      </w:r>
      <w:proofErr w:type="gramEnd"/>
      <w:r>
        <w:rPr>
          <w:rFonts w:ascii="Consolas" w:hAnsi="Consolas"/>
          <w:i/>
          <w:iCs/>
          <w:color w:val="0000C0"/>
          <w:sz w:val="20"/>
          <w:szCs w:val="20"/>
        </w:rPr>
        <w:t>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w:t>
      </w:r>
      <w:proofErr w:type="gramStart"/>
      <w:r>
        <w:rPr>
          <w:rFonts w:ascii="Consolas" w:hAnsi="Consolas"/>
          <w:b/>
          <w:bCs/>
          <w:color w:val="642880"/>
          <w:sz w:val="20"/>
          <w:szCs w:val="20"/>
        </w:rPr>
        <w:t>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w:t>
      </w:r>
      <w:proofErr w:type="gramEnd"/>
      <w:r>
        <w:rPr>
          <w:rFonts w:ascii="Consolas" w:hAnsi="Consolas"/>
          <w:i/>
          <w:iCs/>
          <w:color w:val="0000C0"/>
          <w:sz w:val="20"/>
          <w:szCs w:val="20"/>
        </w:rPr>
        <w:t>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75" w:name="_Ref8468230"/>
      <w:bookmarkStart w:id="76" w:name="_Toc10541468"/>
      <w:r>
        <w:lastRenderedPageBreak/>
        <w:t>R</w:t>
      </w:r>
      <w:r w:rsidR="00A11D99">
        <w:t>TC (Real Time Clock)</w:t>
      </w:r>
      <w:bookmarkEnd w:id="75"/>
      <w:bookmarkEnd w:id="76"/>
    </w:p>
    <w:p w14:paraId="36AE10D6" w14:textId="00C68415" w:rsidR="002C56C3" w:rsidRDefault="002C56C3" w:rsidP="005C622C">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_Ref8467811 \n \h </w:instrText>
      </w:r>
      <w:r w:rsidRPr="002C56C3">
        <w:rPr>
          <w:color w:val="2E74B5" w:themeColor="accent1" w:themeShade="BF"/>
        </w:rPr>
      </w:r>
      <w:r w:rsidRPr="002C56C3">
        <w:rPr>
          <w:color w:val="2E74B5" w:themeColor="accent1" w:themeShade="BF"/>
        </w:rPr>
        <w:fldChar w:fldCharType="separate"/>
      </w:r>
      <w:r w:rsidR="00FF7C59">
        <w:rPr>
          <w:color w:val="2E74B5" w:themeColor="accent1" w:themeShade="BF"/>
        </w:rPr>
        <w:t>Exercise - 2.13</w:t>
      </w:r>
      <w:r w:rsidRPr="002C56C3">
        <w:rPr>
          <w:color w:val="2E74B5" w:themeColor="accent1" w:themeShade="BF"/>
        </w:rPr>
        <w:fldChar w:fldCharType="end"/>
      </w:r>
      <w:r>
        <w:t>.</w:t>
      </w:r>
    </w:p>
    <w:p w14:paraId="52AB21F8" w14:textId="5C976297"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w:t>
      </w:r>
      <w:proofErr w:type="gramStart"/>
      <w:r w:rsidR="005B3043">
        <w:t xml:space="preserve">the </w:t>
      </w:r>
      <w:r w:rsidRPr="00F167DD">
        <w:t xml:space="preserve"> </w:t>
      </w:r>
      <w:r w:rsidR="00BC12B2" w:rsidRPr="00F167DD">
        <w:t>CYW</w:t>
      </w:r>
      <w:proofErr w:type="gramEnd"/>
      <w:r w:rsidR="00BC12B2" w:rsidRPr="00F167DD">
        <w:t>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w:t>
      </w:r>
      <w:proofErr w:type="gramStart"/>
      <w:r w:rsidR="008E1FD3">
        <w:t>MM:SS.</w:t>
      </w:r>
      <w:proofErr w:type="gramEnd"/>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w:t>
      </w:r>
      <w:proofErr w:type="gramStart"/>
      <w:r w:rsidR="004F5F5B" w:rsidRPr="00DC5B6F">
        <w:rPr>
          <w:rFonts w:ascii="Courier New" w:hAnsi="Courier New" w:cs="Courier New"/>
          <w:color w:val="000000"/>
          <w:sz w:val="18"/>
        </w:rPr>
        <w:t>init</w:t>
      </w:r>
      <w:proofErr w:type="spellEnd"/>
      <w:r w:rsidR="004F5F5B" w:rsidRPr="00DC5B6F">
        <w:rPr>
          <w:rFonts w:ascii="Courier New" w:hAnsi="Courier New" w:cs="Courier New"/>
          <w:color w:val="000000"/>
          <w:sz w:val="18"/>
        </w:rPr>
        <w:t>(</w:t>
      </w:r>
      <w:proofErr w:type="gram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w:t>
      </w:r>
      <w:proofErr w:type="gramStart"/>
      <w:r w:rsidRPr="00F9334E">
        <w:rPr>
          <w:rFonts w:ascii="Courier New" w:hAnsi="Courier New" w:cs="Courier New"/>
          <w:sz w:val="18"/>
        </w:rPr>
        <w:t>{ 0</w:t>
      </w:r>
      <w:proofErr w:type="gramEnd"/>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w:t>
      </w:r>
      <w:proofErr w:type="gramStart"/>
      <w:r w:rsidRPr="00F9334E">
        <w:rPr>
          <w:rFonts w:ascii="Courier New" w:hAnsi="Courier New" w:cs="Courier New"/>
          <w:sz w:val="18"/>
        </w:rPr>
        <w:t>setRTCTime</w:t>
      </w:r>
      <w:proofErr w:type="spellEnd"/>
      <w:r w:rsidRPr="003A76DA">
        <w:rPr>
          <w:rFonts w:ascii="Courier New" w:hAnsi="Courier New" w:cs="Courier New"/>
          <w:sz w:val="18"/>
        </w:rPr>
        <w:t>( &amp;</w:t>
      </w:r>
      <w:proofErr w:type="spellStart"/>
      <w:proofErr w:type="gramEnd"/>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w:t>
      </w:r>
      <w:proofErr w:type="gramStart"/>
      <w:r w:rsidR="00B3508E" w:rsidRPr="00F9334E">
        <w:t>time</w:t>
      </w:r>
      <w:proofErr w:type="spellEnd"/>
      <w:r w:rsidR="00B3508E" w:rsidRPr="00F9334E">
        <w:t>(</w:t>
      </w:r>
      <w:proofErr w:type="gram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77" w:name="_Toc10541469"/>
      <w:r>
        <w:lastRenderedPageBreak/>
        <w:t>WICED_RESULT_T</w:t>
      </w:r>
      <w:bookmarkEnd w:id="77"/>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w:t>
      </w:r>
      <w:proofErr w:type="gramStart"/>
      <w:r w:rsidRPr="00897B3C">
        <w:rPr>
          <w:b/>
        </w:rPr>
        <w:t>* :</w:t>
      </w:r>
      <w:proofErr w:type="gramEnd"/>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78" w:name="_Toc10541470"/>
      <w:r>
        <w:lastRenderedPageBreak/>
        <w:t>Exercises</w:t>
      </w:r>
      <w:bookmarkEnd w:id="78"/>
    </w:p>
    <w:p w14:paraId="352FFE30" w14:textId="760CEFEF" w:rsidR="00311917" w:rsidRPr="008D1BFE" w:rsidRDefault="009401EA" w:rsidP="00176A6F">
      <w:pPr>
        <w:pStyle w:val="Exercise"/>
      </w:pPr>
      <w:r>
        <w:t xml:space="preserve"> </w:t>
      </w:r>
      <w:bookmarkStart w:id="79" w:name="_Ref8467079"/>
      <w:bookmarkStart w:id="80" w:name="_Toc10541471"/>
      <w:r w:rsidR="00311917">
        <w:t>(GPIO)</w:t>
      </w:r>
      <w:r w:rsidR="008D1BFE">
        <w:t xml:space="preserve"> </w:t>
      </w:r>
      <w:r w:rsidR="00311917">
        <w:t>Blink an LED</w:t>
      </w:r>
      <w:bookmarkEnd w:id="79"/>
      <w:bookmarkEnd w:id="80"/>
      <w:r w:rsidR="00311917" w:rsidDel="00857162">
        <w:t xml:space="preserve"> </w:t>
      </w:r>
    </w:p>
    <w:p w14:paraId="48AD0E4A" w14:textId="72A207BC" w:rsidR="008D1BFE" w:rsidRPr="00B240D5" w:rsidRDefault="008D1BFE" w:rsidP="008D1BFE">
      <w:pPr>
        <w:rPr>
          <w:color w:val="2E74B5" w:themeColor="accent1" w:themeShade="BF"/>
        </w:rPr>
      </w:pPr>
      <w:r>
        <w:t xml:space="preserve">In this exercise, you will </w:t>
      </w:r>
      <w:r w:rsidR="00BC70C0">
        <w:t xml:space="preserve">create an application to </w:t>
      </w:r>
      <w:r>
        <w:t>blink LED</w:t>
      </w:r>
      <w:r w:rsidR="00FD0416">
        <w:t>_</w:t>
      </w:r>
      <w:r>
        <w:t xml:space="preserve">2 on the </w:t>
      </w:r>
      <w:r w:rsidR="009401EA">
        <w:t>kit</w:t>
      </w:r>
      <w:r>
        <w:t xml:space="preserve"> at 2 Hz.</w:t>
      </w:r>
      <w:r w:rsidR="00530141">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_Ref8467230 \r \h </w:instrText>
      </w:r>
      <w:r w:rsidR="00B240D5" w:rsidRPr="00B240D5">
        <w:rPr>
          <w:color w:val="2E74B5" w:themeColor="accent1" w:themeShade="BF"/>
        </w:rPr>
      </w:r>
      <w:r w:rsidR="00B240D5" w:rsidRPr="00B240D5">
        <w:rPr>
          <w:color w:val="2E74B5" w:themeColor="accent1" w:themeShade="BF"/>
        </w:rPr>
        <w:fldChar w:fldCharType="separate"/>
      </w:r>
      <w:r w:rsidR="00FF7C59">
        <w:rPr>
          <w:color w:val="2E74B5" w:themeColor="accent1" w:themeShade="BF"/>
        </w:rPr>
        <w:t xml:space="preserve">2.4.1 </w:t>
      </w:r>
      <w:r w:rsidR="00B240D5" w:rsidRPr="00B240D5">
        <w:rPr>
          <w:color w:val="2E74B5" w:themeColor="accent1" w:themeShade="BF"/>
        </w:rPr>
        <w:fldChar w:fldCharType="end"/>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0FC2E773" w14:textId="6BD1AE9B"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3209E9C"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the following screenshot</w:t>
      </w:r>
      <w:r w:rsidR="00347AE4">
        <w:t>:</w:t>
      </w:r>
    </w:p>
    <w:p w14:paraId="2026715F" w14:textId="505F33BE" w:rsidR="005846EC" w:rsidRDefault="000B68EF" w:rsidP="003032E6">
      <w:pPr>
        <w:jc w:val="center"/>
      </w:pPr>
      <w:r>
        <w:rPr>
          <w:noProof/>
        </w:rPr>
        <w:lastRenderedPageBreak/>
        <w:drawing>
          <wp:inline distT="0" distB="0" distL="0" distR="0" wp14:anchorId="46D6E69C" wp14:editId="13BC76F3">
            <wp:extent cx="2057400" cy="2279294"/>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4537"/>
                    <a:stretch/>
                  </pic:blipFill>
                  <pic:spPr bwMode="auto">
                    <a:xfrm>
                      <a:off x="0" y="0"/>
                      <a:ext cx="2057400" cy="2279294"/>
                    </a:xfrm>
                    <a:prstGeom prst="rect">
                      <a:avLst/>
                    </a:prstGeom>
                    <a:noFill/>
                    <a:ln>
                      <a:noFill/>
                    </a:ln>
                    <a:extLst>
                      <a:ext uri="{53640926-AAD7-44D8-BBD7-CCE9431645EC}">
                        <a14:shadowObscured xmlns:a14="http://schemas.microsoft.com/office/drawing/2010/main"/>
                      </a:ext>
                    </a:extLst>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w:t>
      </w:r>
      <w:proofErr w:type="gramStart"/>
      <w:r w:rsidR="003C6DAE" w:rsidRPr="00F9334E">
        <w:t>callback</w:t>
      </w:r>
      <w:proofErr w:type="spellEnd"/>
      <w:r w:rsidR="003C6DAE" w:rsidRPr="00F9334E">
        <w:t>(</w:t>
      </w:r>
      <w:proofErr w:type="gram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81"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81"/>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82" w:name="_Toc5009923"/>
      <w:bookmarkStart w:id="83" w:name="_Toc5198876"/>
      <w:bookmarkStart w:id="84" w:name="_Toc5009924"/>
      <w:bookmarkStart w:id="85" w:name="_Toc5198877"/>
      <w:bookmarkStart w:id="86" w:name="_Toc5009925"/>
      <w:bookmarkStart w:id="87" w:name="_Toc5198878"/>
      <w:bookmarkEnd w:id="82"/>
      <w:bookmarkEnd w:id="83"/>
      <w:bookmarkEnd w:id="84"/>
      <w:bookmarkEnd w:id="85"/>
      <w:bookmarkEnd w:id="86"/>
      <w:bookmarkEnd w:id="87"/>
      <w:r w:rsidDel="00241EB0">
        <w:lastRenderedPageBreak/>
        <w:t xml:space="preserve"> </w:t>
      </w:r>
      <w:bookmarkStart w:id="88" w:name="_Toc5009926"/>
      <w:bookmarkStart w:id="89" w:name="_Toc5198879"/>
      <w:bookmarkStart w:id="90" w:name="_Ref8467347"/>
      <w:bookmarkStart w:id="91" w:name="_Toc10541472"/>
      <w:bookmarkEnd w:id="88"/>
      <w:bookmarkEnd w:id="89"/>
      <w:r w:rsidR="00311917">
        <w:t>(GPIO) Add Debug Printing to the LED Blink Project</w:t>
      </w:r>
      <w:bookmarkEnd w:id="90"/>
      <w:bookmarkEnd w:id="91"/>
    </w:p>
    <w:p w14:paraId="26AE09D6" w14:textId="6F3BD874" w:rsidR="002733CF" w:rsidRPr="00B240D5" w:rsidRDefault="002733CF" w:rsidP="002733CF">
      <w:pPr>
        <w:rPr>
          <w:color w:val="2E74B5" w:themeColor="accent1" w:themeShade="BF"/>
        </w:rPr>
      </w:pPr>
      <w:r>
        <w:t>For this exercise, you will add a message that is printed to a UART terminal each time the LED changes state.</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_Ref8467313 \n \h </w:instrText>
      </w:r>
      <w:r w:rsidR="00530141" w:rsidRPr="00B240D5">
        <w:rPr>
          <w:color w:val="2E74B5" w:themeColor="accent1" w:themeShade="BF"/>
        </w:rPr>
      </w:r>
      <w:r w:rsidR="00530141" w:rsidRPr="00B240D5">
        <w:rPr>
          <w:color w:val="2E74B5" w:themeColor="accent1" w:themeShade="BF"/>
        </w:rPr>
        <w:fldChar w:fldCharType="separate"/>
      </w:r>
      <w:r w:rsidR="00FF7C59">
        <w:rPr>
          <w:color w:val="2E74B5" w:themeColor="accent1" w:themeShade="BF"/>
        </w:rPr>
        <w:t xml:space="preserve">2.4.2 </w:t>
      </w:r>
      <w:r w:rsidR="00530141" w:rsidRPr="00B240D5">
        <w:rPr>
          <w:color w:val="2E74B5" w:themeColor="accent1" w:themeShade="BF"/>
        </w:rPr>
        <w:fldChar w:fldCharType="end"/>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w:t>
      </w:r>
      <w:proofErr w:type="gramStart"/>
      <w:r w:rsidR="00134134" w:rsidRPr="00134134">
        <w:t>callback</w:t>
      </w:r>
      <w:proofErr w:type="spellEnd"/>
      <w:r w:rsidR="00134134">
        <w:t>(</w:t>
      </w:r>
      <w:proofErr w:type="gram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92" w:name="_Toc5009928"/>
      <w:bookmarkStart w:id="93" w:name="_Toc5198881"/>
      <w:bookmarkStart w:id="94" w:name="_Toc5009929"/>
      <w:bookmarkStart w:id="95" w:name="_Toc5198882"/>
      <w:bookmarkStart w:id="96" w:name="_Toc5009930"/>
      <w:bookmarkStart w:id="97" w:name="_Toc5198883"/>
      <w:bookmarkStart w:id="98" w:name="_Ref8467145"/>
      <w:bookmarkStart w:id="99" w:name="_Toc10541473"/>
      <w:bookmarkEnd w:id="92"/>
      <w:bookmarkEnd w:id="93"/>
      <w:bookmarkEnd w:id="94"/>
      <w:bookmarkEnd w:id="95"/>
      <w:bookmarkEnd w:id="96"/>
      <w:bookmarkEnd w:id="97"/>
      <w:r>
        <w:lastRenderedPageBreak/>
        <w:t xml:space="preserve">(GPIO) Read the State of a </w:t>
      </w:r>
      <w:r w:rsidR="006F5852">
        <w:t xml:space="preserve">Mechanical </w:t>
      </w:r>
      <w:r>
        <w:t>Button</w:t>
      </w:r>
      <w:bookmarkEnd w:id="98"/>
      <w:bookmarkEnd w:id="99"/>
    </w:p>
    <w:p w14:paraId="1EC58419" w14:textId="229A6583" w:rsidR="00530141" w:rsidRDefault="002733CF" w:rsidP="00530141">
      <w:r>
        <w:t xml:space="preserve">In this exercise, you will control an LED by monitoring the state of a mechanical button on the </w:t>
      </w:r>
      <w:r w:rsidR="00FD0416">
        <w:t>kit</w:t>
      </w:r>
      <w:r>
        <w:t>.</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_Ref8467230 \n \h </w:instrText>
      </w:r>
      <w:r w:rsidR="00530141" w:rsidRPr="00B240D5">
        <w:rPr>
          <w:color w:val="2E74B5" w:themeColor="accent1" w:themeShade="BF"/>
        </w:rPr>
      </w:r>
      <w:r w:rsidR="00530141" w:rsidRPr="00B240D5">
        <w:rPr>
          <w:color w:val="2E74B5" w:themeColor="accent1" w:themeShade="BF"/>
        </w:rPr>
        <w:fldChar w:fldCharType="separate"/>
      </w:r>
      <w:r w:rsidR="00FF7C59">
        <w:rPr>
          <w:color w:val="2E74B5" w:themeColor="accent1" w:themeShade="BF"/>
        </w:rPr>
        <w:t xml:space="preserve">2.4.1 </w:t>
      </w:r>
      <w:r w:rsidR="00530141" w:rsidRPr="00B240D5">
        <w:rPr>
          <w:color w:val="2E74B5" w:themeColor="accent1" w:themeShade="BF"/>
        </w:rPr>
        <w:fldChar w:fldCharType="end"/>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100" w:name="_Toc5009932"/>
      <w:bookmarkStart w:id="101" w:name="_Toc5198885"/>
      <w:bookmarkStart w:id="102" w:name="_Ref8467156"/>
      <w:bookmarkStart w:id="103" w:name="_Toc10541474"/>
      <w:bookmarkEnd w:id="100"/>
      <w:bookmarkEnd w:id="101"/>
      <w:r>
        <w:t>(GPIO) Use an Interrupt to Toggle the State of an LED</w:t>
      </w:r>
      <w:bookmarkEnd w:id="102"/>
      <w:bookmarkEnd w:id="103"/>
    </w:p>
    <w:p w14:paraId="38A67EAB" w14:textId="459B2752" w:rsidR="00DF6C4D" w:rsidRPr="00047701" w:rsidRDefault="00DF6C4D" w:rsidP="00DF6C4D">
      <w:pPr>
        <w:rPr>
          <w:color w:val="2E74B5" w:themeColor="accent1" w:themeShade="BF"/>
        </w:rPr>
      </w:pPr>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r w:rsidR="00530141" w:rsidRPr="00530141">
        <w:t xml:space="preserve"> </w:t>
      </w:r>
      <w:r w:rsidR="00530141">
        <w:t xml:space="preserve">This material is covered in </w:t>
      </w:r>
      <w:r w:rsidR="00530141" w:rsidRPr="00047701">
        <w:rPr>
          <w:color w:val="2E74B5" w:themeColor="accent1" w:themeShade="BF"/>
        </w:rPr>
        <w:fldChar w:fldCharType="begin"/>
      </w:r>
      <w:r w:rsidR="00530141" w:rsidRPr="00047701">
        <w:rPr>
          <w:color w:val="2E74B5" w:themeColor="accent1" w:themeShade="BF"/>
        </w:rPr>
        <w:instrText xml:space="preserve"> REF _Ref8467230 \n \h </w:instrText>
      </w:r>
      <w:r w:rsidR="00530141" w:rsidRPr="00047701">
        <w:rPr>
          <w:color w:val="2E74B5" w:themeColor="accent1" w:themeShade="BF"/>
        </w:rPr>
      </w:r>
      <w:r w:rsidR="00530141" w:rsidRPr="00047701">
        <w:rPr>
          <w:color w:val="2E74B5" w:themeColor="accent1" w:themeShade="BF"/>
        </w:rPr>
        <w:fldChar w:fldCharType="separate"/>
      </w:r>
      <w:r w:rsidR="00FF7C59">
        <w:rPr>
          <w:color w:val="2E74B5" w:themeColor="accent1" w:themeShade="BF"/>
        </w:rPr>
        <w:t xml:space="preserve">2.4.1 </w:t>
      </w:r>
      <w:r w:rsidR="00530141" w:rsidRPr="00047701">
        <w:rPr>
          <w:color w:val="2E74B5" w:themeColor="accent1" w:themeShade="BF"/>
        </w:rPr>
        <w:fldChar w:fldCharType="end"/>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w:t>
      </w:r>
      <w:proofErr w:type="gramStart"/>
      <w:r w:rsidR="00AB2DD9" w:rsidRPr="00AB2DD9">
        <w:t>thread</w:t>
      </w:r>
      <w:proofErr w:type="spellEnd"/>
      <w:r w:rsidR="00AB2DD9" w:rsidRPr="00AB2DD9">
        <w:t>(</w:t>
      </w:r>
      <w:proofErr w:type="gram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485A069F" w14:textId="77777777" w:rsidR="00F546AF" w:rsidRDefault="00F546AF">
      <w:pPr>
        <w:rPr>
          <w:rFonts w:eastAsia="Times New Roman"/>
          <w:b/>
          <w:color w:val="1F4E79" w:themeColor="accent1" w:themeShade="80"/>
          <w:sz w:val="24"/>
          <w:szCs w:val="26"/>
        </w:rPr>
      </w:pPr>
      <w:bookmarkStart w:id="104" w:name="_Ref8467601"/>
      <w:r>
        <w:br w:type="page"/>
      </w:r>
    </w:p>
    <w:p w14:paraId="6FDF3DC7" w14:textId="0DC136A5" w:rsidR="00C07823" w:rsidRDefault="00C07823" w:rsidP="009316B5">
      <w:pPr>
        <w:pStyle w:val="Exercise"/>
      </w:pPr>
      <w:bookmarkStart w:id="105" w:name="_Ref8468453"/>
      <w:bookmarkStart w:id="106" w:name="_Toc10541475"/>
      <w:r>
        <w:lastRenderedPageBreak/>
        <w:t>(Timer) Use a Timer to Toggle an LED</w:t>
      </w:r>
      <w:bookmarkEnd w:id="104"/>
      <w:bookmarkEnd w:id="105"/>
      <w:bookmarkEnd w:id="106"/>
    </w:p>
    <w:p w14:paraId="1C64C0E3" w14:textId="7B659907" w:rsidR="00C07823" w:rsidRPr="00B240D5" w:rsidRDefault="004E1E9E" w:rsidP="004E1E9E">
      <w:pPr>
        <w:rPr>
          <w:color w:val="2E74B5" w:themeColor="accent1" w:themeShade="BF"/>
        </w:rPr>
      </w:pPr>
      <w:r>
        <w:t>In this exercise, you will replace the thread and instead use a timer to blink an LED.</w:t>
      </w:r>
      <w:r w:rsidR="00F546AF" w:rsidRPr="00F546AF">
        <w:t xml:space="preserve"> </w:t>
      </w:r>
      <w:r w:rsidR="00F546AF">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_Ref8467903 \n \h </w:instrText>
      </w:r>
      <w:r w:rsidR="00B240D5" w:rsidRPr="00B240D5">
        <w:rPr>
          <w:color w:val="2E74B5" w:themeColor="accent1" w:themeShade="BF"/>
        </w:rPr>
      </w:r>
      <w:r w:rsidR="00B240D5" w:rsidRPr="00B240D5">
        <w:rPr>
          <w:color w:val="2E74B5" w:themeColor="accent1" w:themeShade="BF"/>
        </w:rPr>
        <w:fldChar w:fldCharType="separate"/>
      </w:r>
      <w:r w:rsidR="00FF7C59">
        <w:rPr>
          <w:color w:val="2E74B5" w:themeColor="accent1" w:themeShade="BF"/>
        </w:rPr>
        <w:t xml:space="preserve">2.4.4 </w:t>
      </w:r>
      <w:r w:rsidR="00B240D5" w:rsidRPr="00B240D5">
        <w:rPr>
          <w:color w:val="2E74B5" w:themeColor="accent1" w:themeShade="BF"/>
        </w:rPr>
        <w:fldChar w:fldCharType="end"/>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6F19D66F" w14:textId="77777777" w:rsidR="00F546AF" w:rsidRDefault="00F546AF">
      <w:pPr>
        <w:rPr>
          <w:rFonts w:eastAsia="Times New Roman"/>
          <w:b/>
          <w:color w:val="1F4E79" w:themeColor="accent1" w:themeShade="80"/>
          <w:sz w:val="24"/>
          <w:szCs w:val="26"/>
        </w:rPr>
      </w:pPr>
      <w:bookmarkStart w:id="107" w:name="_Toc5009935"/>
      <w:bookmarkStart w:id="108" w:name="_Toc5198888"/>
      <w:bookmarkStart w:id="109" w:name="_Toc5009936"/>
      <w:bookmarkStart w:id="110" w:name="_Toc5198889"/>
      <w:bookmarkStart w:id="111" w:name="_Ref8467638"/>
      <w:bookmarkEnd w:id="107"/>
      <w:bookmarkEnd w:id="108"/>
      <w:bookmarkEnd w:id="109"/>
      <w:bookmarkEnd w:id="110"/>
      <w:r>
        <w:br w:type="page"/>
      </w:r>
    </w:p>
    <w:p w14:paraId="77884AB1" w14:textId="32F7FFB7" w:rsidR="00500E47" w:rsidRDefault="00500E47" w:rsidP="009316B5">
      <w:pPr>
        <w:pStyle w:val="Exercise"/>
      </w:pPr>
      <w:bookmarkStart w:id="112" w:name="_Ref8468464"/>
      <w:bookmarkStart w:id="113" w:name="_Toc10541476"/>
      <w:r>
        <w:lastRenderedPageBreak/>
        <w:t>(PWM) LED brightness</w:t>
      </w:r>
      <w:bookmarkEnd w:id="111"/>
      <w:bookmarkEnd w:id="112"/>
      <w:bookmarkEnd w:id="113"/>
    </w:p>
    <w:p w14:paraId="5FC560F6" w14:textId="0D73146B" w:rsidR="00F546AF" w:rsidRPr="00B240D5" w:rsidRDefault="00500E47" w:rsidP="00F546AF">
      <w:pPr>
        <w:rPr>
          <w:color w:val="2E74B5" w:themeColor="accent1" w:themeShade="BF"/>
        </w:rPr>
      </w:pPr>
      <w:r>
        <w:t>In this exercise, you will control an LED using a PWM instead of a GPIO. The PWM will toggle the LED too fast for the eye to see, but by controlling the duty cycle you will vary the apparent brightness of the LED.</w:t>
      </w:r>
      <w:r w:rsidR="00F546AF">
        <w:t xml:space="preserve"> This material is covered in</w:t>
      </w:r>
      <w:r w:rsidR="00BE05E0">
        <w:t xml:space="preserve">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FF7C59">
        <w:rPr>
          <w:color w:val="2E74B5" w:themeColor="accent1" w:themeShade="BF"/>
        </w:rPr>
        <w:t xml:space="preserve">2.4.5 </w:t>
      </w:r>
      <w:r w:rsidR="00BE05E0" w:rsidRPr="00B240D5">
        <w:rPr>
          <w:color w:val="2E74B5" w:themeColor="accent1" w:themeShade="BF"/>
        </w:rPr>
        <w:fldChar w:fldCharType="end"/>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188FA677">
            <wp:extent cx="3330316" cy="1031835"/>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02565" cy="1054220"/>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DA182B1">
            <wp:extent cx="3385896" cy="107449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7661" cy="1100439"/>
                    </a:xfrm>
                    <a:prstGeom prst="rect">
                      <a:avLst/>
                    </a:prstGeom>
                  </pic:spPr>
                </pic:pic>
              </a:graphicData>
            </a:graphic>
          </wp:inline>
        </w:drawing>
      </w:r>
    </w:p>
    <w:p w14:paraId="1FBCE445" w14:textId="47F6DD7D" w:rsidR="00500E47" w:rsidRDefault="00500E47" w:rsidP="00500E47">
      <w:pPr>
        <w:pStyle w:val="ListParagraph"/>
        <w:numPr>
          <w:ilvl w:val="1"/>
          <w:numId w:val="9"/>
        </w:numPr>
      </w:pPr>
      <w:r>
        <w:t>Save the changes and close the configurator.</w:t>
      </w:r>
    </w:p>
    <w:p w14:paraId="649BD901" w14:textId="4F71416A" w:rsidR="00876364" w:rsidRDefault="00876364" w:rsidP="00500E47">
      <w:pPr>
        <w:pStyle w:val="ListParagraph"/>
        <w:numPr>
          <w:ilvl w:val="1"/>
          <w:numId w:val="9"/>
        </w:numPr>
      </w:pPr>
      <w:r>
        <w:t xml:space="preserve">Hint: The PWM </w:t>
      </w:r>
      <w:r w:rsidR="000F54DA">
        <w:t xml:space="preserve">configuration and </w:t>
      </w:r>
      <w:r>
        <w:t>routing can be done in code rather than using the configurator</w:t>
      </w:r>
      <w:r w:rsidR="00424CFB">
        <w:t>.</w:t>
      </w:r>
      <w:r>
        <w:t xml:space="preserve"> </w:t>
      </w:r>
      <w:r w:rsidR="00424CFB">
        <w:t>I</w:t>
      </w:r>
      <w:r>
        <w:t>n fact, the solution project does not use the configurator method.</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 xml:space="preserve">t matter </w:t>
      </w:r>
      <w:proofErr w:type="gramStart"/>
      <w:r>
        <w:t>as long as</w:t>
      </w:r>
      <w:proofErr w:type="gramEnd"/>
      <w:r>
        <w:t xml:space="preserve"> it is faster than the human eye can see (~50 Hz).</w:t>
      </w:r>
    </w:p>
    <w:p w14:paraId="2D1408D5" w14:textId="77777777" w:rsidR="00500E47" w:rsidRDefault="00500E47" w:rsidP="00500E47">
      <w:pPr>
        <w:pStyle w:val="ListParagraph"/>
        <w:numPr>
          <w:ilvl w:val="0"/>
          <w:numId w:val="9"/>
        </w:numPr>
      </w:pPr>
      <w:r>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lastRenderedPageBreak/>
        <w:t>Hint: Change the delay in the thread function to 10ms so that the brightness changes relatively quickly.</w:t>
      </w:r>
    </w:p>
    <w:p w14:paraId="293009E3" w14:textId="748E701E" w:rsidR="00F546AF" w:rsidRPr="00F546AF" w:rsidRDefault="00500E47" w:rsidP="00F546AF">
      <w:pPr>
        <w:pStyle w:val="ListParagraph"/>
        <w:numPr>
          <w:ilvl w:val="0"/>
          <w:numId w:val="9"/>
        </w:numPr>
      </w:pPr>
      <w:r>
        <w:t>Program the application to the board and test it.</w:t>
      </w:r>
      <w:bookmarkStart w:id="114" w:name="_Ref8467643"/>
    </w:p>
    <w:p w14:paraId="2D728B85" w14:textId="40BCE1D2" w:rsidR="00500E47" w:rsidRDefault="00500E47" w:rsidP="00FD174C">
      <w:pPr>
        <w:pStyle w:val="Exercise"/>
      </w:pPr>
      <w:bookmarkStart w:id="115" w:name="_Ref8468472"/>
      <w:bookmarkStart w:id="116" w:name="_Toc10541477"/>
      <w:r>
        <w:t xml:space="preserve">(PWM) LED </w:t>
      </w:r>
      <w:r w:rsidRPr="00FD174C">
        <w:t>toggling</w:t>
      </w:r>
      <w:r>
        <w:t xml:space="preserve"> at specific frequency and duty cycle</w:t>
      </w:r>
      <w:bookmarkEnd w:id="114"/>
      <w:bookmarkEnd w:id="115"/>
      <w:bookmarkEnd w:id="116"/>
    </w:p>
    <w:p w14:paraId="1CF07197" w14:textId="29604A34" w:rsidR="00F546AF" w:rsidRPr="00B240D5" w:rsidRDefault="00500E47" w:rsidP="00F546AF">
      <w:pPr>
        <w:rPr>
          <w:color w:val="2E74B5" w:themeColor="accent1" w:themeShade="BF"/>
        </w:rPr>
      </w:pPr>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r w:rsidR="00F546AF">
        <w:t xml:space="preserve"> </w:t>
      </w:r>
      <w:r w:rsidR="00BE05E0">
        <w:t xml:space="preserve">This material is covered in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FF7C59">
        <w:rPr>
          <w:color w:val="2E74B5" w:themeColor="accent1" w:themeShade="BF"/>
        </w:rPr>
        <w:t xml:space="preserve">2.4.5 </w:t>
      </w:r>
      <w:r w:rsidR="00BE05E0" w:rsidRPr="00B240D5">
        <w:rPr>
          <w:color w:val="2E74B5" w:themeColor="accent1" w:themeShade="BF"/>
        </w:rPr>
        <w:fldChar w:fldCharType="end"/>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 xml:space="preserve">Change the PWM1 configuration to use PMU_CLK as the source. Set the period to 1000 and </w:t>
      </w:r>
      <w:proofErr w:type="gramStart"/>
      <w:r>
        <w:t>set  the</w:t>
      </w:r>
      <w:proofErr w:type="gramEnd"/>
      <w:r>
        <w:t xml:space="preserv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w:t>
      </w:r>
      <w:proofErr w:type="gramStart"/>
      <w:r w:rsidRPr="00AB2DD9">
        <w:t>thread</w:t>
      </w:r>
      <w:proofErr w:type="spellEnd"/>
      <w:r w:rsidRPr="00AB2DD9">
        <w:t>(</w:t>
      </w:r>
      <w:proofErr w:type="gram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117" w:name="_Toc5009960"/>
      <w:bookmarkStart w:id="118" w:name="_Toc5198913"/>
      <w:bookmarkStart w:id="119" w:name="_Toc5009961"/>
      <w:bookmarkStart w:id="120" w:name="_Toc5198914"/>
      <w:bookmarkStart w:id="121" w:name="_Toc5009962"/>
      <w:bookmarkStart w:id="122" w:name="_Toc5198915"/>
      <w:bookmarkStart w:id="123" w:name="_Toc5009963"/>
      <w:bookmarkStart w:id="124" w:name="_Toc5198916"/>
      <w:bookmarkStart w:id="125" w:name="_Toc5009964"/>
      <w:bookmarkStart w:id="126" w:name="_Toc5198917"/>
      <w:bookmarkStart w:id="127" w:name="_Toc5009965"/>
      <w:bookmarkStart w:id="128" w:name="_Toc5198918"/>
      <w:bookmarkStart w:id="129" w:name="_Toc5009966"/>
      <w:bookmarkStart w:id="130" w:name="_Toc5198919"/>
      <w:bookmarkStart w:id="131" w:name="_Toc5009967"/>
      <w:bookmarkStart w:id="132" w:name="_Toc5198920"/>
      <w:bookmarkStart w:id="133" w:name="_Toc5009968"/>
      <w:bookmarkStart w:id="134" w:name="_Toc5198921"/>
      <w:bookmarkStart w:id="135" w:name="_Toc5009969"/>
      <w:bookmarkStart w:id="136" w:name="_Toc5198922"/>
      <w:bookmarkStart w:id="137" w:name="_Toc5009970"/>
      <w:bookmarkStart w:id="138" w:name="_Toc5198923"/>
      <w:bookmarkStart w:id="139" w:name="_Toc5009971"/>
      <w:bookmarkStart w:id="140" w:name="_Toc5198924"/>
      <w:bookmarkStart w:id="141" w:name="_Toc5009972"/>
      <w:bookmarkStart w:id="142" w:name="_Toc5198925"/>
      <w:bookmarkStart w:id="143" w:name="_Toc5009973"/>
      <w:bookmarkStart w:id="144" w:name="_Toc5198926"/>
      <w:bookmarkStart w:id="145" w:name="_Toc5009974"/>
      <w:bookmarkStart w:id="146" w:name="_Toc5198927"/>
      <w:bookmarkStart w:id="147" w:name="_Toc5009975"/>
      <w:bookmarkStart w:id="148" w:name="_Toc5198928"/>
      <w:bookmarkStart w:id="149" w:name="_Toc5009976"/>
      <w:bookmarkStart w:id="150" w:name="_Toc5198929"/>
      <w:bookmarkStart w:id="151" w:name="_Toc5009977"/>
      <w:bookmarkStart w:id="152" w:name="_Toc5198930"/>
      <w:bookmarkStart w:id="153" w:name="_Toc5009978"/>
      <w:bookmarkStart w:id="154" w:name="_Toc5198931"/>
      <w:bookmarkStart w:id="155" w:name="_Toc5009979"/>
      <w:bookmarkStart w:id="156" w:name="_Toc5198932"/>
      <w:bookmarkStart w:id="157" w:name="_Toc5009980"/>
      <w:bookmarkStart w:id="158" w:name="_Toc5198933"/>
      <w:bookmarkStart w:id="159" w:name="_Toc5009981"/>
      <w:bookmarkStart w:id="160" w:name="_Toc5198934"/>
      <w:bookmarkStart w:id="161" w:name="_Toc5009982"/>
      <w:bookmarkStart w:id="162" w:name="_Toc5198935"/>
      <w:bookmarkStart w:id="163" w:name="_Toc5009983"/>
      <w:bookmarkStart w:id="164" w:name="_Toc5198936"/>
      <w:bookmarkStart w:id="165" w:name="_Toc5009984"/>
      <w:bookmarkStart w:id="166" w:name="_Toc5198937"/>
      <w:bookmarkStart w:id="167" w:name="_Toc5009985"/>
      <w:bookmarkStart w:id="168" w:name="_Toc5198938"/>
      <w:bookmarkStart w:id="169" w:name="_Toc5009986"/>
      <w:bookmarkStart w:id="170" w:name="_Toc5198939"/>
      <w:bookmarkStart w:id="171" w:name="_Toc5009987"/>
      <w:bookmarkStart w:id="172" w:name="_Toc5198940"/>
      <w:bookmarkStart w:id="173" w:name="_Toc5009988"/>
      <w:bookmarkStart w:id="174" w:name="_Toc5198941"/>
      <w:bookmarkStart w:id="175" w:name="_Toc5009989"/>
      <w:bookmarkStart w:id="176" w:name="_Toc5198942"/>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77" w:name="_Ref8467751"/>
      <w:bookmarkStart w:id="178" w:name="_Toc10541478"/>
      <w:r>
        <w:lastRenderedPageBreak/>
        <w:t>(I2C) Read Motion Sensor Data</w:t>
      </w:r>
      <w:bookmarkEnd w:id="177"/>
      <w:bookmarkEnd w:id="178"/>
    </w:p>
    <w:p w14:paraId="4F425F28" w14:textId="4A2B71E4" w:rsidR="00F546AF" w:rsidRPr="00B240D5" w:rsidRDefault="00E44643" w:rsidP="00F546AF">
      <w:pPr>
        <w:rPr>
          <w:color w:val="2E74B5" w:themeColor="accent1" w:themeShade="BF"/>
        </w:rPr>
      </w:pPr>
      <w:r>
        <w:t xml:space="preserve">In this exercise, you will use the I2C master to </w:t>
      </w:r>
      <w:r w:rsidR="00664997">
        <w:t>read 3-axis acceleration data from the LSM9DS1 motion sensor that is included on the kit.</w:t>
      </w:r>
      <w:r w:rsidR="00AB7B00">
        <w:t xml:space="preserve"> The values will be printed to the PUART.</w:t>
      </w:r>
      <w:r w:rsidR="00F546AF" w:rsidRPr="00F546AF">
        <w:t xml:space="preserve"> </w:t>
      </w:r>
      <w:r w:rsidR="00F546AF">
        <w:t>This material is covered in</w:t>
      </w:r>
      <w:r w:rsidR="00B240D5">
        <w:t xml:space="preserve"> </w:t>
      </w:r>
      <w:r w:rsidR="00B240D5" w:rsidRPr="00B240D5">
        <w:rPr>
          <w:color w:val="2E74B5" w:themeColor="accent1" w:themeShade="BF"/>
        </w:rPr>
        <w:fldChar w:fldCharType="begin"/>
      </w:r>
      <w:r w:rsidR="00B240D5" w:rsidRPr="00B240D5">
        <w:rPr>
          <w:color w:val="2E74B5" w:themeColor="accent1" w:themeShade="BF"/>
        </w:rPr>
        <w:instrText xml:space="preserve"> REF _Ref8468067 \r \h </w:instrText>
      </w:r>
      <w:r w:rsidR="00B240D5" w:rsidRPr="00B240D5">
        <w:rPr>
          <w:color w:val="2E74B5" w:themeColor="accent1" w:themeShade="BF"/>
        </w:rPr>
      </w:r>
      <w:r w:rsidR="00B240D5" w:rsidRPr="00B240D5">
        <w:rPr>
          <w:color w:val="2E74B5" w:themeColor="accent1" w:themeShade="BF"/>
        </w:rPr>
        <w:fldChar w:fldCharType="separate"/>
      </w:r>
      <w:r w:rsidR="00FF7C59">
        <w:rPr>
          <w:color w:val="2E74B5" w:themeColor="accent1" w:themeShade="BF"/>
        </w:rPr>
        <w:t xml:space="preserve">2.4.7 </w:t>
      </w:r>
      <w:r w:rsidR="00B240D5" w:rsidRPr="00B240D5">
        <w:rPr>
          <w:color w:val="2E74B5" w:themeColor="accent1" w:themeShade="BF"/>
        </w:rPr>
        <w:fldChar w:fldCharType="end"/>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Hint: If you use the wiced_hal_i2c_combined_</w:t>
      </w:r>
      <w:proofErr w:type="gramStart"/>
      <w:r>
        <w:t>read(</w:t>
      </w:r>
      <w:proofErr w:type="gramEnd"/>
      <w:r>
        <w:t xml:space="preserve">)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79" w:name="_Toc5009991"/>
      <w:bookmarkStart w:id="180" w:name="_Toc5198944"/>
      <w:bookmarkEnd w:id="179"/>
      <w:bookmarkEnd w:id="180"/>
      <w:r>
        <w:br w:type="page"/>
      </w:r>
    </w:p>
    <w:p w14:paraId="093D5A5E" w14:textId="77777777" w:rsidR="00124B22" w:rsidRDefault="00124B22" w:rsidP="009316B5">
      <w:pPr>
        <w:pStyle w:val="Exercise"/>
      </w:pPr>
      <w:bookmarkStart w:id="181" w:name="_Ref8467701"/>
      <w:bookmarkStart w:id="182" w:name="_Toc10541479"/>
      <w:r>
        <w:lastRenderedPageBreak/>
        <w:t>(Advanced) (NVRAM) Write and Read Data in the NVRAM</w:t>
      </w:r>
      <w:bookmarkEnd w:id="181"/>
      <w:bookmarkEnd w:id="182"/>
    </w:p>
    <w:p w14:paraId="020E92EE" w14:textId="147B11DD" w:rsidR="00F546AF" w:rsidRDefault="00124B22" w:rsidP="00F546AF">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r w:rsidR="00F546AF">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_Ref8468094 \r \h </w:instrText>
      </w:r>
      <w:r w:rsidR="00B240D5" w:rsidRPr="00B240D5">
        <w:rPr>
          <w:color w:val="2E74B5" w:themeColor="accent1" w:themeShade="BF"/>
        </w:rPr>
      </w:r>
      <w:r w:rsidR="00B240D5" w:rsidRPr="00B240D5">
        <w:rPr>
          <w:color w:val="2E74B5" w:themeColor="accent1" w:themeShade="BF"/>
        </w:rPr>
        <w:fldChar w:fldCharType="separate"/>
      </w:r>
      <w:r w:rsidR="00FF7C59">
        <w:rPr>
          <w:color w:val="2E74B5" w:themeColor="accent1" w:themeShade="BF"/>
        </w:rPr>
        <w:t xml:space="preserve">2.4.6 </w:t>
      </w:r>
      <w:r w:rsidR="00B240D5" w:rsidRPr="00B240D5">
        <w:rPr>
          <w:color w:val="2E74B5" w:themeColor="accent1" w:themeShade="BF"/>
        </w:rPr>
        <w:fldChar w:fldCharType="end"/>
      </w:r>
    </w:p>
    <w:p w14:paraId="20509AEE" w14:textId="27A9565E"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w:t>
      </w:r>
      <w:proofErr w:type="gramStart"/>
      <w:r>
        <w:t>uart</w:t>
      </w:r>
      <w:proofErr w:type="spellEnd"/>
      <w:r>
        <w:t>(</w:t>
      </w:r>
      <w:proofErr w:type="gramEnd"/>
      <w:r>
        <w: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284365C" w:rsidR="00124B22" w:rsidRDefault="00124B22" w:rsidP="00124B22">
      <w:pPr>
        <w:pStyle w:val="ListParagraph"/>
        <w:numPr>
          <w:ilvl w:val="0"/>
          <w:numId w:val="30"/>
        </w:numPr>
      </w:pPr>
      <w:r>
        <w:t xml:space="preserve">How many bytes does the NVRAM read function get </w:t>
      </w:r>
      <w:r w:rsidR="00366098">
        <w:t xml:space="preserve">when </w:t>
      </w:r>
      <w:r>
        <w:t>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55265F4E" w:rsidR="00124B22" w:rsidRDefault="00124B22" w:rsidP="00124B22">
      <w:pPr>
        <w:pStyle w:val="ListParagraph"/>
        <w:numPr>
          <w:ilvl w:val="0"/>
          <w:numId w:val="30"/>
        </w:numPr>
      </w:pPr>
      <w:r>
        <w:t xml:space="preserve">What is the return status value </w:t>
      </w:r>
      <w:r w:rsidR="00366098">
        <w:t xml:space="preserve">when </w:t>
      </w:r>
      <w:r>
        <w:t>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704CC9AD" w14:textId="77777777" w:rsidR="00F546AF" w:rsidRDefault="00F546AF">
      <w:pPr>
        <w:rPr>
          <w:rFonts w:eastAsia="Times New Roman"/>
          <w:b/>
          <w:color w:val="1F4E79" w:themeColor="accent1" w:themeShade="80"/>
          <w:sz w:val="24"/>
          <w:szCs w:val="26"/>
        </w:rPr>
      </w:pPr>
      <w:bookmarkStart w:id="183" w:name="_Ref8467789"/>
      <w:r>
        <w:br w:type="page"/>
      </w:r>
    </w:p>
    <w:p w14:paraId="384C56C1" w14:textId="4EE63359" w:rsidR="00765204" w:rsidRDefault="00765204" w:rsidP="009316B5">
      <w:pPr>
        <w:pStyle w:val="Exercise"/>
      </w:pPr>
      <w:bookmarkStart w:id="184" w:name="_Ref8468583"/>
      <w:bookmarkStart w:id="185" w:name="_Toc10541480"/>
      <w:r>
        <w:lastRenderedPageBreak/>
        <w:t>(Advanced) (ADC) Calculate the resistance of a thermistor</w:t>
      </w:r>
      <w:bookmarkEnd w:id="183"/>
      <w:bookmarkEnd w:id="184"/>
      <w:bookmarkEnd w:id="185"/>
    </w:p>
    <w:p w14:paraId="4CE1E4B6" w14:textId="68723FF5" w:rsidR="00F546AF" w:rsidRPr="00B240D5" w:rsidRDefault="00765204" w:rsidP="00F546AF">
      <w:pPr>
        <w:rPr>
          <w:color w:val="2E74B5" w:themeColor="accent1" w:themeShade="BF"/>
        </w:rPr>
      </w:pPr>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r w:rsidR="00F546AF" w:rsidRPr="00F546AF">
        <w:t xml:space="preserve"> </w:t>
      </w:r>
      <w:r w:rsidR="00F546AF">
        <w:t xml:space="preserve">This material is covered </w:t>
      </w:r>
      <w:r w:rsidR="00B240D5" w:rsidRPr="00B240D5">
        <w:rPr>
          <w:color w:val="2E74B5" w:themeColor="accent1" w:themeShade="BF"/>
        </w:rPr>
        <w:fldChar w:fldCharType="begin"/>
      </w:r>
      <w:r w:rsidR="00B240D5" w:rsidRPr="00B240D5">
        <w:rPr>
          <w:color w:val="2E74B5" w:themeColor="accent1" w:themeShade="BF"/>
        </w:rPr>
        <w:instrText xml:space="preserve"> REF _Ref8468143 \r \h </w:instrText>
      </w:r>
      <w:r w:rsidR="00B240D5" w:rsidRPr="00B240D5">
        <w:rPr>
          <w:color w:val="2E74B5" w:themeColor="accent1" w:themeShade="BF"/>
        </w:rPr>
      </w:r>
      <w:r w:rsidR="00B240D5" w:rsidRPr="00B240D5">
        <w:rPr>
          <w:color w:val="2E74B5" w:themeColor="accent1" w:themeShade="BF"/>
        </w:rPr>
        <w:fldChar w:fldCharType="separate"/>
      </w:r>
      <w:r w:rsidR="00FF7C59">
        <w:rPr>
          <w:color w:val="2E74B5" w:themeColor="accent1" w:themeShade="BF"/>
        </w:rPr>
        <w:t xml:space="preserve">2.4.8 </w:t>
      </w:r>
      <w:r w:rsidR="00B240D5" w:rsidRPr="00B240D5">
        <w:rPr>
          <w:color w:val="2E74B5" w:themeColor="accent1" w:themeShade="BF"/>
        </w:rPr>
        <w:fldChar w:fldCharType="end"/>
      </w:r>
    </w:p>
    <w:p w14:paraId="5A34381E" w14:textId="5D366A51" w:rsidR="00765204" w:rsidRDefault="00765204" w:rsidP="00F9334E">
      <w:pPr>
        <w:jc w:val="center"/>
      </w:pPr>
      <w:r>
        <w:rPr>
          <w:noProof/>
        </w:rPr>
        <w:drawing>
          <wp:inline distT="0" distB="0" distL="0" distR="0" wp14:anchorId="72508700" wp14:editId="7F35A9C8">
            <wp:extent cx="1910226" cy="142898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27749" cy="1442094"/>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FAD6BC8" w:rsidR="009C1984" w:rsidRDefault="009C1984" w:rsidP="00F9334E">
      <w:pPr>
        <w:pStyle w:val="ListParagraph"/>
        <w:numPr>
          <w:ilvl w:val="0"/>
          <w:numId w:val="10"/>
        </w:numPr>
      </w:pPr>
      <w:r>
        <w:t xml:space="preserve">Use the Configurator to enable the ADC and connect channel </w:t>
      </w:r>
      <w:r w:rsidR="000C4F8C">
        <w:t>0</w:t>
      </w:r>
      <w:r>
        <w:t xml:space="preserve">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proofErr w:type="gramStart"/>
      <w:r w:rsidRPr="00790615">
        <w:t>..</w:t>
      </w:r>
      <w:proofErr w:type="gramEnd"/>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w:t>
      </w:r>
      <w:proofErr w:type="gramStart"/>
      <w:r w:rsidRPr="003A76DA">
        <w:t>uart</w:t>
      </w:r>
      <w:proofErr w:type="spellEnd"/>
      <w:r w:rsidRPr="003A76DA">
        <w:t>(</w:t>
      </w:r>
      <w:proofErr w:type="gram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proofErr w:type="gramStart"/>
      <w:r w:rsidRPr="00F9334E">
        <w:rPr>
          <w:u w:val="single"/>
        </w:rPr>
        <w:t xml:space="preserve">( </w:t>
      </w:r>
      <w:proofErr w:type="spellStart"/>
      <w:r w:rsidRPr="00F9334E">
        <w:rPr>
          <w:u w:val="single"/>
        </w:rPr>
        <w:t>Vddio</w:t>
      </w:r>
      <w:proofErr w:type="spellEnd"/>
      <w:proofErr w:type="gram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86" w:name="_Ref8467504"/>
      <w:bookmarkStart w:id="187" w:name="_Toc10541481"/>
      <w:r>
        <w:lastRenderedPageBreak/>
        <w:t xml:space="preserve">(Advanced) (UART) </w:t>
      </w:r>
      <w:r w:rsidR="00451CFD">
        <w:t>Send</w:t>
      </w:r>
      <w:r>
        <w:t xml:space="preserve"> a value using the standard UART functions</w:t>
      </w:r>
      <w:bookmarkEnd w:id="186"/>
      <w:bookmarkEnd w:id="187"/>
    </w:p>
    <w:p w14:paraId="1E52E3D9" w14:textId="3423A75D" w:rsidR="00F546AF" w:rsidRPr="00B240D5" w:rsidRDefault="009C43BE" w:rsidP="00F546AF">
      <w:pPr>
        <w:rPr>
          <w:color w:val="2E74B5" w:themeColor="accent1" w:themeShade="BF"/>
        </w:rPr>
      </w:pPr>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r w:rsidR="00F546AF">
        <w:t xml:space="preserve"> This material is covered i</w:t>
      </w:r>
      <w:r w:rsidR="00B240D5">
        <w:t xml:space="preserve">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FF7C59">
        <w:rPr>
          <w:color w:val="2E74B5" w:themeColor="accent1" w:themeShade="BF"/>
        </w:rPr>
        <w:t xml:space="preserve">2.4.3 </w:t>
      </w:r>
      <w:r w:rsidR="00B240D5" w:rsidRPr="00B240D5">
        <w:rPr>
          <w:color w:val="2E74B5" w:themeColor="accent1" w:themeShade="BF"/>
        </w:rPr>
        <w:fldChar w:fldCharType="end"/>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w:t>
      </w:r>
      <w:proofErr w:type="gramStart"/>
      <w:r w:rsidR="00E427D0" w:rsidRPr="00F9334E">
        <w:t>uart</w:t>
      </w:r>
      <w:proofErr w:type="spellEnd"/>
      <w:r w:rsidR="00E427D0" w:rsidRPr="00F9334E">
        <w:t>(</w:t>
      </w:r>
      <w:proofErr w:type="gram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w:t>
      </w:r>
      <w:proofErr w:type="gramStart"/>
      <w:r w:rsidR="00311917">
        <w:t>have to</w:t>
      </w:r>
      <w:proofErr w:type="gramEnd"/>
      <w:r w:rsidR="00311917">
        <w:t xml:space="preserve">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88" w:name="_Ref8467506"/>
      <w:bookmarkStart w:id="189" w:name="_Toc10541482"/>
      <w:r>
        <w:t xml:space="preserve">(Advanced) (UART) </w:t>
      </w:r>
      <w:r w:rsidR="00451CFD">
        <w:t>Get</w:t>
      </w:r>
      <w:r>
        <w:t xml:space="preserve"> a value using the standard UART functions</w:t>
      </w:r>
      <w:bookmarkEnd w:id="188"/>
      <w:bookmarkEnd w:id="189"/>
    </w:p>
    <w:p w14:paraId="46076226" w14:textId="48528E8F" w:rsidR="00A7474C" w:rsidRPr="00B240D5" w:rsidRDefault="00A7474C" w:rsidP="00A7474C">
      <w:pPr>
        <w:rPr>
          <w:color w:val="2E74B5" w:themeColor="accent1" w:themeShade="BF"/>
        </w:rPr>
      </w:pPr>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r w:rsidR="00492BE3">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FF7C59">
        <w:rPr>
          <w:color w:val="2E74B5" w:themeColor="accent1" w:themeShade="BF"/>
        </w:rPr>
        <w:t xml:space="preserve">2.4.3 </w:t>
      </w:r>
      <w:r w:rsidR="00B240D5" w:rsidRPr="00B240D5">
        <w:rPr>
          <w:color w:val="2E74B5" w:themeColor="accent1" w:themeShade="BF"/>
        </w:rPr>
        <w:fldChar w:fldCharType="end"/>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90" w:name="_Ref8467811"/>
      <w:bookmarkStart w:id="191" w:name="_Toc10541483"/>
      <w:r>
        <w:lastRenderedPageBreak/>
        <w:t xml:space="preserve">(Advanced) (RTC) Display Time and Date Data on the </w:t>
      </w:r>
      <w:r w:rsidR="00093EC3">
        <w:t>UART</w:t>
      </w:r>
      <w:bookmarkEnd w:id="190"/>
      <w:bookmarkEnd w:id="191"/>
    </w:p>
    <w:p w14:paraId="75AC58D5" w14:textId="3BF2B2FE" w:rsidR="00A62973" w:rsidRPr="00B240D5" w:rsidRDefault="00A62973" w:rsidP="00A62973">
      <w:pPr>
        <w:ind w:left="360"/>
        <w:rPr>
          <w:color w:val="2E74B5" w:themeColor="accent1" w:themeShade="BF"/>
        </w:rPr>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r w:rsidR="00492BE3" w:rsidRPr="00492BE3">
        <w:t xml:space="preserve"> </w:t>
      </w:r>
      <w:r w:rsidR="00492BE3">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_Ref8468230 \r \h </w:instrText>
      </w:r>
      <w:r w:rsidR="00B240D5" w:rsidRPr="00B240D5">
        <w:rPr>
          <w:color w:val="2E74B5" w:themeColor="accent1" w:themeShade="BF"/>
        </w:rPr>
      </w:r>
      <w:r w:rsidR="00B240D5" w:rsidRPr="00B240D5">
        <w:rPr>
          <w:color w:val="2E74B5" w:themeColor="accent1" w:themeShade="BF"/>
        </w:rPr>
        <w:fldChar w:fldCharType="separate"/>
      </w:r>
      <w:r w:rsidR="00FF7C59">
        <w:rPr>
          <w:color w:val="2E74B5" w:themeColor="accent1" w:themeShade="BF"/>
        </w:rPr>
        <w:t xml:space="preserve">2.4.9 </w:t>
      </w:r>
      <w:r w:rsidR="00B240D5" w:rsidRPr="00B240D5">
        <w:rPr>
          <w:color w:val="2E74B5" w:themeColor="accent1" w:themeShade="BF"/>
        </w:rPr>
        <w:fldChar w:fldCharType="end"/>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proofErr w:type="gramStart"/>
      <w:r w:rsidRPr="00F9334E">
        <w:t>getDateTimeEntry</w:t>
      </w:r>
      <w:proofErr w:type="spellEnd"/>
      <w:r w:rsidRPr="000B7AD9">
        <w:t>(</w:t>
      </w:r>
      <w:proofErr w:type="gram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w:t>
      </w:r>
      <w:proofErr w:type="gramStart"/>
      <w:r>
        <w:t>pop</w:t>
      </w:r>
      <w:proofErr w:type="spellEnd"/>
      <w:r>
        <w:t>(</w:t>
      </w:r>
      <w:proofErr w:type="gram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92" w:name="_Toc5009997"/>
      <w:bookmarkStart w:id="193" w:name="_Toc5198950"/>
      <w:bookmarkStart w:id="194" w:name="_Toc5009998"/>
      <w:bookmarkStart w:id="195" w:name="_Toc5198951"/>
      <w:bookmarkStart w:id="196" w:name="_Toc5009999"/>
      <w:bookmarkStart w:id="197" w:name="_Toc5198952"/>
      <w:bookmarkEnd w:id="192"/>
      <w:bookmarkEnd w:id="193"/>
      <w:bookmarkEnd w:id="194"/>
      <w:bookmarkEnd w:id="195"/>
      <w:bookmarkEnd w:id="196"/>
      <w:bookmarkEnd w:id="197"/>
    </w:p>
    <w:sectPr w:rsidR="00857DC2" w:rsidRPr="00311917">
      <w:headerReference w:type="default" r:id="rId2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7ADF31" w14:textId="77777777" w:rsidR="00A16270" w:rsidRDefault="00A16270" w:rsidP="00DF6D18">
      <w:r>
        <w:separator/>
      </w:r>
    </w:p>
  </w:endnote>
  <w:endnote w:type="continuationSeparator" w:id="0">
    <w:p w14:paraId="3A1E8CCD" w14:textId="77777777" w:rsidR="00A16270" w:rsidRDefault="00A16270"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2364DC" w:rsidRDefault="002364DC" w:rsidP="00547CF1">
            <w:pPr>
              <w:pStyle w:val="Footer"/>
              <w:spacing w:after="0"/>
            </w:pPr>
          </w:p>
          <w:p w14:paraId="4C29FDE6" w14:textId="53BC0549" w:rsidR="002364DC" w:rsidRDefault="002364DC"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32</w:t>
            </w:r>
            <w:r>
              <w:fldChar w:fldCharType="end"/>
            </w:r>
            <w:r>
              <w:t xml:space="preserve"> of </w:t>
            </w:r>
            <w:r>
              <w:rPr>
                <w:noProof/>
              </w:rPr>
              <w:fldChar w:fldCharType="begin"/>
            </w:r>
            <w:r>
              <w:rPr>
                <w:noProof/>
              </w:rPr>
              <w:instrText xml:space="preserve"> NUMPAGES  </w:instrText>
            </w:r>
            <w:r>
              <w:rPr>
                <w:noProof/>
              </w:rPr>
              <w:fldChar w:fldCharType="separate"/>
            </w:r>
            <w:r>
              <w:rPr>
                <w:noProof/>
              </w:rPr>
              <w:t>32</w:t>
            </w:r>
            <w:r>
              <w:rPr>
                <w:noProof/>
              </w:rPr>
              <w:fldChar w:fldCharType="end"/>
            </w:r>
          </w:p>
        </w:sdtContent>
      </w:sdt>
    </w:sdtContent>
  </w:sdt>
  <w:p w14:paraId="75581528" w14:textId="77777777" w:rsidR="002364DC" w:rsidRDefault="002364DC"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5E412B" w14:textId="77777777" w:rsidR="00A16270" w:rsidRDefault="00A16270" w:rsidP="00DF6D18">
      <w:r>
        <w:separator/>
      </w:r>
    </w:p>
  </w:footnote>
  <w:footnote w:type="continuationSeparator" w:id="0">
    <w:p w14:paraId="35FED706" w14:textId="77777777" w:rsidR="00A16270" w:rsidRDefault="00A16270"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2364DC" w:rsidRDefault="002364DC">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114"/>
    <w:rsid w:val="00027B1E"/>
    <w:rsid w:val="00030914"/>
    <w:rsid w:val="00030FB9"/>
    <w:rsid w:val="00031825"/>
    <w:rsid w:val="000322CB"/>
    <w:rsid w:val="00032363"/>
    <w:rsid w:val="00033050"/>
    <w:rsid w:val="00036273"/>
    <w:rsid w:val="0004053B"/>
    <w:rsid w:val="00044C80"/>
    <w:rsid w:val="00045AC8"/>
    <w:rsid w:val="00045DF5"/>
    <w:rsid w:val="00046875"/>
    <w:rsid w:val="00047701"/>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0B4"/>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0F54D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1F6982"/>
    <w:rsid w:val="00200C83"/>
    <w:rsid w:val="00200FF8"/>
    <w:rsid w:val="00202209"/>
    <w:rsid w:val="00202274"/>
    <w:rsid w:val="002025AB"/>
    <w:rsid w:val="00203ADB"/>
    <w:rsid w:val="00203BC1"/>
    <w:rsid w:val="00204278"/>
    <w:rsid w:val="00210C71"/>
    <w:rsid w:val="00211F97"/>
    <w:rsid w:val="00212A69"/>
    <w:rsid w:val="002131F4"/>
    <w:rsid w:val="002136B7"/>
    <w:rsid w:val="00213D43"/>
    <w:rsid w:val="002141D2"/>
    <w:rsid w:val="00214414"/>
    <w:rsid w:val="00214543"/>
    <w:rsid w:val="00214F87"/>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4DC"/>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9DB"/>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2E43"/>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A5CF2"/>
    <w:rsid w:val="002B065A"/>
    <w:rsid w:val="002B0B9E"/>
    <w:rsid w:val="002C02BF"/>
    <w:rsid w:val="002C06AB"/>
    <w:rsid w:val="002C0963"/>
    <w:rsid w:val="002C1BB1"/>
    <w:rsid w:val="002C2164"/>
    <w:rsid w:val="002C32EA"/>
    <w:rsid w:val="002C3B9E"/>
    <w:rsid w:val="002C468D"/>
    <w:rsid w:val="002C475B"/>
    <w:rsid w:val="002C56C3"/>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0302"/>
    <w:rsid w:val="00331E67"/>
    <w:rsid w:val="00334406"/>
    <w:rsid w:val="00336480"/>
    <w:rsid w:val="00336819"/>
    <w:rsid w:val="00337537"/>
    <w:rsid w:val="00337C60"/>
    <w:rsid w:val="00337DF3"/>
    <w:rsid w:val="0034055F"/>
    <w:rsid w:val="00341A8A"/>
    <w:rsid w:val="00342134"/>
    <w:rsid w:val="00342989"/>
    <w:rsid w:val="00343F70"/>
    <w:rsid w:val="003445E6"/>
    <w:rsid w:val="00344AE2"/>
    <w:rsid w:val="00344D5E"/>
    <w:rsid w:val="003468B1"/>
    <w:rsid w:val="00347AE4"/>
    <w:rsid w:val="003507AD"/>
    <w:rsid w:val="00350E39"/>
    <w:rsid w:val="00351B08"/>
    <w:rsid w:val="0035231B"/>
    <w:rsid w:val="003526CF"/>
    <w:rsid w:val="00353073"/>
    <w:rsid w:val="00354349"/>
    <w:rsid w:val="003558C5"/>
    <w:rsid w:val="0035614A"/>
    <w:rsid w:val="00356FB1"/>
    <w:rsid w:val="00357CD5"/>
    <w:rsid w:val="0036009F"/>
    <w:rsid w:val="003627BD"/>
    <w:rsid w:val="00362F0E"/>
    <w:rsid w:val="00363DA3"/>
    <w:rsid w:val="00364933"/>
    <w:rsid w:val="00366098"/>
    <w:rsid w:val="0036758A"/>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4C7D"/>
    <w:rsid w:val="003E6C7C"/>
    <w:rsid w:val="003F19A0"/>
    <w:rsid w:val="003F21CE"/>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4CFB"/>
    <w:rsid w:val="0042569D"/>
    <w:rsid w:val="00425F57"/>
    <w:rsid w:val="00426223"/>
    <w:rsid w:val="004273C9"/>
    <w:rsid w:val="00427645"/>
    <w:rsid w:val="004320E0"/>
    <w:rsid w:val="0043290F"/>
    <w:rsid w:val="00432C1D"/>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2BE3"/>
    <w:rsid w:val="004941A3"/>
    <w:rsid w:val="004941CE"/>
    <w:rsid w:val="00494305"/>
    <w:rsid w:val="0049474C"/>
    <w:rsid w:val="004A1608"/>
    <w:rsid w:val="004A3114"/>
    <w:rsid w:val="004A38DF"/>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141"/>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43E"/>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96D8A"/>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4084"/>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0BFE"/>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5525"/>
    <w:rsid w:val="007176A3"/>
    <w:rsid w:val="0071790D"/>
    <w:rsid w:val="00721A09"/>
    <w:rsid w:val="00723B59"/>
    <w:rsid w:val="00724FFD"/>
    <w:rsid w:val="00725EF7"/>
    <w:rsid w:val="00726034"/>
    <w:rsid w:val="00730802"/>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481A"/>
    <w:rsid w:val="007A5CA1"/>
    <w:rsid w:val="007A7488"/>
    <w:rsid w:val="007B0D98"/>
    <w:rsid w:val="007B0E89"/>
    <w:rsid w:val="007B104F"/>
    <w:rsid w:val="007B2329"/>
    <w:rsid w:val="007B2653"/>
    <w:rsid w:val="007B2A5F"/>
    <w:rsid w:val="007B3AD9"/>
    <w:rsid w:val="007B3C4C"/>
    <w:rsid w:val="007B4553"/>
    <w:rsid w:val="007B456E"/>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64"/>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6EC0"/>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4BC"/>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279"/>
    <w:rsid w:val="009C7BC2"/>
    <w:rsid w:val="009D109E"/>
    <w:rsid w:val="009D20B9"/>
    <w:rsid w:val="009D2E46"/>
    <w:rsid w:val="009D3722"/>
    <w:rsid w:val="009D41FA"/>
    <w:rsid w:val="009D4875"/>
    <w:rsid w:val="009D4DE9"/>
    <w:rsid w:val="009E171C"/>
    <w:rsid w:val="009E63E9"/>
    <w:rsid w:val="009F13D8"/>
    <w:rsid w:val="009F14DF"/>
    <w:rsid w:val="009F16EB"/>
    <w:rsid w:val="009F3502"/>
    <w:rsid w:val="009F4439"/>
    <w:rsid w:val="009F4FF2"/>
    <w:rsid w:val="009F62C2"/>
    <w:rsid w:val="00A0189D"/>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270"/>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085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0069"/>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0D5"/>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50F81"/>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384D"/>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2B10"/>
    <w:rsid w:val="00BC5FFD"/>
    <w:rsid w:val="00BC6713"/>
    <w:rsid w:val="00BC70C0"/>
    <w:rsid w:val="00BC7151"/>
    <w:rsid w:val="00BC7577"/>
    <w:rsid w:val="00BD08DD"/>
    <w:rsid w:val="00BD3EF6"/>
    <w:rsid w:val="00BE05E0"/>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5ED3"/>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37CA4"/>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49F7"/>
    <w:rsid w:val="00C965F3"/>
    <w:rsid w:val="00CA213C"/>
    <w:rsid w:val="00CA2A73"/>
    <w:rsid w:val="00CA2D47"/>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C5341"/>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44D6"/>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B57C8"/>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7A2"/>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3447"/>
    <w:rsid w:val="00F34740"/>
    <w:rsid w:val="00F362B1"/>
    <w:rsid w:val="00F36BF6"/>
    <w:rsid w:val="00F37259"/>
    <w:rsid w:val="00F37A6B"/>
    <w:rsid w:val="00F417BC"/>
    <w:rsid w:val="00F45A46"/>
    <w:rsid w:val="00F4671E"/>
    <w:rsid w:val="00F47395"/>
    <w:rsid w:val="00F501DF"/>
    <w:rsid w:val="00F50F24"/>
    <w:rsid w:val="00F52597"/>
    <w:rsid w:val="00F546AF"/>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4C86"/>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0FF7C59"/>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896EC0"/>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896EC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96EC0"/>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blog.bluetooth.com/bluetooth-pairing-part-1-pairing-feature-exchange"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cs.stanford.edu/people/eroberts/courses/soco/projects/2003-04/wireless-computing/sec_bluetooth.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A756AE-DB24-4DDC-AFA2-BC6C21F4F5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Pages>
  <Words>7129</Words>
  <Characters>40640</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34</cp:revision>
  <cp:lastPrinted>2019-07-09T15:37:00Z</cp:lastPrinted>
  <dcterms:created xsi:type="dcterms:W3CDTF">2019-05-24T18:29:00Z</dcterms:created>
  <dcterms:modified xsi:type="dcterms:W3CDTF">2019-07-09T15:38:00Z</dcterms:modified>
</cp:coreProperties>
</file>