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CE64188" w:rsidR="009E4587" w:rsidRPr="00771618" w:rsidRDefault="00B37771" w:rsidP="00771618">
      <w:pPr>
        <w:rPr>
          <w:rStyle w:val="BookTitle"/>
        </w:rPr>
      </w:pPr>
      <w:bookmarkStart w:id="0" w:name="_GoBack"/>
      <w:bookmarkEnd w:id="0"/>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D1432">
        <w:rPr>
          <w:rStyle w:val="BookTitle"/>
        </w:rPr>
        <w:t>Firmware</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1527BC63" w14:textId="4044B413" w:rsidR="00760AF3"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60AF3">
        <w:rPr>
          <w:noProof/>
        </w:rPr>
        <w:t>7C.1</w:t>
      </w:r>
      <w:r w:rsidR="00760AF3">
        <w:rPr>
          <w:rFonts w:asciiTheme="minorHAnsi" w:eastAsiaTheme="minorEastAsia" w:hAnsiTheme="minorHAnsi"/>
          <w:b w:val="0"/>
          <w:bCs w:val="0"/>
          <w:caps w:val="0"/>
          <w:noProof/>
        </w:rPr>
        <w:tab/>
      </w:r>
      <w:r w:rsidR="00760AF3">
        <w:rPr>
          <w:noProof/>
        </w:rPr>
        <w:t>Firmware Architecture</w:t>
      </w:r>
      <w:r w:rsidR="00760AF3">
        <w:rPr>
          <w:noProof/>
        </w:rPr>
        <w:tab/>
      </w:r>
      <w:r w:rsidR="00760AF3">
        <w:rPr>
          <w:noProof/>
        </w:rPr>
        <w:fldChar w:fldCharType="begin"/>
      </w:r>
      <w:r w:rsidR="00760AF3">
        <w:rPr>
          <w:noProof/>
        </w:rPr>
        <w:instrText xml:space="preserve"> PAGEREF _Toc8552460 \h </w:instrText>
      </w:r>
      <w:r w:rsidR="00760AF3">
        <w:rPr>
          <w:noProof/>
        </w:rPr>
      </w:r>
      <w:r w:rsidR="00760AF3">
        <w:rPr>
          <w:noProof/>
        </w:rPr>
        <w:fldChar w:fldCharType="separate"/>
      </w:r>
      <w:r w:rsidR="00EE0EA4">
        <w:rPr>
          <w:noProof/>
        </w:rPr>
        <w:t>2</w:t>
      </w:r>
      <w:r w:rsidR="00760AF3">
        <w:rPr>
          <w:noProof/>
        </w:rPr>
        <w:fldChar w:fldCharType="end"/>
      </w:r>
    </w:p>
    <w:p w14:paraId="3072E7E0" w14:textId="3BF3AD2A" w:rsidR="00760AF3" w:rsidRDefault="00760AF3">
      <w:pPr>
        <w:pStyle w:val="TOC2"/>
        <w:rPr>
          <w:rFonts w:asciiTheme="minorHAnsi" w:eastAsiaTheme="minorEastAsia" w:hAnsiTheme="minorHAnsi"/>
          <w:smallCaps w:val="0"/>
          <w:noProof/>
          <w:sz w:val="22"/>
        </w:rPr>
      </w:pPr>
      <w:r>
        <w:rPr>
          <w:noProof/>
        </w:rPr>
        <w:t>7C.1.1 Mesh Application and Libraries</w:t>
      </w:r>
      <w:r>
        <w:rPr>
          <w:noProof/>
        </w:rPr>
        <w:tab/>
      </w:r>
      <w:r>
        <w:rPr>
          <w:noProof/>
        </w:rPr>
        <w:fldChar w:fldCharType="begin"/>
      </w:r>
      <w:r>
        <w:rPr>
          <w:noProof/>
        </w:rPr>
        <w:instrText xml:space="preserve"> PAGEREF _Toc8552461 \h </w:instrText>
      </w:r>
      <w:r>
        <w:rPr>
          <w:noProof/>
        </w:rPr>
      </w:r>
      <w:r>
        <w:rPr>
          <w:noProof/>
        </w:rPr>
        <w:fldChar w:fldCharType="separate"/>
      </w:r>
      <w:r w:rsidR="00EE0EA4">
        <w:rPr>
          <w:noProof/>
        </w:rPr>
        <w:t>2</w:t>
      </w:r>
      <w:r>
        <w:rPr>
          <w:noProof/>
        </w:rPr>
        <w:fldChar w:fldCharType="end"/>
      </w:r>
    </w:p>
    <w:p w14:paraId="43364D69" w14:textId="562CC421" w:rsidR="00760AF3" w:rsidRDefault="00760AF3">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_Toc8552462 \h </w:instrText>
      </w:r>
      <w:r>
        <w:rPr>
          <w:noProof/>
        </w:rPr>
      </w:r>
      <w:r>
        <w:rPr>
          <w:noProof/>
        </w:rPr>
        <w:fldChar w:fldCharType="separate"/>
      </w:r>
      <w:r w:rsidR="00EE0EA4">
        <w:rPr>
          <w:noProof/>
        </w:rPr>
        <w:t>2</w:t>
      </w:r>
      <w:r>
        <w:rPr>
          <w:noProof/>
        </w:rPr>
        <w:fldChar w:fldCharType="end"/>
      </w:r>
    </w:p>
    <w:p w14:paraId="15448CDA" w14:textId="099BD74A" w:rsidR="00760AF3" w:rsidRDefault="00760AF3">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_Toc8552463 \h </w:instrText>
      </w:r>
      <w:r>
        <w:rPr>
          <w:noProof/>
        </w:rPr>
      </w:r>
      <w:r>
        <w:rPr>
          <w:noProof/>
        </w:rPr>
        <w:fldChar w:fldCharType="separate"/>
      </w:r>
      <w:r w:rsidR="00EE0EA4">
        <w:rPr>
          <w:noProof/>
        </w:rPr>
        <w:t>13</w:t>
      </w:r>
      <w:r>
        <w:rPr>
          <w:noProof/>
        </w:rPr>
        <w:fldChar w:fldCharType="end"/>
      </w:r>
    </w:p>
    <w:p w14:paraId="01DC3EF2" w14:textId="7F3330AC" w:rsidR="00760AF3" w:rsidRDefault="00760AF3">
      <w:pPr>
        <w:pStyle w:val="TOC2"/>
        <w:rPr>
          <w:rFonts w:asciiTheme="minorHAnsi" w:eastAsiaTheme="minorEastAsia" w:hAnsiTheme="minorHAnsi"/>
          <w:smallCaps w:val="0"/>
          <w:noProof/>
          <w:sz w:val="22"/>
        </w:rPr>
      </w:pPr>
      <w:r>
        <w:rPr>
          <w:noProof/>
        </w:rPr>
        <w:t>7C.2.1 Application Settings</w:t>
      </w:r>
      <w:r>
        <w:rPr>
          <w:noProof/>
        </w:rPr>
        <w:tab/>
      </w:r>
      <w:r>
        <w:rPr>
          <w:noProof/>
        </w:rPr>
        <w:fldChar w:fldCharType="begin"/>
      </w:r>
      <w:r>
        <w:rPr>
          <w:noProof/>
        </w:rPr>
        <w:instrText xml:space="preserve"> PAGEREF _Toc8552464 \h </w:instrText>
      </w:r>
      <w:r>
        <w:rPr>
          <w:noProof/>
        </w:rPr>
      </w:r>
      <w:r>
        <w:rPr>
          <w:noProof/>
        </w:rPr>
        <w:fldChar w:fldCharType="separate"/>
      </w:r>
      <w:r w:rsidR="00EE0EA4">
        <w:rPr>
          <w:noProof/>
        </w:rPr>
        <w:t>13</w:t>
      </w:r>
      <w:r>
        <w:rPr>
          <w:noProof/>
        </w:rPr>
        <w:fldChar w:fldCharType="end"/>
      </w:r>
    </w:p>
    <w:p w14:paraId="796782C8" w14:textId="347E0176" w:rsidR="00760AF3" w:rsidRDefault="00760AF3">
      <w:pPr>
        <w:pStyle w:val="TOC2"/>
        <w:rPr>
          <w:rFonts w:asciiTheme="minorHAnsi" w:eastAsiaTheme="minorEastAsia" w:hAnsiTheme="minorHAnsi"/>
          <w:smallCaps w:val="0"/>
          <w:noProof/>
          <w:sz w:val="22"/>
        </w:rPr>
      </w:pPr>
      <w:r>
        <w:rPr>
          <w:noProof/>
        </w:rPr>
        <w:t>7C.2.2 BLE_MESH_LightDimmable (Server)</w:t>
      </w:r>
      <w:r>
        <w:rPr>
          <w:noProof/>
        </w:rPr>
        <w:tab/>
      </w:r>
      <w:r>
        <w:rPr>
          <w:noProof/>
        </w:rPr>
        <w:fldChar w:fldCharType="begin"/>
      </w:r>
      <w:r>
        <w:rPr>
          <w:noProof/>
        </w:rPr>
        <w:instrText xml:space="preserve"> PAGEREF _Toc8552465 \h </w:instrText>
      </w:r>
      <w:r>
        <w:rPr>
          <w:noProof/>
        </w:rPr>
      </w:r>
      <w:r>
        <w:rPr>
          <w:noProof/>
        </w:rPr>
        <w:fldChar w:fldCharType="separate"/>
      </w:r>
      <w:r w:rsidR="00EE0EA4">
        <w:rPr>
          <w:noProof/>
        </w:rPr>
        <w:t>13</w:t>
      </w:r>
      <w:r>
        <w:rPr>
          <w:noProof/>
        </w:rPr>
        <w:fldChar w:fldCharType="end"/>
      </w:r>
    </w:p>
    <w:p w14:paraId="13112DB2" w14:textId="7663AD3B" w:rsidR="00760AF3" w:rsidRDefault="00760AF3">
      <w:pPr>
        <w:pStyle w:val="TOC2"/>
        <w:rPr>
          <w:rFonts w:asciiTheme="minorHAnsi" w:eastAsiaTheme="minorEastAsia" w:hAnsiTheme="minorHAnsi"/>
          <w:smallCaps w:val="0"/>
          <w:noProof/>
          <w:sz w:val="22"/>
        </w:rPr>
      </w:pPr>
      <w:r>
        <w:rPr>
          <w:noProof/>
        </w:rPr>
        <w:t>7C.2.3 BLE_MESH_OnOffSwitch (Client)</w:t>
      </w:r>
      <w:r>
        <w:rPr>
          <w:noProof/>
        </w:rPr>
        <w:tab/>
      </w:r>
      <w:r>
        <w:rPr>
          <w:noProof/>
        </w:rPr>
        <w:fldChar w:fldCharType="begin"/>
      </w:r>
      <w:r>
        <w:rPr>
          <w:noProof/>
        </w:rPr>
        <w:instrText xml:space="preserve"> PAGEREF _Toc8552466 \h </w:instrText>
      </w:r>
      <w:r>
        <w:rPr>
          <w:noProof/>
        </w:rPr>
      </w:r>
      <w:r>
        <w:rPr>
          <w:noProof/>
        </w:rPr>
        <w:fldChar w:fldCharType="separate"/>
      </w:r>
      <w:r w:rsidR="00EE0EA4">
        <w:rPr>
          <w:noProof/>
        </w:rPr>
        <w:t>15</w:t>
      </w:r>
      <w:r>
        <w:rPr>
          <w:noProof/>
        </w:rPr>
        <w:fldChar w:fldCharType="end"/>
      </w:r>
    </w:p>
    <w:p w14:paraId="1512B399" w14:textId="4B5C6D2B" w:rsidR="00760AF3" w:rsidRDefault="00760AF3">
      <w:pPr>
        <w:pStyle w:val="TOC2"/>
        <w:rPr>
          <w:rFonts w:asciiTheme="minorHAnsi" w:eastAsiaTheme="minorEastAsia" w:hAnsiTheme="minorHAnsi"/>
          <w:smallCaps w:val="0"/>
          <w:noProof/>
          <w:sz w:val="22"/>
        </w:rPr>
      </w:pPr>
      <w:r>
        <w:rPr>
          <w:noProof/>
        </w:rPr>
        <w:t>7C.2.4 (Advanced) BLE_MESH_Dimmer (Client)</w:t>
      </w:r>
      <w:r>
        <w:rPr>
          <w:noProof/>
        </w:rPr>
        <w:tab/>
      </w:r>
      <w:r>
        <w:rPr>
          <w:noProof/>
        </w:rPr>
        <w:fldChar w:fldCharType="begin"/>
      </w:r>
      <w:r>
        <w:rPr>
          <w:noProof/>
        </w:rPr>
        <w:instrText xml:space="preserve"> PAGEREF _Toc8552467 \h </w:instrText>
      </w:r>
      <w:r>
        <w:rPr>
          <w:noProof/>
        </w:rPr>
      </w:r>
      <w:r>
        <w:rPr>
          <w:noProof/>
        </w:rPr>
        <w:fldChar w:fldCharType="separate"/>
      </w:r>
      <w:r w:rsidR="00EE0EA4">
        <w:rPr>
          <w:noProof/>
        </w:rPr>
        <w:t>16</w:t>
      </w:r>
      <w:r>
        <w:rPr>
          <w:noProof/>
        </w:rPr>
        <w:fldChar w:fldCharType="end"/>
      </w:r>
    </w:p>
    <w:p w14:paraId="0980B553" w14:textId="0B7DDB53" w:rsidR="00760AF3" w:rsidRDefault="00760AF3">
      <w:pPr>
        <w:pStyle w:val="TOC2"/>
        <w:rPr>
          <w:rFonts w:asciiTheme="minorHAnsi" w:eastAsiaTheme="minorEastAsia" w:hAnsiTheme="minorHAnsi"/>
          <w:smallCaps w:val="0"/>
          <w:noProof/>
          <w:sz w:val="22"/>
        </w:rPr>
      </w:pPr>
      <w:r>
        <w:rPr>
          <w:noProof/>
        </w:rPr>
        <w:t>7C.2.5 (Advanced) BLE_Mesh_SensorTemperature</w:t>
      </w:r>
      <w:r>
        <w:rPr>
          <w:noProof/>
        </w:rPr>
        <w:tab/>
      </w:r>
      <w:r>
        <w:rPr>
          <w:noProof/>
        </w:rPr>
        <w:fldChar w:fldCharType="begin"/>
      </w:r>
      <w:r>
        <w:rPr>
          <w:noProof/>
        </w:rPr>
        <w:instrText xml:space="preserve"> PAGEREF _Toc8552468 \h </w:instrText>
      </w:r>
      <w:r>
        <w:rPr>
          <w:noProof/>
        </w:rPr>
      </w:r>
      <w:r>
        <w:rPr>
          <w:noProof/>
        </w:rPr>
        <w:fldChar w:fldCharType="separate"/>
      </w:r>
      <w:r w:rsidR="00EE0EA4">
        <w:rPr>
          <w:noProof/>
        </w:rPr>
        <w:t>18</w:t>
      </w:r>
      <w:r>
        <w:rPr>
          <w:noProof/>
        </w:rPr>
        <w:fldChar w:fldCharType="end"/>
      </w:r>
    </w:p>
    <w:p w14:paraId="29B8E23B" w14:textId="0434F973" w:rsidR="00760AF3" w:rsidRDefault="00760AF3">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_Toc8552469 \h </w:instrText>
      </w:r>
      <w:r>
        <w:rPr>
          <w:noProof/>
        </w:rPr>
      </w:r>
      <w:r>
        <w:rPr>
          <w:noProof/>
        </w:rPr>
        <w:fldChar w:fldCharType="separate"/>
      </w:r>
      <w:r w:rsidR="00EE0EA4">
        <w:rPr>
          <w:noProof/>
        </w:rPr>
        <w:t>20</w:t>
      </w:r>
      <w:r>
        <w:rPr>
          <w:noProof/>
        </w:rPr>
        <w:fldChar w:fldCharType="end"/>
      </w:r>
    </w:p>
    <w:p w14:paraId="34CBCA4D" w14:textId="1555F4E0" w:rsidR="00760AF3" w:rsidRDefault="00760AF3">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_Toc8552470 \h </w:instrText>
      </w:r>
      <w:r>
        <w:rPr>
          <w:noProof/>
        </w:rPr>
      </w:r>
      <w:r>
        <w:rPr>
          <w:noProof/>
        </w:rPr>
        <w:fldChar w:fldCharType="separate"/>
      </w:r>
      <w:r w:rsidR="00EE0EA4">
        <w:rPr>
          <w:noProof/>
        </w:rPr>
        <w:t>20</w:t>
      </w:r>
      <w:r>
        <w:rPr>
          <w:noProof/>
        </w:rPr>
        <w:fldChar w:fldCharType="end"/>
      </w:r>
    </w:p>
    <w:p w14:paraId="091CAFC9" w14:textId="1E2A1D0A" w:rsidR="00760AF3" w:rsidRDefault="00760AF3">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_Toc8552471 \h </w:instrText>
      </w:r>
      <w:r>
        <w:rPr>
          <w:noProof/>
        </w:rPr>
      </w:r>
      <w:r>
        <w:rPr>
          <w:noProof/>
        </w:rPr>
        <w:fldChar w:fldCharType="separate"/>
      </w:r>
      <w:r w:rsidR="00EE0EA4">
        <w:rPr>
          <w:noProof/>
        </w:rPr>
        <w:t>21</w:t>
      </w:r>
      <w:r>
        <w:rPr>
          <w:noProof/>
        </w:rPr>
        <w:fldChar w:fldCharType="end"/>
      </w:r>
    </w:p>
    <w:p w14:paraId="2C907442" w14:textId="73B5964F" w:rsidR="00760AF3" w:rsidRDefault="00760AF3">
      <w:pPr>
        <w:pStyle w:val="TOC2"/>
        <w:rPr>
          <w:rFonts w:asciiTheme="minorHAnsi" w:eastAsiaTheme="minorEastAsia" w:hAnsiTheme="minorHAnsi"/>
          <w:smallCaps w:val="0"/>
          <w:noProof/>
          <w:sz w:val="22"/>
        </w:rPr>
      </w:pPr>
      <w:r>
        <w:rPr>
          <w:noProof/>
        </w:rPr>
        <w:t>Exercise 7C.1 Add an OnOff Switch to your Network</w:t>
      </w:r>
      <w:r>
        <w:rPr>
          <w:noProof/>
        </w:rPr>
        <w:tab/>
      </w:r>
      <w:r>
        <w:rPr>
          <w:noProof/>
        </w:rPr>
        <w:fldChar w:fldCharType="begin"/>
      </w:r>
      <w:r>
        <w:rPr>
          <w:noProof/>
        </w:rPr>
        <w:instrText xml:space="preserve"> PAGEREF _Toc8552472 \h </w:instrText>
      </w:r>
      <w:r>
        <w:rPr>
          <w:noProof/>
        </w:rPr>
      </w:r>
      <w:r>
        <w:rPr>
          <w:noProof/>
        </w:rPr>
        <w:fldChar w:fldCharType="separate"/>
      </w:r>
      <w:r w:rsidR="00EE0EA4">
        <w:rPr>
          <w:noProof/>
        </w:rPr>
        <w:t>21</w:t>
      </w:r>
      <w:r>
        <w:rPr>
          <w:noProof/>
        </w:rPr>
        <w:fldChar w:fldCharType="end"/>
      </w:r>
    </w:p>
    <w:p w14:paraId="3CC8D155" w14:textId="729B1E15" w:rsidR="00760AF3" w:rsidRDefault="00760AF3">
      <w:pPr>
        <w:pStyle w:val="TOC2"/>
        <w:rPr>
          <w:rFonts w:asciiTheme="minorHAnsi" w:eastAsiaTheme="minorEastAsia" w:hAnsiTheme="minorHAnsi"/>
          <w:smallCaps w:val="0"/>
          <w:noProof/>
          <w:sz w:val="22"/>
        </w:rPr>
      </w:pPr>
      <w:r>
        <w:rPr>
          <w:noProof/>
        </w:rPr>
        <w:t>Exercise 7C.2 Add a Dimmer to the Network</w:t>
      </w:r>
      <w:r>
        <w:rPr>
          <w:noProof/>
        </w:rPr>
        <w:tab/>
      </w:r>
      <w:r>
        <w:rPr>
          <w:noProof/>
        </w:rPr>
        <w:fldChar w:fldCharType="begin"/>
      </w:r>
      <w:r>
        <w:rPr>
          <w:noProof/>
        </w:rPr>
        <w:instrText xml:space="preserve"> PAGEREF _Toc8552473 \h </w:instrText>
      </w:r>
      <w:r>
        <w:rPr>
          <w:noProof/>
        </w:rPr>
      </w:r>
      <w:r>
        <w:rPr>
          <w:noProof/>
        </w:rPr>
        <w:fldChar w:fldCharType="separate"/>
      </w:r>
      <w:r w:rsidR="00EE0EA4">
        <w:rPr>
          <w:noProof/>
        </w:rPr>
        <w:t>22</w:t>
      </w:r>
      <w:r>
        <w:rPr>
          <w:noProof/>
        </w:rPr>
        <w:fldChar w:fldCharType="end"/>
      </w:r>
    </w:p>
    <w:p w14:paraId="7F137D0C" w14:textId="350C03A5" w:rsidR="00760AF3" w:rsidRDefault="00760AF3">
      <w:pPr>
        <w:pStyle w:val="TOC2"/>
        <w:rPr>
          <w:rFonts w:asciiTheme="minorHAnsi" w:eastAsiaTheme="minorEastAsia" w:hAnsiTheme="minorHAnsi"/>
          <w:smallCaps w:val="0"/>
          <w:noProof/>
          <w:sz w:val="22"/>
        </w:rPr>
      </w:pPr>
      <w:r>
        <w:rPr>
          <w:noProof/>
        </w:rPr>
        <w:t>Exercise 7C.3 (Advanced) Add a 2</w:t>
      </w:r>
      <w:r w:rsidRPr="00E564F2">
        <w:rPr>
          <w:noProof/>
          <w:vertAlign w:val="superscript"/>
        </w:rPr>
        <w:t>nd</w:t>
      </w:r>
      <w:r>
        <w:rPr>
          <w:noProof/>
        </w:rPr>
        <w:t xml:space="preserve"> Element for the Green LED to LightDimmable</w:t>
      </w:r>
      <w:r>
        <w:rPr>
          <w:noProof/>
        </w:rPr>
        <w:tab/>
      </w:r>
      <w:r>
        <w:rPr>
          <w:noProof/>
        </w:rPr>
        <w:fldChar w:fldCharType="begin"/>
      </w:r>
      <w:r>
        <w:rPr>
          <w:noProof/>
        </w:rPr>
        <w:instrText xml:space="preserve"> PAGEREF _Toc8552474 \h </w:instrText>
      </w:r>
      <w:r>
        <w:rPr>
          <w:noProof/>
        </w:rPr>
      </w:r>
      <w:r>
        <w:rPr>
          <w:noProof/>
        </w:rPr>
        <w:fldChar w:fldCharType="separate"/>
      </w:r>
      <w:r w:rsidR="00EE0EA4">
        <w:rPr>
          <w:noProof/>
        </w:rPr>
        <w:t>23</w:t>
      </w:r>
      <w:r>
        <w:rPr>
          <w:noProof/>
        </w:rPr>
        <w:fldChar w:fldCharType="end"/>
      </w:r>
    </w:p>
    <w:p w14:paraId="29B12707" w14:textId="4DF224B3" w:rsidR="00760AF3" w:rsidRDefault="00760AF3">
      <w:pPr>
        <w:pStyle w:val="TOC2"/>
        <w:rPr>
          <w:rFonts w:asciiTheme="minorHAnsi" w:eastAsiaTheme="minorEastAsia" w:hAnsiTheme="minorHAnsi"/>
          <w:smallCaps w:val="0"/>
          <w:noProof/>
          <w:sz w:val="22"/>
        </w:rPr>
      </w:pPr>
      <w:r>
        <w:rPr>
          <w:noProof/>
        </w:rPr>
        <w:t>Exercise 7C.4 (Advanced) Update LightDimmable to use the HSL Model</w:t>
      </w:r>
      <w:r>
        <w:rPr>
          <w:noProof/>
        </w:rPr>
        <w:tab/>
      </w:r>
      <w:r>
        <w:rPr>
          <w:noProof/>
        </w:rPr>
        <w:fldChar w:fldCharType="begin"/>
      </w:r>
      <w:r>
        <w:rPr>
          <w:noProof/>
        </w:rPr>
        <w:instrText xml:space="preserve"> PAGEREF _Toc8552475 \h </w:instrText>
      </w:r>
      <w:r>
        <w:rPr>
          <w:noProof/>
        </w:rPr>
      </w:r>
      <w:r>
        <w:rPr>
          <w:noProof/>
        </w:rPr>
        <w:fldChar w:fldCharType="separate"/>
      </w:r>
      <w:r w:rsidR="00EE0EA4">
        <w:rPr>
          <w:noProof/>
        </w:rPr>
        <w:t>25</w:t>
      </w:r>
      <w:r>
        <w:rPr>
          <w:noProof/>
        </w:rPr>
        <w:fldChar w:fldCharType="end"/>
      </w:r>
    </w:p>
    <w:p w14:paraId="785D70F1" w14:textId="01A0E96D" w:rsidR="008372B9" w:rsidRPr="008A3F4F" w:rsidRDefault="00907C94" w:rsidP="008A3F4F">
      <w:pPr>
        <w:pStyle w:val="Heading1"/>
        <w:numPr>
          <w:ilvl w:val="0"/>
          <w:numId w:val="0"/>
        </w:numPr>
      </w:pPr>
      <w:r>
        <w:fldChar w:fldCharType="end"/>
      </w:r>
      <w:r w:rsidR="00F94937">
        <w:br w:type="page"/>
      </w:r>
    </w:p>
    <w:p w14:paraId="701F0F90" w14:textId="1E96352F" w:rsidR="000F7F64" w:rsidRDefault="00306894" w:rsidP="000F7F64">
      <w:pPr>
        <w:pStyle w:val="Heading1"/>
      </w:pPr>
      <w:bookmarkStart w:id="1" w:name="_Toc8552460"/>
      <w:r>
        <w:lastRenderedPageBreak/>
        <w:t>Firmware Architecture</w:t>
      </w:r>
      <w:bookmarkEnd w:id="1"/>
    </w:p>
    <w:p w14:paraId="038309BF" w14:textId="3B434791" w:rsidR="000F7F64" w:rsidRPr="000F7F64" w:rsidRDefault="00D56151" w:rsidP="000F7F64">
      <w:pPr>
        <w:jc w:val="center"/>
      </w:pPr>
      <w:r w:rsidRPr="00D56151">
        <w:rPr>
          <w:noProof/>
        </w:rPr>
        <w:drawing>
          <wp:inline distT="0" distB="0" distL="0" distR="0" wp14:anchorId="1F1D6882" wp14:editId="2AE85092">
            <wp:extent cx="3515057" cy="2472388"/>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29730" cy="2482708"/>
                    </a:xfrm>
                    <a:prstGeom prst="rect">
                      <a:avLst/>
                    </a:prstGeom>
                  </pic:spPr>
                </pic:pic>
              </a:graphicData>
            </a:graphic>
          </wp:inline>
        </w:drawing>
      </w:r>
    </w:p>
    <w:p w14:paraId="6B0B8AB1" w14:textId="328B8271" w:rsidR="00FE15C9" w:rsidRDefault="00C7686F" w:rsidP="0066614C">
      <w:pPr>
        <w:pStyle w:val="Heading2"/>
      </w:pPr>
      <w:bookmarkStart w:id="2" w:name="_Toc8552461"/>
      <w:r>
        <w:t xml:space="preserve">Mesh </w:t>
      </w:r>
      <w:r w:rsidR="000F7F64">
        <w:t>Application and Libraries</w:t>
      </w:r>
      <w:bookmarkEnd w:id="2"/>
    </w:p>
    <w:p w14:paraId="25EED4F5" w14:textId="0DD747EE" w:rsidR="00135195" w:rsidRDefault="00135195" w:rsidP="00FE15C9">
      <w:r>
        <w:t>The</w:t>
      </w:r>
      <w:r w:rsidR="00112937">
        <w:t xml:space="preserve"> Mesh</w:t>
      </w:r>
      <w:r>
        <w:t xml:space="preserve"> </w:t>
      </w:r>
      <w:r w:rsidR="000F7F64">
        <w:t>application</w:t>
      </w:r>
      <w:r>
        <w:t xml:space="preserve">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40C96858" w:rsidR="00045A9F" w:rsidRDefault="00F55EC4" w:rsidP="00045A9F">
      <w:r>
        <w:t xml:space="preserve">The </w:t>
      </w:r>
      <w:r w:rsidR="00516725">
        <w:t xml:space="preserve">API for the </w:t>
      </w:r>
      <w:r w:rsidR="00253A46">
        <w:t xml:space="preserve">lower level </w:t>
      </w:r>
      <w:r w:rsidR="00DE388A">
        <w:t xml:space="preserve">BT mesh </w:t>
      </w:r>
      <w:r w:rsidR="00253A46">
        <w:t>core</w:t>
      </w:r>
      <w:r w:rsidR="00CF7E10">
        <w:t>, client</w:t>
      </w:r>
      <w:r w:rsidR="00253A46">
        <w:t xml:space="preserve"> </w:t>
      </w:r>
      <w:r w:rsidR="00DE388A">
        <w:t xml:space="preserve">and </w:t>
      </w:r>
      <w:proofErr w:type="gramStart"/>
      <w:r w:rsidR="00DE388A">
        <w:t>models</w:t>
      </w:r>
      <w:proofErr w:type="gramEnd"/>
      <w:r w:rsidR="00DE388A">
        <w:t xml:space="preserve"> </w:t>
      </w:r>
      <w:r w:rsidR="00516725">
        <w:t>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3" w:name="_Toc8552462"/>
      <w:r>
        <w:t>User Application</w:t>
      </w:r>
      <w:bookmarkEnd w:id="3"/>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32EC5C6C" w14:textId="77777777" w:rsidR="000F7F64" w:rsidRDefault="000F7F64">
      <w:pPr>
        <w:rPr>
          <w:rFonts w:ascii="Cambria" w:eastAsia="Times New Roman" w:hAnsi="Cambria"/>
          <w:b/>
          <w:bCs/>
          <w:color w:val="4F81BD"/>
        </w:rPr>
      </w:pPr>
      <w:r>
        <w:br w:type="page"/>
      </w:r>
    </w:p>
    <w:p w14:paraId="6B5D0C4A" w14:textId="3801AA3B" w:rsidR="00C7686F" w:rsidRDefault="00C7686F" w:rsidP="00C7686F">
      <w:pPr>
        <w:pStyle w:val="Heading3"/>
      </w:pPr>
      <w:r>
        <w:lastRenderedPageBreak/>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wiced_bt_ble.h</w:t>
      </w:r>
      <w:proofErr w:type="spellEnd"/>
      <w:r w:rsidRPr="000F7F64">
        <w:rPr>
          <w:rFonts w:ascii="Consolas" w:hAnsi="Consolas" w:cs="Consolas"/>
          <w:color w:val="2A00FF"/>
          <w:sz w:val="16"/>
          <w:szCs w:val="20"/>
        </w:rPr>
        <w:t>"</w:t>
      </w:r>
    </w:p>
    <w:p w14:paraId="4ACAF29A"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wiced_bt_gatt.h</w:t>
      </w:r>
      <w:proofErr w:type="spellEnd"/>
      <w:r w:rsidRPr="000F7F64">
        <w:rPr>
          <w:rFonts w:ascii="Consolas" w:hAnsi="Consolas" w:cs="Consolas"/>
          <w:color w:val="2A00FF"/>
          <w:sz w:val="16"/>
          <w:szCs w:val="20"/>
        </w:rPr>
        <w:t>"</w:t>
      </w:r>
    </w:p>
    <w:p w14:paraId="66C9E3EC"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wiced_bt_mesh_models.h</w:t>
      </w:r>
      <w:proofErr w:type="spellEnd"/>
      <w:r w:rsidRPr="000F7F64">
        <w:rPr>
          <w:rFonts w:ascii="Consolas" w:hAnsi="Consolas" w:cs="Consolas"/>
          <w:color w:val="2A00FF"/>
          <w:sz w:val="16"/>
          <w:szCs w:val="20"/>
        </w:rPr>
        <w:t>"</w:t>
      </w:r>
    </w:p>
    <w:p w14:paraId="6A39CDBE"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wiced_bt_trace.h</w:t>
      </w:r>
      <w:proofErr w:type="spellEnd"/>
      <w:r w:rsidRPr="000F7F64">
        <w:rPr>
          <w:rFonts w:ascii="Consolas" w:hAnsi="Consolas" w:cs="Consolas"/>
          <w:color w:val="2A00FF"/>
          <w:sz w:val="16"/>
          <w:szCs w:val="20"/>
        </w:rPr>
        <w:t>"</w:t>
      </w:r>
    </w:p>
    <w:p w14:paraId="241A37CF" w14:textId="337D8A81"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wiced_bt_mesh_app.h</w:t>
      </w:r>
      <w:proofErr w:type="spellEnd"/>
      <w:r w:rsidRPr="000F7F64">
        <w:rPr>
          <w:rFonts w:ascii="Consolas" w:hAnsi="Consolas" w:cs="Consolas"/>
          <w:color w:val="2A00FF"/>
          <w:sz w:val="16"/>
          <w:szCs w:val="20"/>
        </w:rPr>
        <w:t>"</w:t>
      </w:r>
    </w:p>
    <w:p w14:paraId="4E98C124" w14:textId="4B5FF129" w:rsidR="00F167C4" w:rsidRPr="000F7F64" w:rsidRDefault="00F167C4" w:rsidP="000F7F64">
      <w:pPr>
        <w:autoSpaceDE w:val="0"/>
        <w:autoSpaceDN w:val="0"/>
        <w:adjustRightInd w:val="0"/>
        <w:spacing w:after="0" w:line="240" w:lineRule="auto"/>
        <w:ind w:left="720"/>
        <w:rPr>
          <w:rFonts w:ascii="Consolas" w:hAnsi="Consolas" w:cs="Consolas"/>
          <w:sz w:val="16"/>
          <w:szCs w:val="20"/>
        </w:rPr>
      </w:pPr>
    </w:p>
    <w:p w14:paraId="37E6F336"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#ifdef</w:t>
      </w:r>
      <w:r w:rsidRPr="000F7F64">
        <w:rPr>
          <w:rFonts w:ascii="Consolas" w:hAnsi="Consolas" w:cs="Consolas"/>
          <w:color w:val="000000"/>
          <w:sz w:val="16"/>
          <w:szCs w:val="20"/>
        </w:rPr>
        <w:t xml:space="preserve"> HCI_CONTROL</w:t>
      </w:r>
    </w:p>
    <w:p w14:paraId="320D402D"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wiced_transport.h</w:t>
      </w:r>
      <w:proofErr w:type="spellEnd"/>
      <w:r w:rsidRPr="000F7F64">
        <w:rPr>
          <w:rFonts w:ascii="Consolas" w:hAnsi="Consolas" w:cs="Consolas"/>
          <w:color w:val="2A00FF"/>
          <w:sz w:val="16"/>
          <w:szCs w:val="20"/>
        </w:rPr>
        <w:t>"</w:t>
      </w:r>
    </w:p>
    <w:p w14:paraId="4163C4DB" w14:textId="77777777"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#include</w:t>
      </w:r>
      <w:r w:rsidRPr="000F7F64">
        <w:rPr>
          <w:rFonts w:ascii="Consolas" w:hAnsi="Consolas" w:cs="Consolas"/>
          <w:color w:val="000000"/>
          <w:sz w:val="16"/>
          <w:szCs w:val="20"/>
        </w:rPr>
        <w:t xml:space="preserve"> </w:t>
      </w:r>
      <w:r w:rsidRPr="000F7F64">
        <w:rPr>
          <w:rFonts w:ascii="Consolas" w:hAnsi="Consolas" w:cs="Consolas"/>
          <w:color w:val="2A00FF"/>
          <w:sz w:val="16"/>
          <w:szCs w:val="20"/>
        </w:rPr>
        <w:t>"</w:t>
      </w:r>
      <w:proofErr w:type="spellStart"/>
      <w:r w:rsidRPr="000F7F64">
        <w:rPr>
          <w:rFonts w:ascii="Consolas" w:hAnsi="Consolas" w:cs="Consolas"/>
          <w:color w:val="2A00FF"/>
          <w:sz w:val="16"/>
          <w:szCs w:val="20"/>
        </w:rPr>
        <w:t>hci_control_api.h</w:t>
      </w:r>
      <w:proofErr w:type="spellEnd"/>
      <w:r w:rsidRPr="000F7F64">
        <w:rPr>
          <w:rFonts w:ascii="Consolas" w:hAnsi="Consolas" w:cs="Consolas"/>
          <w:color w:val="2A00FF"/>
          <w:sz w:val="16"/>
          <w:szCs w:val="20"/>
        </w:rPr>
        <w:t>"</w:t>
      </w:r>
    </w:p>
    <w:p w14:paraId="51A7E9D4" w14:textId="42BD9D40" w:rsidR="00F167C4" w:rsidRPr="000F7F64" w:rsidRDefault="00F167C4" w:rsidP="000F7F64">
      <w:pPr>
        <w:autoSpaceDE w:val="0"/>
        <w:autoSpaceDN w:val="0"/>
        <w:adjustRightInd w:val="0"/>
        <w:spacing w:after="0" w:line="240" w:lineRule="auto"/>
        <w:ind w:left="720"/>
        <w:rPr>
          <w:rFonts w:ascii="Consolas" w:hAnsi="Consolas" w:cs="Consolas"/>
          <w:sz w:val="16"/>
          <w:szCs w:val="20"/>
        </w:rPr>
      </w:pPr>
      <w:r w:rsidRPr="000F7F64">
        <w:rPr>
          <w:rFonts w:ascii="Consolas" w:hAnsi="Consolas" w:cs="Consolas"/>
          <w:b/>
          <w:bCs/>
          <w:color w:val="7F0055"/>
          <w:sz w:val="16"/>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0FF2E220" w14:textId="42E93F98" w:rsidR="002B2DCC" w:rsidRPr="000F7F64" w:rsidRDefault="00524636" w:rsidP="000F7F64">
      <w:pPr>
        <w:ind w:left="720"/>
        <w:rPr>
          <w:rFonts w:ascii="Courier New" w:hAnsi="Courier New" w:cs="Courier New"/>
          <w:sz w:val="18"/>
          <w:highlight w:val="yellow"/>
        </w:rPr>
      </w:pPr>
      <w:r w:rsidRPr="00524636">
        <w:rPr>
          <w:rFonts w:ascii="Courier New" w:hAnsi="Courier New" w:cs="Courier New"/>
          <w:color w:val="000000"/>
          <w:sz w:val="16"/>
          <w:szCs w:val="20"/>
        </w:rPr>
        <w:t>};</w:t>
      </w:r>
      <w:r w:rsidR="002B2DCC">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407FDB0C"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11E4D58"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w:t>
      </w:r>
      <w:r w:rsidR="003A4CDA">
        <w:t xml:space="preserve"> (details below)</w:t>
      </w:r>
      <w:r>
        <w:t>.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5CAF5D2D" w14:textId="4E966D53" w:rsidR="00B31036" w:rsidRPr="00B31036" w:rsidRDefault="00524636" w:rsidP="00524636">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6216EA8" w:rsidR="00524636" w:rsidRDefault="00524636" w:rsidP="00532DB1">
      <w:pPr>
        <w:autoSpaceDE w:val="0"/>
        <w:autoSpaceDN w:val="0"/>
        <w:adjustRightInd w:val="0"/>
        <w:spacing w:line="240" w:lineRule="auto"/>
        <w:rPr>
          <w:rFonts w:ascii="Courier New" w:hAnsi="Courier New" w:cs="Courier New"/>
          <w:color w:val="000000"/>
          <w:sz w:val="16"/>
          <w:szCs w:val="20"/>
        </w:rPr>
      </w:pPr>
      <w:r w:rsidRPr="00524636">
        <w:rPr>
          <w:rFonts w:ascii="Courier New" w:hAnsi="Courier New" w:cs="Courier New"/>
          <w:color w:val="000000"/>
          <w:sz w:val="16"/>
          <w:szCs w:val="20"/>
        </w:rPr>
        <w:t>};</w:t>
      </w:r>
    </w:p>
    <w:p w14:paraId="0C5166ED" w14:textId="77777777" w:rsidR="003A4CDA" w:rsidRDefault="003A4CDA">
      <w:r>
        <w:br w:type="page"/>
      </w:r>
    </w:p>
    <w:p w14:paraId="4B064DD9" w14:textId="7C42089D" w:rsidR="00B31036" w:rsidRDefault="00B31036" w:rsidP="00B31036">
      <w:r>
        <w:lastRenderedPageBreak/>
        <w:t>The Friend configuration parameters are:</w:t>
      </w:r>
    </w:p>
    <w:p w14:paraId="23080F8C" w14:textId="58A84DE7" w:rsidR="00B31036" w:rsidRDefault="00B31036" w:rsidP="004D275A">
      <w:pPr>
        <w:pStyle w:val="ListParagraph"/>
        <w:numPr>
          <w:ilvl w:val="0"/>
          <w:numId w:val="47"/>
        </w:numPr>
      </w:pPr>
      <w:proofErr w:type="spellStart"/>
      <w:r w:rsidRPr="004D275A">
        <w:rPr>
          <w:b/>
        </w:rPr>
        <w:t>receive_window</w:t>
      </w:r>
      <w:proofErr w:type="spellEnd"/>
      <w:r>
        <w:t xml:space="preserve">: The time </w:t>
      </w:r>
      <w:r w:rsidR="00991682">
        <w:t xml:space="preserve">window </w:t>
      </w:r>
      <w:r>
        <w:t xml:space="preserve">(in </w:t>
      </w:r>
      <w:proofErr w:type="spellStart"/>
      <w:r>
        <w:t>ms</w:t>
      </w:r>
      <w:proofErr w:type="spellEnd"/>
      <w:r>
        <w:t>)</w:t>
      </w:r>
      <w:r w:rsidR="00F13EE8">
        <w:t xml:space="preserve"> that an LPN must listen for a response from its </w:t>
      </w:r>
      <w:r w:rsidR="00991682">
        <w:t>F</w:t>
      </w:r>
      <w:r>
        <w:t>riend. Lower values allow LPN nodes to turn off quicker thereby saving more power</w:t>
      </w:r>
      <w:r w:rsidR="00991682">
        <w:t xml:space="preserve"> since they don't need to listen in as wide a window</w:t>
      </w:r>
      <w:r w:rsidR="00F13EE8">
        <w:t xml:space="preserve"> but that gives the Friend node less time to prepare a response (see the figure below </w:t>
      </w:r>
      <w:proofErr w:type="spellStart"/>
      <w:r w:rsidR="00F13EE8">
        <w:t>receive_delay</w:t>
      </w:r>
      <w:proofErr w:type="spellEnd"/>
      <w:r w:rsidR="00F13EE8">
        <w:t>)</w:t>
      </w:r>
    </w:p>
    <w:p w14:paraId="34655136" w14:textId="4AB91CF4" w:rsidR="00B31036" w:rsidRDefault="00B31036" w:rsidP="004D275A">
      <w:pPr>
        <w:pStyle w:val="ListParagraph"/>
        <w:numPr>
          <w:ilvl w:val="0"/>
          <w:numId w:val="47"/>
        </w:numPr>
      </w:pPr>
      <w:proofErr w:type="spellStart"/>
      <w:r w:rsidRPr="004D275A">
        <w:rPr>
          <w:b/>
        </w:rPr>
        <w:t>cache_buf_len</w:t>
      </w:r>
      <w:proofErr w:type="spellEnd"/>
      <w:r>
        <w:t xml:space="preserve">: The number of bytes allocated to store messages for all LPNs supported by the </w:t>
      </w:r>
      <w:r w:rsidR="00991682">
        <w:t>F</w:t>
      </w:r>
      <w:r>
        <w:t>riend.</w:t>
      </w:r>
      <w:r w:rsidR="007C718C">
        <w:t xml:space="preserve"> Each message is 34 bytes long.</w:t>
      </w:r>
    </w:p>
    <w:p w14:paraId="6015E6BB" w14:textId="0AAC600A" w:rsidR="00B31036" w:rsidRDefault="007C718C" w:rsidP="007C718C">
      <w:pPr>
        <w:pStyle w:val="ListParagraph"/>
        <w:numPr>
          <w:ilvl w:val="0"/>
          <w:numId w:val="47"/>
        </w:numPr>
      </w:pPr>
      <w:proofErr w:type="spellStart"/>
      <w:r w:rsidRPr="004D275A">
        <w:rPr>
          <w:b/>
        </w:rPr>
        <w:t>max_lpn_num</w:t>
      </w:r>
      <w:proofErr w:type="spellEnd"/>
      <w:r>
        <w:t xml:space="preserve">: Maximum number of LPNs </w:t>
      </w:r>
      <w:r w:rsidR="00991682">
        <w:t xml:space="preserve">that can be </w:t>
      </w:r>
      <w:r>
        <w:t xml:space="preserve">supported by a </w:t>
      </w:r>
      <w:r w:rsidR="00991682">
        <w:t>F</w:t>
      </w:r>
      <w:r>
        <w:t>riend.</w:t>
      </w:r>
    </w:p>
    <w:p w14:paraId="480FC6E8" w14:textId="3F814AFC" w:rsidR="007C718C" w:rsidRDefault="007C718C" w:rsidP="00B31036">
      <w:r>
        <w:t>The LPN configuration parameters are:</w:t>
      </w:r>
    </w:p>
    <w:p w14:paraId="413711B8" w14:textId="706BCDA0" w:rsidR="007C718C" w:rsidRDefault="007C718C" w:rsidP="00991682">
      <w:pPr>
        <w:pStyle w:val="ListParagraph"/>
        <w:numPr>
          <w:ilvl w:val="0"/>
          <w:numId w:val="48"/>
        </w:numPr>
      </w:pPr>
      <w:proofErr w:type="spellStart"/>
      <w:r w:rsidRPr="004D275A">
        <w:rPr>
          <w:b/>
        </w:rPr>
        <w:t>rssi_factor</w:t>
      </w:r>
      <w:proofErr w:type="spellEnd"/>
      <w:r>
        <w:t xml:space="preserve"> and </w:t>
      </w:r>
      <w:proofErr w:type="spellStart"/>
      <w:r w:rsidRPr="004D275A">
        <w:rPr>
          <w:b/>
        </w:rPr>
        <w:t>receive_window_factor</w:t>
      </w:r>
      <w:proofErr w:type="spellEnd"/>
      <w:r>
        <w:t xml:space="preserve">: These are weights that are used to determine how "good" a </w:t>
      </w:r>
      <w:r w:rsidR="00D83547">
        <w:t xml:space="preserve">potential </w:t>
      </w:r>
      <w:r>
        <w:t xml:space="preserve">friend </w:t>
      </w:r>
      <w:r w:rsidR="00D3109B">
        <w:t>will be</w:t>
      </w:r>
      <w:r>
        <w:t xml:space="preserve">. </w:t>
      </w:r>
      <w:r w:rsidR="00F337AE">
        <w:t xml:space="preserve">Both have a range of 1 – 2.5 in steps of 0.5. </w:t>
      </w:r>
      <w:r>
        <w:t xml:space="preserve">They allow the application to prioritize the importance of signal strength </w:t>
      </w:r>
      <w:r w:rsidR="00D13F15">
        <w:t>vs.</w:t>
      </w:r>
      <w:r>
        <w:t xml:space="preserve"> delay of response. A potential </w:t>
      </w:r>
      <w:r w:rsidR="00810694">
        <w:t>F</w:t>
      </w:r>
      <w:r>
        <w:t xml:space="preserve">riend sees a </w:t>
      </w:r>
      <w:r w:rsidR="00991682">
        <w:t>f</w:t>
      </w:r>
      <w:r>
        <w:t xml:space="preserve">riend request from an LPN and sends its </w:t>
      </w:r>
      <w:r w:rsidR="00810694">
        <w:t>friend offer</w:t>
      </w:r>
      <w:r>
        <w:t xml:space="preserve"> </w:t>
      </w:r>
      <w:r w:rsidR="00810694">
        <w:t>after a</w:t>
      </w:r>
      <w:r>
        <w:t xml:space="preserve"> delay calculated using this formula:</w:t>
      </w:r>
    </w:p>
    <w:p w14:paraId="3AC8C7DC" w14:textId="4CBF1937" w:rsidR="007C718C" w:rsidRDefault="007C718C" w:rsidP="00991682">
      <w:pPr>
        <w:ind w:left="1440"/>
      </w:pPr>
      <w:r>
        <w:t>Friend offer delay = (</w:t>
      </w:r>
      <w:proofErr w:type="spellStart"/>
      <w:r>
        <w:t>receive_window_factor</w:t>
      </w:r>
      <w:proofErr w:type="spellEnd"/>
      <w:r>
        <w:t xml:space="preserve"> * </w:t>
      </w:r>
      <w:proofErr w:type="spellStart"/>
      <w:r>
        <w:t>receive_window</w:t>
      </w:r>
      <w:proofErr w:type="spellEnd"/>
      <w:r>
        <w:t>) – (</w:t>
      </w:r>
      <w:proofErr w:type="spellStart"/>
      <w:r>
        <w:t>rssi_factor</w:t>
      </w:r>
      <w:proofErr w:type="spellEnd"/>
      <w:r>
        <w:t xml:space="preserve"> * RSSI)</w:t>
      </w:r>
    </w:p>
    <w:p w14:paraId="35D49E1D" w14:textId="5BAB5CCC" w:rsidR="007C718C" w:rsidRDefault="007C718C" w:rsidP="00F337AE">
      <w:pPr>
        <w:ind w:left="720"/>
      </w:pPr>
      <w:r>
        <w:t>An LPN will pick the first friend to respond</w:t>
      </w:r>
      <w:r w:rsidR="00810694">
        <w:t>,</w:t>
      </w:r>
      <w:r>
        <w:t xml:space="preserve"> since it has the lowest calculated value</w:t>
      </w:r>
      <w:r w:rsidR="00027BC7">
        <w:t>.</w:t>
      </w:r>
    </w:p>
    <w:p w14:paraId="0AC2EE10" w14:textId="1F2FDAE9" w:rsidR="007C718C" w:rsidRDefault="007C718C" w:rsidP="004D275A">
      <w:pPr>
        <w:pStyle w:val="ListParagraph"/>
        <w:numPr>
          <w:ilvl w:val="0"/>
          <w:numId w:val="48"/>
        </w:numPr>
      </w:pPr>
      <w:proofErr w:type="spellStart"/>
      <w:r w:rsidRPr="004D275A">
        <w:rPr>
          <w:b/>
        </w:rPr>
        <w:t>min_cache_size_log</w:t>
      </w:r>
      <w:proofErr w:type="spellEnd"/>
      <w:r>
        <w:t xml:space="preserve">: The minimum number of messages </w:t>
      </w:r>
      <w:r w:rsidR="00F337AE">
        <w:t xml:space="preserve">(not bytes) </w:t>
      </w:r>
      <w:r>
        <w:t xml:space="preserve">the </w:t>
      </w:r>
      <w:r w:rsidR="00377319">
        <w:t>F</w:t>
      </w:r>
      <w:r>
        <w:t>riend must be able to hold for the LPN.</w:t>
      </w:r>
    </w:p>
    <w:p w14:paraId="3E7F2AA9" w14:textId="6540EC2B" w:rsidR="007C718C" w:rsidRDefault="007C718C" w:rsidP="004D275A">
      <w:pPr>
        <w:pStyle w:val="ListParagraph"/>
        <w:numPr>
          <w:ilvl w:val="0"/>
          <w:numId w:val="48"/>
        </w:numPr>
      </w:pPr>
      <w:proofErr w:type="spellStart"/>
      <w:r w:rsidRPr="004D275A">
        <w:rPr>
          <w:b/>
        </w:rPr>
        <w:t>receive_delay</w:t>
      </w:r>
      <w:proofErr w:type="spellEnd"/>
      <w:r>
        <w:t xml:space="preserve">: This is a time (in </w:t>
      </w:r>
      <w:proofErr w:type="spellStart"/>
      <w:r>
        <w:t>ms</w:t>
      </w:r>
      <w:proofErr w:type="spellEnd"/>
      <w:r>
        <w:t xml:space="preserve">) requested by the LPN before the </w:t>
      </w:r>
      <w:r w:rsidR="00703ED5">
        <w:t>F</w:t>
      </w:r>
      <w:r>
        <w:t xml:space="preserve">riend </w:t>
      </w:r>
      <w:r w:rsidR="00703ED5">
        <w:t>can</w:t>
      </w:r>
      <w:r>
        <w:t xml:space="preserve"> </w:t>
      </w:r>
      <w:r w:rsidR="00F13EE8">
        <w:t>r</w:t>
      </w:r>
      <w:r w:rsidR="001824B8">
        <w:t>e</w:t>
      </w:r>
      <w:r w:rsidR="00F13EE8">
        <w:t>spond</w:t>
      </w:r>
      <w:r w:rsidR="00703ED5">
        <w:t xml:space="preserve"> to a request</w:t>
      </w:r>
      <w:r>
        <w:t xml:space="preserve">. </w:t>
      </w:r>
      <w:r w:rsidR="00F337AE">
        <w:t>This allows the LPN to stop listening for a time while the Friend prepares its response.</w:t>
      </w:r>
    </w:p>
    <w:p w14:paraId="13E4F489" w14:textId="54072DBD" w:rsidR="004D275A" w:rsidRDefault="004D275A" w:rsidP="004D275A">
      <w:pPr>
        <w:ind w:left="720"/>
      </w:pPr>
      <w:r>
        <w:t xml:space="preserve">The relationship between </w:t>
      </w:r>
      <w:proofErr w:type="spellStart"/>
      <w:r>
        <w:t>receive_delay</w:t>
      </w:r>
      <w:proofErr w:type="spellEnd"/>
      <w:r>
        <w:t xml:space="preserve"> and </w:t>
      </w:r>
      <w:proofErr w:type="spellStart"/>
      <w:r>
        <w:t>receive_window</w:t>
      </w:r>
      <w:proofErr w:type="spellEnd"/>
      <w:r>
        <w:t xml:space="preserve"> can be seen here:</w:t>
      </w:r>
    </w:p>
    <w:p w14:paraId="131A322F" w14:textId="33AFB491" w:rsidR="004D275A" w:rsidRDefault="004D275A" w:rsidP="004D275A">
      <w:pPr>
        <w:ind w:left="720"/>
        <w:jc w:val="center"/>
      </w:pPr>
      <w:r>
        <w:rPr>
          <w:noProof/>
        </w:rPr>
        <w:drawing>
          <wp:inline distT="0" distB="0" distL="0" distR="0" wp14:anchorId="5F7C3662" wp14:editId="36569C1C">
            <wp:extent cx="4179693" cy="1879504"/>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08402" cy="1892414"/>
                    </a:xfrm>
                    <a:prstGeom prst="rect">
                      <a:avLst/>
                    </a:prstGeom>
                  </pic:spPr>
                </pic:pic>
              </a:graphicData>
            </a:graphic>
          </wp:inline>
        </w:drawing>
      </w:r>
    </w:p>
    <w:p w14:paraId="76AEE2B5" w14:textId="3CE690A4" w:rsidR="004D275A" w:rsidRDefault="004D275A" w:rsidP="004D275A">
      <w:pPr>
        <w:ind w:left="720"/>
        <w:jc w:val="center"/>
      </w:pPr>
      <w:r>
        <w:t>(This figure is taken from the Bluetooth Specification)</w:t>
      </w:r>
    </w:p>
    <w:p w14:paraId="2B8B9BCE" w14:textId="70FF923F" w:rsidR="00B31036" w:rsidRPr="00532DB1" w:rsidRDefault="004D275A" w:rsidP="004D275A">
      <w:pPr>
        <w:pStyle w:val="ListParagraph"/>
        <w:numPr>
          <w:ilvl w:val="0"/>
          <w:numId w:val="48"/>
        </w:numPr>
      </w:pPr>
      <w:proofErr w:type="spellStart"/>
      <w:r>
        <w:rPr>
          <w:b/>
        </w:rPr>
        <w:t>p</w:t>
      </w:r>
      <w:r w:rsidRPr="004D275A">
        <w:rPr>
          <w:b/>
        </w:rPr>
        <w:t>oll_timeout</w:t>
      </w:r>
      <w:proofErr w:type="spellEnd"/>
      <w:r>
        <w:t xml:space="preserve">: This is the maximum time (in </w:t>
      </w:r>
      <w:proofErr w:type="spellStart"/>
      <w:r>
        <w:t>ms</w:t>
      </w:r>
      <w:proofErr w:type="spellEnd"/>
      <w:r>
        <w:t xml:space="preserve">) between consecutive requests from an LPN. If a Friend node doesn't get a request within </w:t>
      </w:r>
      <w:proofErr w:type="spellStart"/>
      <w:r>
        <w:t>poll_timeout</w:t>
      </w:r>
      <w:proofErr w:type="spellEnd"/>
      <w:r>
        <w:t>, it will terminate the friendship. The LPN will not know the friendship is terminated until it sends a request 6 times and does not receive a response. At that point the LPN will begin searching for a new Friend.</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288B276B" w:rsidR="00532DB1" w:rsidRDefault="009F6706" w:rsidP="00532DB1">
      <w:pPr>
        <w:jc w:val="center"/>
        <w:rPr>
          <w:rFonts w:ascii="Cambria" w:eastAsia="Times New Roman" w:hAnsi="Cambria"/>
          <w:b/>
          <w:bCs/>
          <w:color w:val="4F81BD"/>
        </w:rPr>
      </w:pPr>
      <w:r w:rsidRPr="009F6706">
        <w:rPr>
          <w:noProof/>
        </w:rPr>
        <w:drawing>
          <wp:inline distT="0" distB="0" distL="0" distR="0" wp14:anchorId="7D7409A9" wp14:editId="796A4C5B">
            <wp:extent cx="5943600" cy="34874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6C76B0C" w14:textId="77777777" w:rsidR="004D686C" w:rsidRDefault="00E74A97" w:rsidP="0027747D">
      <w:r>
        <w:t xml:space="preserve">This function is called by the stack </w:t>
      </w:r>
      <w:r w:rsidR="00094BC8">
        <w:t xml:space="preserve">whenever it wants the </w:t>
      </w:r>
      <w:r w:rsidR="004D686C">
        <w:t>device to alert the user of its presence</w:t>
      </w:r>
      <w:r w:rsidR="00094BC8">
        <w:t xml:space="preserve">. </w:t>
      </w:r>
      <w:r w:rsidR="004D686C">
        <w:t>For example, it may be used to identify the device that is being provisioned so that the user can visually identify it from a group of unprovisioned nodes.</w:t>
      </w:r>
    </w:p>
    <w:p w14:paraId="2EFFA8EF" w14:textId="33999A76" w:rsidR="0027747D" w:rsidRDefault="00094BC8" w:rsidP="0027747D">
      <w:r>
        <w:t>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company_id</w:t>
      </w:r>
      <w:proofErr w:type="spellEnd"/>
      <w:r w:rsidR="008C40DD" w:rsidRPr="008C40DD">
        <w:rPr>
          <w:rFonts w:ascii="Courier New" w:hAnsi="Courier New" w:cs="Courier New"/>
          <w:color w:val="000000"/>
          <w:sz w:val="16"/>
          <w:szCs w:val="20"/>
        </w:rPr>
        <w:t>,</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0EAB393" w:rsidR="0027747D" w:rsidRDefault="00094BC8" w:rsidP="0027747D">
      <w:r>
        <w:t xml:space="preserve">The stack will call this function when it is safe to enter </w:t>
      </w:r>
      <w:r w:rsidR="00EB3C63">
        <w:t>Timed Wake</w:t>
      </w:r>
      <w:r>
        <w:t xml:space="preserve"> mode. The stack provides the length of time in </w:t>
      </w:r>
      <w:r w:rsidR="0089177E">
        <w:t>milliseconds</w:t>
      </w:r>
      <w:r>
        <w:t xml:space="preserve"> that it does not require any processing</w:t>
      </w:r>
      <w:r w:rsidR="0089177E">
        <w:t>,</w:t>
      </w:r>
      <w:r>
        <w:t xml:space="preserve"> so the application can go into </w:t>
      </w:r>
      <w:r w:rsidR="00EB3C63">
        <w:t>Timed Wake</w:t>
      </w:r>
      <w:r>
        <w:t xml:space="preserve"> for up to that length of time. It is up to the user application to determine </w:t>
      </w:r>
      <w:r w:rsidR="00C27369">
        <w:t>whether</w:t>
      </w:r>
      <w:r>
        <w:t xml:space="preserve"> to enter </w:t>
      </w:r>
      <w:r w:rsidR="00EB3C63">
        <w:t>Timed Wake</w:t>
      </w:r>
      <w:r>
        <w:t xml:space="preserve">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CA0603D" w14:textId="77777777" w:rsidR="000F2706" w:rsidRDefault="000F2706">
      <w:pPr>
        <w:rPr>
          <w:rFonts w:ascii="Cambria" w:eastAsia="Times New Roman" w:hAnsi="Cambria"/>
          <w:b/>
          <w:bCs/>
          <w:color w:val="4F81BD"/>
        </w:rPr>
      </w:pPr>
      <w:r>
        <w:br w:type="page"/>
      </w:r>
    </w:p>
    <w:p w14:paraId="0B4F3A5B" w14:textId="41D7BDFD" w:rsidR="000630F5" w:rsidRDefault="000630F5" w:rsidP="000630F5">
      <w:pPr>
        <w:pStyle w:val="Heading3"/>
      </w:pPr>
      <w:r>
        <w:lastRenderedPageBreak/>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7FE2224C" w14:textId="77777777" w:rsidR="0009725B" w:rsidRDefault="0009725B">
      <w:pPr>
        <w:rPr>
          <w:rFonts w:eastAsia="Times New Roman"/>
          <w:b/>
          <w:bCs/>
          <w:color w:val="1F4E79" w:themeColor="accent1" w:themeShade="80"/>
          <w:sz w:val="28"/>
          <w:szCs w:val="28"/>
        </w:rPr>
      </w:pPr>
      <w:r>
        <w:br w:type="page"/>
      </w:r>
    </w:p>
    <w:p w14:paraId="4540D9E1" w14:textId="2D67BD9E" w:rsidR="00787715" w:rsidRDefault="00787715" w:rsidP="0066614C">
      <w:pPr>
        <w:pStyle w:val="Heading1"/>
      </w:pPr>
      <w:bookmarkStart w:id="4" w:name="_Toc8552463"/>
      <w:r>
        <w:lastRenderedPageBreak/>
        <w:t xml:space="preserve">MESH </w:t>
      </w:r>
      <w:r w:rsidR="00E8010D">
        <w:t xml:space="preserve">Demo </w:t>
      </w:r>
      <w:r>
        <w:t>Starter Applications</w:t>
      </w:r>
      <w:bookmarkEnd w:id="4"/>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E8D8343" w:rsid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45F18931" w14:textId="4CAFF2F8" w:rsidR="008179F5" w:rsidRDefault="008179F5" w:rsidP="008179F5">
      <w:pPr>
        <w:pStyle w:val="Heading2"/>
      </w:pPr>
      <w:bookmarkStart w:id="5" w:name="_Toc8552464"/>
      <w:r>
        <w:t>Application Settings</w:t>
      </w:r>
      <w:bookmarkEnd w:id="5"/>
    </w:p>
    <w:p w14:paraId="36D2B012" w14:textId="16AC5ED8" w:rsidR="008179F5" w:rsidRDefault="0009725B" w:rsidP="008179F5">
      <w:r>
        <w:rPr>
          <w:noProof/>
        </w:rPr>
        <w:drawing>
          <wp:anchor distT="0" distB="0" distL="114300" distR="114300" simplePos="0" relativeHeight="251658240" behindDoc="1" locked="0" layoutInCell="1" allowOverlap="1" wp14:anchorId="19B968AF" wp14:editId="4D5249CD">
            <wp:simplePos x="0" y="0"/>
            <wp:positionH relativeFrom="column">
              <wp:posOffset>4303202</wp:posOffset>
            </wp:positionH>
            <wp:positionV relativeFrom="paragraph">
              <wp:posOffset>6405</wp:posOffset>
            </wp:positionV>
            <wp:extent cx="1536065" cy="1696085"/>
            <wp:effectExtent l="0" t="0" r="6985" b="0"/>
            <wp:wrapTight wrapText="bothSides">
              <wp:wrapPolygon edited="0">
                <wp:start x="0" y="0"/>
                <wp:lineTo x="0" y="21349"/>
                <wp:lineTo x="21430" y="21349"/>
                <wp:lineTo x="21430"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6065" cy="1696085"/>
                    </a:xfrm>
                    <a:prstGeom prst="rect">
                      <a:avLst/>
                    </a:prstGeom>
                  </pic:spPr>
                </pic:pic>
              </a:graphicData>
            </a:graphic>
            <wp14:sizeRelH relativeFrom="page">
              <wp14:pctWidth>0</wp14:pctWidth>
            </wp14:sizeRelH>
            <wp14:sizeRelV relativeFrom="page">
              <wp14:pctHeight>0</wp14:pctHeight>
            </wp14:sizeRelV>
          </wp:anchor>
        </w:drawing>
      </w:r>
      <w:r w:rsidR="008179F5">
        <w:t>Each of the mesh applications has a settings window that looks like this:</w:t>
      </w:r>
    </w:p>
    <w:p w14:paraId="7358F7D3" w14:textId="2D8D0959" w:rsidR="008179F5" w:rsidRDefault="008179F5" w:rsidP="008179F5">
      <w:pPr>
        <w:jc w:val="center"/>
      </w:pPr>
    </w:p>
    <w:p w14:paraId="47379822" w14:textId="36F82B6B" w:rsidR="008179F5" w:rsidRPr="008179F5" w:rsidRDefault="008179F5" w:rsidP="008179F5">
      <w:r>
        <w:t xml:space="preserve">The first four are platform settings that are common to all Bluetooth applications. The three debug trace options enable UART messages from various library functions which can be very useful for debugging. The REMOTE_PROVISION_SRV option is currently unused in the demo applications. The LOW_POWER_NODE option is used to enable the low power functionality of a node if the </w:t>
      </w:r>
      <w:r w:rsidR="00615E35">
        <w:t>application</w:t>
      </w:r>
      <w:r>
        <w:t xml:space="preserve"> implements </w:t>
      </w:r>
      <w:r w:rsidR="00615E35">
        <w:t>the low power feature.</w:t>
      </w:r>
    </w:p>
    <w:p w14:paraId="0D993ECD" w14:textId="6AFA7180" w:rsidR="0094491F" w:rsidRDefault="00FE15C9" w:rsidP="0066614C">
      <w:pPr>
        <w:pStyle w:val="Heading2"/>
      </w:pPr>
      <w:bookmarkStart w:id="6" w:name="_Toc8552465"/>
      <w:proofErr w:type="spellStart"/>
      <w:r>
        <w:t>BLE_MESH_</w:t>
      </w:r>
      <w:r w:rsidR="0094491F">
        <w:t>LightDimmable</w:t>
      </w:r>
      <w:proofErr w:type="spellEnd"/>
      <w:r w:rsidR="008A61D5">
        <w:t xml:space="preserve"> (Server)</w:t>
      </w:r>
      <w:bookmarkEnd w:id="6"/>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3649BE3" w14:textId="77777777" w:rsidR="000F2706" w:rsidRDefault="000F2706">
      <w:pPr>
        <w:rPr>
          <w:rFonts w:ascii="Cambria" w:eastAsia="Times New Roman" w:hAnsi="Cambria"/>
          <w:b/>
          <w:bCs/>
          <w:color w:val="4F81BD"/>
        </w:rPr>
      </w:pPr>
      <w:r>
        <w:br w:type="page"/>
      </w:r>
    </w:p>
    <w:p w14:paraId="2BB8A24E" w14:textId="7F98C904"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7" w:name="_Toc8552466"/>
      <w:proofErr w:type="spellStart"/>
      <w:r>
        <w:lastRenderedPageBreak/>
        <w:t>BLE_MESH_OnOffSwitch</w:t>
      </w:r>
      <w:proofErr w:type="spellEnd"/>
      <w:r w:rsidR="008A61D5">
        <w:t xml:space="preserve"> (Client)</w:t>
      </w:r>
      <w:bookmarkEnd w:id="7"/>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6F9E11A8" w:rsidR="00587AFA" w:rsidRPr="00587AFA" w:rsidRDefault="008905B6" w:rsidP="00370D5F">
            <w:pPr>
              <w:rPr>
                <w:highlight w:val="yellow"/>
              </w:rPr>
            </w:pPr>
            <w:r w:rsidRPr="008905B6">
              <w:t>WICED_BT_MESH_CORE_FEATURE_BIT_LOW_POWER</w:t>
            </w:r>
            <w:r w:rsidR="006C1E41">
              <w:t xml:space="preserve"> (if enabled in application settings)</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588884B5" w:rsidR="0094491F" w:rsidRDefault="00E4649B" w:rsidP="0066614C">
      <w:pPr>
        <w:pStyle w:val="Heading2"/>
      </w:pPr>
      <w:bookmarkStart w:id="8" w:name="_Toc8552467"/>
      <w:r>
        <w:lastRenderedPageBreak/>
        <w:t xml:space="preserve">(Advanced) </w:t>
      </w:r>
      <w:proofErr w:type="spellStart"/>
      <w:r w:rsidR="00FE15C9">
        <w:t>BLE_MESH_</w:t>
      </w:r>
      <w:r w:rsidR="0094491F">
        <w:t>Dimmer</w:t>
      </w:r>
      <w:proofErr w:type="spellEnd"/>
      <w:r w:rsidR="008A61D5">
        <w:t xml:space="preserve"> (Client)</w:t>
      </w:r>
      <w:bookmarkEnd w:id="8"/>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68AD086E" w14:textId="77777777" w:rsidR="006C1E41" w:rsidRDefault="003F2510" w:rsidP="003F2510">
            <w:r w:rsidRPr="008905B6">
              <w:t>WICED_BT_MESH_CORE_FEATURE_BIT_LOW_POWER</w:t>
            </w:r>
          </w:p>
          <w:p w14:paraId="0DDB44AF" w14:textId="0102EF90" w:rsidR="003F2510" w:rsidRPr="00587AFA" w:rsidRDefault="006C1E41" w:rsidP="003F2510">
            <w:pPr>
              <w:rPr>
                <w:highlight w:val="yellow"/>
              </w:rPr>
            </w:pPr>
            <w:r>
              <w:t>(if enabled in application settings)</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lastRenderedPageBreak/>
        <w:t>If the button state has not changed, just return.</w:t>
      </w:r>
    </w:p>
    <w:p w14:paraId="2244195F" w14:textId="5353CCFF" w:rsidR="00352AE4" w:rsidRDefault="00352AE4" w:rsidP="00352AE4">
      <w:pPr>
        <w:pStyle w:val="ListParagraph"/>
        <w:numPr>
          <w:ilvl w:val="0"/>
          <w:numId w:val="30"/>
        </w:numPr>
      </w:pPr>
      <w:r>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r>
        <w:br w:type="page"/>
      </w:r>
    </w:p>
    <w:p w14:paraId="4BD0B4CC" w14:textId="0BDBAB42" w:rsidR="006D7449" w:rsidRDefault="005277FF" w:rsidP="0066614C">
      <w:pPr>
        <w:pStyle w:val="Heading2"/>
      </w:pPr>
      <w:bookmarkStart w:id="9" w:name="_Toc8552468"/>
      <w:r>
        <w:lastRenderedPageBreak/>
        <w:t xml:space="preserve">(Advanced) </w:t>
      </w:r>
      <w:proofErr w:type="spellStart"/>
      <w:r w:rsidR="006D7449">
        <w:t>BLE_Mesh_SensorTemperature</w:t>
      </w:r>
      <w:bookmarkEnd w:id="9"/>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37D86BBA" w14:textId="77777777" w:rsidR="00587AFA" w:rsidRDefault="001628AA" w:rsidP="00370D5F">
            <w:r w:rsidRPr="001628AA">
              <w:t>WICED_BT_MESH_CORE_FEATURE_BIT_LOW_POWER</w:t>
            </w:r>
          </w:p>
          <w:p w14:paraId="5F78C0E2" w14:textId="04A99C16" w:rsidR="006C1E41" w:rsidRPr="00587AFA" w:rsidRDefault="006C1E41" w:rsidP="00370D5F">
            <w:pPr>
              <w:rPr>
                <w:highlight w:val="yellow"/>
              </w:rPr>
            </w:pPr>
            <w:r>
              <w:t>(if enabled in application settings)</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1CD29AB1" w14:textId="753CA4EA" w:rsidR="00C70B0D" w:rsidRDefault="00C70B0D" w:rsidP="00C70B0D">
      <w:pPr>
        <w:pStyle w:val="Heading1"/>
      </w:pPr>
      <w:bookmarkStart w:id="10" w:name="_Toc8552469"/>
      <w:r>
        <w:lastRenderedPageBreak/>
        <w:t>(Advanced) OTA</w:t>
      </w:r>
      <w:bookmarkEnd w:id="10"/>
    </w:p>
    <w:p w14:paraId="21515481" w14:textId="4A27927F" w:rsidR="00B52EB8"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r w:rsidR="004C3240">
        <w:t xml:space="preserve"> However, the 20819 does not have enough on-chip flash to hold two copies of the applicatio</w:t>
      </w:r>
      <w:r w:rsidR="00F16E51">
        <w:t>n so</w:t>
      </w:r>
      <w:r w:rsidR="004C3240">
        <w:t xml:space="preserve"> an external flash must be used to support OTA.</w:t>
      </w:r>
      <w:r w:rsidR="004B73F3">
        <w:t xml:space="preserve"> I</w:t>
      </w:r>
      <w:r w:rsidR="00180EE7">
        <w:t>n</w:t>
      </w:r>
      <w:r w:rsidR="004B73F3">
        <w:t xml:space="preserve"> this case, the </w:t>
      </w:r>
      <w:r w:rsidR="00180EE7">
        <w:t>XIP option (execute in place) is used instead of XIP_PI (execute in place, position independent)</w:t>
      </w:r>
      <w:r w:rsidR="005C094E">
        <w:t xml:space="preserve"> since the active application will always be the </w:t>
      </w:r>
      <w:r w:rsidR="000F2706">
        <w:t>one</w:t>
      </w:r>
      <w:r w:rsidR="005C094E">
        <w:t xml:space="preserve"> in the internal flash while the external flash is used to store new firmware during OTA.</w:t>
      </w:r>
    </w:p>
    <w:p w14:paraId="6B2BFAE2" w14:textId="460CD17D" w:rsidR="003B3819" w:rsidRDefault="003B3819" w:rsidP="00C70B0D">
      <w:r>
        <w:t xml:space="preserve">This feature is not supported in the BT_20819A1 SDK 1.0. It will be </w:t>
      </w:r>
      <w:r w:rsidR="00D13E92">
        <w:t>available</w:t>
      </w:r>
      <w:r>
        <w:t xml:space="preserve"> in </w:t>
      </w:r>
      <w:r w:rsidR="00A33B36">
        <w:t>release 1.1</w:t>
      </w:r>
      <w:r>
        <w:t>.</w:t>
      </w:r>
    </w:p>
    <w:p w14:paraId="7F5EC029" w14:textId="5712D16A" w:rsidR="00C70B0D" w:rsidRDefault="00C70B0D" w:rsidP="00C70B0D">
      <w:pPr>
        <w:pStyle w:val="Heading1"/>
      </w:pPr>
      <w:bookmarkStart w:id="11" w:name="_Toc8552470"/>
      <w:r>
        <w:t xml:space="preserve">(Advanced) </w:t>
      </w:r>
      <w:r w:rsidR="0016155B">
        <w:t xml:space="preserve">Apple </w:t>
      </w:r>
      <w:proofErr w:type="spellStart"/>
      <w:r>
        <w:t>HomeKit</w:t>
      </w:r>
      <w:bookmarkEnd w:id="11"/>
      <w:proofErr w:type="spellEnd"/>
    </w:p>
    <w:p w14:paraId="1C1529FD" w14:textId="2AAFF2DE"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t>
      </w:r>
      <w:r w:rsidR="00A93924">
        <w:t xml:space="preserve">a proprietary protocol that uses </w:t>
      </w:r>
      <w:r>
        <w:t xml:space="preserve">WiFi and BLE. The Cypress </w:t>
      </w:r>
      <w:r w:rsidR="00C558C8">
        <w:t>m</w:t>
      </w:r>
      <w:r>
        <w:t xml:space="preserve">esh </w:t>
      </w:r>
      <w:r w:rsidR="00C558C8">
        <w:t>library</w:t>
      </w:r>
      <w:r>
        <w:t xml:space="preserve"> </w:t>
      </w:r>
      <w:r w:rsidR="00C558C8">
        <w:t>will</w:t>
      </w:r>
      <w:r w:rsidR="00537DA9">
        <w:t xml:space="preserve"> </w:t>
      </w:r>
      <w:r w:rsidR="00C558C8">
        <w:t xml:space="preserve">allow devices that support mesh to also support </w:t>
      </w:r>
      <w:proofErr w:type="spellStart"/>
      <w:r w:rsidR="00C558C8">
        <w:t>HomeKit</w:t>
      </w:r>
      <w:proofErr w:type="spellEnd"/>
      <w:r w:rsidR="00C558C8">
        <w:t xml:space="preserve"> in the following ways:</w:t>
      </w:r>
    </w:p>
    <w:p w14:paraId="724F2414" w14:textId="1CFE9C5C" w:rsidR="00FB2350" w:rsidRDefault="00FB2350" w:rsidP="00FB2350">
      <w:pPr>
        <w:pStyle w:val="ListParagraph"/>
        <w:numPr>
          <w:ilvl w:val="0"/>
          <w:numId w:val="46"/>
        </w:numPr>
      </w:pPr>
      <w:r>
        <w:t>Soon</w:t>
      </w:r>
      <w:r w:rsidR="0016155B">
        <w:t>: Allow a single device to advertise as</w:t>
      </w:r>
      <w:r w:rsidR="00537DA9">
        <w:t xml:space="preserve"> both</w:t>
      </w:r>
      <w:r w:rsidR="0016155B">
        <w:t xml:space="preserve"> an unprovisioned mesh device and an unpaired </w:t>
      </w:r>
      <w:proofErr w:type="spellStart"/>
      <w:r w:rsidR="0016155B">
        <w:t>HomeKit</w:t>
      </w:r>
      <w:proofErr w:type="spellEnd"/>
      <w:r w:rsidR="0016155B">
        <w:t xml:space="preserve"> device. The user can then choose to use it as a mesh device or a </w:t>
      </w:r>
      <w:proofErr w:type="spellStart"/>
      <w:r w:rsidR="0016155B">
        <w:t>HomeKit</w:t>
      </w:r>
      <w:proofErr w:type="spellEnd"/>
      <w:r w:rsidR="0016155B">
        <w:t xml:space="preserve"> device but not both at the same time</w:t>
      </w:r>
      <w:r>
        <w:t>.</w:t>
      </w:r>
    </w:p>
    <w:p w14:paraId="0D352CBF" w14:textId="490AE17C" w:rsidR="0016155B" w:rsidRDefault="005612B2" w:rsidP="0016155B">
      <w:pPr>
        <w:pStyle w:val="ListParagraph"/>
        <w:numPr>
          <w:ilvl w:val="0"/>
          <w:numId w:val="46"/>
        </w:numPr>
      </w:pPr>
      <w:r>
        <w:t>Future</w:t>
      </w:r>
      <w:r w:rsidR="0016155B">
        <w:t xml:space="preserve">: Allow a single device to be controlled simultaneously by Mesh clients and </w:t>
      </w:r>
      <w:proofErr w:type="spellStart"/>
      <w:r w:rsidR="0016155B">
        <w:t>HomeKit</w:t>
      </w:r>
      <w:proofErr w:type="spellEnd"/>
      <w:r w:rsidR="0016155B">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2" w:name="_Toc8552471"/>
      <w:r>
        <w:lastRenderedPageBreak/>
        <w:t>Exercises</w:t>
      </w:r>
      <w:bookmarkEnd w:id="12"/>
    </w:p>
    <w:p w14:paraId="08EA4131" w14:textId="4A9B3285" w:rsidR="00DE2BEB" w:rsidRDefault="00DC22A1" w:rsidP="0066614C">
      <w:pPr>
        <w:pStyle w:val="Exercise"/>
      </w:pPr>
      <w:bookmarkStart w:id="13" w:name="_Toc8552472"/>
      <w:r>
        <w:t xml:space="preserve">Add an </w:t>
      </w:r>
      <w:proofErr w:type="spellStart"/>
      <w:r w:rsidR="00E731DF">
        <w:t>OnOff</w:t>
      </w:r>
      <w:proofErr w:type="spellEnd"/>
      <w:r w:rsidR="00E731DF">
        <w:t xml:space="preserve"> Switch</w:t>
      </w:r>
      <w:r>
        <w:t xml:space="preserve"> to </w:t>
      </w:r>
      <w:r w:rsidR="00022750">
        <w:t>your</w:t>
      </w:r>
      <w:r>
        <w:t xml:space="preserve"> Network</w:t>
      </w:r>
      <w:bookmarkEnd w:id="13"/>
    </w:p>
    <w:p w14:paraId="1FC6A149" w14:textId="4B617C60" w:rsidR="00C153F4" w:rsidRDefault="00C153F4" w:rsidP="00DE2BEB">
      <w:r>
        <w:t>In this exercise you will add a</w:t>
      </w:r>
      <w:r w:rsidR="00022750">
        <w:t xml:space="preserve">n on/off switch </w:t>
      </w:r>
      <w:r>
        <w:t>to your mesh network that can control LED</w:t>
      </w:r>
      <w:r w:rsidR="00022750">
        <w:t>s</w:t>
      </w:r>
      <w:r>
        <w:t xml:space="preserve"> on the </w:t>
      </w:r>
      <w:proofErr w:type="spellStart"/>
      <w:r>
        <w:t>LightDimmable</w:t>
      </w:r>
      <w:proofErr w:type="spellEnd"/>
      <w:r>
        <w:t xml:space="preserve"> kit</w:t>
      </w:r>
      <w:r w:rsidR="00022750">
        <w:t>(s)</w:t>
      </w:r>
      <w:r>
        <w:t>.</w:t>
      </w:r>
    </w:p>
    <w:p w14:paraId="2C7E3579" w14:textId="43544567" w:rsidR="00022750" w:rsidRDefault="00022750" w:rsidP="00C153F4">
      <w:pPr>
        <w:pStyle w:val="ListParagraph"/>
        <w:numPr>
          <w:ilvl w:val="0"/>
          <w:numId w:val="34"/>
        </w:numPr>
      </w:pPr>
      <w:r>
        <w:t xml:space="preserve">Remove one of your </w:t>
      </w:r>
      <w:proofErr w:type="spellStart"/>
      <w:r>
        <w:t>LightDimmable</w:t>
      </w:r>
      <w:proofErr w:type="spellEnd"/>
      <w:r>
        <w:t xml:space="preserve"> kits from your mesh network using the Android app.</w:t>
      </w:r>
    </w:p>
    <w:p w14:paraId="2A771A1D" w14:textId="75ED5260"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8AC6A4A" w:rsidR="00DE2BEB" w:rsidRDefault="00DE2BEB" w:rsidP="00C153F4">
      <w:pPr>
        <w:pStyle w:val="ListParagraph"/>
        <w:numPr>
          <w:ilvl w:val="0"/>
          <w:numId w:val="34"/>
        </w:numPr>
      </w:pPr>
      <w:r>
        <w:t xml:space="preserve">Program the </w:t>
      </w:r>
      <w:r w:rsidR="000D7A24">
        <w:t>project</w:t>
      </w:r>
      <w:r w:rsidR="00A77DE8">
        <w:t xml:space="preserve"> </w:t>
      </w:r>
      <w:r>
        <w:t xml:space="preserve">into </w:t>
      </w:r>
      <w:r w:rsidR="00F16E51">
        <w:t>the</w:t>
      </w:r>
      <w:r w:rsidR="00C153F4">
        <w:t xml:space="preserve"> mesh </w:t>
      </w:r>
      <w:r>
        <w:t>kit</w:t>
      </w:r>
      <w:r w:rsidR="00A77DE8">
        <w:t>.</w:t>
      </w:r>
    </w:p>
    <w:p w14:paraId="12F113AC" w14:textId="79D1EA05"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162DEE">
        <w:t xml:space="preserve"> so that kit will need to be re-provisioned.</w:t>
      </w:r>
    </w:p>
    <w:p w14:paraId="0924E1CA" w14:textId="254D3B3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w:t>
      </w:r>
      <w:r w:rsidR="00D532C3">
        <w:t>your</w:t>
      </w:r>
      <w:r w:rsidR="0018601D">
        <w:t xml:space="preserve"> network</w:t>
      </w:r>
      <w:r w:rsidR="00AB4037">
        <w:t>.</w:t>
      </w:r>
    </w:p>
    <w:p w14:paraId="5D2161EC" w14:textId="6DF356CB"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kit to toggle the LED</w:t>
      </w:r>
      <w:r w:rsidR="00D532C3">
        <w:t>s</w:t>
      </w:r>
      <w:r>
        <w:t xml:space="preserve"> on the </w:t>
      </w:r>
      <w:proofErr w:type="spellStart"/>
      <w:r>
        <w:t>LightDimmable</w:t>
      </w:r>
      <w:proofErr w:type="spellEnd"/>
      <w:r>
        <w:t xml:space="preserve"> kit</w:t>
      </w:r>
      <w:r w:rsidR="00D532C3">
        <w:t>s</w:t>
      </w:r>
      <w:r>
        <w:t>.</w:t>
      </w:r>
    </w:p>
    <w:p w14:paraId="2B55920C" w14:textId="22A9BD9B" w:rsidR="00D532C3" w:rsidRDefault="00D532C3" w:rsidP="00D56EF3">
      <w:pPr>
        <w:pStyle w:val="ListParagraph"/>
        <w:numPr>
          <w:ilvl w:val="0"/>
          <w:numId w:val="34"/>
        </w:numPr>
      </w:pPr>
      <w:r>
        <w:t xml:space="preserve">Experiment with </w:t>
      </w:r>
      <w:r w:rsidR="00E32679">
        <w:t>changing the Assignment for the</w:t>
      </w:r>
      <w:r>
        <w:t xml:space="preserve"> </w:t>
      </w:r>
      <w:proofErr w:type="spellStart"/>
      <w:r>
        <w:t>OnOff</w:t>
      </w:r>
      <w:proofErr w:type="spellEnd"/>
      <w:r>
        <w:t xml:space="preserve"> Switch to </w:t>
      </w:r>
      <w:r w:rsidR="00E32679">
        <w:t xml:space="preserve">control </w:t>
      </w:r>
      <w:r>
        <w:t xml:space="preserve">different </w:t>
      </w:r>
      <w:r w:rsidR="00E32679">
        <w:t xml:space="preserve">lights or </w:t>
      </w:r>
      <w:r>
        <w:t>rooms.</w:t>
      </w:r>
    </w:p>
    <w:p w14:paraId="64DBA88A" w14:textId="61B0D402" w:rsidR="00F16E51" w:rsidRDefault="00F16E51" w:rsidP="00F16E51">
      <w:pPr>
        <w:pStyle w:val="ListParagraph"/>
        <w:numPr>
          <w:ilvl w:val="1"/>
          <w:numId w:val="34"/>
        </w:numPr>
      </w:pPr>
      <w:r>
        <w:t>Hint: You can't move switches to different rooms, rather you Assign the device or rooms that the switch will control.</w:t>
      </w:r>
    </w:p>
    <w:p w14:paraId="5372AF72" w14:textId="44ED93AA" w:rsidR="00285973" w:rsidRDefault="00D532C3" w:rsidP="00DE2BEB">
      <w:pPr>
        <w:pStyle w:val="ListParagraph"/>
        <w:numPr>
          <w:ilvl w:val="0"/>
          <w:numId w:val="34"/>
        </w:numPr>
      </w:pPr>
      <w:r>
        <w:t>Note that you can still control the lights using the app</w:t>
      </w:r>
      <w:r w:rsidR="00B45DA3">
        <w:t>.</w:t>
      </w:r>
    </w:p>
    <w:p w14:paraId="6AF708DF" w14:textId="77777777" w:rsidR="00EE762D" w:rsidRDefault="00EE762D">
      <w:pPr>
        <w:rPr>
          <w:rFonts w:eastAsia="Times New Roman"/>
          <w:b/>
          <w:color w:val="1F4E79" w:themeColor="accent1" w:themeShade="80"/>
          <w:sz w:val="24"/>
          <w:szCs w:val="26"/>
        </w:rPr>
      </w:pPr>
      <w:r>
        <w:br w:type="page"/>
      </w:r>
    </w:p>
    <w:p w14:paraId="7414AA72" w14:textId="2DDF4F6E" w:rsidR="0018601D" w:rsidRDefault="00DC22A1" w:rsidP="0066614C">
      <w:pPr>
        <w:pStyle w:val="Exercise"/>
      </w:pPr>
      <w:bookmarkStart w:id="14" w:name="_Toc8552473"/>
      <w:r>
        <w:lastRenderedPageBreak/>
        <w:t xml:space="preserve">Add a </w:t>
      </w:r>
      <w:r w:rsidR="00AC270B">
        <w:t>Dimmer</w:t>
      </w:r>
      <w:r>
        <w:t xml:space="preserve"> to the Network</w:t>
      </w:r>
      <w:bookmarkEnd w:id="14"/>
    </w:p>
    <w:p w14:paraId="12B64E67" w14:textId="32213796"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w:t>
      </w:r>
      <w:r w:rsidR="00FC1C51">
        <w:t>The</w:t>
      </w:r>
      <w:r w:rsidR="000F6CD0">
        <w:t xml:space="preserve"> </w:t>
      </w:r>
      <w:proofErr w:type="spellStart"/>
      <w:r w:rsidR="000F6CD0">
        <w:t>OnOff</w:t>
      </w:r>
      <w:proofErr w:type="spellEnd"/>
      <w:r w:rsidR="000F6CD0">
        <w:t xml:space="preserve"> Switch from the previous exercise will be able to control the same LED.</w:t>
      </w:r>
    </w:p>
    <w:p w14:paraId="02AE66AA" w14:textId="27D7F39E" w:rsidR="00D35476" w:rsidRDefault="00D35476" w:rsidP="00D35476">
      <w:pPr>
        <w:pStyle w:val="ListParagraph"/>
        <w:numPr>
          <w:ilvl w:val="0"/>
          <w:numId w:val="41"/>
        </w:numPr>
      </w:pPr>
      <w:r>
        <w:t xml:space="preserve">Remove </w:t>
      </w:r>
      <w:r w:rsidR="00F16E51">
        <w:t>one</w:t>
      </w:r>
      <w:r>
        <w:t xml:space="preserve"> of your </w:t>
      </w:r>
      <w:proofErr w:type="spellStart"/>
      <w:r>
        <w:t>LightDimmable</w:t>
      </w:r>
      <w:proofErr w:type="spellEnd"/>
      <w:r>
        <w:t xml:space="preserve"> kits from your mesh network using the Android app.</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479C79E9" w:rsidR="003B07B0" w:rsidRDefault="003B07B0" w:rsidP="003B07B0">
      <w:pPr>
        <w:pStyle w:val="ListParagraph"/>
        <w:numPr>
          <w:ilvl w:val="0"/>
          <w:numId w:val="41"/>
        </w:numPr>
      </w:pPr>
      <w:r>
        <w:t xml:space="preserve">Program the project into </w:t>
      </w:r>
      <w:r w:rsidR="00D35476">
        <w:t>the</w:t>
      </w:r>
      <w:r>
        <w:t xml:space="preserve"> kit.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51E53E48" w14:textId="3E160943" w:rsidR="003B07B0" w:rsidRDefault="003B07B0" w:rsidP="003B07B0">
      <w:pPr>
        <w:pStyle w:val="ListParagraph"/>
        <w:numPr>
          <w:ilvl w:val="0"/>
          <w:numId w:val="41"/>
        </w:numPr>
      </w:pPr>
      <w:r>
        <w:t xml:space="preserve">Provision </w:t>
      </w:r>
      <w:r w:rsidR="00E04793">
        <w:t>the Dimmer kit</w:t>
      </w:r>
      <w:r>
        <w:t xml:space="preserve"> to </w:t>
      </w:r>
      <w:r w:rsidR="00D35476">
        <w:t>your</w:t>
      </w:r>
      <w:r>
        <w:t xml:space="preserve"> network.</w:t>
      </w:r>
    </w:p>
    <w:p w14:paraId="62933D8D" w14:textId="12290728" w:rsidR="003B07B0" w:rsidRDefault="003B07B0" w:rsidP="003B07B0">
      <w:pPr>
        <w:pStyle w:val="ListParagraph"/>
        <w:numPr>
          <w:ilvl w:val="0"/>
          <w:numId w:val="41"/>
        </w:numPr>
      </w:pPr>
      <w:r>
        <w:t xml:space="preserve">Press the user button on the </w:t>
      </w:r>
      <w:r w:rsidR="00E04793">
        <w:t>Dimmer</w:t>
      </w:r>
      <w:r>
        <w:t xml:space="preserve"> kit to toggle the LED</w:t>
      </w:r>
      <w:r w:rsidR="00D35476">
        <w:t>s</w:t>
      </w:r>
      <w:r>
        <w:t xml:space="preserve"> on the </w:t>
      </w:r>
      <w:proofErr w:type="spellStart"/>
      <w:r>
        <w:t>LightDimmable</w:t>
      </w:r>
      <w:proofErr w:type="spellEnd"/>
      <w:r>
        <w:t xml:space="preserve"> kit</w:t>
      </w:r>
      <w:r w:rsidR="00D35476">
        <w:t>s</w:t>
      </w:r>
      <w:r>
        <w:t>.</w:t>
      </w:r>
    </w:p>
    <w:p w14:paraId="6F4C2B60" w14:textId="4B043404" w:rsidR="00FE04B4" w:rsidRDefault="00FE04B4" w:rsidP="003B07B0">
      <w:pPr>
        <w:pStyle w:val="ListParagraph"/>
        <w:numPr>
          <w:ilvl w:val="0"/>
          <w:numId w:val="41"/>
        </w:numPr>
      </w:pPr>
      <w:r>
        <w:t>Press and hold the user button on the Dimmer kit to adjust the brightness of the LED</w:t>
      </w:r>
      <w:r w:rsidR="00D35476">
        <w:t>s</w:t>
      </w:r>
      <w:r>
        <w:t>.</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173D4684"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24C6E2D6" w14:textId="1DAA6B33" w:rsidR="003D51C4" w:rsidRDefault="003D51C4" w:rsidP="00AC270B">
      <w:pPr>
        <w:pStyle w:val="ListParagraph"/>
        <w:numPr>
          <w:ilvl w:val="0"/>
          <w:numId w:val="41"/>
        </w:numPr>
      </w:pPr>
      <w:r>
        <w:t xml:space="preserve">Experiment with </w:t>
      </w:r>
      <w:r w:rsidR="00EE762D">
        <w:t>Assigning</w:t>
      </w:r>
      <w:r>
        <w:t xml:space="preserve"> the Dimmer to different </w:t>
      </w:r>
      <w:r w:rsidR="00EE762D">
        <w:t xml:space="preserve">lights or </w:t>
      </w:r>
      <w:r>
        <w:t>rooms.</w:t>
      </w:r>
    </w:p>
    <w:p w14:paraId="338338CC" w14:textId="2471D22D" w:rsidR="00EE762D" w:rsidRDefault="00EE762D" w:rsidP="00E0188A">
      <w:pPr>
        <w:pStyle w:val="Exercise"/>
        <w:numPr>
          <w:ilvl w:val="0"/>
          <w:numId w:val="0"/>
        </w:numPr>
        <w:ind w:left="720" w:hanging="720"/>
      </w:pPr>
    </w:p>
    <w:p w14:paraId="05943A53" w14:textId="77777777" w:rsidR="00EE762D" w:rsidRDefault="00EE762D">
      <w:pPr>
        <w:rPr>
          <w:rFonts w:eastAsia="Times New Roman"/>
          <w:b/>
          <w:color w:val="1F4E79" w:themeColor="accent1" w:themeShade="80"/>
          <w:sz w:val="24"/>
          <w:szCs w:val="26"/>
        </w:rPr>
      </w:pPr>
      <w:r>
        <w:br w:type="page"/>
      </w:r>
    </w:p>
    <w:p w14:paraId="11228E3C" w14:textId="4C26BFAD" w:rsidR="00AC270B" w:rsidRDefault="00586ECB" w:rsidP="00AC270B">
      <w:pPr>
        <w:pStyle w:val="Exercise"/>
      </w:pPr>
      <w:bookmarkStart w:id="15" w:name="_Toc8552474"/>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15"/>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6B06D98F" w:rsidR="00957AD2" w:rsidRDefault="00A4675F" w:rsidP="00957AD2">
      <w:pPr>
        <w:pStyle w:val="ListParagraph"/>
        <w:numPr>
          <w:ilvl w:val="0"/>
          <w:numId w:val="44"/>
        </w:numPr>
      </w:pPr>
      <w:r>
        <w:t xml:space="preserve">Use the app to remove </w:t>
      </w:r>
      <w:r w:rsidR="00983449">
        <w:t>one of the</w:t>
      </w:r>
      <w:r>
        <w:t xml:space="preserve"> </w:t>
      </w:r>
      <w:proofErr w:type="spellStart"/>
      <w:r>
        <w:t>LightDimmable</w:t>
      </w:r>
      <w:proofErr w:type="spellEnd"/>
      <w:r>
        <w:t xml:space="preserve"> device</w:t>
      </w:r>
      <w:r w:rsidR="00983449">
        <w:t>s</w:t>
      </w:r>
      <w:r>
        <w:t xml:space="preserve"> from your network</w:t>
      </w:r>
      <w:r w:rsidR="00983449">
        <w:t>.</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680E7894" w14:textId="77777777" w:rsidR="00C37AD8" w:rsidRDefault="00F0761D" w:rsidP="001D4DFA">
      <w:pPr>
        <w:pStyle w:val="ListParagraph"/>
        <w:numPr>
          <w:ilvl w:val="2"/>
          <w:numId w:val="44"/>
        </w:numPr>
      </w:pPr>
      <w:r>
        <w:t xml:space="preserve">Hint: You will need to create </w:t>
      </w:r>
      <w:r w:rsidR="00BA5593">
        <w:t xml:space="preserve">the </w:t>
      </w:r>
      <w:r>
        <w:t>mesh_element2_</w:t>
      </w:r>
      <w:proofErr w:type="gramStart"/>
      <w:r>
        <w:t>models</w:t>
      </w:r>
      <w:proofErr w:type="gramEnd"/>
      <w:r>
        <w:t xml:space="preserve"> array</w:t>
      </w:r>
      <w:r w:rsidR="00C37AD8">
        <w:t>.</w:t>
      </w:r>
    </w:p>
    <w:p w14:paraId="0793DA76" w14:textId="4C7F36CC" w:rsidR="00F0761D" w:rsidRDefault="00C37AD8" w:rsidP="001D4DFA">
      <w:pPr>
        <w:pStyle w:val="ListParagraph"/>
        <w:numPr>
          <w:ilvl w:val="2"/>
          <w:numId w:val="44"/>
        </w:numPr>
      </w:pPr>
      <w:r>
        <w:t>Hint you will need to</w:t>
      </w:r>
      <w:r w:rsidR="002F5940">
        <w:t xml:space="preserve"> add</w:t>
      </w:r>
      <w:r w:rsidR="00BA5593">
        <w:t xml:space="preserve"> </w:t>
      </w:r>
      <w:r>
        <w:t xml:space="preserve">a </w:t>
      </w:r>
      <w:r w:rsidR="002F5940">
        <w:t xml:space="preserve">set of entries to the </w:t>
      </w:r>
      <w:proofErr w:type="spellStart"/>
      <w:r w:rsidR="002F5940">
        <w:t>mesh_elements</w:t>
      </w:r>
      <w:proofErr w:type="spellEnd"/>
      <w:r w:rsidR="002F5940">
        <w:t xml:space="preserve"> array</w:t>
      </w:r>
      <w:r w:rsidR="00BA5593">
        <w:t xml:space="preserve"> for the new element</w:t>
      </w:r>
      <w:r w:rsidR="008C3415">
        <w:t>.</w:t>
      </w:r>
    </w:p>
    <w:p w14:paraId="72CCE57D" w14:textId="65365EC4" w:rsidR="00C37AD8" w:rsidRDefault="00983449" w:rsidP="00C37AD8">
      <w:pPr>
        <w:pStyle w:val="ListParagraph"/>
        <w:numPr>
          <w:ilvl w:val="2"/>
          <w:numId w:val="44"/>
        </w:numPr>
      </w:pPr>
      <w:r>
        <w:t xml:space="preserve">Hint: Make sure you set the number of </w:t>
      </w:r>
      <w:r w:rsidR="001B6382">
        <w:t xml:space="preserve">models and number of </w:t>
      </w:r>
      <w:r>
        <w:t xml:space="preserve">properties in the </w:t>
      </w:r>
      <w:proofErr w:type="spellStart"/>
      <w:r>
        <w:t>mesh_elements</w:t>
      </w:r>
      <w:proofErr w:type="spellEnd"/>
      <w:r>
        <w:t xml:space="preserve"> array to </w:t>
      </w:r>
      <w:r w:rsidR="001B6382">
        <w:t>the correct values for</w:t>
      </w:r>
      <w:r>
        <w:t xml:space="preserve"> this new element.</w:t>
      </w:r>
    </w:p>
    <w:p w14:paraId="4A691586" w14:textId="116535C8"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0FF15573" w:rsidR="000D48F9" w:rsidRDefault="000D48F9" w:rsidP="001D4DFA">
      <w:pPr>
        <w:pStyle w:val="ListParagraph"/>
        <w:numPr>
          <w:ilvl w:val="2"/>
          <w:numId w:val="44"/>
        </w:numPr>
      </w:pPr>
      <w:r>
        <w:t xml:space="preserve">Hint: You can use the same callback for </w:t>
      </w:r>
      <w:r w:rsidR="00DB1E50">
        <w:t xml:space="preserve">both </w:t>
      </w:r>
      <w:r>
        <w:t>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5615544F" w14:textId="626594AC" w:rsidR="00745289" w:rsidRPr="00054B78" w:rsidRDefault="00745289" w:rsidP="00745289">
      <w:pPr>
        <w:pStyle w:val="ListParagraph"/>
        <w:numPr>
          <w:ilvl w:val="2"/>
          <w:numId w:val="44"/>
        </w:numPr>
      </w:pPr>
      <w:r>
        <w:t xml:space="preserve">Hint: The configurator was not used in the </w:t>
      </w:r>
      <w:proofErr w:type="spellStart"/>
      <w:r>
        <w:t>LightDimmable</w:t>
      </w:r>
      <w:proofErr w:type="spellEnd"/>
      <w:r>
        <w:t xml:space="preserve"> demo application so for consistency you can set up the PWM the same way.</w:t>
      </w:r>
    </w:p>
    <w:p w14:paraId="1020540F" w14:textId="58167707" w:rsidR="00010FBA" w:rsidRDefault="00010FBA" w:rsidP="001D4DFA">
      <w:pPr>
        <w:pStyle w:val="ListParagraph"/>
        <w:numPr>
          <w:ilvl w:val="2"/>
          <w:numId w:val="44"/>
        </w:numPr>
      </w:pPr>
      <w:r w:rsidRPr="00054B78">
        <w:t xml:space="preserve">Hint: </w:t>
      </w:r>
      <w:r w:rsidR="00745289">
        <w:t xml:space="preserve">Copy the code for PWM0 and update it to </w:t>
      </w:r>
      <w:r w:rsidRPr="00054B78">
        <w:t>use</w:t>
      </w:r>
      <w:r w:rsidR="00745289">
        <w:t xml:space="preserve"> </w:t>
      </w:r>
      <w:r w:rsidRPr="00054B78">
        <w:t>PWM1.</w:t>
      </w:r>
    </w:p>
    <w:p w14:paraId="70E12BDF" w14:textId="04540E2D" w:rsidR="004D7EB6" w:rsidRPr="00054B78" w:rsidRDefault="004D7EB6" w:rsidP="001D4DFA">
      <w:pPr>
        <w:pStyle w:val="ListParagraph"/>
        <w:numPr>
          <w:ilvl w:val="2"/>
          <w:numId w:val="44"/>
        </w:numPr>
      </w:pPr>
      <w:r>
        <w:t>Hint: the BSP has a #define for LED_GREEN that you can use.</w:t>
      </w:r>
    </w:p>
    <w:p w14:paraId="1EBE13CD" w14:textId="11E7121B" w:rsidR="00010FBA"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4370674D" w14:textId="77777777" w:rsidR="00B200C6"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w:t>
      </w:r>
      <w:r w:rsidR="00B200C6">
        <w:t>you can:</w:t>
      </w:r>
    </w:p>
    <w:p w14:paraId="36BB154A" w14:textId="7F30584B" w:rsidR="00B200C6" w:rsidRDefault="00B200C6" w:rsidP="00B200C6">
      <w:pPr>
        <w:pStyle w:val="ListParagraph"/>
        <w:numPr>
          <w:ilvl w:val="3"/>
          <w:numId w:val="44"/>
        </w:numPr>
      </w:pPr>
      <w:r>
        <w:lastRenderedPageBreak/>
        <w:t>S</w:t>
      </w:r>
      <w:r w:rsidR="00F55F81">
        <w:t xml:space="preserve">et up a global uint32_t </w:t>
      </w:r>
      <w:r>
        <w:t>to hold the index value.</w:t>
      </w:r>
    </w:p>
    <w:p w14:paraId="530E38AC" w14:textId="19CD7E04" w:rsidR="00053D27" w:rsidRDefault="00B200C6" w:rsidP="00B200C6">
      <w:pPr>
        <w:pStyle w:val="ListParagraph"/>
        <w:numPr>
          <w:ilvl w:val="3"/>
          <w:numId w:val="44"/>
        </w:numPr>
      </w:pPr>
      <w:r>
        <w:t>Pass that variable</w:t>
      </w:r>
      <w:r w:rsidR="00F55F81">
        <w:t xml:space="preserve"> </w:t>
      </w:r>
      <w:r>
        <w:t xml:space="preserve">as an argument when you </w:t>
      </w:r>
      <w:proofErr w:type="spellStart"/>
      <w:r>
        <w:t>init</w:t>
      </w:r>
      <w:proofErr w:type="spellEnd"/>
      <w:r>
        <w:t xml:space="preserve"> the timer</w:t>
      </w:r>
    </w:p>
    <w:p w14:paraId="618A82EC" w14:textId="4798A75E" w:rsidR="00B200C6" w:rsidRDefault="00B200C6" w:rsidP="00B200C6">
      <w:pPr>
        <w:pStyle w:val="ListParagraph"/>
        <w:numPr>
          <w:ilvl w:val="3"/>
          <w:numId w:val="44"/>
        </w:numPr>
      </w:pPr>
      <w:r>
        <w:t xml:space="preserve">Update the value of the variable with the </w:t>
      </w:r>
      <w:proofErr w:type="spellStart"/>
      <w:r>
        <w:t>element_idx</w:t>
      </w:r>
      <w:proofErr w:type="spellEnd"/>
      <w:r>
        <w:t xml:space="preserve"> value just before starting the timer.</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1BE8A5E4" w:rsidR="002751F4" w:rsidRDefault="002751F4" w:rsidP="002751F4">
      <w:pPr>
        <w:pStyle w:val="ListParagraph"/>
        <w:numPr>
          <w:ilvl w:val="1"/>
          <w:numId w:val="44"/>
        </w:numPr>
      </w:pPr>
      <w:r>
        <w:t xml:space="preserve">Hint: You should see </w:t>
      </w:r>
      <w:r w:rsidR="0005706C">
        <w:t>2</w:t>
      </w:r>
      <w:r>
        <w:t xml:space="preserve"> devices show up </w:t>
      </w:r>
      <w:r w:rsidR="00DB1E50">
        <w:t xml:space="preserve">for this kit </w:t>
      </w:r>
      <w:r>
        <w:t>instead of just one.</w:t>
      </w:r>
    </w:p>
    <w:p w14:paraId="060CF614" w14:textId="7F574663" w:rsidR="00181410" w:rsidRDefault="004E707D" w:rsidP="001E2A5B">
      <w:pPr>
        <w:pStyle w:val="ListParagraph"/>
        <w:numPr>
          <w:ilvl w:val="0"/>
          <w:numId w:val="44"/>
        </w:numPr>
      </w:pPr>
      <w:r>
        <w:t>Control each of the LEDs from the app</w:t>
      </w:r>
      <w:r w:rsidR="00622438">
        <w:t xml:space="preserve"> individually using the two </w:t>
      </w:r>
      <w:r w:rsidR="00DB1E50">
        <w:t xml:space="preserve">separate </w:t>
      </w:r>
      <w:r w:rsidR="00622438">
        <w:t xml:space="preserve">devices </w:t>
      </w:r>
    </w:p>
    <w:p w14:paraId="3C5B5E05" w14:textId="62523DA2" w:rsidR="00DB1E50" w:rsidRDefault="00DB5E90" w:rsidP="00DB1E50">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0578E30D" w14:textId="69D51F03" w:rsidR="00854413" w:rsidRDefault="00854413" w:rsidP="00B61923">
      <w:pPr>
        <w:pStyle w:val="Exercise"/>
        <w:numPr>
          <w:ilvl w:val="0"/>
          <w:numId w:val="0"/>
        </w:numPr>
        <w:ind w:left="720" w:hanging="720"/>
      </w:pPr>
    </w:p>
    <w:p w14:paraId="06242CD7" w14:textId="77777777" w:rsidR="00854413" w:rsidRDefault="00854413">
      <w:pPr>
        <w:rPr>
          <w:rFonts w:eastAsia="Times New Roman"/>
          <w:b/>
          <w:color w:val="1F4E79" w:themeColor="accent1" w:themeShade="80"/>
          <w:sz w:val="24"/>
          <w:szCs w:val="26"/>
        </w:rPr>
      </w:pPr>
      <w:r>
        <w:br w:type="page"/>
      </w:r>
    </w:p>
    <w:p w14:paraId="76E13C64" w14:textId="09AB27D8" w:rsidR="00586ECB" w:rsidRDefault="00586ECB" w:rsidP="00586ECB">
      <w:pPr>
        <w:pStyle w:val="Exercise"/>
      </w:pPr>
      <w:bookmarkStart w:id="16" w:name="_Toc8552475"/>
      <w:r>
        <w:lastRenderedPageBreak/>
        <w:t xml:space="preserve">(Advanced) Update </w:t>
      </w:r>
      <w:proofErr w:type="spellStart"/>
      <w:r>
        <w:t>LightDimmable</w:t>
      </w:r>
      <w:proofErr w:type="spellEnd"/>
      <w:r>
        <w:t xml:space="preserve"> to </w:t>
      </w:r>
      <w:r w:rsidR="00694331">
        <w:t>use the HSL Model</w:t>
      </w:r>
      <w:bookmarkEnd w:id="16"/>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40A19EF3" w:rsidR="008D6CFC" w:rsidRDefault="008D6CFC" w:rsidP="008D6CFC">
      <w:pPr>
        <w:pStyle w:val="ListParagraph"/>
        <w:numPr>
          <w:ilvl w:val="0"/>
          <w:numId w:val="45"/>
        </w:numPr>
      </w:pPr>
      <w:r>
        <w:t xml:space="preserve">Use the app to remove </w:t>
      </w:r>
      <w:r w:rsidR="00E43DBD">
        <w:t>one</w:t>
      </w:r>
      <w:r>
        <w:t xml:space="preserve"> </w:t>
      </w:r>
      <w:proofErr w:type="spellStart"/>
      <w:r>
        <w:t>LightDimmable</w:t>
      </w:r>
      <w:proofErr w:type="spellEnd"/>
      <w:r>
        <w:t xml:space="preserve"> device from your network.</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6879B6AD" w:rsidR="008D6CFC" w:rsidRDefault="008D6CFC" w:rsidP="008D6CFC">
      <w:pPr>
        <w:pStyle w:val="ListParagraph"/>
        <w:numPr>
          <w:ilvl w:val="1"/>
          <w:numId w:val="45"/>
        </w:numPr>
      </w:pPr>
      <w:r>
        <w:t>Application Name: BLE_Mesh_LightDimmable_ch7c_ex0</w:t>
      </w:r>
      <w:r w:rsidR="009F6706">
        <w:t>6</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233FDBB2" w:rsidR="00A92D50" w:rsidRDefault="00A92D50" w:rsidP="00A92D50">
      <w:pPr>
        <w:pStyle w:val="ListParagraph"/>
        <w:numPr>
          <w:ilvl w:val="2"/>
          <w:numId w:val="45"/>
        </w:numPr>
      </w:pPr>
      <w:r>
        <w:t>Hint: Use PWM1 and PWM2.</w:t>
      </w:r>
    </w:p>
    <w:p w14:paraId="63DC03D1" w14:textId="7899A590" w:rsidR="00EE0C35" w:rsidRDefault="00EE0C35" w:rsidP="00EE0C35">
      <w:pPr>
        <w:pStyle w:val="ListParagraph"/>
        <w:numPr>
          <w:ilvl w:val="2"/>
          <w:numId w:val="45"/>
        </w:numPr>
      </w:pPr>
      <w:r>
        <w:t>Hint: the BSP has #defines for LED_GREEN and LED_BLUE that you can use.</w:t>
      </w:r>
    </w:p>
    <w:p w14:paraId="5C06FD51" w14:textId="0619C9FC" w:rsidR="008459A4" w:rsidRDefault="00972DCC" w:rsidP="008459A4">
      <w:pPr>
        <w:pStyle w:val="ListParagraph"/>
        <w:numPr>
          <w:ilvl w:val="2"/>
          <w:numId w:val="45"/>
        </w:numPr>
      </w:pPr>
      <w:r>
        <w:t xml:space="preserve">Use the function </w:t>
      </w:r>
      <w:r w:rsidR="00854413">
        <w:t xml:space="preserve">shown below </w:t>
      </w:r>
      <w:r>
        <w:t>to convert the HSL values to RGB values and then use the RGB values to control the three LEDs.</w:t>
      </w:r>
      <w:r w:rsidR="008459A4">
        <w:t xml:space="preserve"> (In future releases of the SDK, </w:t>
      </w:r>
      <w:r w:rsidR="000740A8">
        <w:t xml:space="preserve">this will be provided as </w:t>
      </w:r>
      <w:r w:rsidR="008459A4">
        <w:t>middleware).</w:t>
      </w:r>
    </w:p>
    <w:p w14:paraId="42D9B132" w14:textId="284D7FD7" w:rsidR="00972DCC" w:rsidRDefault="00972DCC" w:rsidP="00972DCC">
      <w:pPr>
        <w:pStyle w:val="ListParagraph"/>
        <w:numPr>
          <w:ilvl w:val="3"/>
          <w:numId w:val="45"/>
        </w:numPr>
      </w:pPr>
      <w:r>
        <w:t>Hint: The HSL inputs can be passed in directly from what the model provides. The outputs are provided as pointers to three uint8_t variables (r, g, and b).</w:t>
      </w:r>
    </w:p>
    <w:p w14:paraId="75C834A1"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lastRenderedPageBreak/>
        <w:t>/* Convert HSL values to RGB values */</w:t>
      </w:r>
    </w:p>
    <w:p w14:paraId="1C97FF73"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854413">
      <w:pPr>
        <w:keepNext/>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054BD442" w14:textId="37B4C63C" w:rsidR="00135B15" w:rsidRDefault="00135B15" w:rsidP="000740A8">
      <w:pPr>
        <w:pStyle w:val="ListParagraph"/>
        <w:ind w:left="1440"/>
      </w:pPr>
      <w:r>
        <w:t>Note: This function currently expects ranges for Hue of 0-360, Saturation of 0-100 and lightness of 0-100. This is what the app currently supplies. However, according to the BT Mesh spec, these should all be in the range of 0-65535. At some point this will be fixed in the apps and at that time this function will need to change accordingly.</w:t>
      </w:r>
    </w:p>
    <w:p w14:paraId="58630794" w14:textId="074F3909"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68146154"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w:t>
      </w:r>
      <w:r w:rsidR="00A205BD">
        <w:t xml:space="preserve">an on/off </w:t>
      </w:r>
      <w:r w:rsidR="00972DCC">
        <w:t>switch</w:t>
      </w:r>
      <w:r w:rsidR="00A205BD">
        <w:t xml:space="preserve"> (either in a kit or in the app)</w:t>
      </w:r>
      <w:r w:rsidR="00B37F8B">
        <w:t>,</w:t>
      </w:r>
      <w:r w:rsidR="00972DCC">
        <w:t xml:space="preserve"> the device remembers the last value so that when you turn it back on the color and brightness are the same.</w:t>
      </w:r>
    </w:p>
    <w:sectPr w:rsidR="00840A89" w:rsidRPr="005D6B8E">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9F2C83" w14:textId="77777777" w:rsidR="00530C73" w:rsidRDefault="00530C73" w:rsidP="00DF6D18">
      <w:r>
        <w:separator/>
      </w:r>
    </w:p>
  </w:endnote>
  <w:endnote w:type="continuationSeparator" w:id="0">
    <w:p w14:paraId="5ABB3BF5" w14:textId="77777777" w:rsidR="00530C73" w:rsidRDefault="00530C7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F7E10" w:rsidRDefault="00CF7E10" w:rsidP="00547CF1">
            <w:pPr>
              <w:pStyle w:val="Footer"/>
              <w:spacing w:after="0"/>
            </w:pPr>
          </w:p>
          <w:p w14:paraId="4C29FDE6" w14:textId="03CD76A8" w:rsidR="00CF7E10" w:rsidRDefault="00CF7E10" w:rsidP="00E60124">
            <w:pPr>
              <w:pStyle w:val="Footer"/>
              <w:spacing w:after="0"/>
            </w:pPr>
            <w:r>
              <w:t>MESH</w:t>
            </w:r>
            <w:r w:rsidR="00CE123A">
              <w:t xml:space="preserve"> Firmware</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CF7E10" w:rsidRDefault="00CF7E10"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029A30" w14:textId="77777777" w:rsidR="00530C73" w:rsidRDefault="00530C73" w:rsidP="00DF6D18">
      <w:r>
        <w:separator/>
      </w:r>
    </w:p>
  </w:footnote>
  <w:footnote w:type="continuationSeparator" w:id="0">
    <w:p w14:paraId="37E085E5" w14:textId="77777777" w:rsidR="00530C73" w:rsidRDefault="00530C7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F7E10" w:rsidRDefault="00CF7E10">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EC5138"/>
    <w:multiLevelType w:val="hybridMultilevel"/>
    <w:tmpl w:val="44200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613DD"/>
    <w:multiLevelType w:val="hybridMultilevel"/>
    <w:tmpl w:val="6A248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30"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0"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3"/>
  </w:num>
  <w:num w:numId="2">
    <w:abstractNumId w:val="39"/>
  </w:num>
  <w:num w:numId="3">
    <w:abstractNumId w:val="13"/>
  </w:num>
  <w:num w:numId="4">
    <w:abstractNumId w:val="42"/>
  </w:num>
  <w:num w:numId="5">
    <w:abstractNumId w:val="45"/>
  </w:num>
  <w:num w:numId="6">
    <w:abstractNumId w:val="3"/>
  </w:num>
  <w:num w:numId="7">
    <w:abstractNumId w:val="47"/>
  </w:num>
  <w:num w:numId="8">
    <w:abstractNumId w:val="4"/>
  </w:num>
  <w:num w:numId="9">
    <w:abstractNumId w:val="44"/>
  </w:num>
  <w:num w:numId="10">
    <w:abstractNumId w:val="21"/>
  </w:num>
  <w:num w:numId="11">
    <w:abstractNumId w:val="22"/>
  </w:num>
  <w:num w:numId="12">
    <w:abstractNumId w:val="18"/>
  </w:num>
  <w:num w:numId="13">
    <w:abstractNumId w:val="11"/>
  </w:num>
  <w:num w:numId="14">
    <w:abstractNumId w:val="28"/>
  </w:num>
  <w:num w:numId="15">
    <w:abstractNumId w:val="2"/>
  </w:num>
  <w:num w:numId="16">
    <w:abstractNumId w:val="33"/>
  </w:num>
  <w:num w:numId="17">
    <w:abstractNumId w:val="10"/>
  </w:num>
  <w:num w:numId="18">
    <w:abstractNumId w:val="24"/>
  </w:num>
  <w:num w:numId="19">
    <w:abstractNumId w:val="1"/>
  </w:num>
  <w:num w:numId="20">
    <w:abstractNumId w:val="0"/>
  </w:num>
  <w:num w:numId="21">
    <w:abstractNumId w:val="17"/>
  </w:num>
  <w:num w:numId="22">
    <w:abstractNumId w:val="12"/>
  </w:num>
  <w:num w:numId="23">
    <w:abstractNumId w:val="26"/>
  </w:num>
  <w:num w:numId="24">
    <w:abstractNumId w:val="19"/>
  </w:num>
  <w:num w:numId="25">
    <w:abstractNumId w:val="34"/>
  </w:num>
  <w:num w:numId="26">
    <w:abstractNumId w:val="25"/>
  </w:num>
  <w:num w:numId="27">
    <w:abstractNumId w:val="38"/>
  </w:num>
  <w:num w:numId="28">
    <w:abstractNumId w:val="30"/>
  </w:num>
  <w:num w:numId="29">
    <w:abstractNumId w:val="35"/>
  </w:num>
  <w:num w:numId="30">
    <w:abstractNumId w:val="29"/>
  </w:num>
  <w:num w:numId="31">
    <w:abstractNumId w:val="32"/>
  </w:num>
  <w:num w:numId="32">
    <w:abstractNumId w:val="46"/>
  </w:num>
  <w:num w:numId="33">
    <w:abstractNumId w:val="40"/>
  </w:num>
  <w:num w:numId="34">
    <w:abstractNumId w:val="41"/>
  </w:num>
  <w:num w:numId="35">
    <w:abstractNumId w:val="7"/>
  </w:num>
  <w:num w:numId="36">
    <w:abstractNumId w:val="5"/>
  </w:num>
  <w:num w:numId="37">
    <w:abstractNumId w:val="36"/>
  </w:num>
  <w:num w:numId="38">
    <w:abstractNumId w:val="31"/>
  </w:num>
  <w:num w:numId="39">
    <w:abstractNumId w:val="20"/>
  </w:num>
  <w:num w:numId="40">
    <w:abstractNumId w:val="37"/>
  </w:num>
  <w:num w:numId="41">
    <w:abstractNumId w:val="8"/>
  </w:num>
  <w:num w:numId="42">
    <w:abstractNumId w:val="43"/>
  </w:num>
  <w:num w:numId="43">
    <w:abstractNumId w:val="14"/>
  </w:num>
  <w:num w:numId="44">
    <w:abstractNumId w:val="15"/>
  </w:num>
  <w:num w:numId="45">
    <w:abstractNumId w:val="9"/>
  </w:num>
  <w:num w:numId="46">
    <w:abstractNumId w:val="27"/>
  </w:num>
  <w:num w:numId="47">
    <w:abstractNumId w:val="16"/>
  </w:num>
  <w:num w:numId="48">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2EE5"/>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2750"/>
    <w:rsid w:val="00023C15"/>
    <w:rsid w:val="00024697"/>
    <w:rsid w:val="00024B7F"/>
    <w:rsid w:val="00024D9A"/>
    <w:rsid w:val="00025337"/>
    <w:rsid w:val="0002546F"/>
    <w:rsid w:val="000267C7"/>
    <w:rsid w:val="000276DC"/>
    <w:rsid w:val="00027AA1"/>
    <w:rsid w:val="00027B1E"/>
    <w:rsid w:val="00027BC7"/>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250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3E5C"/>
    <w:rsid w:val="00074015"/>
    <w:rsid w:val="000740A8"/>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9725B"/>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706"/>
    <w:rsid w:val="000F2D8B"/>
    <w:rsid w:val="000F2E84"/>
    <w:rsid w:val="000F38C3"/>
    <w:rsid w:val="000F472A"/>
    <w:rsid w:val="000F490E"/>
    <w:rsid w:val="000F4EBA"/>
    <w:rsid w:val="000F532C"/>
    <w:rsid w:val="000F6CD0"/>
    <w:rsid w:val="000F76E3"/>
    <w:rsid w:val="000F784B"/>
    <w:rsid w:val="000F7F64"/>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234"/>
    <w:rsid w:val="00120A14"/>
    <w:rsid w:val="00120CBB"/>
    <w:rsid w:val="0012107B"/>
    <w:rsid w:val="00121D96"/>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B15"/>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2DEE"/>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372"/>
    <w:rsid w:val="001754DD"/>
    <w:rsid w:val="00175557"/>
    <w:rsid w:val="00175AB2"/>
    <w:rsid w:val="00175D74"/>
    <w:rsid w:val="00175F47"/>
    <w:rsid w:val="00176305"/>
    <w:rsid w:val="001766B8"/>
    <w:rsid w:val="001766EC"/>
    <w:rsid w:val="001769AE"/>
    <w:rsid w:val="00177F74"/>
    <w:rsid w:val="00180147"/>
    <w:rsid w:val="00180EE7"/>
    <w:rsid w:val="00181410"/>
    <w:rsid w:val="001819F1"/>
    <w:rsid w:val="001824B8"/>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382"/>
    <w:rsid w:val="001B6F0B"/>
    <w:rsid w:val="001B713A"/>
    <w:rsid w:val="001B7E82"/>
    <w:rsid w:val="001C0A8C"/>
    <w:rsid w:val="001C11A2"/>
    <w:rsid w:val="001C1400"/>
    <w:rsid w:val="001C1A44"/>
    <w:rsid w:val="001C2161"/>
    <w:rsid w:val="001C3071"/>
    <w:rsid w:val="001C3514"/>
    <w:rsid w:val="001C41CE"/>
    <w:rsid w:val="001C4DF7"/>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157"/>
    <w:rsid w:val="00207553"/>
    <w:rsid w:val="00210F55"/>
    <w:rsid w:val="002112DA"/>
    <w:rsid w:val="00212942"/>
    <w:rsid w:val="002141D2"/>
    <w:rsid w:val="00214414"/>
    <w:rsid w:val="00214543"/>
    <w:rsid w:val="00214EBF"/>
    <w:rsid w:val="00216218"/>
    <w:rsid w:val="00216CA1"/>
    <w:rsid w:val="00217B15"/>
    <w:rsid w:val="002203F9"/>
    <w:rsid w:val="00220904"/>
    <w:rsid w:val="00221074"/>
    <w:rsid w:val="002219B7"/>
    <w:rsid w:val="00221A93"/>
    <w:rsid w:val="00222986"/>
    <w:rsid w:val="0022436D"/>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475"/>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77319"/>
    <w:rsid w:val="00380662"/>
    <w:rsid w:val="00381769"/>
    <w:rsid w:val="003817F7"/>
    <w:rsid w:val="00381931"/>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4CDA"/>
    <w:rsid w:val="003A64FB"/>
    <w:rsid w:val="003B04B2"/>
    <w:rsid w:val="003B07B0"/>
    <w:rsid w:val="003B09E1"/>
    <w:rsid w:val="003B1EC6"/>
    <w:rsid w:val="003B2037"/>
    <w:rsid w:val="003B2C9C"/>
    <w:rsid w:val="003B34BA"/>
    <w:rsid w:val="003B3819"/>
    <w:rsid w:val="003B43D5"/>
    <w:rsid w:val="003B44B7"/>
    <w:rsid w:val="003B45B9"/>
    <w:rsid w:val="003B66DF"/>
    <w:rsid w:val="003B66F8"/>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1C4"/>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3C6A"/>
    <w:rsid w:val="003F4EFA"/>
    <w:rsid w:val="003F5E7D"/>
    <w:rsid w:val="003F7E97"/>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AD"/>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3F2C"/>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3B59"/>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B73F3"/>
    <w:rsid w:val="004C086A"/>
    <w:rsid w:val="004C0F60"/>
    <w:rsid w:val="004C120F"/>
    <w:rsid w:val="004C1894"/>
    <w:rsid w:val="004C1AEE"/>
    <w:rsid w:val="004C3240"/>
    <w:rsid w:val="004C39EF"/>
    <w:rsid w:val="004C42B9"/>
    <w:rsid w:val="004C47B1"/>
    <w:rsid w:val="004C6C67"/>
    <w:rsid w:val="004C6FE0"/>
    <w:rsid w:val="004C7255"/>
    <w:rsid w:val="004C76D0"/>
    <w:rsid w:val="004C7D82"/>
    <w:rsid w:val="004C7E5F"/>
    <w:rsid w:val="004D141C"/>
    <w:rsid w:val="004D1C15"/>
    <w:rsid w:val="004D275A"/>
    <w:rsid w:val="004D3236"/>
    <w:rsid w:val="004D4ADF"/>
    <w:rsid w:val="004D51FE"/>
    <w:rsid w:val="004D532F"/>
    <w:rsid w:val="004D652C"/>
    <w:rsid w:val="004D686C"/>
    <w:rsid w:val="004D7052"/>
    <w:rsid w:val="004D7A95"/>
    <w:rsid w:val="004D7D78"/>
    <w:rsid w:val="004D7EB6"/>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277FF"/>
    <w:rsid w:val="005302BC"/>
    <w:rsid w:val="00530C73"/>
    <w:rsid w:val="00530DBA"/>
    <w:rsid w:val="00531286"/>
    <w:rsid w:val="00531820"/>
    <w:rsid w:val="00531D79"/>
    <w:rsid w:val="00532DB1"/>
    <w:rsid w:val="005333BF"/>
    <w:rsid w:val="005335C7"/>
    <w:rsid w:val="00533AB8"/>
    <w:rsid w:val="00533D07"/>
    <w:rsid w:val="0053421B"/>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47F5C"/>
    <w:rsid w:val="00550681"/>
    <w:rsid w:val="005507E2"/>
    <w:rsid w:val="005530FD"/>
    <w:rsid w:val="00553617"/>
    <w:rsid w:val="005548D0"/>
    <w:rsid w:val="00554C23"/>
    <w:rsid w:val="0055675B"/>
    <w:rsid w:val="005569C3"/>
    <w:rsid w:val="00557C23"/>
    <w:rsid w:val="00557C8F"/>
    <w:rsid w:val="0056019F"/>
    <w:rsid w:val="005612B2"/>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094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9BD"/>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E35"/>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062D"/>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728"/>
    <w:rsid w:val="006B7BCB"/>
    <w:rsid w:val="006B7E6B"/>
    <w:rsid w:val="006C1488"/>
    <w:rsid w:val="006C14C3"/>
    <w:rsid w:val="006C1821"/>
    <w:rsid w:val="006C1E4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0F0"/>
    <w:rsid w:val="006F7CE3"/>
    <w:rsid w:val="006F7DB2"/>
    <w:rsid w:val="006F7FD7"/>
    <w:rsid w:val="007001C1"/>
    <w:rsid w:val="00700D43"/>
    <w:rsid w:val="00701184"/>
    <w:rsid w:val="00701621"/>
    <w:rsid w:val="007019EB"/>
    <w:rsid w:val="00701AD3"/>
    <w:rsid w:val="00703ED5"/>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28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0AF3"/>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2D4B"/>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2B2"/>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A7DB6"/>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C718C"/>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0694"/>
    <w:rsid w:val="0081091D"/>
    <w:rsid w:val="008117D1"/>
    <w:rsid w:val="00813BDD"/>
    <w:rsid w:val="0081405F"/>
    <w:rsid w:val="0081460F"/>
    <w:rsid w:val="0081557A"/>
    <w:rsid w:val="00815C90"/>
    <w:rsid w:val="008162EF"/>
    <w:rsid w:val="008179F5"/>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577"/>
    <w:rsid w:val="008459A4"/>
    <w:rsid w:val="00845E0D"/>
    <w:rsid w:val="00846077"/>
    <w:rsid w:val="0084651D"/>
    <w:rsid w:val="00846AE6"/>
    <w:rsid w:val="008470CF"/>
    <w:rsid w:val="008478D0"/>
    <w:rsid w:val="00850C11"/>
    <w:rsid w:val="00850D55"/>
    <w:rsid w:val="00851534"/>
    <w:rsid w:val="00851C65"/>
    <w:rsid w:val="00853C29"/>
    <w:rsid w:val="00854381"/>
    <w:rsid w:val="00854413"/>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2F72"/>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71C"/>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0C7F"/>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449"/>
    <w:rsid w:val="009835F5"/>
    <w:rsid w:val="009839C1"/>
    <w:rsid w:val="00983C86"/>
    <w:rsid w:val="00983D06"/>
    <w:rsid w:val="00984F8C"/>
    <w:rsid w:val="009852B6"/>
    <w:rsid w:val="00985582"/>
    <w:rsid w:val="009864F3"/>
    <w:rsid w:val="0098674F"/>
    <w:rsid w:val="00987611"/>
    <w:rsid w:val="009915BE"/>
    <w:rsid w:val="00991682"/>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606"/>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706"/>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05BD"/>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3B36"/>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3924"/>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919"/>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3A"/>
    <w:rsid w:val="00B02BDF"/>
    <w:rsid w:val="00B04546"/>
    <w:rsid w:val="00B05BEF"/>
    <w:rsid w:val="00B05DFF"/>
    <w:rsid w:val="00B06C6C"/>
    <w:rsid w:val="00B1093E"/>
    <w:rsid w:val="00B12F0C"/>
    <w:rsid w:val="00B13478"/>
    <w:rsid w:val="00B136E3"/>
    <w:rsid w:val="00B139D7"/>
    <w:rsid w:val="00B14B57"/>
    <w:rsid w:val="00B16814"/>
    <w:rsid w:val="00B171BA"/>
    <w:rsid w:val="00B200C6"/>
    <w:rsid w:val="00B20210"/>
    <w:rsid w:val="00B21C8C"/>
    <w:rsid w:val="00B2240E"/>
    <w:rsid w:val="00B22665"/>
    <w:rsid w:val="00B2627A"/>
    <w:rsid w:val="00B26782"/>
    <w:rsid w:val="00B276CD"/>
    <w:rsid w:val="00B277FA"/>
    <w:rsid w:val="00B31036"/>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2EB8"/>
    <w:rsid w:val="00B558E7"/>
    <w:rsid w:val="00B559D9"/>
    <w:rsid w:val="00B56A5E"/>
    <w:rsid w:val="00B576AE"/>
    <w:rsid w:val="00B61923"/>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77CF8"/>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317"/>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B6D9D"/>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BF78C9"/>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37AD8"/>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04CB"/>
    <w:rsid w:val="00C61677"/>
    <w:rsid w:val="00C617CB"/>
    <w:rsid w:val="00C61F72"/>
    <w:rsid w:val="00C626DA"/>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1907"/>
    <w:rsid w:val="00C82137"/>
    <w:rsid w:val="00C8243B"/>
    <w:rsid w:val="00C82F63"/>
    <w:rsid w:val="00C83561"/>
    <w:rsid w:val="00C83F6F"/>
    <w:rsid w:val="00C84F8A"/>
    <w:rsid w:val="00C855F3"/>
    <w:rsid w:val="00C85946"/>
    <w:rsid w:val="00C870B4"/>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123A"/>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CF7E1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3E92"/>
    <w:rsid w:val="00D13F15"/>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09B"/>
    <w:rsid w:val="00D31E27"/>
    <w:rsid w:val="00D3252E"/>
    <w:rsid w:val="00D33664"/>
    <w:rsid w:val="00D353F9"/>
    <w:rsid w:val="00D35476"/>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2C3"/>
    <w:rsid w:val="00D53461"/>
    <w:rsid w:val="00D53FBA"/>
    <w:rsid w:val="00D541D7"/>
    <w:rsid w:val="00D54748"/>
    <w:rsid w:val="00D54AF3"/>
    <w:rsid w:val="00D55065"/>
    <w:rsid w:val="00D55167"/>
    <w:rsid w:val="00D55254"/>
    <w:rsid w:val="00D55C58"/>
    <w:rsid w:val="00D55E67"/>
    <w:rsid w:val="00D56151"/>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3547"/>
    <w:rsid w:val="00D84923"/>
    <w:rsid w:val="00D85063"/>
    <w:rsid w:val="00D87DE9"/>
    <w:rsid w:val="00D90C23"/>
    <w:rsid w:val="00D90F22"/>
    <w:rsid w:val="00D91AE2"/>
    <w:rsid w:val="00D92117"/>
    <w:rsid w:val="00D92716"/>
    <w:rsid w:val="00D92DC1"/>
    <w:rsid w:val="00D942B1"/>
    <w:rsid w:val="00D9522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50"/>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0B31"/>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88A"/>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188A"/>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679"/>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3DBD"/>
    <w:rsid w:val="00E4490E"/>
    <w:rsid w:val="00E4511F"/>
    <w:rsid w:val="00E4579A"/>
    <w:rsid w:val="00E45F30"/>
    <w:rsid w:val="00E4649B"/>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4D60"/>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3C63"/>
    <w:rsid w:val="00EB4306"/>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6DB7"/>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0C35"/>
    <w:rsid w:val="00EE0EA4"/>
    <w:rsid w:val="00EE3F56"/>
    <w:rsid w:val="00EE449B"/>
    <w:rsid w:val="00EE48FB"/>
    <w:rsid w:val="00EE4F91"/>
    <w:rsid w:val="00EE558A"/>
    <w:rsid w:val="00EE5A0C"/>
    <w:rsid w:val="00EE6252"/>
    <w:rsid w:val="00EE762D"/>
    <w:rsid w:val="00EF025C"/>
    <w:rsid w:val="00EF0E40"/>
    <w:rsid w:val="00EF1688"/>
    <w:rsid w:val="00EF16BC"/>
    <w:rsid w:val="00EF25E9"/>
    <w:rsid w:val="00EF2ACF"/>
    <w:rsid w:val="00EF33DD"/>
    <w:rsid w:val="00EF4590"/>
    <w:rsid w:val="00EF4811"/>
    <w:rsid w:val="00EF4857"/>
    <w:rsid w:val="00EF6616"/>
    <w:rsid w:val="00EF668F"/>
    <w:rsid w:val="00EF6CC3"/>
    <w:rsid w:val="00EF7BCD"/>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3EE8"/>
    <w:rsid w:val="00F149D4"/>
    <w:rsid w:val="00F15A95"/>
    <w:rsid w:val="00F16235"/>
    <w:rsid w:val="00F16368"/>
    <w:rsid w:val="00F16372"/>
    <w:rsid w:val="00F167C4"/>
    <w:rsid w:val="00F16D88"/>
    <w:rsid w:val="00F16E51"/>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37AE"/>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1395"/>
    <w:rsid w:val="00F52E59"/>
    <w:rsid w:val="00F5353E"/>
    <w:rsid w:val="00F5384A"/>
    <w:rsid w:val="00F53AC0"/>
    <w:rsid w:val="00F53AE7"/>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728"/>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1B6B"/>
    <w:rsid w:val="00FB2350"/>
    <w:rsid w:val="00FB2690"/>
    <w:rsid w:val="00FB29E5"/>
    <w:rsid w:val="00FB35CB"/>
    <w:rsid w:val="00FB46A8"/>
    <w:rsid w:val="00FB4CC5"/>
    <w:rsid w:val="00FB5653"/>
    <w:rsid w:val="00FB5C61"/>
    <w:rsid w:val="00FB5D80"/>
    <w:rsid w:val="00FB7D17"/>
    <w:rsid w:val="00FB7D91"/>
    <w:rsid w:val="00FC1C51"/>
    <w:rsid w:val="00FC2377"/>
    <w:rsid w:val="00FC2D75"/>
    <w:rsid w:val="00FC328D"/>
    <w:rsid w:val="00FC3B49"/>
    <w:rsid w:val="00FC4F9B"/>
    <w:rsid w:val="00FC5C85"/>
    <w:rsid w:val="00FC6728"/>
    <w:rsid w:val="00FC6814"/>
    <w:rsid w:val="00FC7588"/>
    <w:rsid w:val="00FC7A4E"/>
    <w:rsid w:val="00FC7C91"/>
    <w:rsid w:val="00FD0647"/>
    <w:rsid w:val="00FD13C5"/>
    <w:rsid w:val="00FD1432"/>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8459A4"/>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459A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459A4"/>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674FA9-C853-405A-A394-EC468A8C2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22583</TotalTime>
  <Pages>1</Pages>
  <Words>6808</Words>
  <Characters>38808</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2332</cp:revision>
  <cp:lastPrinted>2019-06-17T21:17:00Z</cp:lastPrinted>
  <dcterms:created xsi:type="dcterms:W3CDTF">2018-05-24T13:07:00Z</dcterms:created>
  <dcterms:modified xsi:type="dcterms:W3CDTF">2019-06-17T21:17:00Z</dcterms:modified>
</cp:coreProperties>
</file>