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0A1949E1" w:rsidR="009E4587" w:rsidRPr="00771618" w:rsidRDefault="00B37771" w:rsidP="00771618">
      <w:pPr>
        <w:rPr>
          <w:rStyle w:val="BookTitle"/>
        </w:rPr>
      </w:pPr>
      <w:r>
        <w:rPr>
          <w:rStyle w:val="BookTitle"/>
        </w:rPr>
        <w:softHyphen/>
      </w:r>
      <w:r w:rsidR="009E4587" w:rsidRPr="00771618">
        <w:rPr>
          <w:rStyle w:val="BookTitle"/>
        </w:rPr>
        <w:t xml:space="preserve">Chapter </w:t>
      </w:r>
      <w:r w:rsidR="003A0714">
        <w:rPr>
          <w:rStyle w:val="BookTitle"/>
        </w:rPr>
        <w:t>7A</w:t>
      </w:r>
      <w:r w:rsidR="00BD2E88">
        <w:rPr>
          <w:rStyle w:val="BookTitle"/>
        </w:rPr>
        <w:t xml:space="preserve">: </w:t>
      </w:r>
      <w:r w:rsidR="000F532C">
        <w:rPr>
          <w:rStyle w:val="BookTitle"/>
        </w:rPr>
        <w:t>Bluetooth Mesh</w:t>
      </w:r>
      <w:r w:rsidR="00327FCB">
        <w:rPr>
          <w:rStyle w:val="BookTitle"/>
        </w:rPr>
        <w:t xml:space="preserve"> </w:t>
      </w:r>
      <w:r w:rsidR="00826729">
        <w:rPr>
          <w:rStyle w:val="BookTitle"/>
        </w:rPr>
        <w:t>Introduction</w:t>
      </w:r>
    </w:p>
    <w:p w14:paraId="251E15F0" w14:textId="1B5FDE89" w:rsidR="00771618" w:rsidRPr="00771618" w:rsidRDefault="00771618" w:rsidP="00771618">
      <w:r>
        <w:t xml:space="preserve">Time </w:t>
      </w:r>
      <w:r w:rsidR="00C84F8A">
        <w:t>2</w:t>
      </w:r>
      <w:r w:rsidR="00A671B0">
        <w:t xml:space="preserve"> </w:t>
      </w:r>
      <w:r>
        <w:t>Hours</w:t>
      </w:r>
    </w:p>
    <w:p w14:paraId="4F956631" w14:textId="40982E85" w:rsidR="00612A35" w:rsidRDefault="002219B7" w:rsidP="00612A35">
      <w:r>
        <w:t xml:space="preserve">This chapter </w:t>
      </w:r>
      <w:r w:rsidR="00BD2E88">
        <w:t xml:space="preserve">covers </w:t>
      </w:r>
      <w:r w:rsidR="009C2FAF">
        <w:t>the basics of the Bluetooth M</w:t>
      </w:r>
      <w:r w:rsidR="00BD2E88">
        <w:t>esh network</w:t>
      </w:r>
      <w:r w:rsidR="009C2FAF">
        <w:t xml:space="preserve"> protocol.</w:t>
      </w:r>
    </w:p>
    <w:p w14:paraId="180D4688" w14:textId="2DDAD3C7" w:rsidR="00E257D0"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E257D0">
        <w:rPr>
          <w:noProof/>
        </w:rPr>
        <w:t>7A.1</w:t>
      </w:r>
      <w:r w:rsidR="00E257D0">
        <w:rPr>
          <w:rFonts w:asciiTheme="minorHAnsi" w:eastAsiaTheme="minorEastAsia" w:hAnsiTheme="minorHAnsi"/>
          <w:b w:val="0"/>
          <w:bCs w:val="0"/>
          <w:caps w:val="0"/>
          <w:noProof/>
        </w:rPr>
        <w:tab/>
      </w:r>
      <w:r w:rsidR="00E257D0">
        <w:rPr>
          <w:noProof/>
        </w:rPr>
        <w:t>Mesh Network Fundamentals</w:t>
      </w:r>
      <w:r w:rsidR="00E257D0">
        <w:rPr>
          <w:noProof/>
        </w:rPr>
        <w:tab/>
      </w:r>
      <w:r w:rsidR="00E257D0">
        <w:rPr>
          <w:noProof/>
        </w:rPr>
        <w:fldChar w:fldCharType="begin"/>
      </w:r>
      <w:r w:rsidR="00E257D0">
        <w:rPr>
          <w:noProof/>
        </w:rPr>
        <w:instrText xml:space="preserve"> PAGEREF _Toc4604599 \h </w:instrText>
      </w:r>
      <w:r w:rsidR="00E257D0">
        <w:rPr>
          <w:noProof/>
        </w:rPr>
      </w:r>
      <w:r w:rsidR="00E257D0">
        <w:rPr>
          <w:noProof/>
        </w:rPr>
        <w:fldChar w:fldCharType="separate"/>
      </w:r>
      <w:r w:rsidR="00E257D0">
        <w:rPr>
          <w:noProof/>
        </w:rPr>
        <w:t>2</w:t>
      </w:r>
      <w:r w:rsidR="00E257D0">
        <w:rPr>
          <w:noProof/>
        </w:rPr>
        <w:fldChar w:fldCharType="end"/>
      </w:r>
    </w:p>
    <w:p w14:paraId="50578BB9" w14:textId="74E80519" w:rsidR="00E257D0" w:rsidRDefault="00E257D0">
      <w:pPr>
        <w:pStyle w:val="TOC2"/>
        <w:rPr>
          <w:rFonts w:asciiTheme="minorHAnsi" w:eastAsiaTheme="minorEastAsia" w:hAnsiTheme="minorHAnsi"/>
          <w:smallCaps w:val="0"/>
          <w:noProof/>
          <w:sz w:val="22"/>
        </w:rPr>
      </w:pPr>
      <w:r>
        <w:rPr>
          <w:noProof/>
        </w:rPr>
        <w:t>7A.1.1 Overview</w:t>
      </w:r>
      <w:r>
        <w:rPr>
          <w:noProof/>
        </w:rPr>
        <w:tab/>
      </w:r>
      <w:r>
        <w:rPr>
          <w:noProof/>
        </w:rPr>
        <w:fldChar w:fldCharType="begin"/>
      </w:r>
      <w:r>
        <w:rPr>
          <w:noProof/>
        </w:rPr>
        <w:instrText xml:space="preserve"> PAGEREF _Toc4604600 \h </w:instrText>
      </w:r>
      <w:r>
        <w:rPr>
          <w:noProof/>
        </w:rPr>
      </w:r>
      <w:r>
        <w:rPr>
          <w:noProof/>
        </w:rPr>
        <w:fldChar w:fldCharType="separate"/>
      </w:r>
      <w:r>
        <w:rPr>
          <w:noProof/>
        </w:rPr>
        <w:t>2</w:t>
      </w:r>
      <w:r>
        <w:rPr>
          <w:noProof/>
        </w:rPr>
        <w:fldChar w:fldCharType="end"/>
      </w:r>
    </w:p>
    <w:p w14:paraId="49981A83" w14:textId="5CD018BF" w:rsidR="00E257D0" w:rsidRDefault="00E257D0">
      <w:pPr>
        <w:pStyle w:val="TOC2"/>
        <w:rPr>
          <w:rFonts w:asciiTheme="minorHAnsi" w:eastAsiaTheme="minorEastAsia" w:hAnsiTheme="minorHAnsi"/>
          <w:smallCaps w:val="0"/>
          <w:noProof/>
          <w:sz w:val="22"/>
        </w:rPr>
      </w:pPr>
      <w:r>
        <w:rPr>
          <w:noProof/>
        </w:rPr>
        <w:t>7A.1.2 Mesh Specs</w:t>
      </w:r>
      <w:r>
        <w:rPr>
          <w:noProof/>
        </w:rPr>
        <w:tab/>
      </w:r>
      <w:r>
        <w:rPr>
          <w:noProof/>
        </w:rPr>
        <w:fldChar w:fldCharType="begin"/>
      </w:r>
      <w:r>
        <w:rPr>
          <w:noProof/>
        </w:rPr>
        <w:instrText xml:space="preserve"> PAGEREF _Toc4604601 \h </w:instrText>
      </w:r>
      <w:r>
        <w:rPr>
          <w:noProof/>
        </w:rPr>
      </w:r>
      <w:r>
        <w:rPr>
          <w:noProof/>
        </w:rPr>
        <w:fldChar w:fldCharType="separate"/>
      </w:r>
      <w:r>
        <w:rPr>
          <w:noProof/>
        </w:rPr>
        <w:t>2</w:t>
      </w:r>
      <w:r>
        <w:rPr>
          <w:noProof/>
        </w:rPr>
        <w:fldChar w:fldCharType="end"/>
      </w:r>
    </w:p>
    <w:p w14:paraId="6B3DF96A" w14:textId="1E8864D3" w:rsidR="00E257D0" w:rsidRDefault="00E257D0">
      <w:pPr>
        <w:pStyle w:val="TOC2"/>
        <w:rPr>
          <w:rFonts w:asciiTheme="minorHAnsi" w:eastAsiaTheme="minorEastAsia" w:hAnsiTheme="minorHAnsi"/>
          <w:smallCaps w:val="0"/>
          <w:noProof/>
          <w:sz w:val="22"/>
        </w:rPr>
      </w:pPr>
      <w:r>
        <w:rPr>
          <w:noProof/>
        </w:rPr>
        <w:t>7A.1.3 Nodes</w:t>
      </w:r>
      <w:r>
        <w:rPr>
          <w:noProof/>
        </w:rPr>
        <w:tab/>
      </w:r>
      <w:r>
        <w:rPr>
          <w:noProof/>
        </w:rPr>
        <w:fldChar w:fldCharType="begin"/>
      </w:r>
      <w:r>
        <w:rPr>
          <w:noProof/>
        </w:rPr>
        <w:instrText xml:space="preserve"> PAGEREF _Toc4604602 \h </w:instrText>
      </w:r>
      <w:r>
        <w:rPr>
          <w:noProof/>
        </w:rPr>
      </w:r>
      <w:r>
        <w:rPr>
          <w:noProof/>
        </w:rPr>
        <w:fldChar w:fldCharType="separate"/>
      </w:r>
      <w:r>
        <w:rPr>
          <w:noProof/>
        </w:rPr>
        <w:t>3</w:t>
      </w:r>
      <w:r>
        <w:rPr>
          <w:noProof/>
        </w:rPr>
        <w:fldChar w:fldCharType="end"/>
      </w:r>
    </w:p>
    <w:p w14:paraId="439651F1" w14:textId="13CD19D9" w:rsidR="00E257D0" w:rsidRDefault="00E257D0">
      <w:pPr>
        <w:pStyle w:val="TOC2"/>
        <w:rPr>
          <w:rFonts w:asciiTheme="minorHAnsi" w:eastAsiaTheme="minorEastAsia" w:hAnsiTheme="minorHAnsi"/>
          <w:smallCaps w:val="0"/>
          <w:noProof/>
          <w:sz w:val="22"/>
        </w:rPr>
      </w:pPr>
      <w:r>
        <w:rPr>
          <w:noProof/>
        </w:rPr>
        <w:t>7A.1.4 Elements</w:t>
      </w:r>
      <w:r>
        <w:rPr>
          <w:noProof/>
        </w:rPr>
        <w:tab/>
      </w:r>
      <w:r>
        <w:rPr>
          <w:noProof/>
        </w:rPr>
        <w:fldChar w:fldCharType="begin"/>
      </w:r>
      <w:r>
        <w:rPr>
          <w:noProof/>
        </w:rPr>
        <w:instrText xml:space="preserve"> PAGEREF _Toc4604603 \h </w:instrText>
      </w:r>
      <w:r>
        <w:rPr>
          <w:noProof/>
        </w:rPr>
      </w:r>
      <w:r>
        <w:rPr>
          <w:noProof/>
        </w:rPr>
        <w:fldChar w:fldCharType="separate"/>
      </w:r>
      <w:r>
        <w:rPr>
          <w:noProof/>
        </w:rPr>
        <w:t>5</w:t>
      </w:r>
      <w:r>
        <w:rPr>
          <w:noProof/>
        </w:rPr>
        <w:fldChar w:fldCharType="end"/>
      </w:r>
    </w:p>
    <w:p w14:paraId="78D25CE5" w14:textId="16F8AD9E" w:rsidR="00E257D0" w:rsidRDefault="00E257D0">
      <w:pPr>
        <w:pStyle w:val="TOC2"/>
        <w:rPr>
          <w:rFonts w:asciiTheme="minorHAnsi" w:eastAsiaTheme="minorEastAsia" w:hAnsiTheme="minorHAnsi"/>
          <w:smallCaps w:val="0"/>
          <w:noProof/>
          <w:sz w:val="22"/>
        </w:rPr>
      </w:pPr>
      <w:r>
        <w:rPr>
          <w:noProof/>
        </w:rPr>
        <w:t>7A.1.5 States and Properties</w:t>
      </w:r>
      <w:r>
        <w:rPr>
          <w:noProof/>
        </w:rPr>
        <w:tab/>
      </w:r>
      <w:r>
        <w:rPr>
          <w:noProof/>
        </w:rPr>
        <w:fldChar w:fldCharType="begin"/>
      </w:r>
      <w:r>
        <w:rPr>
          <w:noProof/>
        </w:rPr>
        <w:instrText xml:space="preserve"> PAGEREF _Toc4604604 \h </w:instrText>
      </w:r>
      <w:r>
        <w:rPr>
          <w:noProof/>
        </w:rPr>
      </w:r>
      <w:r>
        <w:rPr>
          <w:noProof/>
        </w:rPr>
        <w:fldChar w:fldCharType="separate"/>
      </w:r>
      <w:r>
        <w:rPr>
          <w:noProof/>
        </w:rPr>
        <w:t>6</w:t>
      </w:r>
      <w:r>
        <w:rPr>
          <w:noProof/>
        </w:rPr>
        <w:fldChar w:fldCharType="end"/>
      </w:r>
    </w:p>
    <w:p w14:paraId="3942AEEF" w14:textId="5DB23636" w:rsidR="00E257D0" w:rsidRDefault="00E257D0">
      <w:pPr>
        <w:pStyle w:val="TOC2"/>
        <w:rPr>
          <w:rFonts w:asciiTheme="minorHAnsi" w:eastAsiaTheme="minorEastAsia" w:hAnsiTheme="minorHAnsi"/>
          <w:smallCaps w:val="0"/>
          <w:noProof/>
          <w:sz w:val="22"/>
        </w:rPr>
      </w:pPr>
      <w:r>
        <w:rPr>
          <w:noProof/>
        </w:rPr>
        <w:t>7A.1.6 Scenes</w:t>
      </w:r>
      <w:r>
        <w:rPr>
          <w:noProof/>
        </w:rPr>
        <w:tab/>
      </w:r>
      <w:r>
        <w:rPr>
          <w:noProof/>
        </w:rPr>
        <w:fldChar w:fldCharType="begin"/>
      </w:r>
      <w:r>
        <w:rPr>
          <w:noProof/>
        </w:rPr>
        <w:instrText xml:space="preserve"> PAGEREF _Toc4604605 \h </w:instrText>
      </w:r>
      <w:r>
        <w:rPr>
          <w:noProof/>
        </w:rPr>
      </w:r>
      <w:r>
        <w:rPr>
          <w:noProof/>
        </w:rPr>
        <w:fldChar w:fldCharType="separate"/>
      </w:r>
      <w:r>
        <w:rPr>
          <w:noProof/>
        </w:rPr>
        <w:t>6</w:t>
      </w:r>
      <w:r>
        <w:rPr>
          <w:noProof/>
        </w:rPr>
        <w:fldChar w:fldCharType="end"/>
      </w:r>
    </w:p>
    <w:p w14:paraId="4E3DD679" w14:textId="5BBD3E0B" w:rsidR="00E257D0" w:rsidRDefault="00E257D0">
      <w:pPr>
        <w:pStyle w:val="TOC2"/>
        <w:rPr>
          <w:rFonts w:asciiTheme="minorHAnsi" w:eastAsiaTheme="minorEastAsia" w:hAnsiTheme="minorHAnsi"/>
          <w:smallCaps w:val="0"/>
          <w:noProof/>
          <w:sz w:val="22"/>
        </w:rPr>
      </w:pPr>
      <w:r>
        <w:rPr>
          <w:noProof/>
        </w:rPr>
        <w:t>7A.1.7 Messages</w:t>
      </w:r>
      <w:r>
        <w:rPr>
          <w:noProof/>
        </w:rPr>
        <w:tab/>
      </w:r>
      <w:r>
        <w:rPr>
          <w:noProof/>
        </w:rPr>
        <w:fldChar w:fldCharType="begin"/>
      </w:r>
      <w:r>
        <w:rPr>
          <w:noProof/>
        </w:rPr>
        <w:instrText xml:space="preserve"> PAGEREF _Toc4604606 \h </w:instrText>
      </w:r>
      <w:r>
        <w:rPr>
          <w:noProof/>
        </w:rPr>
      </w:r>
      <w:r>
        <w:rPr>
          <w:noProof/>
        </w:rPr>
        <w:fldChar w:fldCharType="separate"/>
      </w:r>
      <w:r>
        <w:rPr>
          <w:noProof/>
        </w:rPr>
        <w:t>7</w:t>
      </w:r>
      <w:r>
        <w:rPr>
          <w:noProof/>
        </w:rPr>
        <w:fldChar w:fldCharType="end"/>
      </w:r>
    </w:p>
    <w:p w14:paraId="3559BD05" w14:textId="334ED559" w:rsidR="00E257D0" w:rsidRDefault="00E257D0">
      <w:pPr>
        <w:pStyle w:val="TOC2"/>
        <w:rPr>
          <w:rFonts w:asciiTheme="minorHAnsi" w:eastAsiaTheme="minorEastAsia" w:hAnsiTheme="minorHAnsi"/>
          <w:smallCaps w:val="0"/>
          <w:noProof/>
          <w:sz w:val="22"/>
        </w:rPr>
      </w:pPr>
      <w:r>
        <w:rPr>
          <w:noProof/>
        </w:rPr>
        <w:t>7A.1.8 Addressing</w:t>
      </w:r>
      <w:r>
        <w:rPr>
          <w:noProof/>
        </w:rPr>
        <w:tab/>
      </w:r>
      <w:r>
        <w:rPr>
          <w:noProof/>
        </w:rPr>
        <w:fldChar w:fldCharType="begin"/>
      </w:r>
      <w:r>
        <w:rPr>
          <w:noProof/>
        </w:rPr>
        <w:instrText xml:space="preserve"> PAGEREF _Toc4604607 \h </w:instrText>
      </w:r>
      <w:r>
        <w:rPr>
          <w:noProof/>
        </w:rPr>
      </w:r>
      <w:r>
        <w:rPr>
          <w:noProof/>
        </w:rPr>
        <w:fldChar w:fldCharType="separate"/>
      </w:r>
      <w:r>
        <w:rPr>
          <w:noProof/>
        </w:rPr>
        <w:t>9</w:t>
      </w:r>
      <w:r>
        <w:rPr>
          <w:noProof/>
        </w:rPr>
        <w:fldChar w:fldCharType="end"/>
      </w:r>
    </w:p>
    <w:p w14:paraId="4EB53338" w14:textId="15331AA3" w:rsidR="00E257D0" w:rsidRDefault="00E257D0">
      <w:pPr>
        <w:pStyle w:val="TOC2"/>
        <w:rPr>
          <w:rFonts w:asciiTheme="minorHAnsi" w:eastAsiaTheme="minorEastAsia" w:hAnsiTheme="minorHAnsi"/>
          <w:smallCaps w:val="0"/>
          <w:noProof/>
          <w:sz w:val="22"/>
        </w:rPr>
      </w:pPr>
      <w:r>
        <w:rPr>
          <w:noProof/>
        </w:rPr>
        <w:t>7A.1.9 Publish and Subscribe</w:t>
      </w:r>
      <w:r>
        <w:rPr>
          <w:noProof/>
        </w:rPr>
        <w:tab/>
      </w:r>
      <w:r>
        <w:rPr>
          <w:noProof/>
        </w:rPr>
        <w:fldChar w:fldCharType="begin"/>
      </w:r>
      <w:r>
        <w:rPr>
          <w:noProof/>
        </w:rPr>
        <w:instrText xml:space="preserve"> PAGEREF _Toc4604608 \h </w:instrText>
      </w:r>
      <w:r>
        <w:rPr>
          <w:noProof/>
        </w:rPr>
      </w:r>
      <w:r>
        <w:rPr>
          <w:noProof/>
        </w:rPr>
        <w:fldChar w:fldCharType="separate"/>
      </w:r>
      <w:r>
        <w:rPr>
          <w:noProof/>
        </w:rPr>
        <w:t>10</w:t>
      </w:r>
      <w:r>
        <w:rPr>
          <w:noProof/>
        </w:rPr>
        <w:fldChar w:fldCharType="end"/>
      </w:r>
    </w:p>
    <w:p w14:paraId="187AD359" w14:textId="719AF853" w:rsidR="00E257D0" w:rsidRDefault="00E257D0">
      <w:pPr>
        <w:pStyle w:val="TOC2"/>
        <w:rPr>
          <w:rFonts w:asciiTheme="minorHAnsi" w:eastAsiaTheme="minorEastAsia" w:hAnsiTheme="minorHAnsi"/>
          <w:smallCaps w:val="0"/>
          <w:noProof/>
          <w:sz w:val="22"/>
        </w:rPr>
      </w:pPr>
      <w:r>
        <w:rPr>
          <w:noProof/>
        </w:rPr>
        <w:t>7A.1.10 Models</w:t>
      </w:r>
      <w:r>
        <w:rPr>
          <w:noProof/>
        </w:rPr>
        <w:tab/>
      </w:r>
      <w:r>
        <w:rPr>
          <w:noProof/>
        </w:rPr>
        <w:fldChar w:fldCharType="begin"/>
      </w:r>
      <w:r>
        <w:rPr>
          <w:noProof/>
        </w:rPr>
        <w:instrText xml:space="preserve"> PAGEREF _Toc4604609 \h </w:instrText>
      </w:r>
      <w:r>
        <w:rPr>
          <w:noProof/>
        </w:rPr>
      </w:r>
      <w:r>
        <w:rPr>
          <w:noProof/>
        </w:rPr>
        <w:fldChar w:fldCharType="separate"/>
      </w:r>
      <w:r>
        <w:rPr>
          <w:noProof/>
        </w:rPr>
        <w:t>11</w:t>
      </w:r>
      <w:r>
        <w:rPr>
          <w:noProof/>
        </w:rPr>
        <w:fldChar w:fldCharType="end"/>
      </w:r>
    </w:p>
    <w:p w14:paraId="3B0AB54E" w14:textId="533A2D90" w:rsidR="00E257D0" w:rsidRDefault="00E257D0">
      <w:pPr>
        <w:pStyle w:val="TOC1"/>
        <w:rPr>
          <w:rFonts w:asciiTheme="minorHAnsi" w:eastAsiaTheme="minorEastAsia" w:hAnsiTheme="minorHAnsi"/>
          <w:b w:val="0"/>
          <w:bCs w:val="0"/>
          <w:caps w:val="0"/>
          <w:noProof/>
        </w:rPr>
      </w:pPr>
      <w:r>
        <w:rPr>
          <w:noProof/>
        </w:rPr>
        <w:t>7A.2</w:t>
      </w:r>
      <w:r>
        <w:rPr>
          <w:rFonts w:asciiTheme="minorHAnsi" w:eastAsiaTheme="minorEastAsia" w:hAnsiTheme="minorHAnsi"/>
          <w:b w:val="0"/>
          <w:bCs w:val="0"/>
          <w:caps w:val="0"/>
          <w:noProof/>
        </w:rPr>
        <w:tab/>
      </w:r>
      <w:r>
        <w:rPr>
          <w:noProof/>
        </w:rPr>
        <w:t>Provisioning and Configuration/Management</w:t>
      </w:r>
      <w:r>
        <w:rPr>
          <w:noProof/>
        </w:rPr>
        <w:tab/>
      </w:r>
      <w:r>
        <w:rPr>
          <w:noProof/>
        </w:rPr>
        <w:fldChar w:fldCharType="begin"/>
      </w:r>
      <w:r>
        <w:rPr>
          <w:noProof/>
        </w:rPr>
        <w:instrText xml:space="preserve"> PAGEREF _Toc4604610 \h </w:instrText>
      </w:r>
      <w:r>
        <w:rPr>
          <w:noProof/>
        </w:rPr>
      </w:r>
      <w:r>
        <w:rPr>
          <w:noProof/>
        </w:rPr>
        <w:fldChar w:fldCharType="separate"/>
      </w:r>
      <w:r>
        <w:rPr>
          <w:noProof/>
        </w:rPr>
        <w:t>17</w:t>
      </w:r>
      <w:r>
        <w:rPr>
          <w:noProof/>
        </w:rPr>
        <w:fldChar w:fldCharType="end"/>
      </w:r>
    </w:p>
    <w:p w14:paraId="24DA3F1D" w14:textId="786CF456" w:rsidR="00E257D0" w:rsidRDefault="00E257D0">
      <w:pPr>
        <w:pStyle w:val="TOC2"/>
        <w:rPr>
          <w:rFonts w:asciiTheme="minorHAnsi" w:eastAsiaTheme="minorEastAsia" w:hAnsiTheme="minorHAnsi"/>
          <w:smallCaps w:val="0"/>
          <w:noProof/>
          <w:sz w:val="22"/>
        </w:rPr>
      </w:pPr>
      <w:r>
        <w:rPr>
          <w:noProof/>
        </w:rPr>
        <w:t>7A.2.1 Provisioning</w:t>
      </w:r>
      <w:r>
        <w:rPr>
          <w:noProof/>
        </w:rPr>
        <w:tab/>
      </w:r>
      <w:r>
        <w:rPr>
          <w:noProof/>
        </w:rPr>
        <w:fldChar w:fldCharType="begin"/>
      </w:r>
      <w:r>
        <w:rPr>
          <w:noProof/>
        </w:rPr>
        <w:instrText xml:space="preserve"> PAGEREF _Toc4604611 \h </w:instrText>
      </w:r>
      <w:r>
        <w:rPr>
          <w:noProof/>
        </w:rPr>
      </w:r>
      <w:r>
        <w:rPr>
          <w:noProof/>
        </w:rPr>
        <w:fldChar w:fldCharType="separate"/>
      </w:r>
      <w:r>
        <w:rPr>
          <w:noProof/>
        </w:rPr>
        <w:t>17</w:t>
      </w:r>
      <w:r>
        <w:rPr>
          <w:noProof/>
        </w:rPr>
        <w:fldChar w:fldCharType="end"/>
      </w:r>
    </w:p>
    <w:p w14:paraId="63B403D7" w14:textId="64C7764D" w:rsidR="00E257D0" w:rsidRDefault="00E257D0">
      <w:pPr>
        <w:pStyle w:val="TOC2"/>
        <w:rPr>
          <w:rFonts w:asciiTheme="minorHAnsi" w:eastAsiaTheme="minorEastAsia" w:hAnsiTheme="minorHAnsi"/>
          <w:smallCaps w:val="0"/>
          <w:noProof/>
          <w:sz w:val="22"/>
        </w:rPr>
      </w:pPr>
      <w:r>
        <w:rPr>
          <w:noProof/>
        </w:rPr>
        <w:t>7A.2.2 Configuration/Management</w:t>
      </w:r>
      <w:r>
        <w:rPr>
          <w:noProof/>
        </w:rPr>
        <w:tab/>
      </w:r>
      <w:r>
        <w:rPr>
          <w:noProof/>
        </w:rPr>
        <w:fldChar w:fldCharType="begin"/>
      </w:r>
      <w:r>
        <w:rPr>
          <w:noProof/>
        </w:rPr>
        <w:instrText xml:space="preserve"> PAGEREF _Toc4604612 \h </w:instrText>
      </w:r>
      <w:r>
        <w:rPr>
          <w:noProof/>
        </w:rPr>
      </w:r>
      <w:r>
        <w:rPr>
          <w:noProof/>
        </w:rPr>
        <w:fldChar w:fldCharType="separate"/>
      </w:r>
      <w:r>
        <w:rPr>
          <w:noProof/>
        </w:rPr>
        <w:t>19</w:t>
      </w:r>
      <w:r>
        <w:rPr>
          <w:noProof/>
        </w:rPr>
        <w:fldChar w:fldCharType="end"/>
      </w:r>
    </w:p>
    <w:p w14:paraId="0C0433D0" w14:textId="42E9AF7C" w:rsidR="00E257D0" w:rsidRDefault="00E257D0">
      <w:pPr>
        <w:pStyle w:val="TOC1"/>
        <w:rPr>
          <w:rFonts w:asciiTheme="minorHAnsi" w:eastAsiaTheme="minorEastAsia" w:hAnsiTheme="minorHAnsi"/>
          <w:b w:val="0"/>
          <w:bCs w:val="0"/>
          <w:caps w:val="0"/>
          <w:noProof/>
        </w:rPr>
      </w:pPr>
      <w:r>
        <w:rPr>
          <w:noProof/>
        </w:rPr>
        <w:t>7A.3</w:t>
      </w:r>
      <w:r>
        <w:rPr>
          <w:rFonts w:asciiTheme="minorHAnsi" w:eastAsiaTheme="minorEastAsia" w:hAnsiTheme="minorHAnsi"/>
          <w:b w:val="0"/>
          <w:bCs w:val="0"/>
          <w:caps w:val="0"/>
          <w:noProof/>
        </w:rPr>
        <w:tab/>
      </w:r>
      <w:r>
        <w:rPr>
          <w:noProof/>
        </w:rPr>
        <w:t>Security</w:t>
      </w:r>
      <w:r>
        <w:rPr>
          <w:noProof/>
        </w:rPr>
        <w:tab/>
      </w:r>
      <w:r>
        <w:rPr>
          <w:noProof/>
        </w:rPr>
        <w:fldChar w:fldCharType="begin"/>
      </w:r>
      <w:r>
        <w:rPr>
          <w:noProof/>
        </w:rPr>
        <w:instrText xml:space="preserve"> PAGEREF _Toc4604613 \h </w:instrText>
      </w:r>
      <w:r>
        <w:rPr>
          <w:noProof/>
        </w:rPr>
      </w:r>
      <w:r>
        <w:rPr>
          <w:noProof/>
        </w:rPr>
        <w:fldChar w:fldCharType="separate"/>
      </w:r>
      <w:r>
        <w:rPr>
          <w:noProof/>
        </w:rPr>
        <w:t>20</w:t>
      </w:r>
      <w:r>
        <w:rPr>
          <w:noProof/>
        </w:rPr>
        <w:fldChar w:fldCharType="end"/>
      </w:r>
    </w:p>
    <w:p w14:paraId="18446AD6" w14:textId="736359C1" w:rsidR="00E257D0" w:rsidRDefault="00E257D0">
      <w:pPr>
        <w:pStyle w:val="TOC2"/>
        <w:rPr>
          <w:rFonts w:asciiTheme="minorHAnsi" w:eastAsiaTheme="minorEastAsia" w:hAnsiTheme="minorHAnsi"/>
          <w:smallCaps w:val="0"/>
          <w:noProof/>
          <w:sz w:val="22"/>
        </w:rPr>
      </w:pPr>
      <w:r>
        <w:rPr>
          <w:noProof/>
        </w:rPr>
        <w:t>7A.3.1 Security Keys</w:t>
      </w:r>
      <w:r>
        <w:rPr>
          <w:noProof/>
        </w:rPr>
        <w:tab/>
      </w:r>
      <w:r>
        <w:rPr>
          <w:noProof/>
        </w:rPr>
        <w:fldChar w:fldCharType="begin"/>
      </w:r>
      <w:r>
        <w:rPr>
          <w:noProof/>
        </w:rPr>
        <w:instrText xml:space="preserve"> PAGEREF _Toc4604614 \h </w:instrText>
      </w:r>
      <w:r>
        <w:rPr>
          <w:noProof/>
        </w:rPr>
      </w:r>
      <w:r>
        <w:rPr>
          <w:noProof/>
        </w:rPr>
        <w:fldChar w:fldCharType="separate"/>
      </w:r>
      <w:r>
        <w:rPr>
          <w:noProof/>
        </w:rPr>
        <w:t>20</w:t>
      </w:r>
      <w:r>
        <w:rPr>
          <w:noProof/>
        </w:rPr>
        <w:fldChar w:fldCharType="end"/>
      </w:r>
    </w:p>
    <w:p w14:paraId="13C35708" w14:textId="5FF4E5C0" w:rsidR="00E257D0" w:rsidRDefault="00E257D0">
      <w:pPr>
        <w:pStyle w:val="TOC2"/>
        <w:rPr>
          <w:rFonts w:asciiTheme="minorHAnsi" w:eastAsiaTheme="minorEastAsia" w:hAnsiTheme="minorHAnsi"/>
          <w:smallCaps w:val="0"/>
          <w:noProof/>
          <w:sz w:val="22"/>
        </w:rPr>
      </w:pPr>
      <w:r>
        <w:rPr>
          <w:noProof/>
        </w:rPr>
        <w:t>7A.3.2 Preventing Replay Attacks</w:t>
      </w:r>
      <w:r>
        <w:rPr>
          <w:noProof/>
        </w:rPr>
        <w:tab/>
      </w:r>
      <w:r>
        <w:rPr>
          <w:noProof/>
        </w:rPr>
        <w:fldChar w:fldCharType="begin"/>
      </w:r>
      <w:r>
        <w:rPr>
          <w:noProof/>
        </w:rPr>
        <w:instrText xml:space="preserve"> PAGEREF _Toc4604615 \h </w:instrText>
      </w:r>
      <w:r>
        <w:rPr>
          <w:noProof/>
        </w:rPr>
      </w:r>
      <w:r>
        <w:rPr>
          <w:noProof/>
        </w:rPr>
        <w:fldChar w:fldCharType="separate"/>
      </w:r>
      <w:r>
        <w:rPr>
          <w:noProof/>
        </w:rPr>
        <w:t>21</w:t>
      </w:r>
      <w:r>
        <w:rPr>
          <w:noProof/>
        </w:rPr>
        <w:fldChar w:fldCharType="end"/>
      </w:r>
    </w:p>
    <w:p w14:paraId="47EE85BA" w14:textId="0D591B2A" w:rsidR="00E257D0" w:rsidRDefault="00E257D0">
      <w:pPr>
        <w:pStyle w:val="TOC2"/>
        <w:rPr>
          <w:rFonts w:asciiTheme="minorHAnsi" w:eastAsiaTheme="minorEastAsia" w:hAnsiTheme="minorHAnsi"/>
          <w:smallCaps w:val="0"/>
          <w:noProof/>
          <w:sz w:val="22"/>
        </w:rPr>
      </w:pPr>
      <w:r>
        <w:rPr>
          <w:noProof/>
        </w:rPr>
        <w:t>7A.3.3 Node Removal and Preventing Trashcan Attacks</w:t>
      </w:r>
      <w:r>
        <w:rPr>
          <w:noProof/>
        </w:rPr>
        <w:tab/>
      </w:r>
      <w:r>
        <w:rPr>
          <w:noProof/>
        </w:rPr>
        <w:fldChar w:fldCharType="begin"/>
      </w:r>
      <w:r>
        <w:rPr>
          <w:noProof/>
        </w:rPr>
        <w:instrText xml:space="preserve"> PAGEREF _Toc4604616 \h </w:instrText>
      </w:r>
      <w:r>
        <w:rPr>
          <w:noProof/>
        </w:rPr>
      </w:r>
      <w:r>
        <w:rPr>
          <w:noProof/>
        </w:rPr>
        <w:fldChar w:fldCharType="separate"/>
      </w:r>
      <w:r>
        <w:rPr>
          <w:noProof/>
        </w:rPr>
        <w:t>21</w:t>
      </w:r>
      <w:r>
        <w:rPr>
          <w:noProof/>
        </w:rPr>
        <w:fldChar w:fldCharType="end"/>
      </w:r>
    </w:p>
    <w:p w14:paraId="248D16C6" w14:textId="17F2B40B" w:rsidR="00E257D0" w:rsidRDefault="00E257D0">
      <w:pPr>
        <w:pStyle w:val="TOC2"/>
        <w:rPr>
          <w:rFonts w:asciiTheme="minorHAnsi" w:eastAsiaTheme="minorEastAsia" w:hAnsiTheme="minorHAnsi"/>
          <w:smallCaps w:val="0"/>
          <w:noProof/>
          <w:sz w:val="22"/>
        </w:rPr>
      </w:pPr>
      <w:r>
        <w:rPr>
          <w:noProof/>
        </w:rPr>
        <w:t>7A.3.4 Privacy</w:t>
      </w:r>
      <w:r>
        <w:rPr>
          <w:noProof/>
        </w:rPr>
        <w:tab/>
      </w:r>
      <w:r>
        <w:rPr>
          <w:noProof/>
        </w:rPr>
        <w:fldChar w:fldCharType="begin"/>
      </w:r>
      <w:r>
        <w:rPr>
          <w:noProof/>
        </w:rPr>
        <w:instrText xml:space="preserve"> PAGEREF _Toc4604617 \h </w:instrText>
      </w:r>
      <w:r>
        <w:rPr>
          <w:noProof/>
        </w:rPr>
      </w:r>
      <w:r>
        <w:rPr>
          <w:noProof/>
        </w:rPr>
        <w:fldChar w:fldCharType="separate"/>
      </w:r>
      <w:r>
        <w:rPr>
          <w:noProof/>
        </w:rPr>
        <w:t>22</w:t>
      </w:r>
      <w:r>
        <w:rPr>
          <w:noProof/>
        </w:rPr>
        <w:fldChar w:fldCharType="end"/>
      </w:r>
    </w:p>
    <w:p w14:paraId="53AF7A7A" w14:textId="77B31591" w:rsidR="00E257D0" w:rsidRDefault="00E257D0">
      <w:pPr>
        <w:pStyle w:val="TOC1"/>
        <w:rPr>
          <w:rFonts w:asciiTheme="minorHAnsi" w:eastAsiaTheme="minorEastAsia" w:hAnsiTheme="minorHAnsi"/>
          <w:b w:val="0"/>
          <w:bCs w:val="0"/>
          <w:caps w:val="0"/>
          <w:noProof/>
        </w:rPr>
      </w:pPr>
      <w:r>
        <w:rPr>
          <w:noProof/>
        </w:rPr>
        <w:t>7A.4</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_Toc4604618 \h </w:instrText>
      </w:r>
      <w:r>
        <w:rPr>
          <w:noProof/>
        </w:rPr>
      </w:r>
      <w:r>
        <w:rPr>
          <w:noProof/>
        </w:rPr>
        <w:fldChar w:fldCharType="separate"/>
      </w:r>
      <w:r>
        <w:rPr>
          <w:noProof/>
        </w:rPr>
        <w:t>23</w:t>
      </w:r>
      <w:r>
        <w:rPr>
          <w:noProof/>
        </w:rPr>
        <w:fldChar w:fldCharType="end"/>
      </w:r>
    </w:p>
    <w:p w14:paraId="0DFA7E47" w14:textId="07E716EB" w:rsidR="00E257D0" w:rsidRDefault="00E257D0">
      <w:pPr>
        <w:pStyle w:val="TOC2"/>
        <w:rPr>
          <w:rFonts w:asciiTheme="minorHAnsi" w:eastAsiaTheme="minorEastAsia" w:hAnsiTheme="minorHAnsi"/>
          <w:smallCaps w:val="0"/>
          <w:noProof/>
          <w:sz w:val="22"/>
        </w:rPr>
      </w:pPr>
      <w:r>
        <w:rPr>
          <w:noProof/>
        </w:rPr>
        <w:t>Exercise 7A.1 Program the LightDimmable Application and Get it Added to a Network</w:t>
      </w:r>
      <w:r>
        <w:rPr>
          <w:noProof/>
        </w:rPr>
        <w:tab/>
      </w:r>
      <w:r>
        <w:rPr>
          <w:noProof/>
        </w:rPr>
        <w:fldChar w:fldCharType="begin"/>
      </w:r>
      <w:r>
        <w:rPr>
          <w:noProof/>
        </w:rPr>
        <w:instrText xml:space="preserve"> PAGEREF _Toc4604619 \h </w:instrText>
      </w:r>
      <w:r>
        <w:rPr>
          <w:noProof/>
        </w:rPr>
      </w:r>
      <w:r>
        <w:rPr>
          <w:noProof/>
        </w:rPr>
        <w:fldChar w:fldCharType="separate"/>
      </w:r>
      <w:r>
        <w:rPr>
          <w:noProof/>
        </w:rPr>
        <w:t>23</w:t>
      </w:r>
      <w:r>
        <w:rPr>
          <w:noProof/>
        </w:rPr>
        <w:fldChar w:fldCharType="end"/>
      </w:r>
    </w:p>
    <w:p w14:paraId="688DFA30" w14:textId="441C9858" w:rsidR="00F94937" w:rsidRDefault="00907C94" w:rsidP="0012729A">
      <w:pPr>
        <w:pStyle w:val="Heading1"/>
        <w:numPr>
          <w:ilvl w:val="0"/>
          <w:numId w:val="0"/>
        </w:numPr>
      </w:pPr>
      <w:r>
        <w:fldChar w:fldCharType="end"/>
      </w:r>
    </w:p>
    <w:p w14:paraId="5FD51BDC" w14:textId="77777777" w:rsidR="00F94937" w:rsidRDefault="00F94937">
      <w:pPr>
        <w:rPr>
          <w:rFonts w:eastAsia="Times New Roman"/>
          <w:b/>
          <w:bCs/>
          <w:color w:val="1F4E79" w:themeColor="accent1" w:themeShade="80"/>
          <w:sz w:val="28"/>
          <w:szCs w:val="28"/>
        </w:rPr>
      </w:pPr>
      <w:r>
        <w:br w:type="page"/>
      </w:r>
    </w:p>
    <w:p w14:paraId="008CA2B2" w14:textId="3E66602B" w:rsidR="00950F12" w:rsidRPr="00BF3629" w:rsidRDefault="00950F12" w:rsidP="0012729A">
      <w:pPr>
        <w:pStyle w:val="Heading1"/>
      </w:pPr>
      <w:bookmarkStart w:id="0" w:name="_Toc4604599"/>
      <w:r w:rsidRPr="00E6322D">
        <w:lastRenderedPageBreak/>
        <w:t>Mesh</w:t>
      </w:r>
      <w:r>
        <w:t xml:space="preserve"> Network</w:t>
      </w:r>
      <w:r w:rsidR="00605B02">
        <w:t xml:space="preserve"> Fundamentals</w:t>
      </w:r>
      <w:bookmarkEnd w:id="0"/>
    </w:p>
    <w:p w14:paraId="631966B5" w14:textId="40411991" w:rsidR="005C116E" w:rsidRDefault="005C116E" w:rsidP="0012729A">
      <w:pPr>
        <w:pStyle w:val="Heading2"/>
      </w:pPr>
      <w:bookmarkStart w:id="1" w:name="_Toc4604600"/>
      <w:r>
        <w:t>Overview</w:t>
      </w:r>
      <w:bookmarkEnd w:id="1"/>
    </w:p>
    <w:p w14:paraId="08A4E0F3" w14:textId="77777777" w:rsidR="005C50BA" w:rsidRDefault="007E0E42" w:rsidP="00D06EB7">
      <w:r>
        <w:t>Traditional Bluetooth LE devi</w:t>
      </w:r>
      <w:r w:rsidR="00B86558">
        <w:t>c</w:t>
      </w:r>
      <w:r>
        <w:t>e</w:t>
      </w:r>
      <w:r w:rsidR="00B86558">
        <w:t>s</w:t>
      </w:r>
      <w:r>
        <w:t xml:space="preserve"> </w:t>
      </w:r>
      <w:r w:rsidR="00B86558">
        <w:t>use</w:t>
      </w:r>
      <w:r>
        <w:t xml:space="preserve"> point-to-point </w:t>
      </w:r>
      <w:r w:rsidR="00B86558">
        <w:t xml:space="preserve">communication. That is, each </w:t>
      </w:r>
      <w:r w:rsidR="00B75121">
        <w:t xml:space="preserve">pair of devices send data back and forth to each other. </w:t>
      </w:r>
      <w:r w:rsidR="005B31FC">
        <w:t>Each of these connections has a GAP Central and a GAP Peripheral.</w:t>
      </w:r>
    </w:p>
    <w:p w14:paraId="4B30A0B9" w14:textId="41E765B7" w:rsidR="00DA5F92" w:rsidRDefault="005B31FC" w:rsidP="00D06EB7">
      <w:r>
        <w:t>In contrast, in a mesh network every device in the mesh can communicate (either directly or indirectly) with every other device in the network.</w:t>
      </w:r>
      <w:r w:rsidR="00B2627A">
        <w:t xml:space="preserve"> Some devices in the network </w:t>
      </w:r>
      <w:r w:rsidR="005C50BA">
        <w:t>can</w:t>
      </w:r>
      <w:r w:rsidR="00B2627A">
        <w:t xml:space="preserve"> </w:t>
      </w:r>
      <w:r w:rsidR="005C50BA">
        <w:t>relay</w:t>
      </w:r>
      <w:r w:rsidR="00695116">
        <w:t xml:space="preserve"> </w:t>
      </w:r>
      <w:r w:rsidR="00B2627A">
        <w:t>messages that they receive so that the overall communication range is extended beyond the radio range of each individual device</w:t>
      </w:r>
      <w:r w:rsidR="00695116">
        <w:t xml:space="preserve">. In theory, the range of a mesh network is unlimited </w:t>
      </w:r>
      <w:proofErr w:type="gramStart"/>
      <w:r w:rsidR="00695116">
        <w:t>as long as</w:t>
      </w:r>
      <w:proofErr w:type="gramEnd"/>
      <w:r w:rsidR="00695116">
        <w:t xml:space="preserve"> you have at least one relay device within range of </w:t>
      </w:r>
      <w:r w:rsidR="005C50BA">
        <w:t>every device in the network.</w:t>
      </w:r>
    </w:p>
    <w:p w14:paraId="0C156029" w14:textId="77777777" w:rsidR="00F60443" w:rsidRDefault="00F60443" w:rsidP="00F60443">
      <w:r>
        <w:t>In Bluetooth Mesh, messages are sent using advertising packets. That is, no connections are made. Rather, data is broadcast by a sending device using advertising packets which can be received by any devices that are in range of the sender.</w:t>
      </w:r>
    </w:p>
    <w:p w14:paraId="638486E8" w14:textId="262DC721" w:rsidR="007830B1" w:rsidRDefault="005C50BA" w:rsidP="007830B1">
      <w:r>
        <w:t xml:space="preserve">Devices in a mesh network are called </w:t>
      </w:r>
      <w:r w:rsidR="009C2A9F">
        <w:t>"</w:t>
      </w:r>
      <w:r>
        <w:t>nodes</w:t>
      </w:r>
      <w:r w:rsidR="009C2A9F">
        <w:t>"</w:t>
      </w:r>
      <w:r>
        <w:t xml:space="preserve">. There are 6 different types of nodes which we will discuss </w:t>
      </w:r>
      <w:r w:rsidR="005B3475">
        <w:t>next</w:t>
      </w:r>
      <w:r>
        <w:t xml:space="preserve">. Devices that are not part of a mesh network (yet) are called </w:t>
      </w:r>
      <w:r w:rsidR="009C2A9F">
        <w:t>"</w:t>
      </w:r>
      <w:r>
        <w:t>unprovisioned devices</w:t>
      </w:r>
      <w:r w:rsidR="009C2A9F">
        <w:t>"</w:t>
      </w:r>
      <w:r w:rsidR="00E536ED">
        <w:t>.</w:t>
      </w:r>
      <w:r>
        <w:t xml:space="preserve"> The process of provisioning a node will </w:t>
      </w:r>
      <w:r w:rsidR="00E536ED">
        <w:t xml:space="preserve">also </w:t>
      </w:r>
      <w:r>
        <w:t>be covered later.</w:t>
      </w:r>
    </w:p>
    <w:p w14:paraId="453D055E" w14:textId="73B8490D" w:rsidR="00D01715" w:rsidRPr="007830B1" w:rsidRDefault="005010B7" w:rsidP="007830B1">
      <w:r>
        <w:t>A mesh network can have one or more</w:t>
      </w:r>
      <w:r w:rsidR="00D01715">
        <w:t xml:space="preserve"> subnets</w:t>
      </w:r>
      <w:r>
        <w:t xml:space="preserve"> that enable isolation of related groups of nodes. A subnet is</w:t>
      </w:r>
      <w:r w:rsidR="00645E21">
        <w:t xml:space="preserve"> a group of nodes that can communicat</w:t>
      </w:r>
      <w:r w:rsidR="00312E3A">
        <w:t>e</w:t>
      </w:r>
      <w:r w:rsidR="00645E21">
        <w:t xml:space="preserve"> with each other at the network layer because they share a network key. The difference between a </w:t>
      </w:r>
      <w:r w:rsidR="00312E3A">
        <w:t>network and a subnet is that a node may belong to more than one subnet by having more than one network key.</w:t>
      </w:r>
    </w:p>
    <w:p w14:paraId="2D04308A" w14:textId="774CF747" w:rsidR="00D53461" w:rsidRDefault="00D53461" w:rsidP="0012729A">
      <w:pPr>
        <w:pStyle w:val="Heading2"/>
      </w:pPr>
      <w:bookmarkStart w:id="2" w:name="_Toc4604601"/>
      <w:r>
        <w:t>Mesh Specs</w:t>
      </w:r>
      <w:bookmarkEnd w:id="2"/>
    </w:p>
    <w:p w14:paraId="5EB764FD" w14:textId="3470B0B0" w:rsidR="00D53461" w:rsidRDefault="00D53461" w:rsidP="00D53461">
      <w:r>
        <w:t xml:space="preserve">Before going into more detail, it is worth noting that the Bluetooth SIG provides three specifications that contain every detail of the </w:t>
      </w:r>
      <w:r w:rsidR="003B1EC6">
        <w:t>m</w:t>
      </w:r>
      <w:r>
        <w:t>esh protocol. These are:</w:t>
      </w:r>
    </w:p>
    <w:p w14:paraId="0983B57D" w14:textId="4766E4F3" w:rsidR="00D53461" w:rsidRDefault="0048516A" w:rsidP="00ED6098">
      <w:pPr>
        <w:pStyle w:val="ListParagraph"/>
        <w:numPr>
          <w:ilvl w:val="0"/>
          <w:numId w:val="13"/>
        </w:numPr>
      </w:pPr>
      <w:hyperlink r:id="rId8" w:history="1">
        <w:r w:rsidR="00D53461" w:rsidRPr="00143DF6">
          <w:rPr>
            <w:rStyle w:val="Hyperlink"/>
          </w:rPr>
          <w:t>Mesh Profile</w:t>
        </w:r>
      </w:hyperlink>
      <w:r w:rsidR="00A915D7">
        <w:t xml:space="preserve"> – defines fundamental requirements for mesh networking</w:t>
      </w:r>
    </w:p>
    <w:p w14:paraId="20D19B0B" w14:textId="516A253A" w:rsidR="00D53461" w:rsidRDefault="0048516A" w:rsidP="00ED6098">
      <w:pPr>
        <w:pStyle w:val="ListParagraph"/>
        <w:numPr>
          <w:ilvl w:val="0"/>
          <w:numId w:val="13"/>
        </w:numPr>
      </w:pPr>
      <w:hyperlink r:id="rId9" w:history="1">
        <w:r w:rsidR="002B0926" w:rsidRPr="00A915D7">
          <w:rPr>
            <w:rStyle w:val="Hyperlink"/>
          </w:rPr>
          <w:t>Mesh Model Specification</w:t>
        </w:r>
      </w:hyperlink>
      <w:r w:rsidR="00A915D7">
        <w:t xml:space="preserve"> </w:t>
      </w:r>
      <w:r w:rsidR="005B4E20">
        <w:t>–</w:t>
      </w:r>
      <w:r w:rsidR="00A915D7">
        <w:t xml:space="preserve"> </w:t>
      </w:r>
      <w:r w:rsidR="005B4E20">
        <w:t>defines models which are used to define basic functionality of nodes in a mesh network</w:t>
      </w:r>
    </w:p>
    <w:p w14:paraId="19B1FAE0" w14:textId="702311F0" w:rsidR="002B0926" w:rsidRPr="00D53461" w:rsidRDefault="0048516A" w:rsidP="00ED6098">
      <w:pPr>
        <w:pStyle w:val="ListParagraph"/>
        <w:numPr>
          <w:ilvl w:val="0"/>
          <w:numId w:val="13"/>
        </w:numPr>
      </w:pPr>
      <w:hyperlink r:id="rId10" w:history="1">
        <w:r w:rsidR="002B0926" w:rsidRPr="00A915D7">
          <w:rPr>
            <w:rStyle w:val="Hyperlink"/>
          </w:rPr>
          <w:t>Mesh Device Properties</w:t>
        </w:r>
      </w:hyperlink>
      <w:r w:rsidR="005B4E20">
        <w:t xml:space="preserve"> – defines device properties required for the mesh model spec</w:t>
      </w:r>
    </w:p>
    <w:p w14:paraId="25AFDF8E" w14:textId="64185552" w:rsidR="0006159C" w:rsidRDefault="0006159C" w:rsidP="0012729A">
      <w:pPr>
        <w:pStyle w:val="Heading2"/>
      </w:pPr>
      <w:bookmarkStart w:id="3" w:name="_Toc4604602"/>
      <w:r>
        <w:lastRenderedPageBreak/>
        <w:t>Nodes</w:t>
      </w:r>
      <w:bookmarkEnd w:id="3"/>
    </w:p>
    <w:p w14:paraId="148E2945" w14:textId="51FF8BE2" w:rsidR="00E702BD" w:rsidRPr="00E702BD" w:rsidRDefault="00E702BD" w:rsidP="00E702BD">
      <w:pPr>
        <w:keepNext/>
      </w:pPr>
      <w:r>
        <w:t>The following figure shows an example mesh network topology.</w:t>
      </w:r>
      <w:r w:rsidR="003C165C">
        <w:t xml:space="preserve"> Each of the types of node will be discussed in detail in the following sections.</w:t>
      </w:r>
      <w:r w:rsidR="008C7CB4">
        <w:t xml:space="preserve"> It is suggested that you refer to this figure while reading the descriptions.</w:t>
      </w:r>
    </w:p>
    <w:p w14:paraId="3165A3D5" w14:textId="581015FF" w:rsidR="00373728" w:rsidRDefault="00124AA0" w:rsidP="00373728">
      <w:pPr>
        <w:jc w:val="center"/>
      </w:pPr>
      <w:r w:rsidRPr="00124AA0">
        <w:rPr>
          <w:noProof/>
        </w:rPr>
        <w:drawing>
          <wp:inline distT="0" distB="0" distL="0" distR="0" wp14:anchorId="0F8F2F68" wp14:editId="7778BA7C">
            <wp:extent cx="5262100" cy="4729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0737" cy="4736906"/>
                    </a:xfrm>
                    <a:prstGeom prst="rect">
                      <a:avLst/>
                    </a:prstGeom>
                  </pic:spPr>
                </pic:pic>
              </a:graphicData>
            </a:graphic>
          </wp:inline>
        </w:drawing>
      </w:r>
    </w:p>
    <w:p w14:paraId="6F426F0D" w14:textId="77777777" w:rsidR="0003558A" w:rsidRDefault="00722B73" w:rsidP="0003558A">
      <w:r>
        <w:t xml:space="preserve">Each node in a mesh network </w:t>
      </w:r>
      <w:r w:rsidR="0003558A">
        <w:t>can send and receive messages. Each node may also implement one or more of the following features depending on its capabilities:</w:t>
      </w:r>
    </w:p>
    <w:p w14:paraId="62AB398F" w14:textId="77777777" w:rsidR="0003558A" w:rsidRDefault="0003558A" w:rsidP="0003558A">
      <w:pPr>
        <w:pStyle w:val="ListParagraph"/>
        <w:numPr>
          <w:ilvl w:val="0"/>
          <w:numId w:val="8"/>
        </w:numPr>
      </w:pPr>
      <w:r>
        <w:t>Relay</w:t>
      </w:r>
    </w:p>
    <w:p w14:paraId="5DCC1C42" w14:textId="77777777" w:rsidR="0003558A" w:rsidRDefault="0003558A" w:rsidP="0003558A">
      <w:pPr>
        <w:pStyle w:val="ListParagraph"/>
        <w:numPr>
          <w:ilvl w:val="0"/>
          <w:numId w:val="8"/>
        </w:numPr>
      </w:pPr>
      <w:r>
        <w:t>GATT Proxy</w:t>
      </w:r>
    </w:p>
    <w:p w14:paraId="7A64ECBC" w14:textId="77777777" w:rsidR="0003558A" w:rsidRDefault="0003558A" w:rsidP="0003558A">
      <w:pPr>
        <w:pStyle w:val="ListParagraph"/>
        <w:numPr>
          <w:ilvl w:val="0"/>
          <w:numId w:val="8"/>
        </w:numPr>
      </w:pPr>
      <w:r>
        <w:t>Friend</w:t>
      </w:r>
    </w:p>
    <w:p w14:paraId="0CDAE38F" w14:textId="77777777" w:rsidR="0003558A" w:rsidRDefault="0003558A" w:rsidP="0003558A">
      <w:pPr>
        <w:pStyle w:val="ListParagraph"/>
        <w:numPr>
          <w:ilvl w:val="0"/>
          <w:numId w:val="8"/>
        </w:numPr>
      </w:pPr>
      <w:r>
        <w:t>Low Power</w:t>
      </w:r>
    </w:p>
    <w:p w14:paraId="6D0D789D" w14:textId="293BB492" w:rsidR="009E4388" w:rsidRDefault="0003558A">
      <w:r>
        <w:t>Relay, GATT Proxy and Friend features can all be implemented on the same node. Typically, it doesn't make sense for a Low Power node to implement any of the other features as you will see in a minute.</w:t>
      </w:r>
    </w:p>
    <w:p w14:paraId="12E28D2A" w14:textId="5998F907" w:rsidR="00084647" w:rsidRDefault="00084647" w:rsidP="00722B73">
      <w:pPr>
        <w:pStyle w:val="Heading3"/>
      </w:pPr>
      <w:r>
        <w:lastRenderedPageBreak/>
        <w:t>Standard Node</w:t>
      </w:r>
    </w:p>
    <w:p w14:paraId="7E641D8C" w14:textId="5F7E7EF5" w:rsidR="00663E13" w:rsidRPr="00663E13" w:rsidRDefault="009F153E" w:rsidP="00663E13">
      <w:r>
        <w:t xml:space="preserve">The standard node functionality involves sending and receiving mesh messages. </w:t>
      </w:r>
      <w:r w:rsidR="00663E13">
        <w:t xml:space="preserve">Every node in the network </w:t>
      </w:r>
      <w:r>
        <w:t>must be able to act as a standard node.</w:t>
      </w:r>
    </w:p>
    <w:p w14:paraId="549584EC" w14:textId="12D971AC" w:rsidR="00084647" w:rsidRDefault="00084647" w:rsidP="00722B73">
      <w:pPr>
        <w:pStyle w:val="Heading3"/>
      </w:pPr>
      <w:r>
        <w:t>Relay Node</w:t>
      </w:r>
    </w:p>
    <w:p w14:paraId="3AEA7FD8" w14:textId="79189FE1" w:rsidR="009F153E" w:rsidRDefault="009F153E" w:rsidP="009F153E">
      <w:r>
        <w:t xml:space="preserve">Relay nodes can </w:t>
      </w:r>
      <w:r w:rsidR="00706640">
        <w:t xml:space="preserve">receive a message for the network and then </w:t>
      </w:r>
      <w:r w:rsidR="00764889">
        <w:t>retransmit</w:t>
      </w:r>
      <w:r w:rsidR="00706640">
        <w:t xml:space="preserve"> it to other devices in range. This is the method by which mesh networks can cover larger distances than the range of any single device. </w:t>
      </w:r>
      <w:r w:rsidR="003E4EFD">
        <w:t>For</w:t>
      </w:r>
      <w:r w:rsidR="00706640">
        <w:t xml:space="preserve"> a network to operate, every node must be within range of at least one relay so that its messages can be forwarded on to nodes that it cannot directly communicate with.</w:t>
      </w:r>
    </w:p>
    <w:p w14:paraId="40BA668F" w14:textId="60CD6891" w:rsidR="000A19E0" w:rsidRDefault="000A19E0" w:rsidP="009F153E">
      <w:r>
        <w:t xml:space="preserve">It is common for any non-power nodes to implement a relay feature </w:t>
      </w:r>
      <w:proofErr w:type="gramStart"/>
      <w:r w:rsidR="00F866B4">
        <w:t>in order to</w:t>
      </w:r>
      <w:proofErr w:type="gramEnd"/>
      <w:r w:rsidR="00F866B4">
        <w:t xml:space="preserve"> maximize the possible paths through a mesh network.</w:t>
      </w:r>
    </w:p>
    <w:p w14:paraId="42036414" w14:textId="50A8C41D" w:rsidR="00A87138" w:rsidRDefault="005F7B20" w:rsidP="00A87138">
      <w:pPr>
        <w:pStyle w:val="Heading4"/>
      </w:pPr>
      <w:r>
        <w:t>Message Caching</w:t>
      </w:r>
    </w:p>
    <w:p w14:paraId="5F80ED63" w14:textId="33C8ECBF" w:rsidR="00A2284C" w:rsidRPr="00A2284C" w:rsidRDefault="005F7B20">
      <w:r>
        <w:t xml:space="preserve">Each node </w:t>
      </w:r>
      <w:r w:rsidR="00704C1A">
        <w:t xml:space="preserve">must </w:t>
      </w:r>
      <w:r>
        <w:t>maintain a message cache contain</w:t>
      </w:r>
      <w:r w:rsidR="00704C1A">
        <w:t>ing</w:t>
      </w:r>
      <w:r>
        <w:t xml:space="preserve"> all recently received messages. If a message is received</w:t>
      </w:r>
      <w:r w:rsidR="00704C1A">
        <w:t xml:space="preserve"> more than once, it is immediately discarded. In this way, if a message is relayed by multiple nodes to </w:t>
      </w:r>
      <w:proofErr w:type="gramStart"/>
      <w:r w:rsidR="00704C1A">
        <w:t>a final destination</w:t>
      </w:r>
      <w:proofErr w:type="gramEnd"/>
      <w:r w:rsidR="00704C1A">
        <w:t>, the destination only acts on the message one time.</w:t>
      </w:r>
    </w:p>
    <w:p w14:paraId="1BE90894" w14:textId="00A7D783" w:rsidR="00A87138" w:rsidRDefault="00A87138" w:rsidP="00A87138">
      <w:pPr>
        <w:pStyle w:val="Heading4"/>
      </w:pPr>
      <w:r>
        <w:t>TTL</w:t>
      </w:r>
    </w:p>
    <w:p w14:paraId="596C925F" w14:textId="4685F3DC" w:rsidR="002C431D" w:rsidRDefault="00B74E47" w:rsidP="009F153E">
      <w:r>
        <w:t xml:space="preserve">Each message has a field called the Time </w:t>
      </w:r>
      <w:proofErr w:type="gramStart"/>
      <w:r>
        <w:t>To</w:t>
      </w:r>
      <w:proofErr w:type="gramEnd"/>
      <w:r>
        <w:t xml:space="preserve"> Live (TTL). This is used to determine how many times a given message will be re</w:t>
      </w:r>
      <w:r w:rsidR="00764889">
        <w:t>transmitted</w:t>
      </w:r>
      <w:r>
        <w:t>.</w:t>
      </w:r>
      <w:r w:rsidR="00764889">
        <w:t xml:space="preserve"> </w:t>
      </w:r>
      <w:r w:rsidR="008F587A">
        <w:t xml:space="preserve">By </w:t>
      </w:r>
      <w:r w:rsidR="00E778DB">
        <w:t xml:space="preserve">understanding the basic topology of a mesh network, </w:t>
      </w:r>
      <w:r w:rsidR="008F587A">
        <w:t xml:space="preserve">the TTL </w:t>
      </w:r>
      <w:r w:rsidR="00E778DB">
        <w:t xml:space="preserve">can be used </w:t>
      </w:r>
      <w:r w:rsidR="008F587A">
        <w:t xml:space="preserve">to prevent messages from being </w:t>
      </w:r>
      <w:r w:rsidR="00E778DB">
        <w:t>re</w:t>
      </w:r>
      <w:r w:rsidR="008F587A">
        <w:t>transmitted to</w:t>
      </w:r>
      <w:r w:rsidR="00E778DB">
        <w:t>o</w:t>
      </w:r>
      <w:r w:rsidR="008F587A">
        <w:t xml:space="preserve"> many times</w:t>
      </w:r>
      <w:r w:rsidR="00E778DB">
        <w:t xml:space="preserve">. This allows </w:t>
      </w:r>
      <w:r w:rsidR="005D3ADC">
        <w:t>the mesh network to be more efficient.</w:t>
      </w:r>
    </w:p>
    <w:p w14:paraId="4D5FA1AE" w14:textId="183C92B6" w:rsidR="00B74E47" w:rsidRDefault="005D3ADC" w:rsidP="009F153E">
      <w:r>
        <w:t xml:space="preserve">In fact, </w:t>
      </w:r>
      <w:r w:rsidR="0032233A">
        <w:t>there are heartbeat messages sent periodically which include, among other things, information that allow</w:t>
      </w:r>
      <w:r w:rsidR="00B7376E">
        <w:t xml:space="preserve"> receiving nodes to determine how many hops away the sender is. N</w:t>
      </w:r>
      <w:r w:rsidR="0093533D">
        <w:t xml:space="preserve">etworks can </w:t>
      </w:r>
      <w:r w:rsidR="00B7376E">
        <w:t xml:space="preserve">use this information to </w:t>
      </w:r>
      <w:r w:rsidR="0093533D">
        <w:t xml:space="preserve">adapt </w:t>
      </w:r>
      <w:r w:rsidR="00B7376E">
        <w:t>TTL settings to optimize the network.</w:t>
      </w:r>
      <w:r w:rsidR="00764889">
        <w:t xml:space="preserve"> </w:t>
      </w:r>
    </w:p>
    <w:p w14:paraId="2398A1BE" w14:textId="7C56209B" w:rsidR="00A87138" w:rsidRDefault="00A87138" w:rsidP="00A87138">
      <w:pPr>
        <w:pStyle w:val="Heading4"/>
      </w:pPr>
      <w:r>
        <w:t>Security</w:t>
      </w:r>
    </w:p>
    <w:p w14:paraId="7133A6C9" w14:textId="6D41640A" w:rsidR="00883470" w:rsidRPr="009F153E" w:rsidRDefault="00883470" w:rsidP="009F153E">
      <w:r>
        <w:t xml:space="preserve">A relay node only decodes enough of the message to decide what to do with it. </w:t>
      </w:r>
      <w:r w:rsidR="003E4EFD">
        <w:t>For example</w:t>
      </w:r>
      <w:r>
        <w:t xml:space="preserve">, it decodes the </w:t>
      </w:r>
      <w:r w:rsidR="00AA220E">
        <w:t>addresses for the message but not</w:t>
      </w:r>
      <w:r>
        <w:t xml:space="preserve"> the payload </w:t>
      </w:r>
      <w:r w:rsidR="00AA220E">
        <w:t xml:space="preserve">if it is not intended for that node. In fact, due to the security architecture, the relay node cannot decode the payload for any messages not </w:t>
      </w:r>
      <w:r w:rsidR="003E4EFD">
        <w:t xml:space="preserve">addressed to it. Security will be discussed in detail </w:t>
      </w:r>
      <w:r w:rsidR="00A87138">
        <w:t>later</w:t>
      </w:r>
      <w:r w:rsidR="003E4EFD">
        <w:t>.</w:t>
      </w:r>
    </w:p>
    <w:p w14:paraId="2598C61D" w14:textId="77777777" w:rsidR="007F7B68" w:rsidRDefault="007F7B68" w:rsidP="007F7B68">
      <w:pPr>
        <w:pStyle w:val="Heading3"/>
      </w:pPr>
      <w:r>
        <w:t>GATT Proxy Node</w:t>
      </w:r>
    </w:p>
    <w:p w14:paraId="70F5131C" w14:textId="111EBEDB" w:rsidR="007F7B68" w:rsidRDefault="007F7B68" w:rsidP="007F7B68">
      <w:r>
        <w:t>Many existing BLE devices support traditional BLE GATT communication but not mesh communication. Most smartphones and tablets fall into this category. Since you may want to interact with a mesh network from one of those devices, the GATT proxy was created. A GATT proxy node has both a mesh interface and a GATT interface. The GATT interface is used to communicate with BLE devices that don't possess a mesh stack and then relay those messages to/from the mesh network. That is, the GATT proxy acts as a bridge between the mesh network and the traditional BLE GATT device.</w:t>
      </w:r>
    </w:p>
    <w:p w14:paraId="576D3405" w14:textId="77777777" w:rsidR="00951DBE" w:rsidRDefault="00951DBE">
      <w:pPr>
        <w:rPr>
          <w:rFonts w:ascii="Cambria" w:eastAsia="Times New Roman" w:hAnsi="Cambria"/>
          <w:b/>
          <w:bCs/>
          <w:color w:val="4F81BD"/>
        </w:rPr>
      </w:pPr>
      <w:r>
        <w:br w:type="page"/>
      </w:r>
    </w:p>
    <w:p w14:paraId="53F6498A" w14:textId="506896C7" w:rsidR="002E2E67" w:rsidRDefault="00084647" w:rsidP="00722B73">
      <w:pPr>
        <w:pStyle w:val="Heading3"/>
      </w:pPr>
      <w:r>
        <w:lastRenderedPageBreak/>
        <w:t xml:space="preserve">Friend </w:t>
      </w:r>
      <w:r w:rsidR="008C3986">
        <w:t xml:space="preserve">and Low Power </w:t>
      </w:r>
      <w:r>
        <w:t>Node</w:t>
      </w:r>
      <w:r w:rsidR="00BC3808">
        <w:t>s</w:t>
      </w:r>
    </w:p>
    <w:p w14:paraId="5E2DBDEC" w14:textId="54CECEF5" w:rsidR="002E2E67" w:rsidRDefault="00A4341D" w:rsidP="002E2E67">
      <w:r>
        <w:t xml:space="preserve">Friend and Low Power Nodes are used to optimize power </w:t>
      </w:r>
      <w:r w:rsidR="007F7B68">
        <w:t xml:space="preserve">consumption </w:t>
      </w:r>
      <w:r>
        <w:t xml:space="preserve">for </w:t>
      </w:r>
      <w:r w:rsidR="00005BCF">
        <w:t>constrained</w:t>
      </w:r>
      <w:r w:rsidR="00E46D9D">
        <w:t xml:space="preserve"> devices. </w:t>
      </w:r>
      <w:r w:rsidR="00C3426C">
        <w:t>Devices that are power constr</w:t>
      </w:r>
      <w:r w:rsidR="00005BCF">
        <w:t xml:space="preserve">ained (e.g. </w:t>
      </w:r>
      <w:r w:rsidR="004A1E91">
        <w:t xml:space="preserve">a </w:t>
      </w:r>
      <w:r w:rsidR="00005BCF">
        <w:t>battery powered dev</w:t>
      </w:r>
      <w:r w:rsidR="004A1E91">
        <w:t>i</w:t>
      </w:r>
      <w:r w:rsidR="00005BCF">
        <w:t xml:space="preserve">ce) are designated as low power nodes. </w:t>
      </w:r>
      <w:r w:rsidR="00E46D9D">
        <w:t>Every low power node in the network must be associated with exactly one friend node</w:t>
      </w:r>
      <w:r w:rsidR="004A1E91">
        <w:t xml:space="preserve">. </w:t>
      </w:r>
      <w:r w:rsidR="00005BCF">
        <w:t>Friend nodes are devices which are not power constrained (e.g. a device plugged into AC power)</w:t>
      </w:r>
      <w:r w:rsidR="004A1E91">
        <w:t xml:space="preserve"> that support 1 or more low power nodes</w:t>
      </w:r>
      <w:r w:rsidR="003D2749">
        <w:t xml:space="preserve"> depending on its capabilities (e.g. available RAM).</w:t>
      </w:r>
    </w:p>
    <w:p w14:paraId="339864FB" w14:textId="77777777" w:rsidR="00A743E2" w:rsidRDefault="00A743E2" w:rsidP="00A743E2">
      <w:r>
        <w:t>When a low power node is added to a mesh network it broadcasts a request for a friend. Each friend in range that can handle a new low power node replies and the low power node selects the best friend based on how many messages the friend can store; the RSSI and the timing accuracy.</w:t>
      </w:r>
    </w:p>
    <w:p w14:paraId="4C6ACA44" w14:textId="2995985E" w:rsidR="00E46D9D" w:rsidRDefault="00A26646" w:rsidP="002E2E67">
      <w:r>
        <w:t xml:space="preserve">Once the relationship is established, the </w:t>
      </w:r>
      <w:r w:rsidR="00E46D9D">
        <w:t>friend node will receive and store messages for any low power nodes that it is associated with.</w:t>
      </w:r>
      <w:r w:rsidR="00B20210">
        <w:t xml:space="preserve"> The low power node will </w:t>
      </w:r>
      <w:r>
        <w:t>periodically ask</w:t>
      </w:r>
      <w:r w:rsidR="00B20210">
        <w:t xml:space="preserve"> the friend node </w:t>
      </w:r>
      <w:r>
        <w:t xml:space="preserve">for </w:t>
      </w:r>
      <w:r w:rsidR="00B20210">
        <w:t>any messages that the friend has stored</w:t>
      </w:r>
      <w:r w:rsidR="008C3986">
        <w:t xml:space="preserve"> for it</w:t>
      </w:r>
      <w:r w:rsidR="00B20210">
        <w:t xml:space="preserve">. In this way, the low power node does not need to listen continuously for mesh packets. Instead, it can be in a low power mode most of the time and can wake up only </w:t>
      </w:r>
      <w:r w:rsidR="008C3986">
        <w:t>periodically for a very short time</w:t>
      </w:r>
      <w:r w:rsidR="00344CCE">
        <w:t>.</w:t>
      </w:r>
    </w:p>
    <w:p w14:paraId="1F83A689" w14:textId="082E3B9A" w:rsidR="004879B1" w:rsidRDefault="004879B1" w:rsidP="002E2E67">
      <w:r>
        <w:t xml:space="preserve">For example, consider a </w:t>
      </w:r>
      <w:r w:rsidR="00C83561">
        <w:t xml:space="preserve">battery powered </w:t>
      </w:r>
      <w:r>
        <w:t xml:space="preserve">mesh connected thermostat. It will measure the actual temperature and may </w:t>
      </w:r>
      <w:r w:rsidR="00B769B3">
        <w:t>send</w:t>
      </w:r>
      <w:r>
        <w:t xml:space="preserve"> a </w:t>
      </w:r>
      <w:r w:rsidR="00B769B3">
        <w:t xml:space="preserve">mesh </w:t>
      </w:r>
      <w:r>
        <w:t xml:space="preserve">message </w:t>
      </w:r>
      <w:r w:rsidR="00B769B3">
        <w:t>with</w:t>
      </w:r>
      <w:r>
        <w:t xml:space="preserve"> the temperature once per minute. This can be done with very low power </w:t>
      </w:r>
      <w:r w:rsidR="00B9443A">
        <w:t xml:space="preserve">consumption since the device can be sleeping </w:t>
      </w:r>
      <w:r w:rsidR="000E0003">
        <w:t>all</w:t>
      </w:r>
      <w:r w:rsidR="00B9443A">
        <w:t xml:space="preserve"> the time except for a short period each minute to send the value.</w:t>
      </w:r>
      <w:r w:rsidR="00C83561">
        <w:t xml:space="preserve"> However, it must also be possible to change the set point of the thermostat. In this case, instead of sending messages, the thermostat must be listening for messages. If it listens constantly for messages the power consumption will be unacceptably high</w:t>
      </w:r>
      <w:r w:rsidR="000E0003">
        <w:t>,</w:t>
      </w:r>
      <w:r w:rsidR="00C83561">
        <w:t xml:space="preserve"> but if it only listens occasionally for messages it will likely miss message</w:t>
      </w:r>
      <w:r w:rsidR="000E0003">
        <w:t>s</w:t>
      </w:r>
      <w:r w:rsidR="00C83561">
        <w:t xml:space="preserve">. By making the thermostat a low power node we get the best of both worlds - it can send messages once a minute and receive any </w:t>
      </w:r>
      <w:r w:rsidR="006A2965">
        <w:t xml:space="preserve">stored </w:t>
      </w:r>
      <w:r w:rsidR="008F21A2">
        <w:t>messages regarding the set point from its friend node. No messages are missed even though the thermostat is awake only a very small percentage of the time.</w:t>
      </w:r>
    </w:p>
    <w:p w14:paraId="375A47B3" w14:textId="12336E22" w:rsidR="0044051C" w:rsidRDefault="0044051C">
      <w:pPr>
        <w:pStyle w:val="Heading2"/>
      </w:pPr>
      <w:bookmarkStart w:id="4" w:name="_Toc2248794"/>
      <w:bookmarkStart w:id="5" w:name="_Toc2252352"/>
      <w:bookmarkStart w:id="6" w:name="_Toc2256646"/>
      <w:bookmarkStart w:id="7" w:name="_Toc2248795"/>
      <w:bookmarkStart w:id="8" w:name="_Toc2252353"/>
      <w:bookmarkStart w:id="9" w:name="_Toc2256647"/>
      <w:bookmarkStart w:id="10" w:name="_Toc4604603"/>
      <w:bookmarkEnd w:id="4"/>
      <w:bookmarkEnd w:id="5"/>
      <w:bookmarkEnd w:id="6"/>
      <w:bookmarkEnd w:id="7"/>
      <w:bookmarkEnd w:id="8"/>
      <w:bookmarkEnd w:id="9"/>
      <w:r>
        <w:t>Elements</w:t>
      </w:r>
      <w:bookmarkEnd w:id="10"/>
    </w:p>
    <w:p w14:paraId="19B6BD57" w14:textId="4DD14973" w:rsidR="00DD6E96" w:rsidRDefault="00777EAF" w:rsidP="00DD6E96">
      <w:r>
        <w:t xml:space="preserve">It is possible for a </w:t>
      </w:r>
      <w:r w:rsidR="00B72569">
        <w:t>n</w:t>
      </w:r>
      <w:r>
        <w:t xml:space="preserve">ode to have more than one </w:t>
      </w:r>
      <w:r w:rsidR="00946D49">
        <w:t>part</w:t>
      </w:r>
      <w:r>
        <w:t xml:space="preserve"> that can be independently controlled. </w:t>
      </w:r>
      <w:r w:rsidR="00383B54">
        <w:t xml:space="preserve">In Bluetooth </w:t>
      </w:r>
      <w:r w:rsidR="00B72569">
        <w:t>m</w:t>
      </w:r>
      <w:r w:rsidR="00383B54">
        <w:t xml:space="preserve">esh, these independent </w:t>
      </w:r>
      <w:r w:rsidR="00946D49">
        <w:t xml:space="preserve">parts are called </w:t>
      </w:r>
      <w:r w:rsidR="00B72569">
        <w:t>e</w:t>
      </w:r>
      <w:r w:rsidR="00946D49">
        <w:t xml:space="preserve">lements. For example, you may have a ceiling fan with a light that are part of the same </w:t>
      </w:r>
      <w:r w:rsidR="00D16FAF">
        <w:t>physical fixture</w:t>
      </w:r>
      <w:r w:rsidR="00946D49">
        <w:t xml:space="preserve"> but are controlled separately. In that case, you would have one node </w:t>
      </w:r>
      <w:r w:rsidR="00D16FAF">
        <w:t xml:space="preserve">(the fixture) </w:t>
      </w:r>
      <w:r w:rsidR="00946D49">
        <w:t>with two elements – one to control the fan and the other to control the light.</w:t>
      </w:r>
    </w:p>
    <w:p w14:paraId="70FBA421" w14:textId="5E7944F2" w:rsidR="00E3411E" w:rsidRPr="00DD6E96" w:rsidRDefault="00E3411E" w:rsidP="00DD6E96">
      <w:r>
        <w:t>Likewise, hardware that can be controlled in multiple ways may have more than one element. For example, an RGB LED can be controlled using Hue, Saturation, and Lightness. In that case, the RGB LED will have 3 elements – one for the top level HSL and Lightness, one for Hue, and one for Saturation. This will be discussed in more detail later</w:t>
      </w:r>
      <w:r w:rsidR="00B4157E">
        <w:t xml:space="preserve"> when we talk about lighting models.</w:t>
      </w:r>
    </w:p>
    <w:p w14:paraId="11B297BA" w14:textId="77777777" w:rsidR="00EA2DF3" w:rsidRDefault="00EA2DF3">
      <w:pPr>
        <w:rPr>
          <w:rFonts w:eastAsia="Times New Roman"/>
          <w:b/>
          <w:color w:val="1F4E79" w:themeColor="accent1" w:themeShade="80"/>
          <w:sz w:val="24"/>
          <w:szCs w:val="26"/>
        </w:rPr>
      </w:pPr>
      <w:r>
        <w:br w:type="page"/>
      </w:r>
    </w:p>
    <w:p w14:paraId="37868381" w14:textId="5679976A" w:rsidR="006F1DB7" w:rsidRDefault="006F1DB7" w:rsidP="0012729A">
      <w:pPr>
        <w:pStyle w:val="Heading2"/>
      </w:pPr>
      <w:bookmarkStart w:id="11" w:name="_Toc4604604"/>
      <w:r>
        <w:lastRenderedPageBreak/>
        <w:t>States and Properties</w:t>
      </w:r>
      <w:bookmarkEnd w:id="11"/>
    </w:p>
    <w:p w14:paraId="5B121553" w14:textId="516BD505" w:rsidR="008E5999" w:rsidRDefault="008E5999" w:rsidP="008E5999">
      <w:pPr>
        <w:pStyle w:val="Heading3"/>
      </w:pPr>
      <w:r>
        <w:t>States</w:t>
      </w:r>
    </w:p>
    <w:p w14:paraId="3E6FB751" w14:textId="5F63804E" w:rsidR="006F1DB7" w:rsidRDefault="00A1230F" w:rsidP="006F1DB7">
      <w:r>
        <w:t xml:space="preserve">Elements can be in various conditions and in </w:t>
      </w:r>
      <w:r w:rsidR="00BF57ED">
        <w:t>Bluetooth</w:t>
      </w:r>
      <w:r>
        <w:t xml:space="preserve"> mesh, these conditions are stored in values called states. </w:t>
      </w:r>
      <w:r w:rsidR="00992A07">
        <w:t xml:space="preserve">Each state is a value of a certain type contained within an element. In addition to the values, states have behaviors that are </w:t>
      </w:r>
      <w:r w:rsidR="003B7B3C">
        <w:t>associated with</w:t>
      </w:r>
      <w:r w:rsidR="00992A07">
        <w:t xml:space="preserve"> that state.</w:t>
      </w:r>
      <w:r w:rsidR="003B7B3C">
        <w:t xml:space="preserve"> States are defined by the Bluetooth SIG.</w:t>
      </w:r>
    </w:p>
    <w:p w14:paraId="1471A826" w14:textId="0B73625C" w:rsidR="003B7B3C" w:rsidRDefault="003B7B3C" w:rsidP="006F1DB7">
      <w:r>
        <w:t xml:space="preserve">For example, there is a state called </w:t>
      </w:r>
      <w:r w:rsidRPr="00B72569">
        <w:rPr>
          <w:i/>
        </w:rPr>
        <w:t xml:space="preserve">Generic </w:t>
      </w:r>
      <w:proofErr w:type="spellStart"/>
      <w:r w:rsidRPr="00B72569">
        <w:rPr>
          <w:i/>
        </w:rPr>
        <w:t>OnOf</w:t>
      </w:r>
      <w:r w:rsidR="00B72569">
        <w:rPr>
          <w:i/>
        </w:rPr>
        <w:t>f</w:t>
      </w:r>
      <w:proofErr w:type="spellEnd"/>
      <w:r w:rsidR="009C2A9F">
        <w:t>'</w:t>
      </w:r>
      <w:r>
        <w:t xml:space="preserve"> which can have</w:t>
      </w:r>
      <w:r w:rsidR="002D6657">
        <w:t xml:space="preserve"> two values – ON or OFF. This is useful for devices like light bu</w:t>
      </w:r>
      <w:r w:rsidR="00EA2DF3">
        <w:t>l</w:t>
      </w:r>
      <w:r w:rsidR="002D6657">
        <w:t xml:space="preserve">bs or fan motors, etc. The term Generic is used to indicate that this state and its behaviors may be useful in different kinds of device. </w:t>
      </w:r>
    </w:p>
    <w:p w14:paraId="6C698627" w14:textId="304A6594" w:rsidR="008E5999" w:rsidRDefault="008E5999" w:rsidP="008E5999">
      <w:pPr>
        <w:pStyle w:val="Heading3"/>
      </w:pPr>
      <w:r>
        <w:t>Properties</w:t>
      </w:r>
    </w:p>
    <w:p w14:paraId="7F71A185" w14:textId="30D8134F" w:rsidR="00CC2E79" w:rsidRDefault="00CC2E79" w:rsidP="006F1DB7">
      <w:r>
        <w:t>Properties also contain values relating to an element, but unlike states, properties provide context for interpreting</w:t>
      </w:r>
      <w:r w:rsidR="009B40F5">
        <w:t xml:space="preserve"> states</w:t>
      </w:r>
      <w:r>
        <w:t>.</w:t>
      </w:r>
      <w:r w:rsidR="009B40F5">
        <w:t xml:space="preserve"> For example, consider a </w:t>
      </w:r>
      <w:r w:rsidR="00CD3853">
        <w:t>device</w:t>
      </w:r>
      <w:r w:rsidR="00B16814">
        <w:t xml:space="preserve"> that wants to send a temperature state value.</w:t>
      </w:r>
      <w:r w:rsidR="009B40F5">
        <w:t xml:space="preserve"> </w:t>
      </w:r>
      <w:r w:rsidR="00B91376">
        <w:t>The</w:t>
      </w:r>
      <w:r w:rsidR="00913E9F">
        <w:t xml:space="preserve"> </w:t>
      </w:r>
      <w:r w:rsidR="00B91376">
        <w:t>t</w:t>
      </w:r>
      <w:r w:rsidR="00913E9F">
        <w:t xml:space="preserve">emperature state may be </w:t>
      </w:r>
      <w:r w:rsidR="009C2A9F">
        <w:t>"</w:t>
      </w:r>
      <w:r w:rsidR="00320F47">
        <w:t>Present Indoor Ambient</w:t>
      </w:r>
      <w:r w:rsidR="00B16814">
        <w:t xml:space="preserve"> Temperature</w:t>
      </w:r>
      <w:r w:rsidR="009C2A9F">
        <w:t>"</w:t>
      </w:r>
      <w:r w:rsidR="00B16814">
        <w:t xml:space="preserve"> </w:t>
      </w:r>
      <w:r w:rsidR="00B91376">
        <w:t>or</w:t>
      </w:r>
      <w:r w:rsidR="00B16814">
        <w:t xml:space="preserve"> </w:t>
      </w:r>
      <w:r w:rsidR="009C2A9F">
        <w:t>"</w:t>
      </w:r>
      <w:r w:rsidR="00320F47">
        <w:t>Present Outdoor Ambient</w:t>
      </w:r>
      <w:r w:rsidR="00B16814">
        <w:t xml:space="preserve"> Temperature</w:t>
      </w:r>
      <w:r w:rsidR="009C2A9F">
        <w:t>"</w:t>
      </w:r>
      <w:r w:rsidR="00B16814">
        <w:t xml:space="preserve">. </w:t>
      </w:r>
      <w:r w:rsidR="00B91376">
        <w:t xml:space="preserve">In this case, a property would be </w:t>
      </w:r>
      <w:r w:rsidR="00CB2235">
        <w:t>used to provide context for the temperature state value.</w:t>
      </w:r>
    </w:p>
    <w:p w14:paraId="7874C954" w14:textId="3D821433" w:rsidR="00CB2235" w:rsidRDefault="00CB2235" w:rsidP="006F1DB7">
      <w:r>
        <w:t>Properties can be Manufacturer properties which are read-only or Admin properties which allow read-write access.</w:t>
      </w:r>
    </w:p>
    <w:p w14:paraId="596F402C" w14:textId="21DEA2CD" w:rsidR="008E5999" w:rsidRDefault="008E5999" w:rsidP="008E5999">
      <w:pPr>
        <w:pStyle w:val="Heading3"/>
      </w:pPr>
      <w:r>
        <w:t>State Transitions</w:t>
      </w:r>
    </w:p>
    <w:p w14:paraId="424DAC7D" w14:textId="3127A846" w:rsidR="00CB2235" w:rsidRDefault="00685140" w:rsidP="006F1DB7">
      <w:r>
        <w:t xml:space="preserve">State transitions may be instantaneous or may execute over </w:t>
      </w:r>
      <w:r w:rsidR="00A04FCE">
        <w:t>a period</w:t>
      </w:r>
      <w:r>
        <w:t xml:space="preserve"> called the transition time.</w:t>
      </w:r>
    </w:p>
    <w:p w14:paraId="416B13FD" w14:textId="469D2A34" w:rsidR="008E5999" w:rsidRDefault="008E5999" w:rsidP="008E5999">
      <w:pPr>
        <w:pStyle w:val="Heading3"/>
      </w:pPr>
      <w:r>
        <w:t>State Binding</w:t>
      </w:r>
    </w:p>
    <w:p w14:paraId="70DE7687" w14:textId="2EAC8757" w:rsidR="00A04FCE" w:rsidRDefault="00490629" w:rsidP="006F1DB7">
      <w:r>
        <w:t>States may be bound together such that a change in one state causes a change in the other.</w:t>
      </w:r>
      <w:r w:rsidR="00A04FCE">
        <w:t xml:space="preserve"> One state may be bound to multiple other states. For example, a light controlled by a dimmer switch </w:t>
      </w:r>
      <w:r w:rsidR="004D7A95">
        <w:t xml:space="preserve">will have one state called Generic </w:t>
      </w:r>
      <w:proofErr w:type="spellStart"/>
      <w:r w:rsidR="004D7A95">
        <w:t>OnOff</w:t>
      </w:r>
      <w:proofErr w:type="spellEnd"/>
      <w:r w:rsidR="004D7A95">
        <w:t xml:space="preserve"> and another </w:t>
      </w:r>
      <w:r w:rsidR="00C76EAA">
        <w:t>called Generic</w:t>
      </w:r>
      <w:r w:rsidR="004D7A95">
        <w:t xml:space="preserve"> Level to specify the brightness. </w:t>
      </w:r>
      <w:r w:rsidR="00C76EAA">
        <w:t xml:space="preserve">If the light is in the ON state but is dimmed to the point that the Level becomes zero, then the </w:t>
      </w:r>
      <w:proofErr w:type="spellStart"/>
      <w:r w:rsidR="00C76EAA">
        <w:t>OnOff</w:t>
      </w:r>
      <w:proofErr w:type="spellEnd"/>
      <w:r w:rsidR="00C76EAA">
        <w:t xml:space="preserve"> state will transition to OFF.</w:t>
      </w:r>
    </w:p>
    <w:p w14:paraId="2BD0E6E1" w14:textId="6992C6FC" w:rsidR="00103767" w:rsidRDefault="00103767" w:rsidP="006F1DB7">
      <w:r>
        <w:t>State</w:t>
      </w:r>
      <w:r w:rsidR="009D7656">
        <w:t xml:space="preserve"> binding is defined by the models that contain the states in question. These can be found </w:t>
      </w:r>
      <w:r>
        <w:t>in the Bluetooth Mesh specification.</w:t>
      </w:r>
    </w:p>
    <w:p w14:paraId="78C16C3E" w14:textId="7B124844" w:rsidR="00B61F5C" w:rsidRDefault="00B61F5C" w:rsidP="0012729A">
      <w:pPr>
        <w:pStyle w:val="Heading2"/>
      </w:pPr>
      <w:bookmarkStart w:id="12" w:name="_Toc4604605"/>
      <w:r>
        <w:t>Scenes</w:t>
      </w:r>
      <w:bookmarkEnd w:id="12"/>
    </w:p>
    <w:p w14:paraId="076B4055" w14:textId="1C1606E3" w:rsidR="00B61F5C" w:rsidRDefault="00B61F5C" w:rsidP="00B61F5C">
      <w:r>
        <w:t xml:space="preserve">A scene is a </w:t>
      </w:r>
      <w:r w:rsidR="003E1490">
        <w:t xml:space="preserve">collection of states that is stored together and identified with a 16-bit Scene Number. A scene can be recalled by a scene message or can be recalled at a predetermined time. This allows a </w:t>
      </w:r>
      <w:r w:rsidR="00001493">
        <w:t>group</w:t>
      </w:r>
      <w:r w:rsidR="003E1490">
        <w:t xml:space="preserve"> of nodes to </w:t>
      </w:r>
      <w:r w:rsidR="00001493">
        <w:t xml:space="preserve">be set to a previously stored set of </w:t>
      </w:r>
      <w:r w:rsidR="00EA2DF3">
        <w:t xml:space="preserve">states </w:t>
      </w:r>
      <w:r w:rsidR="00001493">
        <w:t>using a single action</w:t>
      </w:r>
      <w:r w:rsidR="00246930">
        <w:t>.</w:t>
      </w:r>
      <w:r w:rsidR="00D31587">
        <w:t xml:space="preserve"> The scene information is stored by each element that is part of a scene. This is done using a scene model as we will discuss later.</w:t>
      </w:r>
    </w:p>
    <w:p w14:paraId="2841FB62" w14:textId="77777777" w:rsidR="00EA2DF3" w:rsidRDefault="00EA2DF3">
      <w:pPr>
        <w:rPr>
          <w:rFonts w:eastAsia="Times New Roman"/>
          <w:b/>
          <w:color w:val="1F4E79" w:themeColor="accent1" w:themeShade="80"/>
          <w:sz w:val="24"/>
          <w:szCs w:val="26"/>
        </w:rPr>
      </w:pPr>
      <w:r>
        <w:br w:type="page"/>
      </w:r>
    </w:p>
    <w:p w14:paraId="164F1C9B" w14:textId="38762A4F" w:rsidR="0032336C" w:rsidRDefault="0032336C" w:rsidP="0012729A">
      <w:pPr>
        <w:pStyle w:val="Heading2"/>
      </w:pPr>
      <w:bookmarkStart w:id="13" w:name="_Toc4604606"/>
      <w:r>
        <w:lastRenderedPageBreak/>
        <w:t>Messages</w:t>
      </w:r>
      <w:bookmarkEnd w:id="13"/>
    </w:p>
    <w:p w14:paraId="603C588F" w14:textId="77777777" w:rsidR="00D51855" w:rsidRDefault="00D51855" w:rsidP="00D51855">
      <w:r>
        <w:t>In Bluetooth Mesh, messages are broadcast by a sending device using advertising packets which can be received by any devices that are in range of the sender. Since advertising packets in BLE can be at most 31 octets, there is a limit to how much data can fit in a single packet. In cases where the data will not fit in a single packet, it will be segmented into multiple packets which will be described later.</w:t>
      </w:r>
    </w:p>
    <w:p w14:paraId="061E3D52" w14:textId="77777777" w:rsidR="00D51855" w:rsidRDefault="00D51855" w:rsidP="00D51855">
      <w:r>
        <w:t>In addition to the payload, the message contains a considerable amount of overhead information required for the mesh network to operate. The exact structure of the packets and the nature of this information will be discussed later, but for now, a summary of what the packet includes is:</w:t>
      </w:r>
    </w:p>
    <w:p w14:paraId="51231E52" w14:textId="77777777" w:rsidR="00D51855" w:rsidRDefault="00D51855" w:rsidP="00D51855">
      <w:pPr>
        <w:pStyle w:val="ListParagraph"/>
        <w:numPr>
          <w:ilvl w:val="0"/>
          <w:numId w:val="22"/>
        </w:numPr>
      </w:pPr>
      <w:r>
        <w:t>Required BLE advertising packet fields (Size and Type). The Flags field is not included for mesh.</w:t>
      </w:r>
    </w:p>
    <w:p w14:paraId="4B4F1E15" w14:textId="77777777" w:rsidR="00D51855" w:rsidRDefault="00D51855" w:rsidP="00D51855">
      <w:pPr>
        <w:pStyle w:val="ListParagraph"/>
        <w:numPr>
          <w:ilvl w:val="0"/>
          <w:numId w:val="22"/>
        </w:numPr>
      </w:pPr>
      <w:r>
        <w:t>Message type and segmentation information</w:t>
      </w:r>
    </w:p>
    <w:p w14:paraId="3541F3DB" w14:textId="77777777" w:rsidR="00D51855" w:rsidRDefault="00D51855" w:rsidP="00D51855">
      <w:pPr>
        <w:pStyle w:val="ListParagraph"/>
        <w:numPr>
          <w:ilvl w:val="0"/>
          <w:numId w:val="22"/>
        </w:numPr>
      </w:pPr>
      <w:r>
        <w:t>Network and Application security key information</w:t>
      </w:r>
    </w:p>
    <w:p w14:paraId="3E34E56F" w14:textId="77777777" w:rsidR="00D51855" w:rsidRDefault="00D51855" w:rsidP="00D51855">
      <w:pPr>
        <w:pStyle w:val="ListParagraph"/>
        <w:numPr>
          <w:ilvl w:val="0"/>
          <w:numId w:val="22"/>
        </w:numPr>
      </w:pPr>
      <w:r>
        <w:t>Message sequence number</w:t>
      </w:r>
    </w:p>
    <w:p w14:paraId="0E52BB1A" w14:textId="77777777" w:rsidR="00D51855" w:rsidRDefault="00D51855" w:rsidP="00D51855">
      <w:pPr>
        <w:pStyle w:val="ListParagraph"/>
        <w:numPr>
          <w:ilvl w:val="0"/>
          <w:numId w:val="22"/>
        </w:numPr>
      </w:pPr>
      <w:r>
        <w:t>Message source address</w:t>
      </w:r>
    </w:p>
    <w:p w14:paraId="16E09DE1" w14:textId="77777777" w:rsidR="00D51855" w:rsidRDefault="00D51855" w:rsidP="00D51855">
      <w:pPr>
        <w:pStyle w:val="ListParagraph"/>
        <w:numPr>
          <w:ilvl w:val="0"/>
          <w:numId w:val="22"/>
        </w:numPr>
      </w:pPr>
      <w:r>
        <w:t>Message destination address</w:t>
      </w:r>
    </w:p>
    <w:p w14:paraId="4A2C9A8A" w14:textId="77777777" w:rsidR="00D51855" w:rsidRDefault="00D51855" w:rsidP="00D51855">
      <w:pPr>
        <w:pStyle w:val="ListParagraph"/>
        <w:numPr>
          <w:ilvl w:val="0"/>
          <w:numId w:val="22"/>
        </w:numPr>
      </w:pPr>
      <w:r>
        <w:t>Payload (including 1, 2, or 3 octets of message Opcode)</w:t>
      </w:r>
    </w:p>
    <w:p w14:paraId="4DE9B97C" w14:textId="04E7C2E6" w:rsidR="00D51855" w:rsidRDefault="00D51855" w:rsidP="001D19B0">
      <w:pPr>
        <w:pStyle w:val="ListParagraph"/>
        <w:numPr>
          <w:ilvl w:val="0"/>
          <w:numId w:val="22"/>
        </w:numPr>
      </w:pPr>
      <w:r>
        <w:t>Network and Transport layer message integrity check (MIC) information</w:t>
      </w:r>
    </w:p>
    <w:p w14:paraId="367D2AB2" w14:textId="31ACD0F6" w:rsidR="00243530" w:rsidRDefault="00243530" w:rsidP="00D51855">
      <w:r>
        <w:t>The</w:t>
      </w:r>
      <w:r w:rsidR="00D51855">
        <w:t>r</w:t>
      </w:r>
      <w:r>
        <w:t xml:space="preserve">e are several message types in </w:t>
      </w:r>
      <w:r w:rsidR="00241DF7">
        <w:t>mesh networks. These types can be classified as:</w:t>
      </w:r>
    </w:p>
    <w:p w14:paraId="4D26747F" w14:textId="6F252CD7" w:rsidR="006A7B42" w:rsidRDefault="006A7B42" w:rsidP="00ED6098">
      <w:pPr>
        <w:pStyle w:val="ListParagraph"/>
        <w:numPr>
          <w:ilvl w:val="0"/>
          <w:numId w:val="10"/>
        </w:numPr>
      </w:pPr>
      <w:r>
        <w:t>Control vs. Access</w:t>
      </w:r>
    </w:p>
    <w:p w14:paraId="42A05EB9" w14:textId="77777777" w:rsidR="00D51855" w:rsidRDefault="00D51855" w:rsidP="00D51855">
      <w:pPr>
        <w:pStyle w:val="ListParagraph"/>
        <w:numPr>
          <w:ilvl w:val="0"/>
          <w:numId w:val="10"/>
        </w:numPr>
      </w:pPr>
      <w:r>
        <w:t>Acknowledged vs. Unacknowledged</w:t>
      </w:r>
    </w:p>
    <w:p w14:paraId="003629AC" w14:textId="2BB7F9F3" w:rsidR="001766EC" w:rsidRDefault="001766EC" w:rsidP="00ED6098">
      <w:pPr>
        <w:pStyle w:val="ListParagraph"/>
        <w:numPr>
          <w:ilvl w:val="0"/>
          <w:numId w:val="10"/>
        </w:numPr>
      </w:pPr>
      <w:r>
        <w:t>GET, SET, STATUS</w:t>
      </w:r>
    </w:p>
    <w:p w14:paraId="465272A1" w14:textId="51B0AEA2" w:rsidR="00512319" w:rsidRDefault="00512319" w:rsidP="00ED6098">
      <w:pPr>
        <w:pStyle w:val="ListParagraph"/>
        <w:numPr>
          <w:ilvl w:val="0"/>
          <w:numId w:val="10"/>
        </w:numPr>
      </w:pPr>
      <w:bookmarkStart w:id="14" w:name="_Ref2073823"/>
      <w:r>
        <w:t xml:space="preserve">Segmented vs. </w:t>
      </w:r>
      <w:r w:rsidR="005742E1">
        <w:t>Un</w:t>
      </w:r>
      <w:r w:rsidR="00084D33">
        <w:t>s</w:t>
      </w:r>
      <w:r>
        <w:t>egmented</w:t>
      </w:r>
      <w:bookmarkEnd w:id="14"/>
    </w:p>
    <w:p w14:paraId="0350111A" w14:textId="4C10D478" w:rsidR="00D145B6" w:rsidRDefault="00D145B6" w:rsidP="00D145B6">
      <w:pPr>
        <w:pStyle w:val="Heading3"/>
      </w:pPr>
      <w:r>
        <w:t>Control vs. Access</w:t>
      </w:r>
    </w:p>
    <w:p w14:paraId="78A8EB19" w14:textId="0D21DCCC" w:rsidR="00D145B6" w:rsidRDefault="006A7B42" w:rsidP="006A7B42">
      <w:r>
        <w:t xml:space="preserve">Control messages are </w:t>
      </w:r>
      <w:r w:rsidR="00850D55">
        <w:t xml:space="preserve">internally generated by the stack and are sent between upper transport layers on different nodes. These include </w:t>
      </w:r>
      <w:r w:rsidR="0037475B">
        <w:t>messages related to friend/low power nodes</w:t>
      </w:r>
      <w:r w:rsidR="00270220">
        <w:t xml:space="preserve"> (</w:t>
      </w:r>
      <w:r w:rsidR="00CD3EA8">
        <w:t>friend poll, friend update, friend request, friend offer, etc.</w:t>
      </w:r>
      <w:r w:rsidR="00270220">
        <w:t>)</w:t>
      </w:r>
      <w:r w:rsidR="0037475B">
        <w:t xml:space="preserve"> and heartbeat messages.</w:t>
      </w:r>
      <w:r w:rsidR="007A72AB">
        <w:t xml:space="preserve"> The user application does not need to handle control messages.</w:t>
      </w:r>
    </w:p>
    <w:p w14:paraId="250AE815" w14:textId="651F2C98" w:rsidR="00FD441A" w:rsidRDefault="00FD441A" w:rsidP="006A7B42">
      <w:r>
        <w:t xml:space="preserve">Heartbeat messages include </w:t>
      </w:r>
      <w:r w:rsidR="007A5E61">
        <w:t>the number of hops a message took to reach the destination and a list of the features supported by the node. This information can be used to optimize network performance.</w:t>
      </w:r>
    </w:p>
    <w:p w14:paraId="1730D649" w14:textId="584D0F46" w:rsidR="00E11473" w:rsidRDefault="00E11473" w:rsidP="006A7B42">
      <w:r>
        <w:t xml:space="preserve">Access messages are </w:t>
      </w:r>
      <w:r w:rsidR="009C2A9F">
        <w:t>"</w:t>
      </w:r>
      <w:r>
        <w:t>normal</w:t>
      </w:r>
      <w:r w:rsidR="009C2A9F">
        <w:t>"</w:t>
      </w:r>
      <w:r>
        <w:t xml:space="preserve"> mesh messages that devices send and receive </w:t>
      </w:r>
      <w:r w:rsidR="007A5E61">
        <w:t>to</w:t>
      </w:r>
      <w:r>
        <w:t xml:space="preserve"> convey information such as sensor readings, configuration settings, etc.</w:t>
      </w:r>
    </w:p>
    <w:p w14:paraId="313B3174" w14:textId="77777777" w:rsidR="009674F9" w:rsidRDefault="009674F9" w:rsidP="009674F9">
      <w:pPr>
        <w:pStyle w:val="Heading3"/>
      </w:pPr>
      <w:r>
        <w:t>Acknowledged vs. Unacknowledged</w:t>
      </w:r>
    </w:p>
    <w:p w14:paraId="46E4F4D3" w14:textId="77777777" w:rsidR="009674F9" w:rsidRDefault="009674F9" w:rsidP="009674F9">
      <w:r>
        <w:t xml:space="preserve">As the name suggests, acknowledged messages require a response from the node that it is addressed to. The response confirms that the message was received it may also return data back to the sender (e.g. in response to a GET). If a sender does not receive the expected response from a message it may resend it. Messages must be idempotent so that a message received more than once is no different than if it had only been received once. </w:t>
      </w:r>
    </w:p>
    <w:p w14:paraId="66E387A4" w14:textId="77777777" w:rsidR="001766EC" w:rsidRDefault="001766EC" w:rsidP="001766EC">
      <w:pPr>
        <w:pStyle w:val="Heading3"/>
      </w:pPr>
      <w:r>
        <w:lastRenderedPageBreak/>
        <w:t>GET, SET, STATUS</w:t>
      </w:r>
    </w:p>
    <w:p w14:paraId="41D78A66" w14:textId="775AB84C" w:rsidR="001766EC" w:rsidRPr="00F72064" w:rsidRDefault="001766EC" w:rsidP="001766EC">
      <w:r>
        <w:t xml:space="preserve">All access messages are of the three broad types of GET, SET, and STATUS. </w:t>
      </w:r>
    </w:p>
    <w:p w14:paraId="6DAED30D" w14:textId="1F4FDB21" w:rsidR="001766EC" w:rsidRDefault="00B80BFF" w:rsidP="006A7B42">
      <w:r>
        <w:t>GET messages request a state value from one or more nodes</w:t>
      </w:r>
      <w:r w:rsidR="00895898">
        <w:t>.</w:t>
      </w:r>
      <w:r w:rsidR="004F0496" w:rsidRPr="004F0496">
        <w:t xml:space="preserve"> </w:t>
      </w:r>
      <w:r w:rsidR="004F0496">
        <w:t>A GET message is always acknowledged.</w:t>
      </w:r>
    </w:p>
    <w:p w14:paraId="4B6861F0" w14:textId="55964DA4" w:rsidR="00895898" w:rsidRDefault="00895898" w:rsidP="006A7B42">
      <w:r>
        <w:t>SET messages are used to change the value of a state.</w:t>
      </w:r>
      <w:r w:rsidR="0098265E">
        <w:t xml:space="preserve"> </w:t>
      </w:r>
      <w:r w:rsidR="004F0496">
        <w:t>A SET message can be either acknowledged or unacknowledged.</w:t>
      </w:r>
    </w:p>
    <w:p w14:paraId="358DC240" w14:textId="5C2ED02D" w:rsidR="005F2545" w:rsidRDefault="0098265E" w:rsidP="006A7B42">
      <w:r>
        <w:t>STATUS messages are sent in response to a GET, and acknowledged SET, or may also be sent by a node independently</w:t>
      </w:r>
      <w:r w:rsidR="00113F98">
        <w:t>, for example, periodically using a timer.</w:t>
      </w:r>
      <w:r w:rsidR="004F0496">
        <w:t xml:space="preserve"> A </w:t>
      </w:r>
      <w:r w:rsidR="005F2545">
        <w:t xml:space="preserve">STATUS message is always unacknowledged. </w:t>
      </w:r>
      <w:r w:rsidR="004F0496">
        <w:t xml:space="preserve">Therefore, if a node </w:t>
      </w:r>
      <w:r w:rsidR="0029768A">
        <w:t>sends</w:t>
      </w:r>
      <w:r w:rsidR="004F0496">
        <w:t xml:space="preserve"> a GET </w:t>
      </w:r>
      <w:r w:rsidR="0029768A">
        <w:t>message</w:t>
      </w:r>
      <w:r w:rsidR="004F0496">
        <w:t xml:space="preserve"> but never receives a STATUS return message, it </w:t>
      </w:r>
      <w:r w:rsidR="0029768A">
        <w:t>must resend the GET message.</w:t>
      </w:r>
    </w:p>
    <w:p w14:paraId="12421C5C" w14:textId="6CFA4A0B" w:rsidR="003614A7" w:rsidRDefault="00243530" w:rsidP="00D738D1">
      <w:pPr>
        <w:pStyle w:val="Heading3"/>
      </w:pPr>
      <w:bookmarkStart w:id="15" w:name="_Ref2073927"/>
      <w:r>
        <w:t xml:space="preserve">Segmented vs. </w:t>
      </w:r>
      <w:r w:rsidR="00D5212F">
        <w:t>Uns</w:t>
      </w:r>
      <w:r>
        <w:t>egmented</w:t>
      </w:r>
      <w:bookmarkEnd w:id="15"/>
    </w:p>
    <w:p w14:paraId="6F7B31B6" w14:textId="16CED0B6" w:rsidR="00505B26" w:rsidRDefault="00D5212F" w:rsidP="0032336C">
      <w:r>
        <w:t xml:space="preserve">Messages that can fit within one advertising packet (including mesh overhead </w:t>
      </w:r>
      <w:r w:rsidR="00A27774">
        <w:t>which</w:t>
      </w:r>
      <w:r>
        <w:t xml:space="preserve"> will be discussed later) can be sen</w:t>
      </w:r>
      <w:r w:rsidR="007571B3">
        <w:t>t</w:t>
      </w:r>
      <w:r>
        <w:t xml:space="preserve"> as unsegmented messages. For messages that won</w:t>
      </w:r>
      <w:r w:rsidR="009C2A9F">
        <w:t>'</w:t>
      </w:r>
      <w:r>
        <w:t>t fit in a single advertising packet, the message is segmented and sent using multiple packets.</w:t>
      </w:r>
    </w:p>
    <w:p w14:paraId="13808A07" w14:textId="519CD959" w:rsidR="002E187A" w:rsidRDefault="002E187A" w:rsidP="0032336C">
      <w:r>
        <w:t xml:space="preserve">Segmented messages can be broken into a </w:t>
      </w:r>
      <w:r w:rsidRPr="0019655C">
        <w:rPr>
          <w:u w:val="single"/>
        </w:rPr>
        <w:t xml:space="preserve">maximum of 32 </w:t>
      </w:r>
      <w:r w:rsidR="00F12B29">
        <w:rPr>
          <w:u w:val="single"/>
        </w:rPr>
        <w:t xml:space="preserve">chunks that are delivered in up to 32 </w:t>
      </w:r>
      <w:r w:rsidRPr="0019655C">
        <w:rPr>
          <w:u w:val="single"/>
        </w:rPr>
        <w:t>advertising packets</w:t>
      </w:r>
      <w:r>
        <w:t>.</w:t>
      </w:r>
    </w:p>
    <w:p w14:paraId="6258F782" w14:textId="019BA69A" w:rsidR="007571B3" w:rsidRDefault="006435EC" w:rsidP="0032336C">
      <w:r>
        <w:t>The following table summarizes the maximum payload size for each message type:</w:t>
      </w:r>
    </w:p>
    <w:tbl>
      <w:tblPr>
        <w:tblStyle w:val="TableGrid"/>
        <w:tblW w:w="0" w:type="auto"/>
        <w:jc w:val="center"/>
        <w:tblLook w:val="04A0" w:firstRow="1" w:lastRow="0" w:firstColumn="1" w:lastColumn="0" w:noHBand="0" w:noVBand="1"/>
      </w:tblPr>
      <w:tblGrid>
        <w:gridCol w:w="2914"/>
        <w:gridCol w:w="1824"/>
      </w:tblGrid>
      <w:tr w:rsidR="006435EC" w14:paraId="5DC134EB" w14:textId="77777777" w:rsidTr="001D19B0">
        <w:trPr>
          <w:jc w:val="center"/>
        </w:trPr>
        <w:tc>
          <w:tcPr>
            <w:tcW w:w="2914" w:type="dxa"/>
            <w:shd w:val="clear" w:color="auto" w:fill="D9D9D9" w:themeFill="background1" w:themeFillShade="D9"/>
          </w:tcPr>
          <w:p w14:paraId="6D46ED70" w14:textId="75311115" w:rsidR="006435EC" w:rsidRPr="001C1400" w:rsidRDefault="006435EC" w:rsidP="0048516A">
            <w:pPr>
              <w:jc w:val="center"/>
              <w:rPr>
                <w:b/>
              </w:rPr>
            </w:pPr>
            <w:r>
              <w:rPr>
                <w:b/>
              </w:rPr>
              <w:t>Message Type</w:t>
            </w:r>
          </w:p>
        </w:tc>
        <w:tc>
          <w:tcPr>
            <w:tcW w:w="1824" w:type="dxa"/>
            <w:shd w:val="clear" w:color="auto" w:fill="D9D9D9" w:themeFill="background1" w:themeFillShade="D9"/>
          </w:tcPr>
          <w:p w14:paraId="550FE496" w14:textId="77777777" w:rsidR="006435EC" w:rsidRPr="001C1400" w:rsidRDefault="006435EC" w:rsidP="0048516A">
            <w:pPr>
              <w:jc w:val="center"/>
              <w:rPr>
                <w:b/>
              </w:rPr>
            </w:pPr>
            <w:r>
              <w:rPr>
                <w:b/>
              </w:rPr>
              <w:t xml:space="preserve">Max </w:t>
            </w:r>
            <w:r w:rsidRPr="001C1400">
              <w:rPr>
                <w:b/>
              </w:rPr>
              <w:t>Payload Size</w:t>
            </w:r>
            <w:r>
              <w:rPr>
                <w:b/>
              </w:rPr>
              <w:t xml:space="preserve"> (Octets)</w:t>
            </w:r>
          </w:p>
        </w:tc>
      </w:tr>
      <w:tr w:rsidR="006435EC" w14:paraId="76990F52" w14:textId="77777777" w:rsidTr="001D19B0">
        <w:trPr>
          <w:jc w:val="center"/>
        </w:trPr>
        <w:tc>
          <w:tcPr>
            <w:tcW w:w="2914" w:type="dxa"/>
          </w:tcPr>
          <w:p w14:paraId="581800D3" w14:textId="6EA95595" w:rsidR="006435EC" w:rsidRDefault="006435EC" w:rsidP="0048516A">
            <w:pPr>
              <w:jc w:val="center"/>
            </w:pPr>
            <w:r>
              <w:t>Unsegmented Control or Access</w:t>
            </w:r>
          </w:p>
        </w:tc>
        <w:tc>
          <w:tcPr>
            <w:tcW w:w="1824" w:type="dxa"/>
          </w:tcPr>
          <w:p w14:paraId="2BE4763F" w14:textId="77777777" w:rsidR="006435EC" w:rsidRDefault="006435EC" w:rsidP="0048516A">
            <w:pPr>
              <w:jc w:val="center"/>
            </w:pPr>
            <w:r>
              <w:t>11</w:t>
            </w:r>
          </w:p>
        </w:tc>
      </w:tr>
      <w:tr w:rsidR="006435EC" w14:paraId="1CA7856C" w14:textId="77777777" w:rsidTr="001D19B0">
        <w:trPr>
          <w:jc w:val="center"/>
        </w:trPr>
        <w:tc>
          <w:tcPr>
            <w:tcW w:w="2914" w:type="dxa"/>
          </w:tcPr>
          <w:p w14:paraId="1E4A9C5A" w14:textId="5BD741E8" w:rsidR="006435EC" w:rsidRDefault="006435EC" w:rsidP="006435EC">
            <w:pPr>
              <w:jc w:val="center"/>
            </w:pPr>
            <w:r>
              <w:t>Segmented Control</w:t>
            </w:r>
          </w:p>
        </w:tc>
        <w:tc>
          <w:tcPr>
            <w:tcW w:w="1824" w:type="dxa"/>
          </w:tcPr>
          <w:p w14:paraId="2F5CF81F" w14:textId="654D593C" w:rsidR="006435EC" w:rsidRDefault="006435EC" w:rsidP="006435EC">
            <w:pPr>
              <w:jc w:val="center"/>
            </w:pPr>
            <w:r>
              <w:t>256</w:t>
            </w:r>
          </w:p>
        </w:tc>
      </w:tr>
      <w:tr w:rsidR="006435EC" w14:paraId="0B938F42" w14:textId="77777777" w:rsidTr="001D19B0">
        <w:trPr>
          <w:jc w:val="center"/>
        </w:trPr>
        <w:tc>
          <w:tcPr>
            <w:tcW w:w="2914" w:type="dxa"/>
          </w:tcPr>
          <w:p w14:paraId="61B630A3" w14:textId="43EE2CD0" w:rsidR="006435EC" w:rsidRDefault="006435EC" w:rsidP="006435EC">
            <w:pPr>
              <w:jc w:val="center"/>
            </w:pPr>
            <w:r>
              <w:t>Segmented Access</w:t>
            </w:r>
          </w:p>
        </w:tc>
        <w:tc>
          <w:tcPr>
            <w:tcW w:w="1824" w:type="dxa"/>
          </w:tcPr>
          <w:p w14:paraId="2574C418" w14:textId="10C68950" w:rsidR="006435EC" w:rsidRDefault="006435EC" w:rsidP="006435EC">
            <w:pPr>
              <w:jc w:val="center"/>
            </w:pPr>
            <w:r>
              <w:t>376</w:t>
            </w:r>
            <w:r w:rsidR="00D27573">
              <w:t xml:space="preserve"> or 380 *</w:t>
            </w:r>
          </w:p>
        </w:tc>
      </w:tr>
    </w:tbl>
    <w:p w14:paraId="61B58C99" w14:textId="5575BA01" w:rsidR="006435EC" w:rsidRDefault="00D27573">
      <w:r>
        <w:t xml:space="preserve">* For Access messages, there is a </w:t>
      </w:r>
      <w:r w:rsidR="003A0AC6">
        <w:t xml:space="preserve">transport layer </w:t>
      </w:r>
      <w:r>
        <w:t xml:space="preserve">message integrity check called </w:t>
      </w:r>
      <w:r w:rsidR="0091309F">
        <w:t xml:space="preserve">the </w:t>
      </w:r>
      <w:proofErr w:type="spellStart"/>
      <w:r>
        <w:t>TransMIC</w:t>
      </w:r>
      <w:proofErr w:type="spellEnd"/>
      <w:r>
        <w:t xml:space="preserve"> which will be discussed later. The size of this </w:t>
      </w:r>
      <w:r w:rsidR="006778E8">
        <w:t>value for a given message determines the maximum payload.</w:t>
      </w:r>
    </w:p>
    <w:p w14:paraId="20BD2B40" w14:textId="77777777" w:rsidR="00FE12C2" w:rsidRDefault="00FE12C2">
      <w:pPr>
        <w:rPr>
          <w:rFonts w:eastAsia="Times New Roman"/>
          <w:b/>
          <w:color w:val="1F4E79" w:themeColor="accent1" w:themeShade="80"/>
          <w:sz w:val="24"/>
          <w:szCs w:val="26"/>
        </w:rPr>
      </w:pPr>
      <w:r>
        <w:br w:type="page"/>
      </w:r>
    </w:p>
    <w:p w14:paraId="306BB522" w14:textId="5305CE03" w:rsidR="00044B13" w:rsidRDefault="00044B13" w:rsidP="00044B13">
      <w:pPr>
        <w:pStyle w:val="Heading2"/>
      </w:pPr>
      <w:bookmarkStart w:id="16" w:name="_Toc4604607"/>
      <w:r>
        <w:lastRenderedPageBreak/>
        <w:t>Addressing</w:t>
      </w:r>
      <w:bookmarkEnd w:id="16"/>
    </w:p>
    <w:p w14:paraId="1285A7D5" w14:textId="73395741" w:rsidR="008E7A78" w:rsidRDefault="000F38C3" w:rsidP="00537879">
      <w:r>
        <w:t>Mesh messages have a source address and a destination address.</w:t>
      </w:r>
      <w:r w:rsidR="008E7A78">
        <w:t xml:space="preserve"> </w:t>
      </w:r>
      <w:r w:rsidR="00A056ED">
        <w:t xml:space="preserve">Both addresses are 16-bit values. </w:t>
      </w:r>
      <w:r w:rsidR="008E7A78">
        <w:t xml:space="preserve">There are </w:t>
      </w:r>
      <w:r w:rsidR="00537879">
        <w:t>three</w:t>
      </w:r>
      <w:r w:rsidR="008E7A78">
        <w:t xml:space="preserve"> types of addresses defined</w:t>
      </w:r>
      <w:r w:rsidR="00537879">
        <w:t xml:space="preserve"> for messages</w:t>
      </w:r>
      <w:r w:rsidR="008E7A78">
        <w:t>. They are:</w:t>
      </w:r>
    </w:p>
    <w:p w14:paraId="0DF6274D" w14:textId="68ACB3D7" w:rsidR="008E7A78" w:rsidRDefault="008E7A78" w:rsidP="00ED6098">
      <w:pPr>
        <w:pStyle w:val="ListParagraph"/>
        <w:numPr>
          <w:ilvl w:val="0"/>
          <w:numId w:val="11"/>
        </w:numPr>
      </w:pPr>
      <w:r>
        <w:t>Unicast</w:t>
      </w:r>
    </w:p>
    <w:p w14:paraId="447C2C6D" w14:textId="124292CF" w:rsidR="008E7A78" w:rsidRDefault="008E7A78" w:rsidP="00ED6098">
      <w:pPr>
        <w:pStyle w:val="ListParagraph"/>
        <w:numPr>
          <w:ilvl w:val="0"/>
          <w:numId w:val="11"/>
        </w:numPr>
      </w:pPr>
      <w:r>
        <w:t>Group</w:t>
      </w:r>
    </w:p>
    <w:p w14:paraId="1F06CF31" w14:textId="79D53EF6" w:rsidR="008E7A78" w:rsidRDefault="008E7A78" w:rsidP="00ED6098">
      <w:pPr>
        <w:pStyle w:val="ListParagraph"/>
        <w:numPr>
          <w:ilvl w:val="0"/>
          <w:numId w:val="11"/>
        </w:numPr>
      </w:pPr>
      <w:r>
        <w:t>Virtual</w:t>
      </w:r>
    </w:p>
    <w:p w14:paraId="04DD685E" w14:textId="4E960BE1" w:rsidR="00537879" w:rsidRDefault="00537879" w:rsidP="00537879">
      <w:r>
        <w:t>Note: there is also an unassigned address of 0x0000</w:t>
      </w:r>
      <w:r w:rsidR="007046A7">
        <w:t>,</w:t>
      </w:r>
      <w:r w:rsidR="00250250">
        <w:t xml:space="preserve"> but it is </w:t>
      </w:r>
      <w:r w:rsidR="007046A7">
        <w:t>not used in</w:t>
      </w:r>
      <w:r w:rsidR="00250250">
        <w:t xml:space="preserve"> message</w:t>
      </w:r>
      <w:r w:rsidR="007046A7">
        <w:t>s</w:t>
      </w:r>
      <w:r w:rsidR="00250250">
        <w:t>.</w:t>
      </w:r>
    </w:p>
    <w:p w14:paraId="5D8991E1" w14:textId="1C93B228" w:rsidR="007046A7" w:rsidRDefault="007046A7" w:rsidP="00537879">
      <w:r>
        <w:t>The range and number of each type of address is:</w:t>
      </w:r>
    </w:p>
    <w:tbl>
      <w:tblPr>
        <w:tblStyle w:val="TableGrid"/>
        <w:tblW w:w="0" w:type="auto"/>
        <w:jc w:val="center"/>
        <w:tblLook w:val="04A0" w:firstRow="1" w:lastRow="0" w:firstColumn="1" w:lastColumn="0" w:noHBand="0" w:noVBand="1"/>
      </w:tblPr>
      <w:tblGrid>
        <w:gridCol w:w="1430"/>
        <w:gridCol w:w="3083"/>
        <w:gridCol w:w="2106"/>
      </w:tblGrid>
      <w:tr w:rsidR="007046A7" w14:paraId="7A7F8D5A" w14:textId="1ECF5BB8" w:rsidTr="00FE2930">
        <w:trPr>
          <w:jc w:val="center"/>
        </w:trPr>
        <w:tc>
          <w:tcPr>
            <w:tcW w:w="1430" w:type="dxa"/>
            <w:shd w:val="clear" w:color="auto" w:fill="D9D9D9" w:themeFill="background1" w:themeFillShade="D9"/>
          </w:tcPr>
          <w:p w14:paraId="42DE7348" w14:textId="41787694" w:rsidR="007046A7" w:rsidRPr="001C1400" w:rsidRDefault="007046A7" w:rsidP="00EB3D8E">
            <w:pPr>
              <w:jc w:val="center"/>
              <w:rPr>
                <w:b/>
              </w:rPr>
            </w:pPr>
            <w:r>
              <w:rPr>
                <w:b/>
              </w:rPr>
              <w:t>Address Type</w:t>
            </w:r>
          </w:p>
        </w:tc>
        <w:tc>
          <w:tcPr>
            <w:tcW w:w="3083" w:type="dxa"/>
            <w:shd w:val="clear" w:color="auto" w:fill="D9D9D9" w:themeFill="background1" w:themeFillShade="D9"/>
          </w:tcPr>
          <w:p w14:paraId="6AF956B0" w14:textId="5E0B91A2" w:rsidR="007046A7" w:rsidRPr="001C1400" w:rsidRDefault="007046A7" w:rsidP="00EB3D8E">
            <w:pPr>
              <w:jc w:val="center"/>
              <w:rPr>
                <w:b/>
              </w:rPr>
            </w:pPr>
            <w:r>
              <w:rPr>
                <w:b/>
              </w:rPr>
              <w:t>Address Range</w:t>
            </w:r>
          </w:p>
        </w:tc>
        <w:tc>
          <w:tcPr>
            <w:tcW w:w="2106" w:type="dxa"/>
            <w:shd w:val="clear" w:color="auto" w:fill="D9D9D9" w:themeFill="background1" w:themeFillShade="D9"/>
          </w:tcPr>
          <w:p w14:paraId="13FE5373" w14:textId="02C3DD32" w:rsidR="007046A7" w:rsidRDefault="007046A7" w:rsidP="00EB3D8E">
            <w:pPr>
              <w:jc w:val="center"/>
              <w:rPr>
                <w:b/>
              </w:rPr>
            </w:pPr>
            <w:r>
              <w:rPr>
                <w:b/>
              </w:rPr>
              <w:t>Number of Addresses</w:t>
            </w:r>
          </w:p>
        </w:tc>
      </w:tr>
      <w:tr w:rsidR="007046A7" w14:paraId="01668EA6" w14:textId="44EF2122" w:rsidTr="00FE2930">
        <w:trPr>
          <w:jc w:val="center"/>
        </w:trPr>
        <w:tc>
          <w:tcPr>
            <w:tcW w:w="1430" w:type="dxa"/>
          </w:tcPr>
          <w:p w14:paraId="0A5EB9CC" w14:textId="0DD97786" w:rsidR="007046A7" w:rsidRDefault="007046A7" w:rsidP="00EB3D8E">
            <w:pPr>
              <w:jc w:val="center"/>
            </w:pPr>
            <w:r>
              <w:t>Unassigned</w:t>
            </w:r>
          </w:p>
        </w:tc>
        <w:tc>
          <w:tcPr>
            <w:tcW w:w="3083" w:type="dxa"/>
          </w:tcPr>
          <w:p w14:paraId="6F0A8393" w14:textId="2FC6B523" w:rsidR="007046A7" w:rsidRDefault="00592618" w:rsidP="00EB3D8E">
            <w:pPr>
              <w:jc w:val="center"/>
            </w:pPr>
            <w:r>
              <w:t>0b000000000000</w:t>
            </w:r>
            <w:r w:rsidR="007046A7">
              <w:t>0000</w:t>
            </w:r>
          </w:p>
        </w:tc>
        <w:tc>
          <w:tcPr>
            <w:tcW w:w="2106" w:type="dxa"/>
          </w:tcPr>
          <w:p w14:paraId="24D6EC6C" w14:textId="5C1F9116" w:rsidR="007046A7" w:rsidRDefault="007046A7" w:rsidP="00EB3D8E">
            <w:pPr>
              <w:jc w:val="center"/>
            </w:pPr>
            <w:r>
              <w:t>1</w:t>
            </w:r>
          </w:p>
        </w:tc>
      </w:tr>
      <w:tr w:rsidR="007046A7" w14:paraId="24E690B0" w14:textId="7099980D" w:rsidTr="00FE2930">
        <w:trPr>
          <w:jc w:val="center"/>
        </w:trPr>
        <w:tc>
          <w:tcPr>
            <w:tcW w:w="1430" w:type="dxa"/>
          </w:tcPr>
          <w:p w14:paraId="567B2DAD" w14:textId="36DA29A4" w:rsidR="007046A7" w:rsidRDefault="007046A7" w:rsidP="00EB3D8E">
            <w:pPr>
              <w:jc w:val="center"/>
            </w:pPr>
            <w:r>
              <w:t>Unicast</w:t>
            </w:r>
          </w:p>
        </w:tc>
        <w:tc>
          <w:tcPr>
            <w:tcW w:w="3083" w:type="dxa"/>
          </w:tcPr>
          <w:p w14:paraId="4885824F" w14:textId="77777777" w:rsidR="007046A7" w:rsidRDefault="00592618" w:rsidP="00EB3D8E">
            <w:pPr>
              <w:jc w:val="center"/>
            </w:pPr>
            <w:r>
              <w:t>0b0xxxxxxxxxxxxxxx</w:t>
            </w:r>
          </w:p>
          <w:p w14:paraId="4E94289B" w14:textId="63EBCB35" w:rsidR="00592618" w:rsidRDefault="00592618" w:rsidP="00EB3D8E">
            <w:pPr>
              <w:jc w:val="center"/>
            </w:pPr>
            <w:r>
              <w:t>(excluding</w:t>
            </w:r>
            <w:r w:rsidR="00F11C72">
              <w:t xml:space="preserve"> 0b0000000000000000</w:t>
            </w:r>
            <w:r w:rsidR="000F08DC">
              <w:t>)</w:t>
            </w:r>
          </w:p>
        </w:tc>
        <w:tc>
          <w:tcPr>
            <w:tcW w:w="2106" w:type="dxa"/>
          </w:tcPr>
          <w:p w14:paraId="4F6B2C20" w14:textId="5A15D27C" w:rsidR="007046A7" w:rsidRDefault="00C95137" w:rsidP="00EB3D8E">
            <w:pPr>
              <w:jc w:val="center"/>
            </w:pPr>
            <w:r>
              <w:t>32767</w:t>
            </w:r>
          </w:p>
        </w:tc>
      </w:tr>
      <w:tr w:rsidR="007046A7" w14:paraId="3B620952" w14:textId="3D30A75D" w:rsidTr="00FE2930">
        <w:trPr>
          <w:jc w:val="center"/>
        </w:trPr>
        <w:tc>
          <w:tcPr>
            <w:tcW w:w="1430" w:type="dxa"/>
          </w:tcPr>
          <w:p w14:paraId="3C496344" w14:textId="34719FAB" w:rsidR="007046A7" w:rsidRDefault="007046A7" w:rsidP="00EB3D8E">
            <w:pPr>
              <w:jc w:val="center"/>
            </w:pPr>
            <w:r>
              <w:t>Group</w:t>
            </w:r>
          </w:p>
        </w:tc>
        <w:tc>
          <w:tcPr>
            <w:tcW w:w="3083" w:type="dxa"/>
          </w:tcPr>
          <w:p w14:paraId="6671EB70" w14:textId="03452815" w:rsidR="007046A7" w:rsidRDefault="000F08DC" w:rsidP="00EB3D8E">
            <w:pPr>
              <w:jc w:val="center"/>
            </w:pPr>
            <w:r>
              <w:t>0b11xxxxxxxxxxxxxx</w:t>
            </w:r>
          </w:p>
        </w:tc>
        <w:tc>
          <w:tcPr>
            <w:tcW w:w="2106" w:type="dxa"/>
          </w:tcPr>
          <w:p w14:paraId="0E917B4C" w14:textId="6B463BCB" w:rsidR="007046A7" w:rsidRDefault="008A3B6F" w:rsidP="00EB3D8E">
            <w:pPr>
              <w:jc w:val="center"/>
            </w:pPr>
            <w:r>
              <w:t>16384</w:t>
            </w:r>
          </w:p>
        </w:tc>
      </w:tr>
      <w:tr w:rsidR="007046A7" w14:paraId="7D8E5052" w14:textId="078964ED" w:rsidTr="00FE2930">
        <w:trPr>
          <w:jc w:val="center"/>
        </w:trPr>
        <w:tc>
          <w:tcPr>
            <w:tcW w:w="1430" w:type="dxa"/>
          </w:tcPr>
          <w:p w14:paraId="3B0C5C44" w14:textId="3078B278" w:rsidR="007046A7" w:rsidRDefault="007046A7" w:rsidP="00EB3D8E">
            <w:pPr>
              <w:jc w:val="center"/>
            </w:pPr>
            <w:r>
              <w:t>Virtual</w:t>
            </w:r>
          </w:p>
        </w:tc>
        <w:tc>
          <w:tcPr>
            <w:tcW w:w="3083" w:type="dxa"/>
          </w:tcPr>
          <w:p w14:paraId="643C6F7F" w14:textId="4A1BA928" w:rsidR="007046A7" w:rsidRDefault="00592618" w:rsidP="00EB3D8E">
            <w:pPr>
              <w:jc w:val="center"/>
            </w:pPr>
            <w:r>
              <w:t>0b10</w:t>
            </w:r>
            <w:r w:rsidR="008A3B6F">
              <w:t>xxxxxxxxxxxxxx</w:t>
            </w:r>
          </w:p>
        </w:tc>
        <w:tc>
          <w:tcPr>
            <w:tcW w:w="2106" w:type="dxa"/>
          </w:tcPr>
          <w:p w14:paraId="3CF184E8" w14:textId="11F29498" w:rsidR="007046A7" w:rsidRDefault="00FD38FC" w:rsidP="00EB3D8E">
            <w:pPr>
              <w:jc w:val="center"/>
            </w:pPr>
            <w:r>
              <w:t>16384 hash values</w:t>
            </w:r>
          </w:p>
        </w:tc>
      </w:tr>
    </w:tbl>
    <w:p w14:paraId="69267A80" w14:textId="77777777" w:rsidR="007046A7" w:rsidRDefault="007046A7" w:rsidP="00537879"/>
    <w:p w14:paraId="674DBD0D" w14:textId="4578BC86" w:rsidR="008E7A78" w:rsidRDefault="008E7A78" w:rsidP="008E7A78">
      <w:pPr>
        <w:pStyle w:val="Heading4"/>
      </w:pPr>
      <w:r>
        <w:t>Unicast</w:t>
      </w:r>
    </w:p>
    <w:p w14:paraId="43E53247" w14:textId="3A422236" w:rsidR="008E7A78" w:rsidRDefault="00250250" w:rsidP="008E7A78">
      <w:r>
        <w:t xml:space="preserve">A unicast address is </w:t>
      </w:r>
      <w:r w:rsidR="00BE547E">
        <w:t xml:space="preserve">used to </w:t>
      </w:r>
      <w:r w:rsidR="000471AE">
        <w:t>communicate with</w:t>
      </w:r>
      <w:r w:rsidR="00BE547E">
        <w:t xml:space="preserve"> a single element in a single node. Each element in a network must have a unicast address</w:t>
      </w:r>
      <w:r w:rsidR="00E31696">
        <w:t xml:space="preserve"> that is unique to that network</w:t>
      </w:r>
      <w:r w:rsidR="00BE547E">
        <w:t>.</w:t>
      </w:r>
      <w:r w:rsidR="00BF53A6">
        <w:t xml:space="preserve"> </w:t>
      </w:r>
      <w:r w:rsidR="00E31696">
        <w:t>During provisioning, t</w:t>
      </w:r>
      <w:r w:rsidR="00BF53A6">
        <w:t xml:space="preserve">he primary element in a node is </w:t>
      </w:r>
      <w:r w:rsidR="00C96408">
        <w:t xml:space="preserve">assigned </w:t>
      </w:r>
      <w:r w:rsidR="00EC284D">
        <w:t>a unique unicast address</w:t>
      </w:r>
      <w:r w:rsidR="0042145B">
        <w:t xml:space="preserve"> and</w:t>
      </w:r>
      <w:r w:rsidR="00C96408">
        <w:t xml:space="preserve"> </w:t>
      </w:r>
      <w:r w:rsidR="0042145B">
        <w:t>e</w:t>
      </w:r>
      <w:r w:rsidR="00F554EF">
        <w:t>ach</w:t>
      </w:r>
      <w:r w:rsidR="00C96408">
        <w:t xml:space="preserve"> </w:t>
      </w:r>
      <w:r w:rsidR="00F554EF">
        <w:t>additional</w:t>
      </w:r>
      <w:r w:rsidR="00C96408">
        <w:t xml:space="preserve"> element</w:t>
      </w:r>
      <w:r w:rsidR="00F554EF">
        <w:t xml:space="preserve"> in the node uses the next address.</w:t>
      </w:r>
    </w:p>
    <w:p w14:paraId="0DC63F3F" w14:textId="757EBE63" w:rsidR="00633C8C" w:rsidRDefault="00633C8C" w:rsidP="008E7A78">
      <w:r>
        <w:t>The source address in any message must be a unicast address. That is, the message must specify the specific element that message was sent by. Group and Virtual addresses are not allowed as the source address.</w:t>
      </w:r>
    </w:p>
    <w:p w14:paraId="40FD3054" w14:textId="05E9EC2F" w:rsidR="008E7A78" w:rsidRDefault="008E7A78" w:rsidP="008E7A78">
      <w:pPr>
        <w:pStyle w:val="Heading4"/>
      </w:pPr>
      <w:r>
        <w:t>Group</w:t>
      </w:r>
    </w:p>
    <w:p w14:paraId="7A166D5C" w14:textId="40F0ABE5" w:rsidR="008E7A78" w:rsidRDefault="00910F96" w:rsidP="008E7A78">
      <w:r>
        <w:t>As the name implies, a</w:t>
      </w:r>
      <w:r w:rsidR="000471AE">
        <w:t xml:space="preserve"> group address is used to communicate with one or more elements.</w:t>
      </w:r>
      <w:r>
        <w:t xml:space="preserve"> Group addresses are either defined by the Bluetooth SIG (known as fixed group addresses)</w:t>
      </w:r>
      <w:r w:rsidR="003C13AA">
        <w:t xml:space="preserve"> or are assigned dynamically for a given mesh network.</w:t>
      </w:r>
      <w:r w:rsidR="00FB5B34">
        <w:t xml:space="preserve"> There are 16K total group addresses available. The SIG </w:t>
      </w:r>
      <w:r w:rsidR="000E36CF">
        <w:t xml:space="preserve">has reserved space </w:t>
      </w:r>
      <w:r w:rsidR="007A0882">
        <w:t>for</w:t>
      </w:r>
      <w:r w:rsidR="000E36CF">
        <w:t xml:space="preserve"> 256 of them </w:t>
      </w:r>
      <w:r w:rsidR="007A0882">
        <w:t xml:space="preserve">to be fixed </w:t>
      </w:r>
      <w:r w:rsidR="000E36CF">
        <w:t>while the re</w:t>
      </w:r>
      <w:r w:rsidR="008F2792">
        <w:t>s</w:t>
      </w:r>
      <w:r w:rsidR="000E36CF">
        <w:t>t can be dynamically chosen by the network.</w:t>
      </w:r>
    </w:p>
    <w:p w14:paraId="4EF9C592" w14:textId="0B121C69" w:rsidR="00DA5956" w:rsidRDefault="000E36CF" w:rsidP="008E7A78">
      <w:r>
        <w:t xml:space="preserve">Of the 256 </w:t>
      </w:r>
      <w:r w:rsidR="00ED62AD">
        <w:t xml:space="preserve">group addresses that the SIG has reserved for fixed addresses, </w:t>
      </w:r>
      <w:r w:rsidR="008E5999">
        <w:t xml:space="preserve">currently only </w:t>
      </w:r>
      <w:r w:rsidR="003C13AA">
        <w:t xml:space="preserve">4 </w:t>
      </w:r>
      <w:r w:rsidR="00ED62AD">
        <w:t>of them are assigned</w:t>
      </w:r>
      <w:r w:rsidR="007A0882">
        <w:t xml:space="preserve"> specific purposes</w:t>
      </w:r>
      <w:r w:rsidR="00ED62AD">
        <w:t xml:space="preserve">. </w:t>
      </w:r>
      <w:r w:rsidR="008F2792">
        <w:t xml:space="preserve">The rest are reserved for future use. </w:t>
      </w:r>
      <w:r w:rsidR="00ED62AD">
        <w:t>T</w:t>
      </w:r>
      <w:r w:rsidR="00DA5956">
        <w:t>hey are:</w:t>
      </w:r>
    </w:p>
    <w:tbl>
      <w:tblPr>
        <w:tblStyle w:val="TableGrid"/>
        <w:tblW w:w="0" w:type="auto"/>
        <w:jc w:val="center"/>
        <w:tblLook w:val="04A0" w:firstRow="1" w:lastRow="0" w:firstColumn="1" w:lastColumn="0" w:noHBand="0" w:noVBand="1"/>
      </w:tblPr>
      <w:tblGrid>
        <w:gridCol w:w="2035"/>
        <w:gridCol w:w="2574"/>
      </w:tblGrid>
      <w:tr w:rsidR="00DA5956" w14:paraId="0FD6998D" w14:textId="77777777" w:rsidTr="00DA5956">
        <w:trPr>
          <w:jc w:val="center"/>
        </w:trPr>
        <w:tc>
          <w:tcPr>
            <w:tcW w:w="2035" w:type="dxa"/>
            <w:shd w:val="clear" w:color="auto" w:fill="D9D9D9" w:themeFill="background1" w:themeFillShade="D9"/>
          </w:tcPr>
          <w:p w14:paraId="2DD31C59" w14:textId="59642D2C" w:rsidR="00DA5956" w:rsidRPr="001C1400" w:rsidRDefault="00DA5956" w:rsidP="00EB3D8E">
            <w:pPr>
              <w:jc w:val="center"/>
              <w:rPr>
                <w:b/>
              </w:rPr>
            </w:pPr>
            <w:r>
              <w:rPr>
                <w:b/>
              </w:rPr>
              <w:t>Fixed Group Address</w:t>
            </w:r>
          </w:p>
        </w:tc>
        <w:tc>
          <w:tcPr>
            <w:tcW w:w="2574" w:type="dxa"/>
            <w:shd w:val="clear" w:color="auto" w:fill="D9D9D9" w:themeFill="background1" w:themeFillShade="D9"/>
          </w:tcPr>
          <w:p w14:paraId="0D04E51F" w14:textId="7325D71C" w:rsidR="00DA5956" w:rsidRDefault="00DA5956" w:rsidP="00EB3D8E">
            <w:pPr>
              <w:jc w:val="center"/>
              <w:rPr>
                <w:b/>
              </w:rPr>
            </w:pPr>
            <w:r>
              <w:rPr>
                <w:b/>
              </w:rPr>
              <w:t>Name</w:t>
            </w:r>
          </w:p>
        </w:tc>
      </w:tr>
      <w:tr w:rsidR="00DA5956" w14:paraId="24974FDC" w14:textId="77777777" w:rsidTr="00DA5956">
        <w:trPr>
          <w:jc w:val="center"/>
        </w:trPr>
        <w:tc>
          <w:tcPr>
            <w:tcW w:w="2035" w:type="dxa"/>
          </w:tcPr>
          <w:p w14:paraId="36CD6E0C" w14:textId="6AEE1914" w:rsidR="00DA5956" w:rsidRDefault="00DA5956" w:rsidP="00EB3D8E">
            <w:pPr>
              <w:jc w:val="center"/>
            </w:pPr>
            <w:r>
              <w:t>0xFF00 – 0xFFFB</w:t>
            </w:r>
          </w:p>
        </w:tc>
        <w:tc>
          <w:tcPr>
            <w:tcW w:w="2574" w:type="dxa"/>
          </w:tcPr>
          <w:p w14:paraId="5BA6AF13" w14:textId="5F3A2055" w:rsidR="00DA5956" w:rsidRDefault="00DA5956" w:rsidP="00EB3D8E">
            <w:pPr>
              <w:jc w:val="center"/>
            </w:pPr>
            <w:r>
              <w:t>Reserved</w:t>
            </w:r>
          </w:p>
        </w:tc>
      </w:tr>
      <w:tr w:rsidR="00DA5956" w14:paraId="1A929C8F" w14:textId="77777777" w:rsidTr="00DA5956">
        <w:trPr>
          <w:jc w:val="center"/>
        </w:trPr>
        <w:tc>
          <w:tcPr>
            <w:tcW w:w="2035" w:type="dxa"/>
          </w:tcPr>
          <w:p w14:paraId="5BDF813D" w14:textId="26AA7964" w:rsidR="00DA5956" w:rsidRDefault="00DA5956" w:rsidP="00EB3D8E">
            <w:pPr>
              <w:jc w:val="center"/>
            </w:pPr>
            <w:r>
              <w:t>0xFFFC</w:t>
            </w:r>
          </w:p>
        </w:tc>
        <w:tc>
          <w:tcPr>
            <w:tcW w:w="2574" w:type="dxa"/>
          </w:tcPr>
          <w:p w14:paraId="36F971E1" w14:textId="45838151" w:rsidR="00DA5956" w:rsidRDefault="00DA5956" w:rsidP="00EB3D8E">
            <w:pPr>
              <w:jc w:val="center"/>
            </w:pPr>
            <w:r>
              <w:t>all-proxies</w:t>
            </w:r>
          </w:p>
        </w:tc>
      </w:tr>
      <w:tr w:rsidR="00DA5956" w14:paraId="195E9A91" w14:textId="77777777" w:rsidTr="00DA5956">
        <w:trPr>
          <w:jc w:val="center"/>
        </w:trPr>
        <w:tc>
          <w:tcPr>
            <w:tcW w:w="2035" w:type="dxa"/>
          </w:tcPr>
          <w:p w14:paraId="058CC8EF" w14:textId="40EA9A95" w:rsidR="00DA5956" w:rsidRDefault="00DA5956" w:rsidP="00EB3D8E">
            <w:pPr>
              <w:jc w:val="center"/>
            </w:pPr>
            <w:r>
              <w:t>0xFFFD</w:t>
            </w:r>
          </w:p>
        </w:tc>
        <w:tc>
          <w:tcPr>
            <w:tcW w:w="2574" w:type="dxa"/>
          </w:tcPr>
          <w:p w14:paraId="31DD7F04" w14:textId="76DA9E24" w:rsidR="00DA5956" w:rsidRDefault="00DA5956" w:rsidP="00EB3D8E">
            <w:pPr>
              <w:jc w:val="center"/>
            </w:pPr>
            <w:r>
              <w:t>all-friends</w:t>
            </w:r>
          </w:p>
        </w:tc>
      </w:tr>
      <w:tr w:rsidR="00DA5956" w14:paraId="55B522F6" w14:textId="77777777" w:rsidTr="00DA5956">
        <w:trPr>
          <w:jc w:val="center"/>
        </w:trPr>
        <w:tc>
          <w:tcPr>
            <w:tcW w:w="2035" w:type="dxa"/>
          </w:tcPr>
          <w:p w14:paraId="5D5C658B" w14:textId="0407A992" w:rsidR="00DA5956" w:rsidRDefault="00DA5956" w:rsidP="00EB3D8E">
            <w:pPr>
              <w:jc w:val="center"/>
            </w:pPr>
            <w:r>
              <w:t>0xFFFE</w:t>
            </w:r>
          </w:p>
        </w:tc>
        <w:tc>
          <w:tcPr>
            <w:tcW w:w="2574" w:type="dxa"/>
          </w:tcPr>
          <w:p w14:paraId="5A3F9E9F" w14:textId="31045892" w:rsidR="00DA5956" w:rsidRDefault="00DA5956" w:rsidP="00EB3D8E">
            <w:pPr>
              <w:jc w:val="center"/>
            </w:pPr>
            <w:r>
              <w:t>all-relays</w:t>
            </w:r>
          </w:p>
        </w:tc>
      </w:tr>
      <w:tr w:rsidR="00DA5956" w14:paraId="26A9ACDE" w14:textId="77777777" w:rsidTr="00DA5956">
        <w:trPr>
          <w:jc w:val="center"/>
        </w:trPr>
        <w:tc>
          <w:tcPr>
            <w:tcW w:w="2035" w:type="dxa"/>
          </w:tcPr>
          <w:p w14:paraId="2EE9F6BC" w14:textId="3E6FBD23" w:rsidR="00DA5956" w:rsidRDefault="00DA5956" w:rsidP="00EB3D8E">
            <w:pPr>
              <w:jc w:val="center"/>
            </w:pPr>
            <w:r>
              <w:t>0xFFFF</w:t>
            </w:r>
          </w:p>
        </w:tc>
        <w:tc>
          <w:tcPr>
            <w:tcW w:w="2574" w:type="dxa"/>
          </w:tcPr>
          <w:p w14:paraId="60AB4CAF" w14:textId="13732864" w:rsidR="00DA5956" w:rsidRDefault="00DA5956" w:rsidP="00EB3D8E">
            <w:pPr>
              <w:jc w:val="center"/>
            </w:pPr>
            <w:r>
              <w:t>all-nodes</w:t>
            </w:r>
          </w:p>
        </w:tc>
      </w:tr>
    </w:tbl>
    <w:p w14:paraId="05953EA4" w14:textId="77777777" w:rsidR="00DA5956" w:rsidRDefault="00DA5956" w:rsidP="008E7A78"/>
    <w:p w14:paraId="4A9D3F6F" w14:textId="14004A72" w:rsidR="003C13AA" w:rsidRDefault="003C13AA" w:rsidP="008E7A78">
      <w:r>
        <w:lastRenderedPageBreak/>
        <w:t>Other group addresses can be assigned for any logical group in the network. For example, room names such as kitchen, bedroom</w:t>
      </w:r>
      <w:r w:rsidR="00732CED">
        <w:t xml:space="preserve"> or </w:t>
      </w:r>
      <w:r>
        <w:t>living room</w:t>
      </w:r>
      <w:r w:rsidR="00732CED">
        <w:t xml:space="preserve"> could be identified as group names to control multiple elements at once.</w:t>
      </w:r>
      <w:r w:rsidR="005C1F77">
        <w:t xml:space="preserve"> </w:t>
      </w:r>
      <w:r w:rsidR="00D5751A">
        <w:t>As another example</w:t>
      </w:r>
      <w:r w:rsidR="005C1F77">
        <w:t xml:space="preserve">, you can have one switch turn on/off multiple </w:t>
      </w:r>
      <w:r w:rsidR="00D5751A">
        <w:t>bulbs at the same time with a single message to a group address.</w:t>
      </w:r>
    </w:p>
    <w:p w14:paraId="29BF11FA" w14:textId="12540030" w:rsidR="008E7A78" w:rsidRDefault="008E7A78" w:rsidP="008E7A78">
      <w:pPr>
        <w:pStyle w:val="Heading4"/>
      </w:pPr>
      <w:r>
        <w:t>Virtual</w:t>
      </w:r>
    </w:p>
    <w:p w14:paraId="3B97E1D7" w14:textId="50D8A0DD" w:rsidR="008E7A78" w:rsidRDefault="00E85FFD" w:rsidP="008E7A78">
      <w:r>
        <w:t xml:space="preserve">A virtual address is assigned to one or more elements across one or more nodes. </w:t>
      </w:r>
      <w:r w:rsidR="006B57CC">
        <w:t>A virtual address takes the form of a 128-bit UUID that any element can be assigned to</w:t>
      </w:r>
      <w:r w:rsidR="00B519F0">
        <w:t>,</w:t>
      </w:r>
      <w:r w:rsidR="006B57CC">
        <w:t xml:space="preserve"> </w:t>
      </w:r>
      <w:r w:rsidR="00A81CE6">
        <w:t>like</w:t>
      </w:r>
      <w:r w:rsidR="006B57CC">
        <w:t xml:space="preserve"> a label.</w:t>
      </w:r>
      <w:r w:rsidR="00CE4120">
        <w:t xml:space="preserve"> This 128-bit address is </w:t>
      </w:r>
      <w:r w:rsidR="004E13A3">
        <w:t xml:space="preserve">used in calculating </w:t>
      </w:r>
      <w:r w:rsidR="00CE4120">
        <w:t xml:space="preserve">the message </w:t>
      </w:r>
      <w:r w:rsidR="00120A14">
        <w:t>integrity check</w:t>
      </w:r>
      <w:r w:rsidR="00CE4120">
        <w:t>.</w:t>
      </w:r>
    </w:p>
    <w:p w14:paraId="34D9012B" w14:textId="5938E350" w:rsidR="00F059C1" w:rsidRDefault="00F059C1" w:rsidP="008E7A78">
      <w:r>
        <w:t>The 14 LSBs of the virtual address are set to a hash</w:t>
      </w:r>
      <w:r w:rsidR="00D50AD5">
        <w:t xml:space="preserve"> of the label UUID such that each hash represents many label UUIDs.</w:t>
      </w:r>
      <w:r w:rsidR="00E0078F">
        <w:t xml:space="preserve"> When an access message is received for a virtual address with a matching hash, </w:t>
      </w:r>
      <w:r w:rsidR="001E2B0F">
        <w:t xml:space="preserve">each </w:t>
      </w:r>
      <w:r w:rsidR="00120A14">
        <w:t xml:space="preserve">corresponding </w:t>
      </w:r>
      <w:r w:rsidR="001E2B0F">
        <w:t>label UUID is compared as part of the authentication</w:t>
      </w:r>
      <w:r w:rsidR="00CC4676">
        <w:t xml:space="preserve"> to see if there is a matching element</w:t>
      </w:r>
      <w:r w:rsidR="001E2B0F">
        <w:t>.</w:t>
      </w:r>
    </w:p>
    <w:p w14:paraId="069C314F" w14:textId="18AD1410" w:rsidR="00A0778B" w:rsidRPr="008E7A78" w:rsidRDefault="00A0778B" w:rsidP="008E7A78">
      <w:r>
        <w:t xml:space="preserve">This </w:t>
      </w:r>
      <w:r w:rsidR="004E13A3">
        <w:t>may</w:t>
      </w:r>
      <w:r>
        <w:t xml:space="preserve"> be used by a manufacturer to allow</w:t>
      </w:r>
      <w:r w:rsidR="007664F1">
        <w:t xml:space="preserve"> mesh networks including those devices to send messages to all similar devices </w:t>
      </w:r>
      <w:r w:rsidR="009F4A6C">
        <w:t xml:space="preserve">at </w:t>
      </w:r>
      <w:r w:rsidR="007664F1">
        <w:t>one time.</w:t>
      </w:r>
    </w:p>
    <w:p w14:paraId="50D8849F" w14:textId="4E567FE2" w:rsidR="00D768FF" w:rsidRDefault="00D768FF" w:rsidP="0012729A">
      <w:pPr>
        <w:pStyle w:val="Heading2"/>
      </w:pPr>
      <w:bookmarkStart w:id="17" w:name="_Toc4604608"/>
      <w:r>
        <w:t>Publish</w:t>
      </w:r>
      <w:r w:rsidR="00BC51EB">
        <w:t xml:space="preserve"> and S</w:t>
      </w:r>
      <w:r>
        <w:t>ubscribe</w:t>
      </w:r>
      <w:bookmarkEnd w:id="17"/>
    </w:p>
    <w:p w14:paraId="4ABC7FFA" w14:textId="77777777" w:rsidR="00FF2B62" w:rsidRDefault="00082EDD" w:rsidP="00FF2B62">
      <w:r>
        <w:t xml:space="preserve">Sending a message is known in </w:t>
      </w:r>
      <w:r w:rsidR="00BF57ED">
        <w:t>Bluetoo</w:t>
      </w:r>
      <w:r w:rsidR="009F6BF7">
        <w:t>t</w:t>
      </w:r>
      <w:r w:rsidR="00BF57ED">
        <w:t>h</w:t>
      </w:r>
      <w:r>
        <w:t xml:space="preserve"> mesh as </w:t>
      </w:r>
      <w:r w:rsidR="009C2A9F">
        <w:t>"</w:t>
      </w:r>
      <w:r>
        <w:t>Publishing</w:t>
      </w:r>
      <w:r w:rsidR="009C2A9F">
        <w:t>"</w:t>
      </w:r>
      <w:r>
        <w:t>.</w:t>
      </w:r>
      <w:r w:rsidR="00B96F83">
        <w:t xml:space="preserve"> </w:t>
      </w:r>
      <w:r w:rsidR="00FF2B62">
        <w:t>While smart clients (such as smartphones) would know the destination of the messages, a standard device needs to be configured to know where and how messages need to be sent. For example, a light switch needs to know things like</w:t>
      </w:r>
    </w:p>
    <w:p w14:paraId="3C866546" w14:textId="77777777" w:rsidR="00FF2B62" w:rsidRDefault="00FF2B62" w:rsidP="00FF2B62">
      <w:pPr>
        <w:pStyle w:val="ListParagraph"/>
        <w:numPr>
          <w:ilvl w:val="0"/>
          <w:numId w:val="23"/>
        </w:numPr>
      </w:pPr>
      <w:r>
        <w:t xml:space="preserve">The destination of the </w:t>
      </w:r>
      <w:proofErr w:type="spellStart"/>
      <w:r>
        <w:t>OnOff</w:t>
      </w:r>
      <w:proofErr w:type="spellEnd"/>
      <w:r>
        <w:t xml:space="preserve"> messages (this can be a unicast or a group address).  </w:t>
      </w:r>
    </w:p>
    <w:p w14:paraId="0AE804E7" w14:textId="77777777" w:rsidR="00FF2B62" w:rsidRDefault="00FF2B62" w:rsidP="00FF2B62">
      <w:pPr>
        <w:pStyle w:val="ListParagraph"/>
        <w:numPr>
          <w:ilvl w:val="0"/>
          <w:numId w:val="23"/>
        </w:numPr>
      </w:pPr>
      <w:r>
        <w:t xml:space="preserve">What security information to use to protect the messages. </w:t>
      </w:r>
    </w:p>
    <w:p w14:paraId="0210B690" w14:textId="77777777" w:rsidR="00FF2B62" w:rsidRDefault="00FF2B62" w:rsidP="00FF2B62">
      <w:pPr>
        <w:pStyle w:val="ListParagraph"/>
        <w:numPr>
          <w:ilvl w:val="0"/>
          <w:numId w:val="23"/>
        </w:numPr>
      </w:pPr>
      <w:r>
        <w:t>How many times to retransmit the message and what is the interval between the retransmission.</w:t>
      </w:r>
    </w:p>
    <w:p w14:paraId="56385EF8" w14:textId="77777777" w:rsidR="00FF2B62" w:rsidRDefault="00FF2B62" w:rsidP="00FF2B62">
      <w:r>
        <w:t>In addition to that, a sensor may need to be configured to periodically publish the sensor data.</w:t>
      </w:r>
    </w:p>
    <w:p w14:paraId="4BA033D3" w14:textId="77777777" w:rsidR="00FF2B62" w:rsidRDefault="00FF2B62" w:rsidP="00FF2B62">
      <w:r>
        <w:t>Configuration will be discussed in more detail later.</w:t>
      </w:r>
    </w:p>
    <w:p w14:paraId="59E92D16" w14:textId="11229864" w:rsidR="00082EDD" w:rsidRDefault="00FF2B62" w:rsidP="00082EDD">
      <w:r>
        <w:t>Models can be</w:t>
      </w:r>
      <w:r w:rsidR="00B96899">
        <w:t xml:space="preserve"> </w:t>
      </w:r>
      <w:r w:rsidR="009C2A9F">
        <w:t>"</w:t>
      </w:r>
      <w:r w:rsidR="00BC51EB">
        <w:t>S</w:t>
      </w:r>
      <w:r w:rsidR="00B96899">
        <w:t>ubscribe</w:t>
      </w:r>
      <w:r>
        <w:t>d</w:t>
      </w:r>
      <w:r w:rsidR="009C2A9F">
        <w:t>"</w:t>
      </w:r>
      <w:r w:rsidR="00B96899">
        <w:t xml:space="preserve"> to group addresses </w:t>
      </w:r>
      <w:r w:rsidR="007B4525">
        <w:t>so that they will process messages sent to a specific group or groups.</w:t>
      </w:r>
      <w:r w:rsidR="00326D58">
        <w:t xml:space="preserve"> That is, a given </w:t>
      </w:r>
      <w:r w:rsidR="006A748F">
        <w:t xml:space="preserve">model will </w:t>
      </w:r>
      <w:r w:rsidR="00596DD3">
        <w:t>receive messages sent to its element's unicast address and to all groups that the model is subscribed to.</w:t>
      </w:r>
    </w:p>
    <w:p w14:paraId="3338999B" w14:textId="77777777" w:rsidR="00FE12C2" w:rsidRDefault="00FE12C2">
      <w:pPr>
        <w:rPr>
          <w:rFonts w:eastAsia="Times New Roman"/>
          <w:b/>
          <w:color w:val="1F4E79" w:themeColor="accent1" w:themeShade="80"/>
          <w:sz w:val="24"/>
          <w:szCs w:val="26"/>
        </w:rPr>
      </w:pPr>
      <w:r>
        <w:br w:type="page"/>
      </w:r>
    </w:p>
    <w:p w14:paraId="3B62B1E9" w14:textId="1430E7C8" w:rsidR="0006159C" w:rsidRDefault="0006159C" w:rsidP="0012729A">
      <w:pPr>
        <w:pStyle w:val="Heading2"/>
      </w:pPr>
      <w:bookmarkStart w:id="18" w:name="_Toc4604609"/>
      <w:r>
        <w:lastRenderedPageBreak/>
        <w:t>Models</w:t>
      </w:r>
      <w:bookmarkEnd w:id="18"/>
    </w:p>
    <w:p w14:paraId="08364F22" w14:textId="42ED17AD" w:rsidR="008F251B" w:rsidRDefault="00941D94" w:rsidP="00084647">
      <w:r>
        <w:t>Models are used to define</w:t>
      </w:r>
      <w:r w:rsidR="009C7DA7">
        <w:t xml:space="preserve"> the functionality of </w:t>
      </w:r>
      <w:r w:rsidR="0081460F">
        <w:t>a node</w:t>
      </w:r>
      <w:r w:rsidR="00FB4CC5">
        <w:t xml:space="preserve"> – they bring together the concepts of </w:t>
      </w:r>
      <w:r w:rsidR="004E47A7">
        <w:t>states, transitions, bindings, and messages</w:t>
      </w:r>
      <w:r w:rsidR="00EB6EA5">
        <w:t xml:space="preserve"> for an element</w:t>
      </w:r>
      <w:r w:rsidR="009C7DA7">
        <w:t xml:space="preserve">. </w:t>
      </w:r>
      <w:r w:rsidR="00191754">
        <w:t xml:space="preserve">These are analogous to Services in regular </w:t>
      </w:r>
      <w:r w:rsidR="00BF57ED">
        <w:t>Bluetooth</w:t>
      </w:r>
      <w:r w:rsidR="00191754">
        <w:t xml:space="preserve"> devices.</w:t>
      </w:r>
    </w:p>
    <w:p w14:paraId="402ADB8C" w14:textId="0ED15BB8" w:rsidR="00975C0F" w:rsidRDefault="00975C0F" w:rsidP="00084647">
      <w:r w:rsidRPr="001D19B0">
        <w:t xml:space="preserve">Remember that a single device may have multiple elements and each </w:t>
      </w:r>
      <w:r w:rsidR="00640CEE">
        <w:t>element will</w:t>
      </w:r>
      <w:r w:rsidRPr="001D19B0">
        <w:t xml:space="preserve"> may have multiple models. For example, consider a ceiling fan with a light. There may be two elements: one for the fan and one for the light. The fan may have a </w:t>
      </w:r>
      <w:proofErr w:type="spellStart"/>
      <w:r w:rsidRPr="001D19B0">
        <w:t>Generic</w:t>
      </w:r>
      <w:r w:rsidR="004D0541" w:rsidRPr="001D19B0">
        <w:t>Level</w:t>
      </w:r>
      <w:proofErr w:type="spellEnd"/>
      <w:r w:rsidR="004D0541" w:rsidRPr="001D19B0">
        <w:t xml:space="preserve"> Server model as well as the </w:t>
      </w:r>
      <w:r w:rsidR="00D17D17" w:rsidRPr="001D19B0">
        <w:t xml:space="preserve">required configuration and node health models </w:t>
      </w:r>
      <w:r w:rsidR="00640CEE" w:rsidRPr="001D19B0">
        <w:t xml:space="preserve">(discussed later) </w:t>
      </w:r>
      <w:r w:rsidR="00D17D17" w:rsidRPr="001D19B0">
        <w:t xml:space="preserve">while </w:t>
      </w:r>
      <w:r w:rsidRPr="001D19B0">
        <w:t>the light may have a Light Lightness Server model (</w:t>
      </w:r>
      <w:r w:rsidR="00640CEE" w:rsidRPr="001D19B0">
        <w:t xml:space="preserve">also </w:t>
      </w:r>
      <w:r w:rsidRPr="001D19B0">
        <w:t xml:space="preserve">discussed later). Each element might also have a Scene Server model so that </w:t>
      </w:r>
      <w:r w:rsidR="00640CEE" w:rsidRPr="001D19B0">
        <w:t xml:space="preserve">sets of </w:t>
      </w:r>
      <w:r w:rsidRPr="001D19B0">
        <w:t>states</w:t>
      </w:r>
      <w:r w:rsidR="00640CEE" w:rsidRPr="001D19B0">
        <w:t xml:space="preserve"> can be stored and recalled</w:t>
      </w:r>
      <w:r w:rsidRPr="001D19B0">
        <w:t>.</w:t>
      </w:r>
    </w:p>
    <w:p w14:paraId="1F3C222A" w14:textId="1BE865AE" w:rsidR="00941D94" w:rsidRDefault="009C7DA7" w:rsidP="00084647">
      <w:r>
        <w:t>There are three categories of model</w:t>
      </w:r>
      <w:r w:rsidR="006B08FB">
        <w:t>s</w:t>
      </w:r>
      <w:r>
        <w:t xml:space="preserve"> in mesh networks:</w:t>
      </w:r>
    </w:p>
    <w:p w14:paraId="23304894" w14:textId="5F47A80B" w:rsidR="009C7DA7" w:rsidRDefault="00D77DAF" w:rsidP="00ED6098">
      <w:pPr>
        <w:pStyle w:val="ListParagraph"/>
        <w:numPr>
          <w:ilvl w:val="0"/>
          <w:numId w:val="12"/>
        </w:numPr>
      </w:pPr>
      <w:r>
        <w:t>Server</w:t>
      </w:r>
    </w:p>
    <w:p w14:paraId="5B068B0E" w14:textId="220667A8" w:rsidR="00D77DAF" w:rsidRDefault="00D77DAF" w:rsidP="00ED6098">
      <w:pPr>
        <w:pStyle w:val="ListParagraph"/>
        <w:numPr>
          <w:ilvl w:val="0"/>
          <w:numId w:val="12"/>
        </w:numPr>
      </w:pPr>
      <w:r>
        <w:t>Client</w:t>
      </w:r>
    </w:p>
    <w:p w14:paraId="6AC35B51" w14:textId="6D565886" w:rsidR="00D77DAF" w:rsidRDefault="00D77DAF" w:rsidP="00ED6098">
      <w:pPr>
        <w:pStyle w:val="ListParagraph"/>
        <w:numPr>
          <w:ilvl w:val="0"/>
          <w:numId w:val="12"/>
        </w:numPr>
      </w:pPr>
      <w:r>
        <w:t>Control</w:t>
      </w:r>
    </w:p>
    <w:p w14:paraId="248EEB77" w14:textId="3ADF8049" w:rsidR="00D77DAF" w:rsidRDefault="00D77DAF" w:rsidP="00FF15CE">
      <w:pPr>
        <w:pStyle w:val="Heading3"/>
      </w:pPr>
      <w:r>
        <w:t>Server</w:t>
      </w:r>
    </w:p>
    <w:p w14:paraId="0CEACB21" w14:textId="7106942B" w:rsidR="00060FE7" w:rsidRDefault="00FD13C5" w:rsidP="00060FE7">
      <w:r>
        <w:t xml:space="preserve">A server </w:t>
      </w:r>
      <w:r w:rsidR="00697DFF">
        <w:t xml:space="preserve">model </w:t>
      </w:r>
      <w:r>
        <w:t xml:space="preserve">defines a collection of states, transitions, bindings, and messages that </w:t>
      </w:r>
      <w:r w:rsidR="00A83902">
        <w:t>control</w:t>
      </w:r>
      <w:r>
        <w:t xml:space="preserve"> how an element behaves.</w:t>
      </w:r>
      <w:r w:rsidR="00A83902">
        <w:t xml:space="preserve"> A server is something that holds </w:t>
      </w:r>
      <w:r w:rsidR="00B35A8E">
        <w:t>s</w:t>
      </w:r>
      <w:r w:rsidR="00A83902">
        <w:t xml:space="preserve">tate </w:t>
      </w:r>
      <w:r w:rsidR="00B35A8E">
        <w:t xml:space="preserve">values </w:t>
      </w:r>
      <w:r w:rsidR="00A83902">
        <w:t>such as a light bulb (</w:t>
      </w:r>
      <w:proofErr w:type="spellStart"/>
      <w:r w:rsidR="00A83902">
        <w:t>OnOff</w:t>
      </w:r>
      <w:proofErr w:type="spellEnd"/>
      <w:r w:rsidR="00A83902">
        <w:t>, Level, etc.)</w:t>
      </w:r>
      <w:r w:rsidR="009F6BF7">
        <w:t>.</w:t>
      </w:r>
      <w:r w:rsidR="002F188F">
        <w:t xml:space="preserve"> </w:t>
      </w:r>
      <w:r w:rsidR="00060FE7">
        <w:t>It will typically be subscribed to one or more group addresses to receive messages from the appropriate client(s). A configuration manager or mesh manager is responsible for subscribing server models to the appropriate group addresses.  Again, configuration will be discussed in more detail later.</w:t>
      </w:r>
    </w:p>
    <w:p w14:paraId="267F5DA6" w14:textId="77777777" w:rsidR="00060FE7" w:rsidRDefault="00060FE7" w:rsidP="00060FE7">
      <w:r>
        <w:t xml:space="preserve">Since servers keep track of states, they need to have defined values at power up. Many of the server models make use the Generic </w:t>
      </w:r>
      <w:proofErr w:type="spellStart"/>
      <w:r>
        <w:t>OnPowerUp</w:t>
      </w:r>
      <w:proofErr w:type="spellEnd"/>
      <w:r>
        <w:t xml:space="preserve"> state to specify what the device does at power up. That state allows for three values:</w:t>
      </w:r>
    </w:p>
    <w:tbl>
      <w:tblPr>
        <w:tblStyle w:val="TableGrid"/>
        <w:tblW w:w="8275" w:type="dxa"/>
        <w:jc w:val="center"/>
        <w:tblLook w:val="04A0" w:firstRow="1" w:lastRow="0" w:firstColumn="1" w:lastColumn="0" w:noHBand="0" w:noVBand="1"/>
      </w:tblPr>
      <w:tblGrid>
        <w:gridCol w:w="1471"/>
        <w:gridCol w:w="6804"/>
      </w:tblGrid>
      <w:tr w:rsidR="00060FE7" w14:paraId="531BA79F" w14:textId="77777777" w:rsidTr="0048516A">
        <w:trPr>
          <w:jc w:val="center"/>
        </w:trPr>
        <w:tc>
          <w:tcPr>
            <w:tcW w:w="1471" w:type="dxa"/>
            <w:shd w:val="clear" w:color="auto" w:fill="D9D9D9" w:themeFill="background1" w:themeFillShade="D9"/>
          </w:tcPr>
          <w:p w14:paraId="7F3866AB" w14:textId="77777777" w:rsidR="00060FE7" w:rsidRDefault="00060FE7" w:rsidP="0048516A">
            <w:r>
              <w:t>Value</w:t>
            </w:r>
          </w:p>
        </w:tc>
        <w:tc>
          <w:tcPr>
            <w:tcW w:w="6804" w:type="dxa"/>
            <w:shd w:val="clear" w:color="auto" w:fill="D9D9D9" w:themeFill="background1" w:themeFillShade="D9"/>
          </w:tcPr>
          <w:p w14:paraId="31C7A542" w14:textId="77777777" w:rsidR="00060FE7" w:rsidRDefault="00060FE7" w:rsidP="0048516A">
            <w:r>
              <w:t>Description</w:t>
            </w:r>
          </w:p>
        </w:tc>
      </w:tr>
      <w:tr w:rsidR="00060FE7" w14:paraId="3BEFDA38" w14:textId="77777777" w:rsidTr="0048516A">
        <w:trPr>
          <w:jc w:val="center"/>
        </w:trPr>
        <w:tc>
          <w:tcPr>
            <w:tcW w:w="1471" w:type="dxa"/>
          </w:tcPr>
          <w:p w14:paraId="66FA6603" w14:textId="77777777" w:rsidR="00060FE7" w:rsidRDefault="00060FE7" w:rsidP="0048516A">
            <w:r>
              <w:t>Off (0x00)</w:t>
            </w:r>
          </w:p>
        </w:tc>
        <w:tc>
          <w:tcPr>
            <w:tcW w:w="6804" w:type="dxa"/>
          </w:tcPr>
          <w:p w14:paraId="2F286678" w14:textId="77777777" w:rsidR="00060FE7" w:rsidRDefault="00060FE7" w:rsidP="0048516A">
            <w:r>
              <w:t>The element is off at power up.</w:t>
            </w:r>
          </w:p>
        </w:tc>
      </w:tr>
      <w:tr w:rsidR="00060FE7" w14:paraId="7E5DDBF9" w14:textId="77777777" w:rsidTr="0048516A">
        <w:trPr>
          <w:jc w:val="center"/>
        </w:trPr>
        <w:tc>
          <w:tcPr>
            <w:tcW w:w="1471" w:type="dxa"/>
          </w:tcPr>
          <w:p w14:paraId="7B935AE6" w14:textId="77777777" w:rsidR="00060FE7" w:rsidRDefault="00060FE7" w:rsidP="0048516A">
            <w:r>
              <w:t>Default (0x01)</w:t>
            </w:r>
          </w:p>
        </w:tc>
        <w:tc>
          <w:tcPr>
            <w:tcW w:w="6804" w:type="dxa"/>
          </w:tcPr>
          <w:p w14:paraId="5F133179" w14:textId="3ABCE7BE" w:rsidR="00060FE7" w:rsidRDefault="00060FE7" w:rsidP="0048516A">
            <w:r>
              <w:t>The element is on at power up. Other states are used to store the default power up state values.</w:t>
            </w:r>
            <w:r w:rsidR="00786896">
              <w:t xml:space="preserve"> For example, </w:t>
            </w:r>
            <w:r w:rsidR="0020778D">
              <w:t>a state may be at 10% power, 50% power, or 100% power depending on the stored default value.</w:t>
            </w:r>
          </w:p>
        </w:tc>
      </w:tr>
      <w:tr w:rsidR="00060FE7" w14:paraId="6F5B7B4E" w14:textId="77777777" w:rsidTr="0048516A">
        <w:trPr>
          <w:jc w:val="center"/>
        </w:trPr>
        <w:tc>
          <w:tcPr>
            <w:tcW w:w="1471" w:type="dxa"/>
          </w:tcPr>
          <w:p w14:paraId="71CCEAAC" w14:textId="77777777" w:rsidR="00060FE7" w:rsidRDefault="00060FE7" w:rsidP="0048516A">
            <w:r>
              <w:t>Restore (0x02)</w:t>
            </w:r>
          </w:p>
        </w:tc>
        <w:tc>
          <w:tcPr>
            <w:tcW w:w="6804" w:type="dxa"/>
          </w:tcPr>
          <w:p w14:paraId="5D53B534" w14:textId="77777777" w:rsidR="00060FE7" w:rsidRDefault="00060FE7" w:rsidP="0048516A">
            <w:r>
              <w:t>If a transition was in progress at power down, the target state is restored at power up. If not, the state that the element was in at power down is restored.</w:t>
            </w:r>
          </w:p>
        </w:tc>
      </w:tr>
    </w:tbl>
    <w:p w14:paraId="49203E42" w14:textId="34E78668" w:rsidR="00D77DAF" w:rsidRDefault="00D77DAF" w:rsidP="00FF15CE">
      <w:pPr>
        <w:pStyle w:val="Heading3"/>
      </w:pPr>
      <w:r>
        <w:t>Client</w:t>
      </w:r>
    </w:p>
    <w:p w14:paraId="311C12FB" w14:textId="35CFF6A3" w:rsidR="00FF15CE" w:rsidRPr="00FF15CE" w:rsidRDefault="00697DFF" w:rsidP="00FF15CE">
      <w:r>
        <w:t xml:space="preserve">A client model does not </w:t>
      </w:r>
      <w:proofErr w:type="gramStart"/>
      <w:r>
        <w:t>define</w:t>
      </w:r>
      <w:proofErr w:type="gramEnd"/>
      <w:r>
        <w:t xml:space="preserve"> any states.</w:t>
      </w:r>
      <w:r w:rsidR="001C1A44">
        <w:t xml:space="preserve"> Rather, it defines the messages that it can </w:t>
      </w:r>
      <w:r w:rsidR="00880255">
        <w:t>use</w:t>
      </w:r>
      <w:r w:rsidR="001C1A44">
        <w:t xml:space="preserve"> to interact with one or more servers </w:t>
      </w:r>
      <w:r w:rsidR="00880255">
        <w:t>by sending</w:t>
      </w:r>
      <w:r w:rsidR="001C1A44">
        <w:t xml:space="preserve"> GET</w:t>
      </w:r>
      <w:r w:rsidR="00880255">
        <w:t>/</w:t>
      </w:r>
      <w:r w:rsidR="001C1A44">
        <w:t>SET</w:t>
      </w:r>
      <w:r w:rsidR="00880255">
        <w:t xml:space="preserve"> messages and receiving </w:t>
      </w:r>
      <w:r w:rsidR="001C1A44">
        <w:t>STATUS messages.</w:t>
      </w:r>
      <w:r w:rsidR="00B35A8E">
        <w:t xml:space="preserve"> A client is something that controls a server</w:t>
      </w:r>
      <w:r w:rsidR="00DA1C04">
        <w:t xml:space="preserve">. A light switch is an example of a client that interacts with a </w:t>
      </w:r>
      <w:r w:rsidR="003F75B4">
        <w:t>server on a light fixture</w:t>
      </w:r>
      <w:r w:rsidR="00B35A8E">
        <w:t>.</w:t>
      </w:r>
    </w:p>
    <w:p w14:paraId="3E803188" w14:textId="71A8F1DF" w:rsidR="00D77DAF" w:rsidRDefault="00D77DAF" w:rsidP="00FF15CE">
      <w:pPr>
        <w:pStyle w:val="Heading3"/>
      </w:pPr>
      <w:r>
        <w:lastRenderedPageBreak/>
        <w:t>Control</w:t>
      </w:r>
    </w:p>
    <w:p w14:paraId="7953E840" w14:textId="1B2A950D" w:rsidR="00191754" w:rsidRPr="00191754" w:rsidRDefault="004C120F" w:rsidP="00191754">
      <w:r>
        <w:t>Control models contain both a server model and a client model.</w:t>
      </w:r>
      <w:r w:rsidR="00781D70">
        <w:t xml:space="preserve"> A control model may also contain control logic which is a set of rules that </w:t>
      </w:r>
      <w:r w:rsidR="00D92DC1">
        <w:t>coordinate interactions to other models that the control model connects with.</w:t>
      </w:r>
    </w:p>
    <w:p w14:paraId="3058753E" w14:textId="6CB7F77D" w:rsidR="00FF15CE" w:rsidRDefault="00191754" w:rsidP="00191754">
      <w:pPr>
        <w:pStyle w:val="Heading3"/>
      </w:pPr>
      <w:r>
        <w:t>Required Models</w:t>
      </w:r>
    </w:p>
    <w:p w14:paraId="48B69EB5" w14:textId="43724C63" w:rsidR="00191754" w:rsidRDefault="00191754" w:rsidP="00191754">
      <w:r>
        <w:t xml:space="preserve">Every </w:t>
      </w:r>
      <w:r w:rsidR="008F251B">
        <w:t>node</w:t>
      </w:r>
      <w:r>
        <w:t xml:space="preserve"> must have at least 2 models associated with it</w:t>
      </w:r>
      <w:r w:rsidR="006B08FB">
        <w:t xml:space="preserve"> (assigned to the primary element if the node contains more than one element)</w:t>
      </w:r>
      <w:r>
        <w:t>:</w:t>
      </w:r>
    </w:p>
    <w:p w14:paraId="20F3581B" w14:textId="0635A2F6" w:rsidR="00191754" w:rsidRDefault="00191754" w:rsidP="00ED6098">
      <w:pPr>
        <w:pStyle w:val="ListParagraph"/>
        <w:numPr>
          <w:ilvl w:val="0"/>
          <w:numId w:val="5"/>
        </w:numPr>
      </w:pPr>
      <w:r>
        <w:t xml:space="preserve">Mesh Model to allow </w:t>
      </w:r>
      <w:r w:rsidR="00060FE7">
        <w:t>Configuration</w:t>
      </w:r>
    </w:p>
    <w:p w14:paraId="6601E487" w14:textId="0EA55C65" w:rsidR="00191754" w:rsidRPr="00191754" w:rsidRDefault="00191754" w:rsidP="00ED6098">
      <w:pPr>
        <w:pStyle w:val="ListParagraph"/>
        <w:numPr>
          <w:ilvl w:val="0"/>
          <w:numId w:val="5"/>
        </w:numPr>
      </w:pPr>
      <w:r>
        <w:t>Node Health Model to allow the network to check on the health of a node</w:t>
      </w:r>
    </w:p>
    <w:p w14:paraId="24D3FED7" w14:textId="65886760" w:rsidR="00191754" w:rsidRDefault="004C1894" w:rsidP="00191754">
      <w:pPr>
        <w:pStyle w:val="Heading3"/>
      </w:pPr>
      <w:r>
        <w:t>Model Hierarchy</w:t>
      </w:r>
    </w:p>
    <w:p w14:paraId="5D2357F1" w14:textId="00DAF878" w:rsidR="00191754" w:rsidRDefault="00A106B7" w:rsidP="00FF15CE">
      <w:r>
        <w:t>There</w:t>
      </w:r>
      <w:r w:rsidR="00BB65B7">
        <w:t xml:space="preserve"> </w:t>
      </w:r>
      <w:r w:rsidR="0033458B">
        <w:t xml:space="preserve">are generic models such as </w:t>
      </w:r>
      <w:r w:rsidR="0033458B" w:rsidRPr="00C07CC0">
        <w:rPr>
          <w:i/>
        </w:rPr>
        <w:t xml:space="preserve">Generic </w:t>
      </w:r>
      <w:proofErr w:type="spellStart"/>
      <w:r w:rsidR="0033458B" w:rsidRPr="00C07CC0">
        <w:rPr>
          <w:i/>
        </w:rPr>
        <w:t>OnOf</w:t>
      </w:r>
      <w:r w:rsidR="00697A69" w:rsidRPr="00C07CC0">
        <w:rPr>
          <w:i/>
        </w:rPr>
        <w:t>f</w:t>
      </w:r>
      <w:proofErr w:type="spellEnd"/>
      <w:r w:rsidR="000861B3" w:rsidRPr="00C07CC0">
        <w:rPr>
          <w:i/>
        </w:rPr>
        <w:t xml:space="preserve"> Server</w:t>
      </w:r>
      <w:r w:rsidR="0033458B">
        <w:t xml:space="preserve"> and </w:t>
      </w:r>
      <w:proofErr w:type="spellStart"/>
      <w:r w:rsidR="0033458B" w:rsidRPr="00C07CC0">
        <w:rPr>
          <w:i/>
        </w:rPr>
        <w:t>Generic</w:t>
      </w:r>
      <w:r w:rsidR="00697A69" w:rsidRPr="00C07CC0">
        <w:rPr>
          <w:i/>
        </w:rPr>
        <w:t>OnOff</w:t>
      </w:r>
      <w:proofErr w:type="spellEnd"/>
      <w:r w:rsidR="00697A69" w:rsidRPr="00C07CC0">
        <w:rPr>
          <w:i/>
        </w:rPr>
        <w:t xml:space="preserve"> Client</w:t>
      </w:r>
      <w:r w:rsidR="0033458B">
        <w:t xml:space="preserve"> which may be applicable to different </w:t>
      </w:r>
      <w:r w:rsidR="004C1894">
        <w:t>types of devices like lights and fans. There are also models that are specific to one type of device</w:t>
      </w:r>
      <w:r w:rsidR="00D84923">
        <w:t xml:space="preserve"> such as </w:t>
      </w:r>
      <w:r w:rsidR="00326E0B">
        <w:t xml:space="preserve">lighting (e.g. </w:t>
      </w:r>
      <w:r w:rsidR="00326E0B" w:rsidRPr="00C07CC0">
        <w:rPr>
          <w:i/>
        </w:rPr>
        <w:t>Light Lightness</w:t>
      </w:r>
      <w:r w:rsidR="009E3DA6" w:rsidRPr="00C07CC0">
        <w:rPr>
          <w:i/>
        </w:rPr>
        <w:t xml:space="preserve"> Server</w:t>
      </w:r>
      <w:r w:rsidR="00405A4A">
        <w:t xml:space="preserve"> and </w:t>
      </w:r>
      <w:r w:rsidR="00405A4A" w:rsidRPr="00C07CC0">
        <w:rPr>
          <w:i/>
        </w:rPr>
        <w:t xml:space="preserve">Light Lightness </w:t>
      </w:r>
      <w:r w:rsidR="00A27A3F" w:rsidRPr="00C07CC0">
        <w:rPr>
          <w:i/>
        </w:rPr>
        <w:t>Client</w:t>
      </w:r>
      <w:r w:rsidR="00326E0B">
        <w:t>)</w:t>
      </w:r>
      <w:r w:rsidR="00224B42">
        <w:t xml:space="preserve">, sensors (e.g. </w:t>
      </w:r>
      <w:r w:rsidR="00224B42" w:rsidRPr="00C07CC0">
        <w:rPr>
          <w:i/>
        </w:rPr>
        <w:t xml:space="preserve">Sensor </w:t>
      </w:r>
      <w:r w:rsidR="00A27A3F" w:rsidRPr="00C07CC0">
        <w:rPr>
          <w:i/>
        </w:rPr>
        <w:t>Server</w:t>
      </w:r>
      <w:r w:rsidR="00224B42">
        <w:t xml:space="preserve"> and </w:t>
      </w:r>
      <w:r w:rsidR="00224B42" w:rsidRPr="00C07CC0">
        <w:rPr>
          <w:i/>
        </w:rPr>
        <w:t>Sensor</w:t>
      </w:r>
      <w:r w:rsidR="00E63398" w:rsidRPr="00C07CC0">
        <w:rPr>
          <w:i/>
        </w:rPr>
        <w:t xml:space="preserve"> </w:t>
      </w:r>
      <w:r w:rsidR="00A27A3F" w:rsidRPr="00C07CC0">
        <w:rPr>
          <w:i/>
        </w:rPr>
        <w:t>Client</w:t>
      </w:r>
      <w:r w:rsidR="00E63398">
        <w:t xml:space="preserve">), and time (e.g. </w:t>
      </w:r>
      <w:r w:rsidR="00E63398" w:rsidRPr="00C07CC0">
        <w:rPr>
          <w:i/>
        </w:rPr>
        <w:t xml:space="preserve">Time </w:t>
      </w:r>
      <w:r w:rsidR="00CB3B53" w:rsidRPr="00C07CC0">
        <w:rPr>
          <w:i/>
        </w:rPr>
        <w:t>Server</w:t>
      </w:r>
      <w:r w:rsidR="00E63398">
        <w:t xml:space="preserve"> </w:t>
      </w:r>
      <w:r w:rsidR="00E63398" w:rsidRPr="00C07CC0">
        <w:rPr>
          <w:i/>
        </w:rPr>
        <w:t xml:space="preserve">and Time </w:t>
      </w:r>
      <w:r w:rsidR="00CB3B53" w:rsidRPr="00C07CC0">
        <w:rPr>
          <w:i/>
        </w:rPr>
        <w:t>Client</w:t>
      </w:r>
      <w:r w:rsidR="00E63398">
        <w:t>)</w:t>
      </w:r>
      <w:r w:rsidR="000A3F82">
        <w:t xml:space="preserve"> and there are models for </w:t>
      </w:r>
      <w:r w:rsidR="00AA7CC3">
        <w:t>scenes (e.g. Scene Server and Scene Client).</w:t>
      </w:r>
    </w:p>
    <w:p w14:paraId="542EF987" w14:textId="2C8CE5EE" w:rsidR="00A106B7" w:rsidRDefault="00697A69" w:rsidP="00FF15CE">
      <w:r>
        <w:t xml:space="preserve">As </w:t>
      </w:r>
      <w:r w:rsidR="00807D5A">
        <w:t xml:space="preserve">discussed </w:t>
      </w:r>
      <w:r>
        <w:t>previously, e</w:t>
      </w:r>
      <w:r w:rsidR="00A106B7">
        <w:t xml:space="preserve">ach of the models </w:t>
      </w:r>
      <w:r>
        <w:t xml:space="preserve">describes the behavior, states and messages that are applicable to that model. For example, a </w:t>
      </w:r>
      <w:r w:rsidRPr="00C07CC0">
        <w:rPr>
          <w:i/>
        </w:rPr>
        <w:t xml:space="preserve">Generic </w:t>
      </w:r>
      <w:proofErr w:type="spellStart"/>
      <w:r w:rsidRPr="00C07CC0">
        <w:rPr>
          <w:i/>
        </w:rPr>
        <w:t>OnOff</w:t>
      </w:r>
      <w:proofErr w:type="spellEnd"/>
      <w:r w:rsidRPr="00C07CC0">
        <w:rPr>
          <w:i/>
        </w:rPr>
        <w:t xml:space="preserve"> </w:t>
      </w:r>
      <w:r w:rsidR="00B745B5" w:rsidRPr="00C07CC0">
        <w:rPr>
          <w:i/>
        </w:rPr>
        <w:t>Server</w:t>
      </w:r>
      <w:r w:rsidR="00B745B5">
        <w:t xml:space="preserve"> has </w:t>
      </w:r>
      <w:r w:rsidR="00C07CC0">
        <w:t>a</w:t>
      </w:r>
      <w:r w:rsidR="007C6650">
        <w:t xml:space="preserve"> single</w:t>
      </w:r>
      <w:r w:rsidR="00C07CC0">
        <w:t xml:space="preserve"> state called </w:t>
      </w:r>
      <w:r w:rsidR="00C07CC0" w:rsidRPr="00C07CC0">
        <w:rPr>
          <w:i/>
        </w:rPr>
        <w:t xml:space="preserve">Generic </w:t>
      </w:r>
      <w:proofErr w:type="spellStart"/>
      <w:r w:rsidR="00C07CC0" w:rsidRPr="00C07CC0">
        <w:rPr>
          <w:i/>
        </w:rPr>
        <w:t>OnOff</w:t>
      </w:r>
      <w:proofErr w:type="spellEnd"/>
      <w:r w:rsidR="00C07CC0">
        <w:t xml:space="preserve">. </w:t>
      </w:r>
      <w:r w:rsidR="00D6745D">
        <w:t>The model</w:t>
      </w:r>
      <w:r w:rsidR="00C07CC0">
        <w:t xml:space="preserve"> has four possible messages: </w:t>
      </w:r>
      <w:r w:rsidR="00C07CC0" w:rsidRPr="00C07CC0">
        <w:rPr>
          <w:i/>
        </w:rPr>
        <w:t xml:space="preserve">Generic </w:t>
      </w:r>
      <w:proofErr w:type="spellStart"/>
      <w:r w:rsidR="00C07CC0" w:rsidRPr="00C07CC0">
        <w:rPr>
          <w:i/>
        </w:rPr>
        <w:t>OnOff</w:t>
      </w:r>
      <w:proofErr w:type="spellEnd"/>
      <w:r w:rsidR="00C07CC0" w:rsidRPr="00C07CC0">
        <w:rPr>
          <w:i/>
        </w:rPr>
        <w:t xml:space="preserve"> Get</w:t>
      </w:r>
      <w:r w:rsidR="00C07CC0">
        <w:t xml:space="preserve">, </w:t>
      </w:r>
      <w:r w:rsidR="00C07CC0" w:rsidRPr="00C07CC0">
        <w:rPr>
          <w:i/>
        </w:rPr>
        <w:t xml:space="preserve">Generic </w:t>
      </w:r>
      <w:proofErr w:type="spellStart"/>
      <w:r w:rsidR="00C07CC0" w:rsidRPr="00C07CC0">
        <w:rPr>
          <w:i/>
        </w:rPr>
        <w:t>OnOff</w:t>
      </w:r>
      <w:proofErr w:type="spellEnd"/>
      <w:r w:rsidR="00C07CC0" w:rsidRPr="00C07CC0">
        <w:rPr>
          <w:i/>
        </w:rPr>
        <w:t xml:space="preserve"> Set</w:t>
      </w:r>
      <w:r w:rsidR="00C07CC0">
        <w:t xml:space="preserve">, </w:t>
      </w:r>
      <w:r w:rsidR="00C07CC0" w:rsidRPr="00C07CC0">
        <w:rPr>
          <w:i/>
        </w:rPr>
        <w:t xml:space="preserve">Generic </w:t>
      </w:r>
      <w:proofErr w:type="spellStart"/>
      <w:r w:rsidR="00C07CC0" w:rsidRPr="00C07CC0">
        <w:rPr>
          <w:i/>
        </w:rPr>
        <w:t>OnOff</w:t>
      </w:r>
      <w:proofErr w:type="spellEnd"/>
      <w:r w:rsidR="00C07CC0" w:rsidRPr="00C07CC0">
        <w:rPr>
          <w:i/>
        </w:rPr>
        <w:t xml:space="preserve"> Set Unacknowledged</w:t>
      </w:r>
      <w:r w:rsidR="00C07CC0">
        <w:t xml:space="preserve"> and </w:t>
      </w:r>
      <w:r w:rsidR="00C07CC0" w:rsidRPr="00C07CC0">
        <w:rPr>
          <w:i/>
        </w:rPr>
        <w:t xml:space="preserve">Generic </w:t>
      </w:r>
      <w:proofErr w:type="spellStart"/>
      <w:r w:rsidR="00C07CC0" w:rsidRPr="00C07CC0">
        <w:rPr>
          <w:i/>
        </w:rPr>
        <w:t>OnOff</w:t>
      </w:r>
      <w:proofErr w:type="spellEnd"/>
      <w:r w:rsidR="00C07CC0" w:rsidRPr="00C07CC0">
        <w:rPr>
          <w:i/>
        </w:rPr>
        <w:t xml:space="preserve"> Status</w:t>
      </w:r>
      <w:r w:rsidR="00C07CC0">
        <w:t>.</w:t>
      </w:r>
    </w:p>
    <w:p w14:paraId="25CC3E1E" w14:textId="37FF3B29" w:rsidR="001B1638" w:rsidRDefault="00A659A7" w:rsidP="00FF15CE">
      <w:r>
        <w:t xml:space="preserve">All of the Bluetooth SIG defined models can be found in the </w:t>
      </w:r>
      <w:hyperlink r:id="rId12" w:history="1">
        <w:r w:rsidRPr="00A659A7">
          <w:rPr>
            <w:rStyle w:val="Hyperlink"/>
          </w:rPr>
          <w:t>Mesh Model Spec</w:t>
        </w:r>
      </w:hyperlink>
      <w:r>
        <w:t>.</w:t>
      </w:r>
      <w:r w:rsidR="00CB3B53">
        <w:t xml:space="preserve"> This spec also includes all the defined behavior</w:t>
      </w:r>
      <w:r w:rsidR="004C47B1">
        <w:t xml:space="preserve">, states, </w:t>
      </w:r>
      <w:r w:rsidR="00CB3B53">
        <w:t>and</w:t>
      </w:r>
      <w:r w:rsidR="004C47B1">
        <w:t xml:space="preserve"> messages for each of the models.</w:t>
      </w:r>
    </w:p>
    <w:p w14:paraId="424462A4" w14:textId="06B122CD" w:rsidR="001B1638" w:rsidRPr="00947693" w:rsidRDefault="0078427F" w:rsidP="00FF15CE">
      <w:r>
        <w:t xml:space="preserve">Models can (and often do) extend the functionality of another model. That is, models can be hierarchical. </w:t>
      </w:r>
      <w:r w:rsidR="00DA7AA9">
        <w:t>We'll examine</w:t>
      </w:r>
      <w:r w:rsidR="003D09A9">
        <w:t xml:space="preserve"> some of the benefits of</w:t>
      </w:r>
      <w:r w:rsidR="00DA7AA9">
        <w:t xml:space="preserve"> this </w:t>
      </w:r>
      <w:r w:rsidR="003D09A9">
        <w:t xml:space="preserve">in the next </w:t>
      </w:r>
      <w:r w:rsidR="00DA7AA9">
        <w:t>with some of the Light Lightness models.</w:t>
      </w:r>
    </w:p>
    <w:p w14:paraId="3DA4325F" w14:textId="5490B996" w:rsidR="0078427F" w:rsidRDefault="0078427F" w:rsidP="00FF15CE">
      <w:r>
        <w:t xml:space="preserve">Models that do not </w:t>
      </w:r>
      <w:r w:rsidR="00060FE7">
        <w:t xml:space="preserve">extend </w:t>
      </w:r>
      <w:r>
        <w:t xml:space="preserve">other models are known as </w:t>
      </w:r>
      <w:r w:rsidR="009C2A9F">
        <w:t>"</w:t>
      </w:r>
      <w:r>
        <w:t>root models</w:t>
      </w:r>
      <w:r w:rsidR="009C2A9F">
        <w:t>"</w:t>
      </w:r>
      <w:r>
        <w:t>.</w:t>
      </w:r>
    </w:p>
    <w:p w14:paraId="5800F96F" w14:textId="7BC0667D" w:rsidR="0038786D" w:rsidRDefault="0038786D" w:rsidP="0038786D">
      <w:pPr>
        <w:pStyle w:val="Heading3"/>
      </w:pPr>
      <w:r>
        <w:t>Light</w:t>
      </w:r>
      <w:r w:rsidR="00B4157E">
        <w:t xml:space="preserve">ing </w:t>
      </w:r>
      <w:r>
        <w:t>Models</w:t>
      </w:r>
    </w:p>
    <w:p w14:paraId="6C0638A1" w14:textId="4F3911D6" w:rsidR="00C805BB" w:rsidRDefault="00B4157E" w:rsidP="0038786D">
      <w:r>
        <w:t>As the name suggests, t</w:t>
      </w:r>
      <w:r w:rsidR="00DA7AA9">
        <w:t>he Light</w:t>
      </w:r>
      <w:r>
        <w:t xml:space="preserve">ing </w:t>
      </w:r>
      <w:r w:rsidR="00DA7AA9">
        <w:t xml:space="preserve">models are used </w:t>
      </w:r>
      <w:r w:rsidR="00EB480D">
        <w:t>for lighting control.</w:t>
      </w:r>
      <w:r w:rsidR="009C2655">
        <w:t xml:space="preserve"> </w:t>
      </w:r>
      <w:r w:rsidR="00C805BB">
        <w:t>There are many different server</w:t>
      </w:r>
      <w:r w:rsidR="00EB480D">
        <w:t xml:space="preserve">, </w:t>
      </w:r>
      <w:r w:rsidR="00C805BB">
        <w:t>client</w:t>
      </w:r>
      <w:r w:rsidR="00EB480D">
        <w:t>, and control models which are detailed in the mesh model spec. A few of them are:</w:t>
      </w:r>
    </w:p>
    <w:p w14:paraId="505E0CE6" w14:textId="4CA8152D" w:rsidR="0094298C" w:rsidRDefault="0094298C" w:rsidP="00ED6098">
      <w:pPr>
        <w:pStyle w:val="ListParagraph"/>
        <w:numPr>
          <w:ilvl w:val="0"/>
          <w:numId w:val="14"/>
        </w:numPr>
      </w:pPr>
      <w:r>
        <w:t>Light Lightness Server</w:t>
      </w:r>
      <w:r w:rsidR="00D426BE">
        <w:t xml:space="preserve"> – Allows control using </w:t>
      </w:r>
      <w:proofErr w:type="gramStart"/>
      <w:r w:rsidR="00D426BE">
        <w:t>On</w:t>
      </w:r>
      <w:proofErr w:type="gramEnd"/>
      <w:r w:rsidR="00D426BE">
        <w:t>/Off, Level, and Lightness</w:t>
      </w:r>
      <w:r w:rsidR="00F219F1">
        <w:t xml:space="preserve"> (allows control of LED lighting which appears linear to the human eye)</w:t>
      </w:r>
    </w:p>
    <w:p w14:paraId="438588EC" w14:textId="259375E7" w:rsidR="0094298C" w:rsidRDefault="0094298C" w:rsidP="00ED6098">
      <w:pPr>
        <w:pStyle w:val="ListParagraph"/>
        <w:numPr>
          <w:ilvl w:val="0"/>
          <w:numId w:val="14"/>
        </w:numPr>
      </w:pPr>
      <w:r>
        <w:t xml:space="preserve">Light </w:t>
      </w:r>
      <w:r w:rsidR="00AE1E02">
        <w:t>CTL</w:t>
      </w:r>
      <w:r>
        <w:t xml:space="preserve"> Server</w:t>
      </w:r>
      <w:r w:rsidR="00F219F1">
        <w:t xml:space="preserve"> - </w:t>
      </w:r>
      <w:r w:rsidR="003A2D05">
        <w:t>Adds</w:t>
      </w:r>
      <w:r w:rsidR="009B496B">
        <w:t xml:space="preserve"> control of light </w:t>
      </w:r>
      <w:r w:rsidR="00807D5A">
        <w:t xml:space="preserve">color </w:t>
      </w:r>
      <w:r w:rsidR="009B496B">
        <w:t>temperature</w:t>
      </w:r>
    </w:p>
    <w:p w14:paraId="0E981B2E" w14:textId="3795EFFF" w:rsidR="00AE1E02" w:rsidRDefault="00AE1E02" w:rsidP="00ED6098">
      <w:pPr>
        <w:pStyle w:val="ListParagraph"/>
        <w:numPr>
          <w:ilvl w:val="0"/>
          <w:numId w:val="14"/>
        </w:numPr>
      </w:pPr>
      <w:r>
        <w:t>Light HSL Server</w:t>
      </w:r>
      <w:r w:rsidR="009B496B">
        <w:t xml:space="preserve"> – A</w:t>
      </w:r>
      <w:r w:rsidR="003A2D05">
        <w:t>dds</w:t>
      </w:r>
      <w:r w:rsidR="009B496B">
        <w:t xml:space="preserve"> control of hue</w:t>
      </w:r>
      <w:r w:rsidR="00ED6098">
        <w:t xml:space="preserve"> and </w:t>
      </w:r>
      <w:r w:rsidR="00BF6A2B">
        <w:t>saturation</w:t>
      </w:r>
      <w:r w:rsidR="002F22AC">
        <w:t xml:space="preserve"> (i.e. color)</w:t>
      </w:r>
      <w:r w:rsidR="00807D5A">
        <w:t xml:space="preserve"> along with lightness</w:t>
      </w:r>
    </w:p>
    <w:p w14:paraId="20E6D0B7" w14:textId="5661680C" w:rsidR="00AE1E02" w:rsidRDefault="00AE1E02" w:rsidP="00ED6098">
      <w:pPr>
        <w:pStyle w:val="ListParagraph"/>
        <w:numPr>
          <w:ilvl w:val="0"/>
          <w:numId w:val="14"/>
        </w:numPr>
      </w:pPr>
      <w:r>
        <w:t>Light Lightness Client</w:t>
      </w:r>
    </w:p>
    <w:p w14:paraId="51BFFB35" w14:textId="15B3DB0B" w:rsidR="00AE1E02" w:rsidRDefault="00AE1E02" w:rsidP="00ED6098">
      <w:pPr>
        <w:pStyle w:val="ListParagraph"/>
        <w:numPr>
          <w:ilvl w:val="0"/>
          <w:numId w:val="14"/>
        </w:numPr>
      </w:pPr>
      <w:r>
        <w:t>Light CTL Client</w:t>
      </w:r>
    </w:p>
    <w:p w14:paraId="19C7E4A4" w14:textId="196198CF" w:rsidR="00EB480D" w:rsidRDefault="00AE1E02" w:rsidP="00ED6098">
      <w:pPr>
        <w:pStyle w:val="ListParagraph"/>
        <w:numPr>
          <w:ilvl w:val="0"/>
          <w:numId w:val="14"/>
        </w:numPr>
      </w:pPr>
      <w:r>
        <w:t>Light HSL Client</w:t>
      </w:r>
    </w:p>
    <w:p w14:paraId="14C20F28" w14:textId="0EA9D021" w:rsidR="00654B49" w:rsidRDefault="00654B49" w:rsidP="00654B49">
      <w:pPr>
        <w:pStyle w:val="Heading4"/>
      </w:pPr>
      <w:r>
        <w:lastRenderedPageBreak/>
        <w:t>Light Lightness Server</w:t>
      </w:r>
    </w:p>
    <w:p w14:paraId="23DCAA49" w14:textId="4E2FBE45" w:rsidR="00233FB2" w:rsidRDefault="00C805BB" w:rsidP="0038786D">
      <w:r>
        <w:t>Each of the Light</w:t>
      </w:r>
      <w:r w:rsidR="00111FDF">
        <w:t>ing</w:t>
      </w:r>
      <w:r>
        <w:t xml:space="preserve"> models extend other models. For example, </w:t>
      </w:r>
      <w:r w:rsidR="00DA7AA9">
        <w:t xml:space="preserve">the </w:t>
      </w:r>
      <w:r w:rsidR="00DA7AA9" w:rsidRPr="00833519">
        <w:rPr>
          <w:i/>
        </w:rPr>
        <w:t>Light Lightness Server</w:t>
      </w:r>
      <w:r w:rsidR="00DA7AA9">
        <w:t xml:space="preserve"> model extends the </w:t>
      </w:r>
      <w:r w:rsidR="00DA7AA9" w:rsidRPr="00833519">
        <w:rPr>
          <w:i/>
        </w:rPr>
        <w:t xml:space="preserve">Generic Power </w:t>
      </w:r>
      <w:proofErr w:type="spellStart"/>
      <w:r w:rsidR="00DA7AA9" w:rsidRPr="00833519">
        <w:rPr>
          <w:i/>
        </w:rPr>
        <w:t>OnOff</w:t>
      </w:r>
      <w:proofErr w:type="spellEnd"/>
      <w:r w:rsidR="00DA7AA9" w:rsidRPr="00833519">
        <w:rPr>
          <w:i/>
        </w:rPr>
        <w:t xml:space="preserve"> Server</w:t>
      </w:r>
      <w:r w:rsidR="00DA7AA9">
        <w:t xml:space="preserve"> model</w:t>
      </w:r>
      <w:r>
        <w:t xml:space="preserve"> and the </w:t>
      </w:r>
      <w:r w:rsidRPr="00C805BB">
        <w:rPr>
          <w:i/>
        </w:rPr>
        <w:t>Generic Level Server</w:t>
      </w:r>
      <w:r>
        <w:t xml:space="preserve"> model</w:t>
      </w:r>
      <w:r w:rsidR="00DA7AA9">
        <w:t xml:space="preserve">. This means that it contains everything from </w:t>
      </w:r>
      <w:r>
        <w:t>those models</w:t>
      </w:r>
      <w:r w:rsidR="00DA7AA9">
        <w:t xml:space="preserve"> plus additional functionality.</w:t>
      </w:r>
      <w:r w:rsidR="000A4905">
        <w:t xml:space="preserve"> </w:t>
      </w:r>
      <w:r w:rsidR="00233FB2">
        <w:t xml:space="preserve">A benefit of extending server models is that you can use general clients to control various servers.  For example, </w:t>
      </w:r>
      <w:r w:rsidR="0042449F">
        <w:t>someone</w:t>
      </w:r>
      <w:r w:rsidR="00233FB2">
        <w:t xml:space="preserve"> can buy an </w:t>
      </w:r>
      <w:proofErr w:type="spellStart"/>
      <w:r w:rsidR="00233FB2">
        <w:t>OnOff</w:t>
      </w:r>
      <w:proofErr w:type="spellEnd"/>
      <w:r w:rsidR="00233FB2">
        <w:t xml:space="preserve"> switch and then add it to a network to control an </w:t>
      </w:r>
      <w:proofErr w:type="spellStart"/>
      <w:r w:rsidR="00233FB2">
        <w:t>OnOff</w:t>
      </w:r>
      <w:proofErr w:type="spellEnd"/>
      <w:r w:rsidR="00233FB2">
        <w:t xml:space="preserve"> light, or a Dimmable light, or a Colored Light, or a music center since all those models will support </w:t>
      </w:r>
      <w:r w:rsidR="00233FB2" w:rsidRPr="003158B4">
        <w:rPr>
          <w:i/>
        </w:rPr>
        <w:t xml:space="preserve">Generic </w:t>
      </w:r>
      <w:proofErr w:type="spellStart"/>
      <w:r w:rsidR="00233FB2" w:rsidRPr="003158B4">
        <w:rPr>
          <w:i/>
        </w:rPr>
        <w:t>OnOff</w:t>
      </w:r>
      <w:proofErr w:type="spellEnd"/>
      <w:r w:rsidR="00233FB2">
        <w:t xml:space="preserve"> messages.</w:t>
      </w:r>
      <w:r w:rsidR="009900E9">
        <w:t xml:space="preserve"> Conversely, a "smart switch"</w:t>
      </w:r>
      <w:r w:rsidR="0036298E">
        <w:t xml:space="preserve"> can work with simple bulbs </w:t>
      </w:r>
      <w:r w:rsidR="00344B61">
        <w:t xml:space="preserve">using Generic </w:t>
      </w:r>
      <w:proofErr w:type="spellStart"/>
      <w:r w:rsidR="00344B61">
        <w:t>OnOff</w:t>
      </w:r>
      <w:proofErr w:type="spellEnd"/>
      <w:r w:rsidR="00344B61">
        <w:t xml:space="preserve"> messages </w:t>
      </w:r>
      <w:r w:rsidR="0036298E">
        <w:t>for the same reason.</w:t>
      </w:r>
    </w:p>
    <w:p w14:paraId="6093B27D" w14:textId="36CE4FEB" w:rsidR="0038786D" w:rsidRDefault="000A4905" w:rsidP="0038786D">
      <w:r>
        <w:t xml:space="preserve">The list of states and messages for each state for the Light Lightness Server model is shown </w:t>
      </w:r>
      <w:r w:rsidR="006344D1">
        <w:t>in the table below.</w:t>
      </w:r>
    </w:p>
    <w:tbl>
      <w:tblPr>
        <w:tblStyle w:val="TableGrid"/>
        <w:tblW w:w="0" w:type="auto"/>
        <w:jc w:val="center"/>
        <w:tblLook w:val="04A0" w:firstRow="1" w:lastRow="0" w:firstColumn="1" w:lastColumn="0" w:noHBand="0" w:noVBand="1"/>
      </w:tblPr>
      <w:tblGrid>
        <w:gridCol w:w="1963"/>
        <w:gridCol w:w="3456"/>
      </w:tblGrid>
      <w:tr w:rsidR="00592B5F" w14:paraId="64CD2FF6" w14:textId="77777777" w:rsidTr="003405D7">
        <w:trPr>
          <w:jc w:val="center"/>
        </w:trPr>
        <w:tc>
          <w:tcPr>
            <w:tcW w:w="1963" w:type="dxa"/>
            <w:shd w:val="clear" w:color="auto" w:fill="D9D9D9" w:themeFill="background1" w:themeFillShade="D9"/>
          </w:tcPr>
          <w:p w14:paraId="1FFC7687" w14:textId="0856B77F" w:rsidR="00592B5F" w:rsidRPr="001C1400" w:rsidRDefault="003C0695" w:rsidP="00EB3D8E">
            <w:pPr>
              <w:jc w:val="center"/>
              <w:rPr>
                <w:b/>
              </w:rPr>
            </w:pPr>
            <w:r>
              <w:rPr>
                <w:b/>
              </w:rPr>
              <w:t>State</w:t>
            </w:r>
          </w:p>
        </w:tc>
        <w:tc>
          <w:tcPr>
            <w:tcW w:w="3456" w:type="dxa"/>
            <w:shd w:val="clear" w:color="auto" w:fill="D9D9D9" w:themeFill="background1" w:themeFillShade="D9"/>
          </w:tcPr>
          <w:p w14:paraId="335BD37D" w14:textId="1130BAC3" w:rsidR="00592B5F" w:rsidRDefault="003C0695" w:rsidP="00EB3D8E">
            <w:pPr>
              <w:jc w:val="center"/>
              <w:rPr>
                <w:b/>
              </w:rPr>
            </w:pPr>
            <w:r>
              <w:rPr>
                <w:b/>
              </w:rPr>
              <w:t>Message</w:t>
            </w:r>
          </w:p>
        </w:tc>
      </w:tr>
      <w:tr w:rsidR="00592B5F" w14:paraId="311E0799" w14:textId="77777777" w:rsidTr="003405D7">
        <w:trPr>
          <w:jc w:val="center"/>
        </w:trPr>
        <w:tc>
          <w:tcPr>
            <w:tcW w:w="1963" w:type="dxa"/>
          </w:tcPr>
          <w:p w14:paraId="2EB5CA22" w14:textId="63DB7EB0" w:rsidR="00592B5F" w:rsidRPr="00C01512" w:rsidRDefault="00050E0C" w:rsidP="005F428B">
            <w:pPr>
              <w:rPr>
                <w:sz w:val="18"/>
              </w:rPr>
            </w:pPr>
            <w:r w:rsidRPr="00C01512">
              <w:rPr>
                <w:sz w:val="18"/>
              </w:rPr>
              <w:t xml:space="preserve">Generic </w:t>
            </w:r>
            <w:proofErr w:type="spellStart"/>
            <w:r w:rsidRPr="00C01512">
              <w:rPr>
                <w:sz w:val="18"/>
              </w:rPr>
              <w:t>OnOff</w:t>
            </w:r>
            <w:proofErr w:type="spellEnd"/>
          </w:p>
        </w:tc>
        <w:tc>
          <w:tcPr>
            <w:tcW w:w="3456" w:type="dxa"/>
          </w:tcPr>
          <w:p w14:paraId="0F18450F" w14:textId="562CADF0" w:rsidR="00592B5F" w:rsidRPr="00C01512" w:rsidRDefault="005F428B" w:rsidP="005F428B">
            <w:pPr>
              <w:rPr>
                <w:sz w:val="18"/>
              </w:rPr>
            </w:pPr>
            <w:r w:rsidRPr="00C01512">
              <w:rPr>
                <w:sz w:val="18"/>
              </w:rPr>
              <w:t xml:space="preserve">Generic </w:t>
            </w:r>
            <w:proofErr w:type="spellStart"/>
            <w:r w:rsidRPr="00C01512">
              <w:rPr>
                <w:sz w:val="18"/>
              </w:rPr>
              <w:t>OnOff</w:t>
            </w:r>
            <w:proofErr w:type="spellEnd"/>
            <w:r w:rsidRPr="00C01512">
              <w:rPr>
                <w:sz w:val="18"/>
              </w:rPr>
              <w:t xml:space="preserve"> Get</w:t>
            </w:r>
          </w:p>
        </w:tc>
      </w:tr>
      <w:tr w:rsidR="00592B5F" w14:paraId="38C6D12A" w14:textId="77777777" w:rsidTr="003405D7">
        <w:trPr>
          <w:jc w:val="center"/>
        </w:trPr>
        <w:tc>
          <w:tcPr>
            <w:tcW w:w="1963" w:type="dxa"/>
          </w:tcPr>
          <w:p w14:paraId="6816466E" w14:textId="496D6988" w:rsidR="00592B5F" w:rsidRPr="00C01512" w:rsidRDefault="00592B5F" w:rsidP="005F428B">
            <w:pPr>
              <w:rPr>
                <w:sz w:val="18"/>
              </w:rPr>
            </w:pPr>
          </w:p>
        </w:tc>
        <w:tc>
          <w:tcPr>
            <w:tcW w:w="3456" w:type="dxa"/>
          </w:tcPr>
          <w:p w14:paraId="3998DF99" w14:textId="46419869" w:rsidR="00592B5F" w:rsidRPr="00C01512" w:rsidRDefault="005F428B" w:rsidP="005F428B">
            <w:pPr>
              <w:rPr>
                <w:sz w:val="18"/>
              </w:rPr>
            </w:pPr>
            <w:r w:rsidRPr="00C01512">
              <w:rPr>
                <w:sz w:val="18"/>
              </w:rPr>
              <w:t xml:space="preserve">Generic </w:t>
            </w:r>
            <w:proofErr w:type="spellStart"/>
            <w:r w:rsidRPr="00C01512">
              <w:rPr>
                <w:sz w:val="18"/>
              </w:rPr>
              <w:t>OnOff</w:t>
            </w:r>
            <w:proofErr w:type="spellEnd"/>
            <w:r w:rsidRPr="00C01512">
              <w:rPr>
                <w:sz w:val="18"/>
              </w:rPr>
              <w:t xml:space="preserve"> Set</w:t>
            </w:r>
          </w:p>
        </w:tc>
      </w:tr>
      <w:tr w:rsidR="00592B5F" w14:paraId="500BC1F5" w14:textId="77777777" w:rsidTr="003405D7">
        <w:trPr>
          <w:jc w:val="center"/>
        </w:trPr>
        <w:tc>
          <w:tcPr>
            <w:tcW w:w="1963" w:type="dxa"/>
          </w:tcPr>
          <w:p w14:paraId="3E531744" w14:textId="28B909AC" w:rsidR="00592B5F" w:rsidRPr="00C01512" w:rsidRDefault="00592B5F" w:rsidP="005F428B">
            <w:pPr>
              <w:rPr>
                <w:sz w:val="18"/>
              </w:rPr>
            </w:pPr>
          </w:p>
        </w:tc>
        <w:tc>
          <w:tcPr>
            <w:tcW w:w="3456" w:type="dxa"/>
          </w:tcPr>
          <w:p w14:paraId="14B071D5" w14:textId="11D31A4E" w:rsidR="00592B5F" w:rsidRPr="00C01512" w:rsidRDefault="005F428B" w:rsidP="005F428B">
            <w:pPr>
              <w:rPr>
                <w:sz w:val="18"/>
              </w:rPr>
            </w:pPr>
            <w:r w:rsidRPr="00C01512">
              <w:rPr>
                <w:sz w:val="18"/>
              </w:rPr>
              <w:t xml:space="preserve">Generic </w:t>
            </w:r>
            <w:proofErr w:type="spellStart"/>
            <w:r w:rsidRPr="00C01512">
              <w:rPr>
                <w:sz w:val="18"/>
              </w:rPr>
              <w:t>OnOff</w:t>
            </w:r>
            <w:proofErr w:type="spellEnd"/>
            <w:r w:rsidRPr="00C01512">
              <w:rPr>
                <w:sz w:val="18"/>
              </w:rPr>
              <w:t xml:space="preserve"> Set Unacknowledged</w:t>
            </w:r>
          </w:p>
        </w:tc>
      </w:tr>
      <w:tr w:rsidR="00592B5F" w14:paraId="3B1C1AB2" w14:textId="77777777" w:rsidTr="003405D7">
        <w:trPr>
          <w:jc w:val="center"/>
        </w:trPr>
        <w:tc>
          <w:tcPr>
            <w:tcW w:w="1963" w:type="dxa"/>
          </w:tcPr>
          <w:p w14:paraId="6E1CBC14" w14:textId="7F3619AD" w:rsidR="00592B5F" w:rsidRPr="00C01512" w:rsidRDefault="00592B5F" w:rsidP="005F428B">
            <w:pPr>
              <w:rPr>
                <w:sz w:val="18"/>
              </w:rPr>
            </w:pPr>
          </w:p>
        </w:tc>
        <w:tc>
          <w:tcPr>
            <w:tcW w:w="3456" w:type="dxa"/>
          </w:tcPr>
          <w:p w14:paraId="5F683091" w14:textId="76C44D74" w:rsidR="00592B5F" w:rsidRPr="00C01512" w:rsidRDefault="005F428B" w:rsidP="005F428B">
            <w:pPr>
              <w:rPr>
                <w:sz w:val="18"/>
              </w:rPr>
            </w:pPr>
            <w:r w:rsidRPr="00C01512">
              <w:rPr>
                <w:sz w:val="18"/>
              </w:rPr>
              <w:t xml:space="preserve">Generic </w:t>
            </w:r>
            <w:proofErr w:type="spellStart"/>
            <w:r w:rsidRPr="00C01512">
              <w:rPr>
                <w:sz w:val="18"/>
              </w:rPr>
              <w:t>OnOff</w:t>
            </w:r>
            <w:proofErr w:type="spellEnd"/>
            <w:r w:rsidRPr="00C01512">
              <w:rPr>
                <w:sz w:val="18"/>
              </w:rPr>
              <w:t xml:space="preserve"> Status</w:t>
            </w:r>
          </w:p>
        </w:tc>
      </w:tr>
      <w:tr w:rsidR="00592B5F" w14:paraId="1A492E33" w14:textId="77777777" w:rsidTr="003405D7">
        <w:trPr>
          <w:jc w:val="center"/>
        </w:trPr>
        <w:tc>
          <w:tcPr>
            <w:tcW w:w="1963" w:type="dxa"/>
          </w:tcPr>
          <w:p w14:paraId="4038E758" w14:textId="1B516C8B" w:rsidR="00592B5F" w:rsidRPr="00C01512" w:rsidRDefault="00050E0C" w:rsidP="005F428B">
            <w:pPr>
              <w:rPr>
                <w:sz w:val="18"/>
              </w:rPr>
            </w:pPr>
            <w:r w:rsidRPr="00C01512">
              <w:rPr>
                <w:sz w:val="18"/>
              </w:rPr>
              <w:t xml:space="preserve">Generic </w:t>
            </w:r>
            <w:proofErr w:type="spellStart"/>
            <w:r w:rsidRPr="00C01512">
              <w:rPr>
                <w:sz w:val="18"/>
              </w:rPr>
              <w:t>OnPowerUp</w:t>
            </w:r>
            <w:proofErr w:type="spellEnd"/>
          </w:p>
        </w:tc>
        <w:tc>
          <w:tcPr>
            <w:tcW w:w="3456" w:type="dxa"/>
          </w:tcPr>
          <w:p w14:paraId="620FFC26" w14:textId="1E0F6D99" w:rsidR="00592B5F" w:rsidRPr="00C01512" w:rsidRDefault="000F44E5" w:rsidP="005F428B">
            <w:pPr>
              <w:rPr>
                <w:sz w:val="18"/>
              </w:rPr>
            </w:pPr>
            <w:r w:rsidRPr="00C01512">
              <w:rPr>
                <w:sz w:val="18"/>
              </w:rPr>
              <w:t xml:space="preserve">Generic </w:t>
            </w:r>
            <w:proofErr w:type="spellStart"/>
            <w:r w:rsidRPr="00C01512">
              <w:rPr>
                <w:sz w:val="18"/>
              </w:rPr>
              <w:t>OnPowerUp</w:t>
            </w:r>
            <w:proofErr w:type="spellEnd"/>
            <w:r w:rsidRPr="00C01512">
              <w:rPr>
                <w:sz w:val="18"/>
              </w:rPr>
              <w:t xml:space="preserve"> Get</w:t>
            </w:r>
          </w:p>
        </w:tc>
      </w:tr>
      <w:tr w:rsidR="006344D1" w14:paraId="5BE3B79E" w14:textId="77777777" w:rsidTr="003405D7">
        <w:trPr>
          <w:jc w:val="center"/>
        </w:trPr>
        <w:tc>
          <w:tcPr>
            <w:tcW w:w="1963" w:type="dxa"/>
          </w:tcPr>
          <w:p w14:paraId="45966CBD" w14:textId="77777777" w:rsidR="006344D1" w:rsidRPr="00C01512" w:rsidRDefault="006344D1" w:rsidP="005F428B">
            <w:pPr>
              <w:rPr>
                <w:sz w:val="18"/>
              </w:rPr>
            </w:pPr>
          </w:p>
        </w:tc>
        <w:tc>
          <w:tcPr>
            <w:tcW w:w="3456" w:type="dxa"/>
          </w:tcPr>
          <w:p w14:paraId="36D67217" w14:textId="5BF60A04" w:rsidR="006344D1" w:rsidRPr="00C01512" w:rsidRDefault="000F44E5" w:rsidP="005F428B">
            <w:pPr>
              <w:rPr>
                <w:sz w:val="18"/>
              </w:rPr>
            </w:pPr>
            <w:r w:rsidRPr="00C01512">
              <w:rPr>
                <w:sz w:val="18"/>
              </w:rPr>
              <w:t xml:space="preserve">Generic </w:t>
            </w:r>
            <w:proofErr w:type="spellStart"/>
            <w:r w:rsidRPr="00C01512">
              <w:rPr>
                <w:sz w:val="18"/>
              </w:rPr>
              <w:t>OnPowerUp</w:t>
            </w:r>
            <w:proofErr w:type="spellEnd"/>
            <w:r w:rsidRPr="00C01512">
              <w:rPr>
                <w:sz w:val="18"/>
              </w:rPr>
              <w:t xml:space="preserve"> Status</w:t>
            </w:r>
          </w:p>
        </w:tc>
      </w:tr>
      <w:tr w:rsidR="006344D1" w14:paraId="108B5085" w14:textId="77777777" w:rsidTr="003405D7">
        <w:trPr>
          <w:jc w:val="center"/>
        </w:trPr>
        <w:tc>
          <w:tcPr>
            <w:tcW w:w="1963" w:type="dxa"/>
          </w:tcPr>
          <w:p w14:paraId="49D6CE6E" w14:textId="5C384B33" w:rsidR="006344D1" w:rsidRPr="00C01512" w:rsidRDefault="006344D1" w:rsidP="005F428B">
            <w:pPr>
              <w:rPr>
                <w:sz w:val="18"/>
              </w:rPr>
            </w:pPr>
            <w:r w:rsidRPr="00C01512">
              <w:rPr>
                <w:sz w:val="18"/>
              </w:rPr>
              <w:t>Generic Level</w:t>
            </w:r>
          </w:p>
        </w:tc>
        <w:tc>
          <w:tcPr>
            <w:tcW w:w="3456" w:type="dxa"/>
          </w:tcPr>
          <w:p w14:paraId="50BA2787" w14:textId="5C1B71A0" w:rsidR="006344D1" w:rsidRPr="00C01512" w:rsidRDefault="000F44E5" w:rsidP="005F428B">
            <w:pPr>
              <w:rPr>
                <w:sz w:val="18"/>
              </w:rPr>
            </w:pPr>
            <w:r w:rsidRPr="00C01512">
              <w:rPr>
                <w:sz w:val="18"/>
              </w:rPr>
              <w:t>Generic Level Get</w:t>
            </w:r>
          </w:p>
        </w:tc>
      </w:tr>
      <w:tr w:rsidR="000F44E5" w14:paraId="40150275" w14:textId="77777777" w:rsidTr="003405D7">
        <w:trPr>
          <w:jc w:val="center"/>
        </w:trPr>
        <w:tc>
          <w:tcPr>
            <w:tcW w:w="1963" w:type="dxa"/>
          </w:tcPr>
          <w:p w14:paraId="0D29C0E0" w14:textId="77777777" w:rsidR="000F44E5" w:rsidRPr="00C01512" w:rsidRDefault="000F44E5" w:rsidP="000F44E5">
            <w:pPr>
              <w:rPr>
                <w:sz w:val="18"/>
              </w:rPr>
            </w:pPr>
          </w:p>
        </w:tc>
        <w:tc>
          <w:tcPr>
            <w:tcW w:w="3456" w:type="dxa"/>
          </w:tcPr>
          <w:p w14:paraId="15D8FAAA" w14:textId="21F44892" w:rsidR="000F44E5" w:rsidRPr="00C01512" w:rsidRDefault="000F44E5" w:rsidP="000F44E5">
            <w:pPr>
              <w:rPr>
                <w:sz w:val="18"/>
              </w:rPr>
            </w:pPr>
            <w:r w:rsidRPr="00C01512">
              <w:rPr>
                <w:sz w:val="18"/>
              </w:rPr>
              <w:t>Generic Level Set</w:t>
            </w:r>
          </w:p>
        </w:tc>
      </w:tr>
      <w:tr w:rsidR="000F44E5" w14:paraId="7DE958BD" w14:textId="77777777" w:rsidTr="003405D7">
        <w:trPr>
          <w:jc w:val="center"/>
        </w:trPr>
        <w:tc>
          <w:tcPr>
            <w:tcW w:w="1963" w:type="dxa"/>
          </w:tcPr>
          <w:p w14:paraId="3A42907E" w14:textId="77777777" w:rsidR="000F44E5" w:rsidRPr="00C01512" w:rsidRDefault="000F44E5" w:rsidP="000F44E5">
            <w:pPr>
              <w:rPr>
                <w:sz w:val="18"/>
              </w:rPr>
            </w:pPr>
          </w:p>
        </w:tc>
        <w:tc>
          <w:tcPr>
            <w:tcW w:w="3456" w:type="dxa"/>
          </w:tcPr>
          <w:p w14:paraId="26AE0B04" w14:textId="7C0A7B7E" w:rsidR="000F44E5" w:rsidRPr="00C01512" w:rsidRDefault="000F44E5" w:rsidP="000F44E5">
            <w:pPr>
              <w:rPr>
                <w:sz w:val="18"/>
              </w:rPr>
            </w:pPr>
            <w:r w:rsidRPr="00C01512">
              <w:rPr>
                <w:sz w:val="18"/>
              </w:rPr>
              <w:t xml:space="preserve">Generic Level </w:t>
            </w:r>
            <w:r w:rsidR="00CB43EA" w:rsidRPr="00C01512">
              <w:rPr>
                <w:sz w:val="18"/>
              </w:rPr>
              <w:t>Set Unacknowledged</w:t>
            </w:r>
          </w:p>
        </w:tc>
      </w:tr>
      <w:tr w:rsidR="000F44E5" w14:paraId="19BF7371" w14:textId="77777777" w:rsidTr="003405D7">
        <w:trPr>
          <w:jc w:val="center"/>
        </w:trPr>
        <w:tc>
          <w:tcPr>
            <w:tcW w:w="1963" w:type="dxa"/>
          </w:tcPr>
          <w:p w14:paraId="003419DF" w14:textId="77777777" w:rsidR="000F44E5" w:rsidRPr="00C01512" w:rsidRDefault="000F44E5" w:rsidP="000F44E5">
            <w:pPr>
              <w:rPr>
                <w:sz w:val="18"/>
              </w:rPr>
            </w:pPr>
          </w:p>
        </w:tc>
        <w:tc>
          <w:tcPr>
            <w:tcW w:w="3456" w:type="dxa"/>
          </w:tcPr>
          <w:p w14:paraId="69D133DC" w14:textId="7C617068" w:rsidR="000F44E5" w:rsidRPr="00C01512" w:rsidRDefault="000F44E5" w:rsidP="000F44E5">
            <w:pPr>
              <w:rPr>
                <w:sz w:val="18"/>
              </w:rPr>
            </w:pPr>
            <w:r w:rsidRPr="00C01512">
              <w:rPr>
                <w:sz w:val="18"/>
              </w:rPr>
              <w:t>Generic Delta Set</w:t>
            </w:r>
          </w:p>
        </w:tc>
      </w:tr>
      <w:tr w:rsidR="000F44E5" w14:paraId="3710E726" w14:textId="77777777" w:rsidTr="003405D7">
        <w:trPr>
          <w:jc w:val="center"/>
        </w:trPr>
        <w:tc>
          <w:tcPr>
            <w:tcW w:w="1963" w:type="dxa"/>
          </w:tcPr>
          <w:p w14:paraId="6BEA4299" w14:textId="77777777" w:rsidR="000F44E5" w:rsidRPr="00C01512" w:rsidRDefault="000F44E5" w:rsidP="000F44E5">
            <w:pPr>
              <w:rPr>
                <w:sz w:val="18"/>
              </w:rPr>
            </w:pPr>
          </w:p>
        </w:tc>
        <w:tc>
          <w:tcPr>
            <w:tcW w:w="3456" w:type="dxa"/>
          </w:tcPr>
          <w:p w14:paraId="1509E132" w14:textId="39309193" w:rsidR="000F44E5" w:rsidRPr="00C01512" w:rsidRDefault="000F44E5" w:rsidP="000F44E5">
            <w:pPr>
              <w:rPr>
                <w:sz w:val="18"/>
              </w:rPr>
            </w:pPr>
            <w:r w:rsidRPr="00C01512">
              <w:rPr>
                <w:sz w:val="18"/>
              </w:rPr>
              <w:t xml:space="preserve">Generic Delta </w:t>
            </w:r>
            <w:r w:rsidR="00CB43EA" w:rsidRPr="00C01512">
              <w:rPr>
                <w:sz w:val="18"/>
              </w:rPr>
              <w:t>Set Unacknowledged</w:t>
            </w:r>
          </w:p>
        </w:tc>
      </w:tr>
      <w:tr w:rsidR="000F44E5" w14:paraId="56CF3030" w14:textId="77777777" w:rsidTr="003405D7">
        <w:trPr>
          <w:jc w:val="center"/>
        </w:trPr>
        <w:tc>
          <w:tcPr>
            <w:tcW w:w="1963" w:type="dxa"/>
          </w:tcPr>
          <w:p w14:paraId="3B4EB087" w14:textId="77777777" w:rsidR="000F44E5" w:rsidRPr="00C01512" w:rsidRDefault="000F44E5" w:rsidP="000F44E5">
            <w:pPr>
              <w:rPr>
                <w:sz w:val="18"/>
              </w:rPr>
            </w:pPr>
          </w:p>
        </w:tc>
        <w:tc>
          <w:tcPr>
            <w:tcW w:w="3456" w:type="dxa"/>
          </w:tcPr>
          <w:p w14:paraId="54D6FDB0" w14:textId="35894F8A" w:rsidR="000F44E5" w:rsidRPr="00C01512" w:rsidRDefault="000F44E5" w:rsidP="000F44E5">
            <w:pPr>
              <w:rPr>
                <w:sz w:val="18"/>
              </w:rPr>
            </w:pPr>
            <w:r w:rsidRPr="00C01512">
              <w:rPr>
                <w:sz w:val="18"/>
              </w:rPr>
              <w:t xml:space="preserve">Generic </w:t>
            </w:r>
            <w:r w:rsidR="00CB43EA" w:rsidRPr="00C01512">
              <w:rPr>
                <w:sz w:val="18"/>
              </w:rPr>
              <w:t>Move Set</w:t>
            </w:r>
          </w:p>
        </w:tc>
      </w:tr>
      <w:tr w:rsidR="000F44E5" w14:paraId="226C137D" w14:textId="77777777" w:rsidTr="003405D7">
        <w:trPr>
          <w:jc w:val="center"/>
        </w:trPr>
        <w:tc>
          <w:tcPr>
            <w:tcW w:w="1963" w:type="dxa"/>
          </w:tcPr>
          <w:p w14:paraId="27C575C9" w14:textId="77777777" w:rsidR="000F44E5" w:rsidRPr="00C01512" w:rsidRDefault="000F44E5" w:rsidP="000F44E5">
            <w:pPr>
              <w:rPr>
                <w:sz w:val="18"/>
              </w:rPr>
            </w:pPr>
          </w:p>
        </w:tc>
        <w:tc>
          <w:tcPr>
            <w:tcW w:w="3456" w:type="dxa"/>
          </w:tcPr>
          <w:p w14:paraId="5D445B36" w14:textId="174D9789" w:rsidR="000F44E5" w:rsidRPr="00C01512" w:rsidRDefault="000F44E5" w:rsidP="000F44E5">
            <w:pPr>
              <w:rPr>
                <w:sz w:val="18"/>
              </w:rPr>
            </w:pPr>
            <w:r w:rsidRPr="00C01512">
              <w:rPr>
                <w:sz w:val="18"/>
              </w:rPr>
              <w:t xml:space="preserve">Generic </w:t>
            </w:r>
            <w:r w:rsidR="00CB43EA" w:rsidRPr="00C01512">
              <w:rPr>
                <w:sz w:val="18"/>
              </w:rPr>
              <w:t>Move Set Unacknowledged</w:t>
            </w:r>
          </w:p>
        </w:tc>
      </w:tr>
      <w:tr w:rsidR="000F44E5" w14:paraId="65AAAF8E" w14:textId="77777777" w:rsidTr="003405D7">
        <w:trPr>
          <w:jc w:val="center"/>
        </w:trPr>
        <w:tc>
          <w:tcPr>
            <w:tcW w:w="1963" w:type="dxa"/>
          </w:tcPr>
          <w:p w14:paraId="04CB3964" w14:textId="77777777" w:rsidR="000F44E5" w:rsidRPr="00C01512" w:rsidRDefault="000F44E5" w:rsidP="000F44E5">
            <w:pPr>
              <w:rPr>
                <w:sz w:val="18"/>
              </w:rPr>
            </w:pPr>
          </w:p>
        </w:tc>
        <w:tc>
          <w:tcPr>
            <w:tcW w:w="3456" w:type="dxa"/>
          </w:tcPr>
          <w:p w14:paraId="036570F2" w14:textId="24016F70" w:rsidR="000F44E5" w:rsidRPr="00C01512" w:rsidRDefault="000F44E5" w:rsidP="000F44E5">
            <w:pPr>
              <w:rPr>
                <w:sz w:val="18"/>
              </w:rPr>
            </w:pPr>
            <w:r w:rsidRPr="00C01512">
              <w:rPr>
                <w:sz w:val="18"/>
              </w:rPr>
              <w:t xml:space="preserve">Generic Level </w:t>
            </w:r>
            <w:r w:rsidR="00CB43EA" w:rsidRPr="00C01512">
              <w:rPr>
                <w:sz w:val="18"/>
              </w:rPr>
              <w:t>Status</w:t>
            </w:r>
          </w:p>
        </w:tc>
      </w:tr>
      <w:tr w:rsidR="00F13D3F" w14:paraId="4CCBB941" w14:textId="77777777" w:rsidTr="003405D7">
        <w:trPr>
          <w:jc w:val="center"/>
        </w:trPr>
        <w:tc>
          <w:tcPr>
            <w:tcW w:w="1963" w:type="dxa"/>
          </w:tcPr>
          <w:p w14:paraId="3432C6A8" w14:textId="4B30F973" w:rsidR="00F13D3F" w:rsidRPr="00C01512" w:rsidRDefault="00F13D3F" w:rsidP="00F13D3F">
            <w:pPr>
              <w:rPr>
                <w:sz w:val="18"/>
              </w:rPr>
            </w:pPr>
            <w:r w:rsidRPr="00C01512">
              <w:rPr>
                <w:sz w:val="18"/>
              </w:rPr>
              <w:t>Light Lightness Actual</w:t>
            </w:r>
          </w:p>
        </w:tc>
        <w:tc>
          <w:tcPr>
            <w:tcW w:w="3456" w:type="dxa"/>
          </w:tcPr>
          <w:p w14:paraId="1AFBE6A3" w14:textId="083D29B8" w:rsidR="00F13D3F" w:rsidRPr="00C01512" w:rsidRDefault="00F13D3F" w:rsidP="00F13D3F">
            <w:pPr>
              <w:rPr>
                <w:sz w:val="18"/>
              </w:rPr>
            </w:pPr>
            <w:r w:rsidRPr="00C01512">
              <w:rPr>
                <w:sz w:val="18"/>
              </w:rPr>
              <w:t>Light Lightness Get</w:t>
            </w:r>
          </w:p>
        </w:tc>
      </w:tr>
      <w:tr w:rsidR="00F13D3F" w14:paraId="182EBF68" w14:textId="77777777" w:rsidTr="003405D7">
        <w:trPr>
          <w:jc w:val="center"/>
        </w:trPr>
        <w:tc>
          <w:tcPr>
            <w:tcW w:w="1963" w:type="dxa"/>
          </w:tcPr>
          <w:p w14:paraId="3D6B3D3C" w14:textId="77777777" w:rsidR="00F13D3F" w:rsidRPr="00C01512" w:rsidRDefault="00F13D3F" w:rsidP="00F13D3F">
            <w:pPr>
              <w:rPr>
                <w:sz w:val="18"/>
              </w:rPr>
            </w:pPr>
          </w:p>
        </w:tc>
        <w:tc>
          <w:tcPr>
            <w:tcW w:w="3456" w:type="dxa"/>
          </w:tcPr>
          <w:p w14:paraId="56190056" w14:textId="2AA7CC1B" w:rsidR="00F13D3F" w:rsidRPr="00C01512" w:rsidRDefault="00F13D3F" w:rsidP="00F13D3F">
            <w:pPr>
              <w:rPr>
                <w:sz w:val="18"/>
              </w:rPr>
            </w:pPr>
            <w:r w:rsidRPr="00C01512">
              <w:rPr>
                <w:sz w:val="18"/>
              </w:rPr>
              <w:t>Light Lightness Set</w:t>
            </w:r>
          </w:p>
        </w:tc>
      </w:tr>
      <w:tr w:rsidR="00F13D3F" w14:paraId="3124878C" w14:textId="77777777" w:rsidTr="003405D7">
        <w:trPr>
          <w:jc w:val="center"/>
        </w:trPr>
        <w:tc>
          <w:tcPr>
            <w:tcW w:w="1963" w:type="dxa"/>
          </w:tcPr>
          <w:p w14:paraId="0D5C0B4D" w14:textId="77777777" w:rsidR="00F13D3F" w:rsidRPr="00C01512" w:rsidRDefault="00F13D3F" w:rsidP="00F13D3F">
            <w:pPr>
              <w:rPr>
                <w:sz w:val="18"/>
              </w:rPr>
            </w:pPr>
          </w:p>
        </w:tc>
        <w:tc>
          <w:tcPr>
            <w:tcW w:w="3456" w:type="dxa"/>
          </w:tcPr>
          <w:p w14:paraId="1F2A3449" w14:textId="0600EAB6" w:rsidR="00F13D3F" w:rsidRPr="00C01512" w:rsidRDefault="00F13D3F" w:rsidP="00F13D3F">
            <w:pPr>
              <w:rPr>
                <w:sz w:val="18"/>
              </w:rPr>
            </w:pPr>
            <w:r w:rsidRPr="00C01512">
              <w:rPr>
                <w:sz w:val="18"/>
              </w:rPr>
              <w:t>Light Lightness Set Unacknowledged</w:t>
            </w:r>
          </w:p>
        </w:tc>
      </w:tr>
      <w:tr w:rsidR="00F13D3F" w14:paraId="2BF98EA4" w14:textId="77777777" w:rsidTr="003405D7">
        <w:trPr>
          <w:jc w:val="center"/>
        </w:trPr>
        <w:tc>
          <w:tcPr>
            <w:tcW w:w="1963" w:type="dxa"/>
          </w:tcPr>
          <w:p w14:paraId="4D863A5D" w14:textId="77777777" w:rsidR="00F13D3F" w:rsidRPr="00C01512" w:rsidRDefault="00F13D3F" w:rsidP="00F13D3F">
            <w:pPr>
              <w:rPr>
                <w:sz w:val="18"/>
              </w:rPr>
            </w:pPr>
          </w:p>
        </w:tc>
        <w:tc>
          <w:tcPr>
            <w:tcW w:w="3456" w:type="dxa"/>
          </w:tcPr>
          <w:p w14:paraId="3179E2AB" w14:textId="63A56187" w:rsidR="00F13D3F" w:rsidRPr="00C01512" w:rsidRDefault="00F13D3F" w:rsidP="00F13D3F">
            <w:pPr>
              <w:rPr>
                <w:sz w:val="18"/>
              </w:rPr>
            </w:pPr>
            <w:r w:rsidRPr="00C01512">
              <w:rPr>
                <w:sz w:val="18"/>
              </w:rPr>
              <w:t>Light Lightness Status</w:t>
            </w:r>
          </w:p>
        </w:tc>
      </w:tr>
      <w:tr w:rsidR="00F13D3F" w14:paraId="4EEA0964" w14:textId="77777777" w:rsidTr="003405D7">
        <w:trPr>
          <w:jc w:val="center"/>
        </w:trPr>
        <w:tc>
          <w:tcPr>
            <w:tcW w:w="1963" w:type="dxa"/>
          </w:tcPr>
          <w:p w14:paraId="3F3D1102" w14:textId="1654B64C" w:rsidR="00F13D3F" w:rsidRPr="00C01512" w:rsidRDefault="00F13D3F" w:rsidP="00F13D3F">
            <w:pPr>
              <w:rPr>
                <w:sz w:val="18"/>
              </w:rPr>
            </w:pPr>
            <w:r w:rsidRPr="00C01512">
              <w:rPr>
                <w:sz w:val="18"/>
              </w:rPr>
              <w:t>Light Lightness Linear</w:t>
            </w:r>
          </w:p>
        </w:tc>
        <w:tc>
          <w:tcPr>
            <w:tcW w:w="3456" w:type="dxa"/>
          </w:tcPr>
          <w:p w14:paraId="24C25956" w14:textId="595B1125" w:rsidR="00F13D3F" w:rsidRPr="00C01512" w:rsidRDefault="00F13D3F" w:rsidP="00F13D3F">
            <w:pPr>
              <w:rPr>
                <w:sz w:val="18"/>
              </w:rPr>
            </w:pPr>
            <w:r w:rsidRPr="00C01512">
              <w:rPr>
                <w:sz w:val="18"/>
              </w:rPr>
              <w:t>Light Lightness Linear Get</w:t>
            </w:r>
          </w:p>
        </w:tc>
      </w:tr>
      <w:tr w:rsidR="00F13D3F" w14:paraId="195267F9" w14:textId="77777777" w:rsidTr="003405D7">
        <w:trPr>
          <w:jc w:val="center"/>
        </w:trPr>
        <w:tc>
          <w:tcPr>
            <w:tcW w:w="1963" w:type="dxa"/>
          </w:tcPr>
          <w:p w14:paraId="6ABAAFCB" w14:textId="77777777" w:rsidR="00F13D3F" w:rsidRPr="00C01512" w:rsidRDefault="00F13D3F" w:rsidP="00F13D3F">
            <w:pPr>
              <w:rPr>
                <w:sz w:val="18"/>
              </w:rPr>
            </w:pPr>
          </w:p>
        </w:tc>
        <w:tc>
          <w:tcPr>
            <w:tcW w:w="3456" w:type="dxa"/>
          </w:tcPr>
          <w:p w14:paraId="16F6E8EC" w14:textId="3F0283A1" w:rsidR="00F13D3F" w:rsidRPr="00C01512" w:rsidRDefault="00F13D3F" w:rsidP="00F13D3F">
            <w:pPr>
              <w:rPr>
                <w:sz w:val="18"/>
              </w:rPr>
            </w:pPr>
            <w:r w:rsidRPr="00C01512">
              <w:rPr>
                <w:sz w:val="18"/>
              </w:rPr>
              <w:t>Light Lightness Linear Set</w:t>
            </w:r>
          </w:p>
        </w:tc>
      </w:tr>
      <w:tr w:rsidR="00F13D3F" w14:paraId="0FA86C86" w14:textId="77777777" w:rsidTr="003405D7">
        <w:trPr>
          <w:jc w:val="center"/>
        </w:trPr>
        <w:tc>
          <w:tcPr>
            <w:tcW w:w="1963" w:type="dxa"/>
          </w:tcPr>
          <w:p w14:paraId="6E115F73" w14:textId="77777777" w:rsidR="00F13D3F" w:rsidRPr="00C01512" w:rsidRDefault="00F13D3F" w:rsidP="00F13D3F">
            <w:pPr>
              <w:rPr>
                <w:sz w:val="18"/>
              </w:rPr>
            </w:pPr>
          </w:p>
        </w:tc>
        <w:tc>
          <w:tcPr>
            <w:tcW w:w="3456" w:type="dxa"/>
          </w:tcPr>
          <w:p w14:paraId="2B87B145" w14:textId="0642AA75" w:rsidR="00F13D3F" w:rsidRPr="00C01512" w:rsidRDefault="00F13D3F" w:rsidP="00F13D3F">
            <w:pPr>
              <w:rPr>
                <w:sz w:val="18"/>
              </w:rPr>
            </w:pPr>
            <w:r w:rsidRPr="00C01512">
              <w:rPr>
                <w:sz w:val="18"/>
              </w:rPr>
              <w:t>Light Lightness Linear Set Unacknowledged</w:t>
            </w:r>
          </w:p>
        </w:tc>
      </w:tr>
      <w:tr w:rsidR="00F13D3F" w14:paraId="77D24290" w14:textId="77777777" w:rsidTr="003405D7">
        <w:trPr>
          <w:jc w:val="center"/>
        </w:trPr>
        <w:tc>
          <w:tcPr>
            <w:tcW w:w="1963" w:type="dxa"/>
          </w:tcPr>
          <w:p w14:paraId="6FE44216" w14:textId="77777777" w:rsidR="00F13D3F" w:rsidRPr="00C01512" w:rsidRDefault="00F13D3F" w:rsidP="00F13D3F">
            <w:pPr>
              <w:rPr>
                <w:sz w:val="18"/>
              </w:rPr>
            </w:pPr>
          </w:p>
        </w:tc>
        <w:tc>
          <w:tcPr>
            <w:tcW w:w="3456" w:type="dxa"/>
          </w:tcPr>
          <w:p w14:paraId="22C84380" w14:textId="6A33B311" w:rsidR="00F13D3F" w:rsidRPr="00C01512" w:rsidRDefault="00F13D3F" w:rsidP="00F13D3F">
            <w:pPr>
              <w:rPr>
                <w:sz w:val="18"/>
              </w:rPr>
            </w:pPr>
            <w:r w:rsidRPr="00C01512">
              <w:rPr>
                <w:sz w:val="18"/>
              </w:rPr>
              <w:t>Light Lightness Linear Status</w:t>
            </w:r>
          </w:p>
        </w:tc>
      </w:tr>
      <w:tr w:rsidR="00F13D3F" w14:paraId="1A7860E2" w14:textId="77777777" w:rsidTr="003405D7">
        <w:trPr>
          <w:jc w:val="center"/>
        </w:trPr>
        <w:tc>
          <w:tcPr>
            <w:tcW w:w="1963" w:type="dxa"/>
          </w:tcPr>
          <w:p w14:paraId="3E07822E" w14:textId="7500EAF3" w:rsidR="00F13D3F" w:rsidRPr="00C01512" w:rsidRDefault="00F13D3F" w:rsidP="00F13D3F">
            <w:pPr>
              <w:rPr>
                <w:sz w:val="18"/>
              </w:rPr>
            </w:pPr>
            <w:r w:rsidRPr="00C01512">
              <w:rPr>
                <w:sz w:val="18"/>
              </w:rPr>
              <w:t>Light Lightness Last</w:t>
            </w:r>
          </w:p>
        </w:tc>
        <w:tc>
          <w:tcPr>
            <w:tcW w:w="3456" w:type="dxa"/>
          </w:tcPr>
          <w:p w14:paraId="4119EBD0" w14:textId="356C54CB" w:rsidR="00F13D3F" w:rsidRPr="00C01512" w:rsidRDefault="001633FA" w:rsidP="00F13D3F">
            <w:pPr>
              <w:rPr>
                <w:sz w:val="18"/>
              </w:rPr>
            </w:pPr>
            <w:r w:rsidRPr="00C01512">
              <w:rPr>
                <w:sz w:val="18"/>
              </w:rPr>
              <w:t>Light Lightness Last Get</w:t>
            </w:r>
          </w:p>
        </w:tc>
      </w:tr>
      <w:tr w:rsidR="00F13D3F" w14:paraId="09C862AE" w14:textId="77777777" w:rsidTr="003405D7">
        <w:trPr>
          <w:jc w:val="center"/>
        </w:trPr>
        <w:tc>
          <w:tcPr>
            <w:tcW w:w="1963" w:type="dxa"/>
          </w:tcPr>
          <w:p w14:paraId="6C55C57E" w14:textId="77777777" w:rsidR="00F13D3F" w:rsidRPr="00C01512" w:rsidRDefault="00F13D3F" w:rsidP="00F13D3F">
            <w:pPr>
              <w:rPr>
                <w:sz w:val="18"/>
              </w:rPr>
            </w:pPr>
          </w:p>
        </w:tc>
        <w:tc>
          <w:tcPr>
            <w:tcW w:w="3456" w:type="dxa"/>
          </w:tcPr>
          <w:p w14:paraId="3186571B" w14:textId="3EA13AE5" w:rsidR="00F13D3F" w:rsidRPr="00C01512" w:rsidRDefault="001633FA" w:rsidP="00F13D3F">
            <w:pPr>
              <w:rPr>
                <w:sz w:val="18"/>
              </w:rPr>
            </w:pPr>
            <w:r w:rsidRPr="00C01512">
              <w:rPr>
                <w:sz w:val="18"/>
              </w:rPr>
              <w:t>Light Lightness Last Status</w:t>
            </w:r>
          </w:p>
        </w:tc>
      </w:tr>
      <w:tr w:rsidR="001633FA" w14:paraId="21806C1C" w14:textId="77777777" w:rsidTr="003405D7">
        <w:trPr>
          <w:jc w:val="center"/>
        </w:trPr>
        <w:tc>
          <w:tcPr>
            <w:tcW w:w="1963" w:type="dxa"/>
          </w:tcPr>
          <w:p w14:paraId="552E1DBC" w14:textId="20C08865" w:rsidR="001633FA" w:rsidRPr="00C01512" w:rsidRDefault="001633FA" w:rsidP="001633FA">
            <w:pPr>
              <w:rPr>
                <w:sz w:val="18"/>
              </w:rPr>
            </w:pPr>
            <w:r w:rsidRPr="00C01512">
              <w:rPr>
                <w:sz w:val="18"/>
              </w:rPr>
              <w:t>Light Lightness Default</w:t>
            </w:r>
          </w:p>
        </w:tc>
        <w:tc>
          <w:tcPr>
            <w:tcW w:w="3456" w:type="dxa"/>
          </w:tcPr>
          <w:p w14:paraId="65379C9F" w14:textId="546FF1A8" w:rsidR="001633FA" w:rsidRPr="00C01512" w:rsidRDefault="001633FA" w:rsidP="001633FA">
            <w:pPr>
              <w:rPr>
                <w:sz w:val="18"/>
              </w:rPr>
            </w:pPr>
            <w:r w:rsidRPr="00C01512">
              <w:rPr>
                <w:sz w:val="18"/>
              </w:rPr>
              <w:t>Light Lightness Default Get</w:t>
            </w:r>
          </w:p>
        </w:tc>
      </w:tr>
      <w:tr w:rsidR="001633FA" w14:paraId="00B82C33" w14:textId="77777777" w:rsidTr="003405D7">
        <w:trPr>
          <w:jc w:val="center"/>
        </w:trPr>
        <w:tc>
          <w:tcPr>
            <w:tcW w:w="1963" w:type="dxa"/>
          </w:tcPr>
          <w:p w14:paraId="3F9F3D5F" w14:textId="77777777" w:rsidR="001633FA" w:rsidRPr="00C01512" w:rsidRDefault="001633FA" w:rsidP="001633FA">
            <w:pPr>
              <w:rPr>
                <w:sz w:val="18"/>
              </w:rPr>
            </w:pPr>
          </w:p>
        </w:tc>
        <w:tc>
          <w:tcPr>
            <w:tcW w:w="3456" w:type="dxa"/>
          </w:tcPr>
          <w:p w14:paraId="5B024259" w14:textId="1F10B483" w:rsidR="001633FA" w:rsidRPr="00C01512" w:rsidRDefault="001633FA" w:rsidP="001633FA">
            <w:pPr>
              <w:rPr>
                <w:sz w:val="18"/>
              </w:rPr>
            </w:pPr>
            <w:r w:rsidRPr="00C01512">
              <w:rPr>
                <w:sz w:val="18"/>
              </w:rPr>
              <w:t>Light Lightness Default Status</w:t>
            </w:r>
          </w:p>
        </w:tc>
      </w:tr>
      <w:tr w:rsidR="001633FA" w14:paraId="5EBE4C5D" w14:textId="77777777" w:rsidTr="003405D7">
        <w:trPr>
          <w:jc w:val="center"/>
        </w:trPr>
        <w:tc>
          <w:tcPr>
            <w:tcW w:w="1963" w:type="dxa"/>
          </w:tcPr>
          <w:p w14:paraId="6608EF6F" w14:textId="69179865" w:rsidR="001633FA" w:rsidRPr="00C01512" w:rsidRDefault="001633FA" w:rsidP="001633FA">
            <w:pPr>
              <w:rPr>
                <w:sz w:val="18"/>
              </w:rPr>
            </w:pPr>
            <w:r w:rsidRPr="00C01512">
              <w:rPr>
                <w:sz w:val="18"/>
              </w:rPr>
              <w:t>Light Lightness Range</w:t>
            </w:r>
          </w:p>
        </w:tc>
        <w:tc>
          <w:tcPr>
            <w:tcW w:w="3456" w:type="dxa"/>
          </w:tcPr>
          <w:p w14:paraId="7FD663C4" w14:textId="139C069F" w:rsidR="001633FA" w:rsidRPr="00C01512" w:rsidRDefault="001633FA" w:rsidP="001633FA">
            <w:pPr>
              <w:rPr>
                <w:sz w:val="18"/>
              </w:rPr>
            </w:pPr>
            <w:r w:rsidRPr="00C01512">
              <w:rPr>
                <w:sz w:val="18"/>
              </w:rPr>
              <w:t>Light Lightness Range Get</w:t>
            </w:r>
          </w:p>
        </w:tc>
      </w:tr>
      <w:tr w:rsidR="001633FA" w14:paraId="711EF272" w14:textId="77777777" w:rsidTr="003405D7">
        <w:trPr>
          <w:jc w:val="center"/>
        </w:trPr>
        <w:tc>
          <w:tcPr>
            <w:tcW w:w="1963" w:type="dxa"/>
          </w:tcPr>
          <w:p w14:paraId="2974A926" w14:textId="77777777" w:rsidR="001633FA" w:rsidRPr="00C01512" w:rsidRDefault="001633FA" w:rsidP="001633FA">
            <w:pPr>
              <w:rPr>
                <w:sz w:val="18"/>
              </w:rPr>
            </w:pPr>
          </w:p>
        </w:tc>
        <w:tc>
          <w:tcPr>
            <w:tcW w:w="3456" w:type="dxa"/>
          </w:tcPr>
          <w:p w14:paraId="7B89D0DF" w14:textId="5FB4D963" w:rsidR="001633FA" w:rsidRPr="00C01512" w:rsidRDefault="001633FA" w:rsidP="001633FA">
            <w:pPr>
              <w:rPr>
                <w:sz w:val="18"/>
              </w:rPr>
            </w:pPr>
            <w:r w:rsidRPr="00C01512">
              <w:rPr>
                <w:sz w:val="18"/>
              </w:rPr>
              <w:t>Light Lightness Range Status</w:t>
            </w:r>
          </w:p>
        </w:tc>
      </w:tr>
    </w:tbl>
    <w:p w14:paraId="457B230D" w14:textId="77777777" w:rsidR="00592B5F" w:rsidRDefault="00592B5F" w:rsidP="0038786D"/>
    <w:p w14:paraId="6AA92BAE" w14:textId="4D52C4B4" w:rsidR="00D27477" w:rsidRDefault="00D27477" w:rsidP="00A960B5">
      <w:pPr>
        <w:keepNext/>
      </w:pPr>
      <w:r>
        <w:lastRenderedPageBreak/>
        <w:t>The states and messages can also be shown graphically</w:t>
      </w:r>
      <w:r w:rsidR="00A82509">
        <w:t xml:space="preserve"> along with binding between states</w:t>
      </w:r>
      <w:r>
        <w:t>:</w:t>
      </w:r>
    </w:p>
    <w:p w14:paraId="1AB4DF88" w14:textId="77777777" w:rsidR="00DF40B1" w:rsidRDefault="00DF40B1" w:rsidP="002A4A26">
      <w:pPr>
        <w:keepNext/>
        <w:ind w:left="720"/>
        <w:jc w:val="center"/>
      </w:pPr>
      <w:r>
        <w:rPr>
          <w:noProof/>
        </w:rPr>
        <w:drawing>
          <wp:inline distT="0" distB="0" distL="0" distR="0" wp14:anchorId="6C6894DF" wp14:editId="1B107A1D">
            <wp:extent cx="3156212" cy="451634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58039" cy="4662050"/>
                    </a:xfrm>
                    <a:prstGeom prst="rect">
                      <a:avLst/>
                    </a:prstGeom>
                  </pic:spPr>
                </pic:pic>
              </a:graphicData>
            </a:graphic>
          </wp:inline>
        </w:drawing>
      </w:r>
      <w:r>
        <w:t xml:space="preserve"> </w:t>
      </w:r>
    </w:p>
    <w:p w14:paraId="757F2EB3" w14:textId="4B1C60A8" w:rsidR="00145EE4" w:rsidRDefault="00145EE4" w:rsidP="00145EE4">
      <w:pPr>
        <w:ind w:left="720"/>
        <w:jc w:val="center"/>
      </w:pPr>
      <w:r>
        <w:t>(This figure is taken from the Bluetooth Mesh Model Specification)</w:t>
      </w:r>
    </w:p>
    <w:p w14:paraId="5ABF4383" w14:textId="759ABF72" w:rsidR="000A4905" w:rsidRDefault="000A4905" w:rsidP="0038786D">
      <w:r>
        <w:t xml:space="preserve">Clients do not have states, but they have </w:t>
      </w:r>
      <w:r w:rsidR="00D27477">
        <w:t>messages that they use to control states on servers. For example, the Light Lightness Client model has these messages:</w:t>
      </w:r>
    </w:p>
    <w:tbl>
      <w:tblPr>
        <w:tblStyle w:val="TableGrid"/>
        <w:tblW w:w="0" w:type="auto"/>
        <w:jc w:val="center"/>
        <w:tblLook w:val="04A0" w:firstRow="1" w:lastRow="0" w:firstColumn="1" w:lastColumn="0" w:noHBand="0" w:noVBand="1"/>
      </w:tblPr>
      <w:tblGrid>
        <w:gridCol w:w="1963"/>
        <w:gridCol w:w="3456"/>
      </w:tblGrid>
      <w:tr w:rsidR="00592B5F" w14:paraId="77C98F77" w14:textId="77777777" w:rsidTr="003405D7">
        <w:trPr>
          <w:jc w:val="center"/>
        </w:trPr>
        <w:tc>
          <w:tcPr>
            <w:tcW w:w="1963" w:type="dxa"/>
            <w:shd w:val="clear" w:color="auto" w:fill="D9D9D9" w:themeFill="background1" w:themeFillShade="D9"/>
          </w:tcPr>
          <w:p w14:paraId="0DCCE6DC" w14:textId="7C635C78" w:rsidR="00592B5F" w:rsidRPr="001C1400" w:rsidRDefault="00E5438D" w:rsidP="00EB3D8E">
            <w:pPr>
              <w:jc w:val="center"/>
              <w:rPr>
                <w:b/>
              </w:rPr>
            </w:pPr>
            <w:r>
              <w:rPr>
                <w:b/>
              </w:rPr>
              <w:t>Procedure</w:t>
            </w:r>
          </w:p>
        </w:tc>
        <w:tc>
          <w:tcPr>
            <w:tcW w:w="3456" w:type="dxa"/>
            <w:shd w:val="clear" w:color="auto" w:fill="D9D9D9" w:themeFill="background1" w:themeFillShade="D9"/>
          </w:tcPr>
          <w:p w14:paraId="08C1398D" w14:textId="31E74AE3" w:rsidR="00592B5F" w:rsidRDefault="00E5438D" w:rsidP="00EB3D8E">
            <w:pPr>
              <w:jc w:val="center"/>
              <w:rPr>
                <w:b/>
              </w:rPr>
            </w:pPr>
            <w:r>
              <w:rPr>
                <w:b/>
              </w:rPr>
              <w:t>Message</w:t>
            </w:r>
          </w:p>
        </w:tc>
      </w:tr>
      <w:tr w:rsidR="00C01512" w14:paraId="0130C396" w14:textId="77777777" w:rsidTr="003405D7">
        <w:trPr>
          <w:jc w:val="center"/>
        </w:trPr>
        <w:tc>
          <w:tcPr>
            <w:tcW w:w="1963" w:type="dxa"/>
          </w:tcPr>
          <w:p w14:paraId="0A91BFBF" w14:textId="3EA5DB59" w:rsidR="00C01512" w:rsidRPr="00C01512" w:rsidRDefault="00C01512" w:rsidP="00C01512">
            <w:pPr>
              <w:rPr>
                <w:sz w:val="18"/>
              </w:rPr>
            </w:pPr>
            <w:r w:rsidRPr="00C01512">
              <w:rPr>
                <w:sz w:val="18"/>
              </w:rPr>
              <w:t>Light Lightness Actual</w:t>
            </w:r>
          </w:p>
        </w:tc>
        <w:tc>
          <w:tcPr>
            <w:tcW w:w="3456" w:type="dxa"/>
          </w:tcPr>
          <w:p w14:paraId="1475AB13" w14:textId="7BDCCA08" w:rsidR="00C01512" w:rsidRPr="00C01512" w:rsidRDefault="00C01512" w:rsidP="00C01512">
            <w:pPr>
              <w:rPr>
                <w:sz w:val="18"/>
              </w:rPr>
            </w:pPr>
            <w:r w:rsidRPr="00C01512">
              <w:rPr>
                <w:sz w:val="18"/>
              </w:rPr>
              <w:t>Light Lightness Get</w:t>
            </w:r>
          </w:p>
        </w:tc>
      </w:tr>
      <w:tr w:rsidR="00C01512" w14:paraId="58409973" w14:textId="77777777" w:rsidTr="003405D7">
        <w:trPr>
          <w:jc w:val="center"/>
        </w:trPr>
        <w:tc>
          <w:tcPr>
            <w:tcW w:w="1963" w:type="dxa"/>
          </w:tcPr>
          <w:p w14:paraId="46CBF023" w14:textId="4285FA42" w:rsidR="00C01512" w:rsidRPr="00C01512" w:rsidRDefault="00C01512" w:rsidP="00C01512">
            <w:pPr>
              <w:rPr>
                <w:sz w:val="18"/>
              </w:rPr>
            </w:pPr>
          </w:p>
        </w:tc>
        <w:tc>
          <w:tcPr>
            <w:tcW w:w="3456" w:type="dxa"/>
          </w:tcPr>
          <w:p w14:paraId="18C853B9" w14:textId="603F99E7" w:rsidR="00C01512" w:rsidRPr="00C01512" w:rsidRDefault="00C01512" w:rsidP="00C01512">
            <w:pPr>
              <w:rPr>
                <w:sz w:val="18"/>
              </w:rPr>
            </w:pPr>
            <w:r w:rsidRPr="00C01512">
              <w:rPr>
                <w:sz w:val="18"/>
              </w:rPr>
              <w:t>Light Lightness Set</w:t>
            </w:r>
          </w:p>
        </w:tc>
      </w:tr>
      <w:tr w:rsidR="00C01512" w14:paraId="6E01F5A1" w14:textId="77777777" w:rsidTr="003405D7">
        <w:trPr>
          <w:jc w:val="center"/>
        </w:trPr>
        <w:tc>
          <w:tcPr>
            <w:tcW w:w="1963" w:type="dxa"/>
          </w:tcPr>
          <w:p w14:paraId="414BC84A" w14:textId="7AF5B0FA" w:rsidR="00C01512" w:rsidRPr="00C01512" w:rsidRDefault="00C01512" w:rsidP="00C01512">
            <w:pPr>
              <w:rPr>
                <w:sz w:val="18"/>
              </w:rPr>
            </w:pPr>
          </w:p>
        </w:tc>
        <w:tc>
          <w:tcPr>
            <w:tcW w:w="3456" w:type="dxa"/>
          </w:tcPr>
          <w:p w14:paraId="134F8DDC" w14:textId="03001CA5" w:rsidR="00C01512" w:rsidRPr="00C01512" w:rsidRDefault="00C01512" w:rsidP="00C01512">
            <w:pPr>
              <w:rPr>
                <w:sz w:val="18"/>
              </w:rPr>
            </w:pPr>
            <w:r w:rsidRPr="00C01512">
              <w:rPr>
                <w:sz w:val="18"/>
              </w:rPr>
              <w:t>Light Lightness Set Unacknowledged</w:t>
            </w:r>
          </w:p>
        </w:tc>
      </w:tr>
      <w:tr w:rsidR="00C01512" w14:paraId="7548703A" w14:textId="77777777" w:rsidTr="003405D7">
        <w:trPr>
          <w:jc w:val="center"/>
        </w:trPr>
        <w:tc>
          <w:tcPr>
            <w:tcW w:w="1963" w:type="dxa"/>
          </w:tcPr>
          <w:p w14:paraId="5C3910FB" w14:textId="37546965" w:rsidR="00C01512" w:rsidRPr="00C01512" w:rsidRDefault="00C01512" w:rsidP="00C01512">
            <w:pPr>
              <w:rPr>
                <w:sz w:val="18"/>
              </w:rPr>
            </w:pPr>
          </w:p>
        </w:tc>
        <w:tc>
          <w:tcPr>
            <w:tcW w:w="3456" w:type="dxa"/>
          </w:tcPr>
          <w:p w14:paraId="144D51D1" w14:textId="3657A4BB" w:rsidR="00C01512" w:rsidRPr="00C01512" w:rsidRDefault="00C01512" w:rsidP="00C01512">
            <w:pPr>
              <w:rPr>
                <w:sz w:val="18"/>
              </w:rPr>
            </w:pPr>
            <w:r w:rsidRPr="00C01512">
              <w:rPr>
                <w:sz w:val="18"/>
              </w:rPr>
              <w:t>Light Lightness Status</w:t>
            </w:r>
          </w:p>
        </w:tc>
      </w:tr>
      <w:tr w:rsidR="00C01512" w14:paraId="793AB9AD" w14:textId="77777777" w:rsidTr="003405D7">
        <w:trPr>
          <w:jc w:val="center"/>
        </w:trPr>
        <w:tc>
          <w:tcPr>
            <w:tcW w:w="1963" w:type="dxa"/>
          </w:tcPr>
          <w:p w14:paraId="77064ED6" w14:textId="5B577C04" w:rsidR="00C01512" w:rsidRPr="00C01512" w:rsidRDefault="00C01512" w:rsidP="00C01512">
            <w:pPr>
              <w:rPr>
                <w:sz w:val="18"/>
              </w:rPr>
            </w:pPr>
            <w:r w:rsidRPr="00C01512">
              <w:rPr>
                <w:sz w:val="18"/>
              </w:rPr>
              <w:t>Light Lightness Linear</w:t>
            </w:r>
          </w:p>
        </w:tc>
        <w:tc>
          <w:tcPr>
            <w:tcW w:w="3456" w:type="dxa"/>
          </w:tcPr>
          <w:p w14:paraId="480B6BFE" w14:textId="463D8D61" w:rsidR="00C01512" w:rsidRPr="00C01512" w:rsidRDefault="00C01512" w:rsidP="00C01512">
            <w:pPr>
              <w:rPr>
                <w:sz w:val="18"/>
              </w:rPr>
            </w:pPr>
            <w:r w:rsidRPr="00C01512">
              <w:rPr>
                <w:sz w:val="18"/>
              </w:rPr>
              <w:t>Light Lightness Linear Get</w:t>
            </w:r>
          </w:p>
        </w:tc>
      </w:tr>
      <w:tr w:rsidR="00C01512" w14:paraId="48D903D9" w14:textId="77777777" w:rsidTr="003405D7">
        <w:trPr>
          <w:jc w:val="center"/>
        </w:trPr>
        <w:tc>
          <w:tcPr>
            <w:tcW w:w="1963" w:type="dxa"/>
          </w:tcPr>
          <w:p w14:paraId="1BAF3630" w14:textId="77777777" w:rsidR="00C01512" w:rsidRPr="00C01512" w:rsidRDefault="00C01512" w:rsidP="00C01512">
            <w:pPr>
              <w:rPr>
                <w:sz w:val="18"/>
              </w:rPr>
            </w:pPr>
          </w:p>
        </w:tc>
        <w:tc>
          <w:tcPr>
            <w:tcW w:w="3456" w:type="dxa"/>
          </w:tcPr>
          <w:p w14:paraId="2BBE914D" w14:textId="4875839C" w:rsidR="00C01512" w:rsidRPr="00C01512" w:rsidRDefault="00C01512" w:rsidP="00C01512">
            <w:pPr>
              <w:rPr>
                <w:sz w:val="18"/>
              </w:rPr>
            </w:pPr>
            <w:r w:rsidRPr="00C01512">
              <w:rPr>
                <w:sz w:val="18"/>
              </w:rPr>
              <w:t>Light Lightness Linear Set</w:t>
            </w:r>
          </w:p>
        </w:tc>
      </w:tr>
      <w:tr w:rsidR="00C01512" w14:paraId="75B8D1E9" w14:textId="77777777" w:rsidTr="003405D7">
        <w:trPr>
          <w:jc w:val="center"/>
        </w:trPr>
        <w:tc>
          <w:tcPr>
            <w:tcW w:w="1963" w:type="dxa"/>
          </w:tcPr>
          <w:p w14:paraId="769D2DAC" w14:textId="77777777" w:rsidR="00C01512" w:rsidRPr="00C01512" w:rsidRDefault="00C01512" w:rsidP="00C01512">
            <w:pPr>
              <w:rPr>
                <w:sz w:val="18"/>
              </w:rPr>
            </w:pPr>
          </w:p>
        </w:tc>
        <w:tc>
          <w:tcPr>
            <w:tcW w:w="3456" w:type="dxa"/>
          </w:tcPr>
          <w:p w14:paraId="06EE0EC2" w14:textId="4E59C2A4" w:rsidR="00C01512" w:rsidRPr="00C01512" w:rsidRDefault="00C01512" w:rsidP="00C01512">
            <w:pPr>
              <w:rPr>
                <w:sz w:val="18"/>
              </w:rPr>
            </w:pPr>
            <w:r w:rsidRPr="00C01512">
              <w:rPr>
                <w:sz w:val="18"/>
              </w:rPr>
              <w:t>Light Lightness Linear Set Unacknowledged</w:t>
            </w:r>
          </w:p>
        </w:tc>
      </w:tr>
      <w:tr w:rsidR="00C01512" w14:paraId="267E2E61" w14:textId="77777777" w:rsidTr="003405D7">
        <w:trPr>
          <w:jc w:val="center"/>
        </w:trPr>
        <w:tc>
          <w:tcPr>
            <w:tcW w:w="1963" w:type="dxa"/>
          </w:tcPr>
          <w:p w14:paraId="7D0E5174" w14:textId="77777777" w:rsidR="00C01512" w:rsidRPr="00C01512" w:rsidRDefault="00C01512" w:rsidP="00C01512">
            <w:pPr>
              <w:rPr>
                <w:sz w:val="18"/>
              </w:rPr>
            </w:pPr>
          </w:p>
        </w:tc>
        <w:tc>
          <w:tcPr>
            <w:tcW w:w="3456" w:type="dxa"/>
          </w:tcPr>
          <w:p w14:paraId="2957C06F" w14:textId="51C600BA" w:rsidR="00C01512" w:rsidRPr="00C01512" w:rsidRDefault="00C01512" w:rsidP="00C01512">
            <w:pPr>
              <w:rPr>
                <w:sz w:val="18"/>
              </w:rPr>
            </w:pPr>
            <w:r w:rsidRPr="00C01512">
              <w:rPr>
                <w:sz w:val="18"/>
              </w:rPr>
              <w:t>Light Lightness Linear Status</w:t>
            </w:r>
          </w:p>
        </w:tc>
      </w:tr>
      <w:tr w:rsidR="00C01512" w14:paraId="41F0EBED" w14:textId="77777777" w:rsidTr="003405D7">
        <w:trPr>
          <w:jc w:val="center"/>
        </w:trPr>
        <w:tc>
          <w:tcPr>
            <w:tcW w:w="1963" w:type="dxa"/>
          </w:tcPr>
          <w:p w14:paraId="1E3D8718" w14:textId="5297C900" w:rsidR="00C01512" w:rsidRPr="00C01512" w:rsidRDefault="00C01512" w:rsidP="00C01512">
            <w:pPr>
              <w:rPr>
                <w:sz w:val="18"/>
              </w:rPr>
            </w:pPr>
            <w:r w:rsidRPr="00C01512">
              <w:rPr>
                <w:sz w:val="18"/>
              </w:rPr>
              <w:t>Light Lightness Last</w:t>
            </w:r>
          </w:p>
        </w:tc>
        <w:tc>
          <w:tcPr>
            <w:tcW w:w="3456" w:type="dxa"/>
          </w:tcPr>
          <w:p w14:paraId="3974691A" w14:textId="2406E00A" w:rsidR="00C01512" w:rsidRPr="00C01512" w:rsidRDefault="00C01512" w:rsidP="00C01512">
            <w:pPr>
              <w:rPr>
                <w:sz w:val="18"/>
              </w:rPr>
            </w:pPr>
            <w:r w:rsidRPr="00C01512">
              <w:rPr>
                <w:sz w:val="18"/>
              </w:rPr>
              <w:t>Light Lightness Last Get</w:t>
            </w:r>
          </w:p>
        </w:tc>
      </w:tr>
      <w:tr w:rsidR="00C01512" w14:paraId="56E4548D" w14:textId="77777777" w:rsidTr="003405D7">
        <w:trPr>
          <w:jc w:val="center"/>
        </w:trPr>
        <w:tc>
          <w:tcPr>
            <w:tcW w:w="1963" w:type="dxa"/>
          </w:tcPr>
          <w:p w14:paraId="5C61910B" w14:textId="77777777" w:rsidR="00C01512" w:rsidRPr="00C01512" w:rsidRDefault="00C01512" w:rsidP="00C01512">
            <w:pPr>
              <w:rPr>
                <w:sz w:val="18"/>
              </w:rPr>
            </w:pPr>
          </w:p>
        </w:tc>
        <w:tc>
          <w:tcPr>
            <w:tcW w:w="3456" w:type="dxa"/>
          </w:tcPr>
          <w:p w14:paraId="26063322" w14:textId="108C7DB7" w:rsidR="00C01512" w:rsidRPr="00C01512" w:rsidRDefault="00C01512" w:rsidP="00C01512">
            <w:pPr>
              <w:rPr>
                <w:sz w:val="18"/>
              </w:rPr>
            </w:pPr>
            <w:r w:rsidRPr="00C01512">
              <w:rPr>
                <w:sz w:val="18"/>
              </w:rPr>
              <w:t>Light Lightness Last Status</w:t>
            </w:r>
          </w:p>
        </w:tc>
      </w:tr>
      <w:tr w:rsidR="00C01512" w14:paraId="20B30C65" w14:textId="77777777" w:rsidTr="003405D7">
        <w:trPr>
          <w:jc w:val="center"/>
        </w:trPr>
        <w:tc>
          <w:tcPr>
            <w:tcW w:w="1963" w:type="dxa"/>
          </w:tcPr>
          <w:p w14:paraId="2B029357" w14:textId="0FEF3E3C" w:rsidR="00C01512" w:rsidRPr="00C01512" w:rsidRDefault="00C01512" w:rsidP="00C01512">
            <w:pPr>
              <w:rPr>
                <w:sz w:val="18"/>
              </w:rPr>
            </w:pPr>
            <w:r w:rsidRPr="00C01512">
              <w:rPr>
                <w:sz w:val="18"/>
              </w:rPr>
              <w:t>Light Lightness Default</w:t>
            </w:r>
          </w:p>
        </w:tc>
        <w:tc>
          <w:tcPr>
            <w:tcW w:w="3456" w:type="dxa"/>
          </w:tcPr>
          <w:p w14:paraId="1CDB35FE" w14:textId="68333878" w:rsidR="00C01512" w:rsidRPr="00C01512" w:rsidRDefault="00C01512" w:rsidP="00C01512">
            <w:pPr>
              <w:rPr>
                <w:sz w:val="18"/>
              </w:rPr>
            </w:pPr>
            <w:r w:rsidRPr="00C01512">
              <w:rPr>
                <w:sz w:val="18"/>
              </w:rPr>
              <w:t>Light Lightness Default Get</w:t>
            </w:r>
          </w:p>
        </w:tc>
      </w:tr>
      <w:tr w:rsidR="00C01512" w14:paraId="4F55B763" w14:textId="77777777" w:rsidTr="003405D7">
        <w:trPr>
          <w:jc w:val="center"/>
        </w:trPr>
        <w:tc>
          <w:tcPr>
            <w:tcW w:w="1963" w:type="dxa"/>
          </w:tcPr>
          <w:p w14:paraId="6DD30336" w14:textId="77777777" w:rsidR="00C01512" w:rsidRPr="00C01512" w:rsidRDefault="00C01512" w:rsidP="00C01512">
            <w:pPr>
              <w:rPr>
                <w:sz w:val="18"/>
              </w:rPr>
            </w:pPr>
          </w:p>
        </w:tc>
        <w:tc>
          <w:tcPr>
            <w:tcW w:w="3456" w:type="dxa"/>
          </w:tcPr>
          <w:p w14:paraId="532F0EC0" w14:textId="2669306D" w:rsidR="00C01512" w:rsidRPr="00C01512" w:rsidRDefault="00C01512" w:rsidP="00C01512">
            <w:pPr>
              <w:rPr>
                <w:sz w:val="18"/>
              </w:rPr>
            </w:pPr>
            <w:r w:rsidRPr="00C01512">
              <w:rPr>
                <w:sz w:val="18"/>
              </w:rPr>
              <w:t>Light Lightness Default Status</w:t>
            </w:r>
          </w:p>
        </w:tc>
      </w:tr>
      <w:tr w:rsidR="00C01512" w14:paraId="442177B3" w14:textId="77777777" w:rsidTr="003405D7">
        <w:trPr>
          <w:jc w:val="center"/>
        </w:trPr>
        <w:tc>
          <w:tcPr>
            <w:tcW w:w="1963" w:type="dxa"/>
          </w:tcPr>
          <w:p w14:paraId="26D180D5" w14:textId="52F9E1F2" w:rsidR="00C01512" w:rsidRPr="00C01512" w:rsidRDefault="00C01512" w:rsidP="00C01512">
            <w:pPr>
              <w:rPr>
                <w:sz w:val="18"/>
              </w:rPr>
            </w:pPr>
            <w:r w:rsidRPr="00C01512">
              <w:rPr>
                <w:sz w:val="18"/>
              </w:rPr>
              <w:t>Light Lightness Range</w:t>
            </w:r>
          </w:p>
        </w:tc>
        <w:tc>
          <w:tcPr>
            <w:tcW w:w="3456" w:type="dxa"/>
          </w:tcPr>
          <w:p w14:paraId="4E483B8D" w14:textId="575DEB89" w:rsidR="00C01512" w:rsidRPr="00C01512" w:rsidRDefault="00C01512" w:rsidP="00C01512">
            <w:pPr>
              <w:rPr>
                <w:sz w:val="18"/>
              </w:rPr>
            </w:pPr>
            <w:r w:rsidRPr="00C01512">
              <w:rPr>
                <w:sz w:val="18"/>
              </w:rPr>
              <w:t>Light Lightness Range Get</w:t>
            </w:r>
          </w:p>
        </w:tc>
      </w:tr>
      <w:tr w:rsidR="00C01512" w14:paraId="358DC0B9" w14:textId="77777777" w:rsidTr="003405D7">
        <w:trPr>
          <w:jc w:val="center"/>
        </w:trPr>
        <w:tc>
          <w:tcPr>
            <w:tcW w:w="1963" w:type="dxa"/>
          </w:tcPr>
          <w:p w14:paraId="19C276CB" w14:textId="77777777" w:rsidR="00C01512" w:rsidRPr="00C01512" w:rsidRDefault="00C01512" w:rsidP="00C01512">
            <w:pPr>
              <w:rPr>
                <w:sz w:val="18"/>
              </w:rPr>
            </w:pPr>
          </w:p>
        </w:tc>
        <w:tc>
          <w:tcPr>
            <w:tcW w:w="3456" w:type="dxa"/>
          </w:tcPr>
          <w:p w14:paraId="5453FFEB" w14:textId="1A2757B2" w:rsidR="00C01512" w:rsidRPr="00C01512" w:rsidRDefault="00C01512" w:rsidP="00C01512">
            <w:pPr>
              <w:rPr>
                <w:sz w:val="18"/>
              </w:rPr>
            </w:pPr>
            <w:r w:rsidRPr="00C01512">
              <w:rPr>
                <w:sz w:val="18"/>
              </w:rPr>
              <w:t>Light Lightness Range Status</w:t>
            </w:r>
          </w:p>
        </w:tc>
      </w:tr>
    </w:tbl>
    <w:p w14:paraId="78918C8C" w14:textId="274612CA" w:rsidR="00AE065A" w:rsidRDefault="00AE065A" w:rsidP="00AE065A">
      <w:pPr>
        <w:pStyle w:val="Heading4"/>
      </w:pPr>
      <w:r>
        <w:lastRenderedPageBreak/>
        <w:t>HSL (Hue, Saturation, Lightness) and CTL (Color Temperature and Lightness) Servers</w:t>
      </w:r>
    </w:p>
    <w:p w14:paraId="29DA51BF" w14:textId="377ED9CA" w:rsidR="006A5395" w:rsidRDefault="008E1D3B" w:rsidP="008E1D3B">
      <w:r>
        <w:t xml:space="preserve">For the HSL server model, </w:t>
      </w:r>
      <w:r w:rsidR="00AE065A">
        <w:t xml:space="preserve">the </w:t>
      </w:r>
      <w:r w:rsidRPr="008E1D3B">
        <w:t xml:space="preserve">Lightness, Hue and Saturation models all </w:t>
      </w:r>
      <w:r>
        <w:t>extend</w:t>
      </w:r>
      <w:r w:rsidRPr="008E1D3B">
        <w:t xml:space="preserve"> </w:t>
      </w:r>
      <w:r>
        <w:t xml:space="preserve">the </w:t>
      </w:r>
      <w:r w:rsidRPr="008E1D3B">
        <w:t>Generic Level</w:t>
      </w:r>
      <w:r w:rsidR="00AE065A">
        <w:t xml:space="preserve"> model</w:t>
      </w:r>
      <w:r w:rsidRPr="008E1D3B">
        <w:t>.  You can imagine 3 sliders</w:t>
      </w:r>
      <w:r>
        <w:t>:</w:t>
      </w:r>
      <w:r w:rsidRPr="008E1D3B">
        <w:t xml:space="preserve"> one controlling lightness, another controlling hue, and the third controlling saturation. That means that when </w:t>
      </w:r>
      <w:r>
        <w:t>the server</w:t>
      </w:r>
      <w:r w:rsidRPr="008E1D3B">
        <w:t xml:space="preserve"> receives Generic Level Set command</w:t>
      </w:r>
      <w:r>
        <w:t>s</w:t>
      </w:r>
      <w:r w:rsidRPr="008E1D3B">
        <w:t xml:space="preserve"> (or any other messages defined by Generic Level), it needs to know if it needs to be applied to lightness, hue or saturation.  T</w:t>
      </w:r>
      <w:bookmarkStart w:id="19" w:name="_GoBack"/>
      <w:bookmarkEnd w:id="19"/>
      <w:r w:rsidRPr="008E1D3B">
        <w:t xml:space="preserve">o resolve this problem, </w:t>
      </w:r>
      <w:r>
        <w:t>an</w:t>
      </w:r>
      <w:r w:rsidRPr="008E1D3B">
        <w:t xml:space="preserve"> HSL </w:t>
      </w:r>
      <w:r>
        <w:t>server</w:t>
      </w:r>
      <w:r w:rsidRPr="008E1D3B">
        <w:t xml:space="preserve"> always occupies 3 elements</w:t>
      </w:r>
      <w:r>
        <w:t xml:space="preserve">: </w:t>
      </w:r>
      <w:r w:rsidRPr="00AE065A">
        <w:rPr>
          <w:i/>
        </w:rPr>
        <w:t>Light HSL Server, Light Hue Server</w:t>
      </w:r>
      <w:r>
        <w:t xml:space="preserve">, and </w:t>
      </w:r>
      <w:r w:rsidRPr="00AE065A">
        <w:rPr>
          <w:i/>
        </w:rPr>
        <w:t>Light Saturation Server</w:t>
      </w:r>
      <w:r>
        <w:t>.</w:t>
      </w:r>
    </w:p>
    <w:p w14:paraId="71E2562B" w14:textId="1875E637" w:rsidR="0048516A" w:rsidRDefault="0048516A" w:rsidP="008E1D3B">
      <w:r>
        <w:t xml:space="preserve">Likewise, for the CTL server model, two elements are required: </w:t>
      </w:r>
      <w:r w:rsidRPr="00AE065A">
        <w:rPr>
          <w:i/>
        </w:rPr>
        <w:t>Light CTL Server</w:t>
      </w:r>
      <w:r>
        <w:t xml:space="preserve"> and </w:t>
      </w:r>
      <w:r w:rsidR="00AE065A" w:rsidRPr="00AE065A">
        <w:rPr>
          <w:i/>
        </w:rPr>
        <w:t>Light CTL Temperature Server</w:t>
      </w:r>
      <w:r w:rsidR="00AE065A">
        <w:t>.</w:t>
      </w:r>
    </w:p>
    <w:p w14:paraId="6E2AE4D0" w14:textId="03669F32" w:rsidR="006A5395" w:rsidRDefault="006A5395" w:rsidP="008E1D3B">
      <w:r>
        <w:t xml:space="preserve">Generically, the Mesh </w:t>
      </w:r>
      <w:r w:rsidR="005F1E03">
        <w:t xml:space="preserve">Core </w:t>
      </w:r>
      <w:r>
        <w:t>spec explains it this way:</w:t>
      </w:r>
    </w:p>
    <w:p w14:paraId="7E0D788F" w14:textId="671D7744" w:rsidR="006A5395" w:rsidRDefault="006A5395" w:rsidP="005F1E03">
      <w:r>
        <w:t xml:space="preserve">For example, </w:t>
      </w:r>
      <w:r>
        <w:t>the figure below</w:t>
      </w:r>
      <w:r>
        <w:t xml:space="preserve"> shows the element-model structure of a device that implements a root model with</w:t>
      </w:r>
      <w:r>
        <w:t xml:space="preserve"> </w:t>
      </w:r>
      <w:r>
        <w:t xml:space="preserve">two bound states </w:t>
      </w:r>
      <w:r w:rsidR="005F1E03">
        <w:t xml:space="preserve">(X1 and Y1) </w:t>
      </w:r>
      <w:r>
        <w:t>and a set of messages operating on each state. The root model is within the primary</w:t>
      </w:r>
      <w:r>
        <w:t xml:space="preserve"> </w:t>
      </w:r>
      <w:r>
        <w:t>element and is extended by the extended model that adds another state on a secondary element</w:t>
      </w:r>
      <w:r w:rsidR="005F1E03">
        <w:t xml:space="preserve"> (X2)</w:t>
      </w:r>
      <w:r>
        <w:t>.</w:t>
      </w:r>
      <w:r>
        <w:t xml:space="preserve"> </w:t>
      </w:r>
      <w:r>
        <w:t>Messages are not capable of differentiating among multiple instances of the same state on the same</w:t>
      </w:r>
      <w:r>
        <w:t xml:space="preserve"> </w:t>
      </w:r>
      <w:r>
        <w:t>element</w:t>
      </w:r>
      <w:r w:rsidR="005F1E03">
        <w:t xml:space="preserve"> (X1 vs. X2)</w:t>
      </w:r>
      <w:r>
        <w:t>. Therefore, when more than one instance of a given state is present on a device, each instance</w:t>
      </w:r>
      <w:r>
        <w:t xml:space="preserve"> </w:t>
      </w:r>
      <w:r>
        <w:t>is required to be in a separate element. In this example, the second instance of State X</w:t>
      </w:r>
      <w:r w:rsidR="005F1E03">
        <w:t xml:space="preserve"> (X2)</w:t>
      </w:r>
      <w:r>
        <w:t xml:space="preserve"> is required to be</w:t>
      </w:r>
      <w:r>
        <w:t xml:space="preserve"> </w:t>
      </w:r>
      <w:r>
        <w:t xml:space="preserve">located on the second element because it is the same type </w:t>
      </w:r>
      <w:r w:rsidR="005F1E03">
        <w:t>as</w:t>
      </w:r>
      <w:r>
        <w:t xml:space="preserve"> a state </w:t>
      </w:r>
      <w:r w:rsidR="005F1E03">
        <w:t xml:space="preserve">(X1) </w:t>
      </w:r>
      <w:r w:rsidR="005F1E03">
        <w:t xml:space="preserve">in the primary element </w:t>
      </w:r>
      <w:r>
        <w:t>and thus has the same types of</w:t>
      </w:r>
      <w:r>
        <w:t xml:space="preserve"> </w:t>
      </w:r>
      <w:r>
        <w:t>messages serving it.</w:t>
      </w:r>
    </w:p>
    <w:p w14:paraId="0E1D6FBA" w14:textId="29367283" w:rsidR="005F1E03" w:rsidRDefault="005F1E03" w:rsidP="005F1E03">
      <w:pPr>
        <w:jc w:val="center"/>
        <w:rPr>
          <w:rFonts w:ascii="Cambria" w:eastAsia="Times New Roman" w:hAnsi="Cambria"/>
          <w:b/>
          <w:bCs/>
          <w:color w:val="4F81BD"/>
        </w:rPr>
      </w:pPr>
      <w:r>
        <w:rPr>
          <w:noProof/>
        </w:rPr>
        <w:drawing>
          <wp:inline distT="0" distB="0" distL="0" distR="0" wp14:anchorId="3CF1851F" wp14:editId="7035D0A6">
            <wp:extent cx="3562350" cy="371047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9326" cy="3738570"/>
                    </a:xfrm>
                    <a:prstGeom prst="rect">
                      <a:avLst/>
                    </a:prstGeom>
                  </pic:spPr>
                </pic:pic>
              </a:graphicData>
            </a:graphic>
          </wp:inline>
        </w:drawing>
      </w:r>
    </w:p>
    <w:p w14:paraId="28D3C79C" w14:textId="6814B41C" w:rsidR="005F1E03" w:rsidRDefault="005F1E03" w:rsidP="005F1E03">
      <w:pPr>
        <w:jc w:val="center"/>
        <w:rPr>
          <w:rFonts w:ascii="Cambria" w:eastAsia="Times New Roman" w:hAnsi="Cambria"/>
          <w:b/>
          <w:bCs/>
          <w:color w:val="4F81BD"/>
        </w:rPr>
      </w:pPr>
      <w:r>
        <w:t>(This figure is taken from the Bluetooth Mesh Specification)</w:t>
      </w:r>
    </w:p>
    <w:p w14:paraId="376E9AD3" w14:textId="77777777" w:rsidR="00FC108F" w:rsidRDefault="00FC108F" w:rsidP="005F1E03">
      <w:pPr>
        <w:jc w:val="center"/>
        <w:rPr>
          <w:rFonts w:ascii="Cambria" w:eastAsia="Times New Roman" w:hAnsi="Cambria"/>
          <w:b/>
          <w:bCs/>
          <w:color w:val="4F81BD"/>
        </w:rPr>
      </w:pPr>
    </w:p>
    <w:p w14:paraId="160FDFD0" w14:textId="5E481368" w:rsidR="0042449F" w:rsidRDefault="0042449F" w:rsidP="00AF1527">
      <w:pPr>
        <w:pStyle w:val="Heading3"/>
      </w:pPr>
      <w:r>
        <w:t>Sensor Models</w:t>
      </w:r>
    </w:p>
    <w:p w14:paraId="1838339A" w14:textId="77777777" w:rsidR="00B56F57" w:rsidRPr="001D19B0" w:rsidRDefault="00104ED3" w:rsidP="0042449F">
      <w:r w:rsidRPr="001D19B0">
        <w:t xml:space="preserve">There is a sensor server model and a sensor client model that </w:t>
      </w:r>
      <w:r w:rsidR="00B56F57" w:rsidRPr="001D19B0">
        <w:t>define a standard way of interfacing with various sensors. The available states include:</w:t>
      </w:r>
    </w:p>
    <w:p w14:paraId="4353085A" w14:textId="17DE0789" w:rsidR="008871D1" w:rsidRDefault="008871D1" w:rsidP="00432B4F">
      <w:pPr>
        <w:pStyle w:val="Heading4"/>
      </w:pPr>
      <w:r w:rsidRPr="001D19B0">
        <w:t>Descriptor states</w:t>
      </w:r>
    </w:p>
    <w:p w14:paraId="39529681" w14:textId="2AB3E1E5" w:rsidR="00432B4F" w:rsidRPr="001D19B0" w:rsidRDefault="00432B4F" w:rsidP="00D738D1">
      <w:r>
        <w:t>Sensor Descriptor states represent the attributes that describe the sensor data. This is data that does not change over the lifetime of an element (i.e. it isn't the actual sensor data). Descriptor states include:</w:t>
      </w:r>
    </w:p>
    <w:p w14:paraId="33622434" w14:textId="6F7880AD" w:rsidR="002B3B48" w:rsidRPr="001D19B0" w:rsidRDefault="002B3B48" w:rsidP="001D19B0">
      <w:pPr>
        <w:pStyle w:val="ListParagraph"/>
        <w:numPr>
          <w:ilvl w:val="0"/>
          <w:numId w:val="25"/>
        </w:numPr>
      </w:pPr>
      <w:r w:rsidRPr="001D19B0">
        <w:t>Property ID</w:t>
      </w:r>
    </w:p>
    <w:p w14:paraId="226EC923" w14:textId="04911552" w:rsidR="002B3B48" w:rsidRPr="001D19B0" w:rsidRDefault="002B3B48" w:rsidP="001D19B0">
      <w:pPr>
        <w:pStyle w:val="ListParagraph"/>
        <w:numPr>
          <w:ilvl w:val="0"/>
          <w:numId w:val="25"/>
        </w:numPr>
      </w:pPr>
      <w:r w:rsidRPr="001D19B0">
        <w:t>Negative and Positive Tolerance</w:t>
      </w:r>
    </w:p>
    <w:p w14:paraId="4CEBA9A7" w14:textId="6CCF1D43" w:rsidR="002B3B48" w:rsidRPr="001D19B0" w:rsidRDefault="002B3B48" w:rsidP="001D19B0">
      <w:pPr>
        <w:pStyle w:val="ListParagraph"/>
        <w:numPr>
          <w:ilvl w:val="0"/>
          <w:numId w:val="25"/>
        </w:numPr>
      </w:pPr>
      <w:r w:rsidRPr="001D19B0">
        <w:t>Sampling Function</w:t>
      </w:r>
    </w:p>
    <w:p w14:paraId="60A28275" w14:textId="4A6E669D" w:rsidR="002B3B48" w:rsidRPr="001D19B0" w:rsidRDefault="002B3B48" w:rsidP="001D19B0">
      <w:pPr>
        <w:pStyle w:val="ListParagraph"/>
        <w:numPr>
          <w:ilvl w:val="0"/>
          <w:numId w:val="25"/>
        </w:numPr>
      </w:pPr>
      <w:r w:rsidRPr="001D19B0">
        <w:t>Measurement Period</w:t>
      </w:r>
    </w:p>
    <w:p w14:paraId="60EB6378" w14:textId="259533A7" w:rsidR="002B3B48" w:rsidRPr="001D19B0" w:rsidRDefault="002B3B48" w:rsidP="001D19B0">
      <w:pPr>
        <w:pStyle w:val="ListParagraph"/>
        <w:numPr>
          <w:ilvl w:val="0"/>
          <w:numId w:val="25"/>
        </w:numPr>
      </w:pPr>
      <w:r w:rsidRPr="001D19B0">
        <w:t>Update Interval</w:t>
      </w:r>
    </w:p>
    <w:p w14:paraId="58F3682E" w14:textId="7EBCBFAD" w:rsidR="008871D1" w:rsidRPr="001D19B0" w:rsidRDefault="008871D1" w:rsidP="001D19B0">
      <w:pPr>
        <w:pStyle w:val="Heading4"/>
      </w:pPr>
      <w:r w:rsidRPr="001D19B0">
        <w:t>Setting states</w:t>
      </w:r>
    </w:p>
    <w:p w14:paraId="32486C82" w14:textId="7845F5FA" w:rsidR="00432B4F" w:rsidRDefault="00432B4F" w:rsidP="00432B4F">
      <w:r>
        <w:t>Sensor setting states control various parameters of a sensor</w:t>
      </w:r>
      <w:r w:rsidR="00D463FE">
        <w:t>. These are settings that may be changed to adjust how a sensor operates. Setting stat</w:t>
      </w:r>
      <w:r w:rsidR="00643591">
        <w:t>e</w:t>
      </w:r>
      <w:r w:rsidR="00D463FE">
        <w:t>s include:</w:t>
      </w:r>
    </w:p>
    <w:p w14:paraId="4757384D" w14:textId="17E47425" w:rsidR="002B3B48" w:rsidRPr="001D19B0" w:rsidRDefault="007D5B93" w:rsidP="001D19B0">
      <w:pPr>
        <w:pStyle w:val="ListParagraph"/>
        <w:numPr>
          <w:ilvl w:val="0"/>
          <w:numId w:val="26"/>
        </w:numPr>
      </w:pPr>
      <w:r w:rsidRPr="001D19B0">
        <w:t>Setting Property ID</w:t>
      </w:r>
    </w:p>
    <w:p w14:paraId="0CEA597D" w14:textId="0F36CA1B" w:rsidR="007D5B93" w:rsidRDefault="007D5B93" w:rsidP="001D19B0">
      <w:pPr>
        <w:pStyle w:val="ListParagraph"/>
        <w:numPr>
          <w:ilvl w:val="0"/>
          <w:numId w:val="26"/>
        </w:numPr>
      </w:pPr>
      <w:r w:rsidRPr="001D19B0">
        <w:t>Access</w:t>
      </w:r>
    </w:p>
    <w:p w14:paraId="43F41F69" w14:textId="6CAA14F4" w:rsidR="00514E32" w:rsidRPr="001D19B0" w:rsidRDefault="00514E32" w:rsidP="001D19B0">
      <w:pPr>
        <w:pStyle w:val="ListParagraph"/>
        <w:numPr>
          <w:ilvl w:val="0"/>
          <w:numId w:val="26"/>
        </w:numPr>
      </w:pPr>
      <w:r>
        <w:t>Raw</w:t>
      </w:r>
    </w:p>
    <w:p w14:paraId="0A8D1C7D" w14:textId="13FCB5DB" w:rsidR="0042449F" w:rsidRDefault="008871D1" w:rsidP="00514E32">
      <w:pPr>
        <w:pStyle w:val="Heading4"/>
      </w:pPr>
      <w:r w:rsidRPr="001D19B0">
        <w:t>Caden</w:t>
      </w:r>
      <w:r w:rsidR="007D5B93" w:rsidRPr="001D19B0">
        <w:t>c</w:t>
      </w:r>
      <w:r w:rsidRPr="001D19B0">
        <w:t>e states</w:t>
      </w:r>
    </w:p>
    <w:p w14:paraId="60D945F5" w14:textId="54953B1E" w:rsidR="00514E32" w:rsidRPr="001D19B0" w:rsidRDefault="009B207D" w:rsidP="00D738D1">
      <w:r>
        <w:t>The sensor cadence states control how often a sensor sends reports.</w:t>
      </w:r>
      <w:r w:rsidR="00C848E7">
        <w:t xml:space="preserve"> It allows a sensor to be configured to send reports </w:t>
      </w:r>
      <w:r w:rsidR="00643591">
        <w:t>at a different cadence for a range of measured values. It also allows a sensor to be configured to send reports when a value changes up or down by a configured delta. The cadence states include:</w:t>
      </w:r>
    </w:p>
    <w:p w14:paraId="071249DF" w14:textId="3FC01234" w:rsidR="00643591" w:rsidRDefault="00643591" w:rsidP="001D19B0">
      <w:pPr>
        <w:pStyle w:val="ListParagraph"/>
        <w:numPr>
          <w:ilvl w:val="0"/>
          <w:numId w:val="27"/>
        </w:numPr>
      </w:pPr>
      <w:r>
        <w:t>Fast Cadence Period Divider</w:t>
      </w:r>
    </w:p>
    <w:p w14:paraId="764E40F4" w14:textId="368D8999" w:rsidR="007D5B93" w:rsidRDefault="007D5B93" w:rsidP="001D19B0">
      <w:pPr>
        <w:pStyle w:val="ListParagraph"/>
        <w:numPr>
          <w:ilvl w:val="0"/>
          <w:numId w:val="27"/>
        </w:numPr>
      </w:pPr>
      <w:r w:rsidRPr="001D19B0">
        <w:t xml:space="preserve">Trigger </w:t>
      </w:r>
      <w:r w:rsidR="00A572B3">
        <w:t>T</w:t>
      </w:r>
      <w:r w:rsidRPr="001D19B0">
        <w:t>ype</w:t>
      </w:r>
    </w:p>
    <w:p w14:paraId="3DAC0A62" w14:textId="35CFCDBE" w:rsidR="00A572B3" w:rsidRPr="001D19B0" w:rsidRDefault="00A572B3" w:rsidP="001D19B0">
      <w:pPr>
        <w:pStyle w:val="ListParagraph"/>
        <w:numPr>
          <w:ilvl w:val="0"/>
          <w:numId w:val="27"/>
        </w:numPr>
      </w:pPr>
      <w:r>
        <w:t>Trigger Type Delta Up and Down</w:t>
      </w:r>
    </w:p>
    <w:p w14:paraId="2E489B5C" w14:textId="6EE490EA" w:rsidR="007D5B93" w:rsidRDefault="007D5B93" w:rsidP="001D19B0">
      <w:pPr>
        <w:pStyle w:val="ListParagraph"/>
        <w:numPr>
          <w:ilvl w:val="0"/>
          <w:numId w:val="27"/>
        </w:numPr>
      </w:pPr>
      <w:r w:rsidRPr="001D19B0">
        <w:t>Minimum Interval</w:t>
      </w:r>
    </w:p>
    <w:p w14:paraId="519862C8" w14:textId="6967F749" w:rsidR="00A572B3" w:rsidRDefault="00A572B3" w:rsidP="00A572B3">
      <w:pPr>
        <w:pStyle w:val="ListParagraph"/>
        <w:numPr>
          <w:ilvl w:val="0"/>
          <w:numId w:val="27"/>
        </w:numPr>
      </w:pPr>
      <w:r>
        <w:t>Cadence Low and High</w:t>
      </w:r>
    </w:p>
    <w:p w14:paraId="2F29CC19" w14:textId="2FBAAF70" w:rsidR="004A6FEB" w:rsidRDefault="004A6FEB" w:rsidP="001D19B0">
      <w:pPr>
        <w:pStyle w:val="Heading4"/>
      </w:pPr>
      <w:r>
        <w:t>Data states</w:t>
      </w:r>
    </w:p>
    <w:p w14:paraId="7A191800" w14:textId="461E25B3" w:rsidR="004A6FEB" w:rsidRDefault="004A6FEB" w:rsidP="00A572B3">
      <w:r>
        <w:t>The sensor data states hold the actual measured sensor values.</w:t>
      </w:r>
      <w:r w:rsidR="004F3F24">
        <w:t xml:space="preserve"> The data is a sequence of one or more pairs of Sensor Property ID</w:t>
      </w:r>
      <w:r w:rsidR="0039773D">
        <w:t>s</w:t>
      </w:r>
      <w:r w:rsidR="004F3F24">
        <w:t xml:space="preserve"> and Raw value fields</w:t>
      </w:r>
      <w:r w:rsidR="0039773D">
        <w:t>. This allows a single model to contain more than one type of sensor data.</w:t>
      </w:r>
    </w:p>
    <w:p w14:paraId="0D99127B" w14:textId="56BD0FB8" w:rsidR="00433E5A" w:rsidRDefault="00433E5A" w:rsidP="00433E5A">
      <w:pPr>
        <w:pStyle w:val="Heading4"/>
      </w:pPr>
      <w:r>
        <w:lastRenderedPageBreak/>
        <w:t>Series Column states</w:t>
      </w:r>
    </w:p>
    <w:p w14:paraId="2E10F663" w14:textId="722624E4" w:rsidR="00433E5A" w:rsidRPr="00D738D1" w:rsidRDefault="00433E5A" w:rsidP="00D738D1">
      <w:r>
        <w:t>Sensor values may be organized as arrays</w:t>
      </w:r>
      <w:r w:rsidR="00547865">
        <w:t xml:space="preserve"> (i.e. represented as a series of columns).</w:t>
      </w:r>
      <w:r w:rsidR="00C80C09">
        <w:t xml:space="preserve"> The sensor series column states allow sensor values to be organized as arrays (i.e. represented as a series of columns).</w:t>
      </w:r>
    </w:p>
    <w:p w14:paraId="54869817" w14:textId="62CBF88D" w:rsidR="00A572B3" w:rsidRPr="00D738D1" w:rsidRDefault="00A572B3" w:rsidP="001D19B0">
      <w:r>
        <w:t xml:space="preserve">For additional details on </w:t>
      </w:r>
      <w:r w:rsidR="00A519A2">
        <w:t>using sensor models and their available states, see the Mesh Model specification.</w:t>
      </w:r>
    </w:p>
    <w:p w14:paraId="3DDA2277" w14:textId="3AD89350" w:rsidR="00AF1527" w:rsidRDefault="00AF1527" w:rsidP="00AF1527">
      <w:pPr>
        <w:pStyle w:val="Heading3"/>
      </w:pPr>
      <w:r>
        <w:t>Scene Models</w:t>
      </w:r>
    </w:p>
    <w:p w14:paraId="29BD2BDB" w14:textId="23F17463" w:rsidR="00AF1527" w:rsidRDefault="007B52BA" w:rsidP="00AF1527">
      <w:r>
        <w:t xml:space="preserve">As mentioned previously, scenes </w:t>
      </w:r>
      <w:r w:rsidR="006C4A8F">
        <w:t>store a collection of states</w:t>
      </w:r>
      <w:r w:rsidR="00446B10">
        <w:t xml:space="preserve"> so that they can be recalled with a single action. Scenes are managed by implementing a Scene Server Model </w:t>
      </w:r>
      <w:r w:rsidR="007C6638">
        <w:t>in</w:t>
      </w:r>
      <w:r w:rsidR="00446B10">
        <w:t xml:space="preserve"> all the elements whose states need to be stored</w:t>
      </w:r>
      <w:r w:rsidR="007C6638">
        <w:t xml:space="preserve"> and </w:t>
      </w:r>
      <w:r w:rsidR="00D31587">
        <w:t xml:space="preserve">a </w:t>
      </w:r>
      <w:r w:rsidR="007C6638">
        <w:t xml:space="preserve">Scene Client model in the device responsible for </w:t>
      </w:r>
      <w:r w:rsidR="002675C3">
        <w:t xml:space="preserve">requesting </w:t>
      </w:r>
      <w:r w:rsidR="00E738E6">
        <w:t xml:space="preserve">elements to </w:t>
      </w:r>
      <w:r w:rsidR="000C1884">
        <w:t>stor</w:t>
      </w:r>
      <w:r w:rsidR="00E738E6">
        <w:t>e</w:t>
      </w:r>
      <w:r w:rsidR="007C6638">
        <w:t xml:space="preserve"> and recal</w:t>
      </w:r>
      <w:r w:rsidR="00E738E6">
        <w:t>l</w:t>
      </w:r>
      <w:r w:rsidR="007C6638">
        <w:t xml:space="preserve"> scenes at the appropriate time.</w:t>
      </w:r>
    </w:p>
    <w:p w14:paraId="52D3601C" w14:textId="4467485D" w:rsidR="00652627" w:rsidRDefault="00652627" w:rsidP="00652627">
      <w:pPr>
        <w:pStyle w:val="Heading4"/>
      </w:pPr>
      <w:r>
        <w:t>Scene Store</w:t>
      </w:r>
    </w:p>
    <w:p w14:paraId="4F6F0A7E" w14:textId="5A81A0C7" w:rsidR="00652627" w:rsidRDefault="000C1884" w:rsidP="00AF1527">
      <w:r>
        <w:t xml:space="preserve">A scene store operation stores values of the present state of </w:t>
      </w:r>
      <w:r w:rsidR="009E087A">
        <w:t xml:space="preserve">all models within </w:t>
      </w:r>
      <w:r w:rsidR="00D31E27">
        <w:t>the element that contains the scene server model</w:t>
      </w:r>
      <w:r>
        <w:t>.</w:t>
      </w:r>
      <w:r w:rsidR="00364C0C">
        <w:t xml:space="preserve"> </w:t>
      </w:r>
      <w:r w:rsidR="00AB2B01">
        <w:t xml:space="preserve">Each scene is represented by a 16-bit </w:t>
      </w:r>
      <w:r w:rsidR="00DA0F52">
        <w:t xml:space="preserve">network-wide </w:t>
      </w:r>
      <w:r w:rsidR="00AB2B01">
        <w:t>Scene Number</w:t>
      </w:r>
      <w:r w:rsidR="00DA0F52">
        <w:t xml:space="preserve">. </w:t>
      </w:r>
      <w:r w:rsidR="008B1011">
        <w:t>Note that the destination address for scene store messages can be a group address so that a single scene store operation can affect multiple elements at once</w:t>
      </w:r>
      <w:r w:rsidR="00557C8F">
        <w:t xml:space="preserve"> possibly across multiple nodes</w:t>
      </w:r>
      <w:r w:rsidR="008B1011">
        <w:t>.</w:t>
      </w:r>
    </w:p>
    <w:p w14:paraId="31D2A5AB" w14:textId="79374CA7" w:rsidR="000C1884" w:rsidRDefault="00DA0F52" w:rsidP="00AF1527">
      <w:r>
        <w:t xml:space="preserve">If a store operation is performed on a </w:t>
      </w:r>
      <w:r w:rsidR="00641606">
        <w:t>s</w:t>
      </w:r>
      <w:r>
        <w:t xml:space="preserve">cene </w:t>
      </w:r>
      <w:r w:rsidR="00641606">
        <w:t>n</w:t>
      </w:r>
      <w:r>
        <w:t xml:space="preserve">umber that has not yet been used, then the current state values are stored. If the operation is performed on a Scene Number that already exists, then the existing scene is over-written with the new state values. </w:t>
      </w:r>
      <w:r w:rsidR="00364C0C">
        <w:t>The states to be stored are defined for each individual model and are provide</w:t>
      </w:r>
      <w:r>
        <w:t>d</w:t>
      </w:r>
      <w:r w:rsidR="00364C0C">
        <w:t xml:space="preserve"> in the mesh model spec.</w:t>
      </w:r>
    </w:p>
    <w:p w14:paraId="3F3CD7C5" w14:textId="3739D6BE" w:rsidR="006F04ED" w:rsidRDefault="00652627" w:rsidP="00652627">
      <w:pPr>
        <w:pStyle w:val="Heading4"/>
      </w:pPr>
      <w:r>
        <w:t>Scene Recall</w:t>
      </w:r>
    </w:p>
    <w:p w14:paraId="01CFE094" w14:textId="010ABB88" w:rsidR="002675C3" w:rsidRDefault="00C871A6" w:rsidP="00AF1527">
      <w:r>
        <w:t xml:space="preserve">A scene recall operation </w:t>
      </w:r>
      <w:r w:rsidR="00F44895">
        <w:t xml:space="preserve">will recall </w:t>
      </w:r>
      <w:r w:rsidR="00641606">
        <w:t xml:space="preserve">values previously stored in a scene number </w:t>
      </w:r>
      <w:r w:rsidR="00A16106">
        <w:t xml:space="preserve">for an element </w:t>
      </w:r>
      <w:r w:rsidR="002D3A8F">
        <w:t xml:space="preserve">and </w:t>
      </w:r>
      <w:r w:rsidR="00A16106">
        <w:t>will set</w:t>
      </w:r>
      <w:r w:rsidR="002D3A8F">
        <w:t xml:space="preserve"> the current state </w:t>
      </w:r>
      <w:r w:rsidR="00A16106">
        <w:t xml:space="preserve">to match the stored values. </w:t>
      </w:r>
      <w:r w:rsidR="002675C3">
        <w:t>A scene state change can start multiple parallel model transitions. Each individual model handles the transition internally.</w:t>
      </w:r>
      <w:r w:rsidR="00451649">
        <w:t xml:space="preserve"> Again, group addresses can be used </w:t>
      </w:r>
      <w:r w:rsidR="00E372DA">
        <w:t>so that a single</w:t>
      </w:r>
      <w:r w:rsidR="00451649">
        <w:t xml:space="preserve"> scene recall operation </w:t>
      </w:r>
      <w:r w:rsidR="00E372DA">
        <w:t>can affect multiple elements across multiple nodes in the network.</w:t>
      </w:r>
    </w:p>
    <w:p w14:paraId="486616A5" w14:textId="60B7C620" w:rsidR="006F1E85" w:rsidRDefault="006F1E85" w:rsidP="00AF1527">
      <w:r>
        <w:t xml:space="preserve">The scene allows individual control over each element </w:t>
      </w:r>
      <w:r w:rsidR="00230F03">
        <w:t>based</w:t>
      </w:r>
      <w:r>
        <w:t xml:space="preserve"> on what was stored in th</w:t>
      </w:r>
      <w:r w:rsidR="00230F03">
        <w:t>e</w:t>
      </w:r>
      <w:r>
        <w:t xml:space="preserve"> scene for the element. For example, you could have a scene that turns on some light</w:t>
      </w:r>
      <w:r w:rsidR="00230F03">
        <w:t>s</w:t>
      </w:r>
      <w:r>
        <w:t xml:space="preserve"> fully, turns off other lights, and turns yet other lights on </w:t>
      </w:r>
      <w:r w:rsidR="009F1DC6">
        <w:t>partially (i.e. dim</w:t>
      </w:r>
      <w:r w:rsidR="00230F03">
        <w:t>med</w:t>
      </w:r>
      <w:r w:rsidR="009F1DC6">
        <w:t>). Once you have everything set the way you want it, you store it as a scene and can then recall it with a single scene recall command</w:t>
      </w:r>
      <w:r w:rsidR="00230F03">
        <w:t xml:space="preserve"> </w:t>
      </w:r>
      <w:proofErr w:type="gramStart"/>
      <w:r w:rsidR="00230F03">
        <w:t>at a later time</w:t>
      </w:r>
      <w:proofErr w:type="gramEnd"/>
      <w:r w:rsidR="00230F03">
        <w:t>.</w:t>
      </w:r>
    </w:p>
    <w:p w14:paraId="4B6C9B72" w14:textId="6514E6A4" w:rsidR="00C617CB" w:rsidRDefault="00C617CB" w:rsidP="00CA40E3">
      <w:pPr>
        <w:pStyle w:val="Heading4"/>
      </w:pPr>
      <w:r>
        <w:t>Scene Scheduler</w:t>
      </w:r>
    </w:p>
    <w:p w14:paraId="6DE10FF2" w14:textId="0AC440E6" w:rsidR="00E372DA" w:rsidRDefault="00CA40E3" w:rsidP="00AF1527">
      <w:r>
        <w:t xml:space="preserve">Additional </w:t>
      </w:r>
      <w:r w:rsidR="000650C4">
        <w:t xml:space="preserve">models </w:t>
      </w:r>
      <w:r w:rsidR="000729C6">
        <w:t xml:space="preserve">are available to schedule scene transitions at predefined times. These are the </w:t>
      </w:r>
      <w:r w:rsidR="000650C4" w:rsidRPr="003F22BB">
        <w:rPr>
          <w:i/>
        </w:rPr>
        <w:t>Scheduler Server</w:t>
      </w:r>
      <w:r w:rsidR="000729C6">
        <w:t xml:space="preserve"> model, </w:t>
      </w:r>
      <w:r w:rsidR="000729C6" w:rsidRPr="003F22BB">
        <w:rPr>
          <w:i/>
        </w:rPr>
        <w:t>Scheduler</w:t>
      </w:r>
      <w:r w:rsidR="003F22BB" w:rsidRPr="003F22BB">
        <w:rPr>
          <w:i/>
        </w:rPr>
        <w:t xml:space="preserve"> Setup Server</w:t>
      </w:r>
      <w:r w:rsidR="003F22BB">
        <w:t xml:space="preserve"> model</w:t>
      </w:r>
      <w:r w:rsidR="000650C4">
        <w:t xml:space="preserve"> </w:t>
      </w:r>
      <w:r w:rsidR="000650C4" w:rsidRPr="003F22BB">
        <w:t>and</w:t>
      </w:r>
      <w:r w:rsidR="000650C4" w:rsidRPr="003F22BB">
        <w:rPr>
          <w:i/>
        </w:rPr>
        <w:t xml:space="preserve"> Scheduler Client</w:t>
      </w:r>
      <w:r w:rsidR="000650C4">
        <w:t xml:space="preserve"> </w:t>
      </w:r>
      <w:r w:rsidR="003F22BB">
        <w:t>model. These models are described in the mesh model spec.</w:t>
      </w:r>
    </w:p>
    <w:p w14:paraId="5D587C28" w14:textId="77777777" w:rsidR="00C01512" w:rsidRDefault="00C01512">
      <w:pPr>
        <w:rPr>
          <w:rFonts w:eastAsia="Times New Roman"/>
          <w:b/>
          <w:color w:val="1F4E79" w:themeColor="accent1" w:themeShade="80"/>
          <w:sz w:val="24"/>
          <w:szCs w:val="26"/>
        </w:rPr>
      </w:pPr>
      <w:r>
        <w:br w:type="page"/>
      </w:r>
    </w:p>
    <w:p w14:paraId="2D749371" w14:textId="7E1BB1DF" w:rsidR="0093747F" w:rsidRDefault="00005238" w:rsidP="001D19B0">
      <w:pPr>
        <w:pStyle w:val="Heading1"/>
      </w:pPr>
      <w:bookmarkStart w:id="20" w:name="_Toc2252361"/>
      <w:bookmarkStart w:id="21" w:name="_Toc2256655"/>
      <w:bookmarkStart w:id="22" w:name="_Toc2252362"/>
      <w:bookmarkStart w:id="23" w:name="_Toc2256656"/>
      <w:bookmarkStart w:id="24" w:name="_Toc2252363"/>
      <w:bookmarkStart w:id="25" w:name="_Toc2256657"/>
      <w:bookmarkStart w:id="26" w:name="_Toc2252364"/>
      <w:bookmarkStart w:id="27" w:name="_Toc2256658"/>
      <w:bookmarkStart w:id="28" w:name="_Toc2252365"/>
      <w:bookmarkStart w:id="29" w:name="_Toc2256659"/>
      <w:bookmarkStart w:id="30" w:name="_Toc2252366"/>
      <w:bookmarkStart w:id="31" w:name="_Toc2256660"/>
      <w:bookmarkStart w:id="32" w:name="_Toc2252367"/>
      <w:bookmarkStart w:id="33" w:name="_Toc2256661"/>
      <w:bookmarkStart w:id="34" w:name="_Toc2252368"/>
      <w:bookmarkStart w:id="35" w:name="_Toc2256662"/>
      <w:bookmarkStart w:id="36" w:name="_Toc2252369"/>
      <w:bookmarkStart w:id="37" w:name="_Toc2256663"/>
      <w:bookmarkStart w:id="38" w:name="_Toc2252370"/>
      <w:bookmarkStart w:id="39" w:name="_Toc2256664"/>
      <w:bookmarkStart w:id="40" w:name="_Toc2252371"/>
      <w:bookmarkStart w:id="41" w:name="_Toc2256665"/>
      <w:bookmarkStart w:id="42" w:name="_Toc2252372"/>
      <w:bookmarkStart w:id="43" w:name="_Toc2256666"/>
      <w:bookmarkStart w:id="44" w:name="_Toc2252373"/>
      <w:bookmarkStart w:id="45" w:name="_Toc2256667"/>
      <w:bookmarkStart w:id="46" w:name="_Toc2252374"/>
      <w:bookmarkStart w:id="47" w:name="_Toc2256668"/>
      <w:bookmarkStart w:id="48" w:name="_Toc2252375"/>
      <w:bookmarkStart w:id="49" w:name="_Toc2256669"/>
      <w:bookmarkStart w:id="50" w:name="_Toc2252376"/>
      <w:bookmarkStart w:id="51" w:name="_Toc2256670"/>
      <w:bookmarkStart w:id="52" w:name="_Toc2252377"/>
      <w:bookmarkStart w:id="53" w:name="_Toc2256671"/>
      <w:bookmarkStart w:id="54" w:name="_Toc2252378"/>
      <w:bookmarkStart w:id="55" w:name="_Toc2256672"/>
      <w:bookmarkStart w:id="56" w:name="_Toc4604610"/>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lastRenderedPageBreak/>
        <w:t>Provisioning and Configuration/Management</w:t>
      </w:r>
      <w:bookmarkEnd w:id="56"/>
    </w:p>
    <w:p w14:paraId="1164B695" w14:textId="06888943" w:rsidR="00DD1DE9" w:rsidRDefault="00DD1DE9" w:rsidP="0093747F">
      <w:r>
        <w:t xml:space="preserve">To get a new device up and running on a Bluetooth Mesh network, it must be provisioned and configured. These are often thought of as a single step, but they are </w:t>
      </w:r>
      <w:r w:rsidR="00160282">
        <w:t>unique</w:t>
      </w:r>
      <w:r>
        <w:t xml:space="preserve"> processes with different protocols.</w:t>
      </w:r>
      <w:r w:rsidR="00160282">
        <w:t xml:space="preserve"> These will each be described separately below.</w:t>
      </w:r>
    </w:p>
    <w:p w14:paraId="7F57F498" w14:textId="2EE1396C" w:rsidR="00DD1DE9" w:rsidRDefault="00DD1DE9" w:rsidP="001D19B0">
      <w:pPr>
        <w:pStyle w:val="Heading2"/>
      </w:pPr>
      <w:bookmarkStart w:id="57" w:name="_Toc4604611"/>
      <w:r>
        <w:t>Provisioning</w:t>
      </w:r>
      <w:bookmarkEnd w:id="57"/>
    </w:p>
    <w:p w14:paraId="286D185F" w14:textId="2641C990" w:rsidR="00A75681" w:rsidRDefault="008A4F6F" w:rsidP="0093747F">
      <w:r>
        <w:t>Provisioning is the process by which a device is made a member of the mesh network and becomes a node.</w:t>
      </w:r>
      <w:r w:rsidR="00E5709F">
        <w:t xml:space="preserve"> </w:t>
      </w:r>
      <w:r w:rsidR="00140637">
        <w:t>To</w:t>
      </w:r>
      <w:r w:rsidR="00E5709F">
        <w:t xml:space="preserve"> b</w:t>
      </w:r>
      <w:r w:rsidR="00140637">
        <w:t xml:space="preserve">e </w:t>
      </w:r>
      <w:r w:rsidR="00E5709F">
        <w:t>a node</w:t>
      </w:r>
      <w:r w:rsidR="00140637">
        <w:t xml:space="preserve"> on a mesh network</w:t>
      </w:r>
      <w:r w:rsidR="00E5709F">
        <w:t xml:space="preserve">, a device needs to have the network key (and other associated network security information like the IV index) and it needs to have </w:t>
      </w:r>
      <w:r w:rsidR="002C4869">
        <w:t>a unicast</w:t>
      </w:r>
      <w:r w:rsidR="00E5709F">
        <w:t xml:space="preserve"> address assigned to its primary element.</w:t>
      </w:r>
      <w:r w:rsidR="0093747F" w:rsidRPr="0093747F">
        <w:t xml:space="preserve"> </w:t>
      </w:r>
      <w:r w:rsidR="0093747F">
        <w:t xml:space="preserve">Provisioning can be done </w:t>
      </w:r>
      <w:r w:rsidR="00FE1093">
        <w:t>using either a</w:t>
      </w:r>
      <w:r w:rsidR="0093747F">
        <w:t xml:space="preserve"> GATT </w:t>
      </w:r>
      <w:r w:rsidR="00FE1093">
        <w:t xml:space="preserve">(PB-GATT) </w:t>
      </w:r>
      <w:r w:rsidR="0093747F">
        <w:t xml:space="preserve">or </w:t>
      </w:r>
      <w:r w:rsidR="00FE1093">
        <w:t>ab</w:t>
      </w:r>
      <w:r w:rsidR="0093747F">
        <w:t xml:space="preserve"> advertising channel</w:t>
      </w:r>
      <w:r w:rsidR="00FE1093">
        <w:t xml:space="preserve"> (PB-ADC) as the bearer</w:t>
      </w:r>
      <w:r w:rsidR="0093747F">
        <w:t>.</w:t>
      </w:r>
    </w:p>
    <w:p w14:paraId="7E6ABD70" w14:textId="252EFE80" w:rsidR="004863DE" w:rsidRDefault="00A75681" w:rsidP="0093747F">
      <w:r>
        <w:t xml:space="preserve">Provisioning </w:t>
      </w:r>
      <w:r w:rsidR="0093747F">
        <w:t>is most commonly done using an application on a smartphone or a tablet</w:t>
      </w:r>
      <w:r w:rsidR="00652338">
        <w:t xml:space="preserve">. </w:t>
      </w:r>
      <w:r w:rsidR="004863DE">
        <w:t>Note that smartphones currently do not support provisioning over an advertising channel</w:t>
      </w:r>
      <w:r w:rsidR="000F1F6E">
        <w:t>,</w:t>
      </w:r>
      <w:r w:rsidR="004863DE">
        <w:t xml:space="preserve"> so </w:t>
      </w:r>
      <w:r w:rsidR="007D31DB">
        <w:t xml:space="preserve">from a practical standpoint, </w:t>
      </w:r>
      <w:r w:rsidR="004863DE">
        <w:t>all devices should</w:t>
      </w:r>
      <w:r w:rsidR="00A32E85">
        <w:t xml:space="preserve"> </w:t>
      </w:r>
      <w:r w:rsidR="004863DE">
        <w:t xml:space="preserve">support provisioning over GATT. The </w:t>
      </w:r>
      <w:r w:rsidR="000F1F6E">
        <w:t xml:space="preserve">Bluetooth Mesh spec </w:t>
      </w:r>
      <w:r>
        <w:t xml:space="preserve">strongly </w:t>
      </w:r>
      <w:r w:rsidR="000F1F6E">
        <w:t xml:space="preserve">recommends that </w:t>
      </w:r>
      <w:r>
        <w:t xml:space="preserve">unprovisioned </w:t>
      </w:r>
      <w:r w:rsidR="000F1F6E">
        <w:t>devices support both.</w:t>
      </w:r>
    </w:p>
    <w:p w14:paraId="5B47980C" w14:textId="5D25A506" w:rsidR="00E93D6A" w:rsidRDefault="00E93D6A" w:rsidP="001D19B0">
      <w:pPr>
        <w:pStyle w:val="Heading3"/>
      </w:pPr>
      <w:r>
        <w:t>Beaconing</w:t>
      </w:r>
    </w:p>
    <w:p w14:paraId="6E04646B" w14:textId="313E373F" w:rsidR="00240550" w:rsidRDefault="00240550" w:rsidP="0093747F">
      <w:r>
        <w:t xml:space="preserve">Any unprovisioned </w:t>
      </w:r>
      <w:r w:rsidR="00E93D6A">
        <w:t>device will indicate its availability to be provisioned by sending out advertising packets of the type "Mesh Beacon".</w:t>
      </w:r>
    </w:p>
    <w:p w14:paraId="3ADA2CDA" w14:textId="0B205936" w:rsidR="00E93D6A" w:rsidRDefault="007C60D8" w:rsidP="001D19B0">
      <w:pPr>
        <w:pStyle w:val="Heading3"/>
      </w:pPr>
      <w:r>
        <w:t>Link Establishment</w:t>
      </w:r>
    </w:p>
    <w:p w14:paraId="1FFC980B" w14:textId="033EEA01" w:rsidR="00345D29" w:rsidRDefault="004D59D6" w:rsidP="0093747F">
      <w:r>
        <w:t>A</w:t>
      </w:r>
      <w:r w:rsidR="000B5922">
        <w:t xml:space="preserve"> provisioner</w:t>
      </w:r>
      <w:r>
        <w:t xml:space="preserve"> </w:t>
      </w:r>
      <w:r w:rsidR="000B5922">
        <w:t>will scan for unprovisioned devices and will choose (usually via input from the user) which device to provision.</w:t>
      </w:r>
      <w:r w:rsidR="00345D29">
        <w:t xml:space="preserve"> The provisioner sends a Link Open message to the device to be provisioned which will in turn respond with a Link ACK message.</w:t>
      </w:r>
      <w:r w:rsidR="008409F0">
        <w:t xml:space="preserve"> Once </w:t>
      </w:r>
      <w:r w:rsidR="00E50D7E">
        <w:t xml:space="preserve">provisioning completes, </w:t>
      </w:r>
      <w:r w:rsidR="004C40AC">
        <w:t>the provisioner sends a Link Close message. These steps are illustrated in the figure b</w:t>
      </w:r>
      <w:r w:rsidR="001E7AA6">
        <w:t>elow.</w:t>
      </w:r>
    </w:p>
    <w:p w14:paraId="118CD932" w14:textId="4729D950" w:rsidR="00E94EDC" w:rsidRDefault="00695CE8" w:rsidP="00695CE8">
      <w:pPr>
        <w:jc w:val="center"/>
      </w:pPr>
      <w:r>
        <w:rPr>
          <w:noProof/>
        </w:rPr>
        <w:lastRenderedPageBreak/>
        <w:drawing>
          <wp:inline distT="0" distB="0" distL="0" distR="0" wp14:anchorId="27E4ADF7" wp14:editId="3D81553E">
            <wp:extent cx="5274402" cy="3959750"/>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3366" cy="4011525"/>
                    </a:xfrm>
                    <a:prstGeom prst="rect">
                      <a:avLst/>
                    </a:prstGeom>
                  </pic:spPr>
                </pic:pic>
              </a:graphicData>
            </a:graphic>
          </wp:inline>
        </w:drawing>
      </w:r>
    </w:p>
    <w:p w14:paraId="2B82AB27" w14:textId="67114E07" w:rsidR="00695CE8" w:rsidRDefault="00695CE8" w:rsidP="00695CE8">
      <w:pPr>
        <w:ind w:left="720"/>
        <w:jc w:val="center"/>
      </w:pPr>
      <w:r>
        <w:t>(This figure is taken from the Bluetooth Mesh Profile Specification)</w:t>
      </w:r>
    </w:p>
    <w:p w14:paraId="053C07B6" w14:textId="7E3B1372" w:rsidR="001E7AA6" w:rsidRDefault="001E7AA6" w:rsidP="001D19B0">
      <w:r>
        <w:t xml:space="preserve">The remaining steps </w:t>
      </w:r>
      <w:r w:rsidR="00F7698B">
        <w:t xml:space="preserve">detailed below </w:t>
      </w:r>
      <w:r>
        <w:t>occur within the box labeled "Provisioning Process" in the figure above.</w:t>
      </w:r>
    </w:p>
    <w:p w14:paraId="01838B1A" w14:textId="798F3047" w:rsidR="00695CE8" w:rsidRDefault="001E7AA6" w:rsidP="00695CE8">
      <w:pPr>
        <w:pStyle w:val="Heading3"/>
      </w:pPr>
      <w:r>
        <w:t>Invitation</w:t>
      </w:r>
    </w:p>
    <w:p w14:paraId="378F94C5" w14:textId="77777777" w:rsidR="00005238" w:rsidRDefault="00005238" w:rsidP="00005238">
      <w:r>
        <w:t>The provisioner sends an invitation to the device being provisioned in the form of a provisioning invite PDU. The device being provisioned responds with information about itself in the form of a provisioning capabilities PDU.</w:t>
      </w:r>
    </w:p>
    <w:p w14:paraId="1A4B1AF1" w14:textId="77777777" w:rsidR="00005238" w:rsidRDefault="00005238" w:rsidP="00005238">
      <w:pPr>
        <w:pStyle w:val="Heading3"/>
      </w:pPr>
      <w:r>
        <w:t>Exchanging Public Keys</w:t>
      </w:r>
    </w:p>
    <w:p w14:paraId="4E554D11" w14:textId="77777777" w:rsidR="00005238" w:rsidRDefault="00005238" w:rsidP="00005238">
      <w:r>
        <w:t xml:space="preserve">The provisioner and the device to be provisioned exchange public keys either directly or using an out-of-band (OOB) method. </w:t>
      </w:r>
    </w:p>
    <w:p w14:paraId="397A63E3" w14:textId="77777777" w:rsidR="00005238" w:rsidRDefault="00005238" w:rsidP="00005238">
      <w:pPr>
        <w:pStyle w:val="Heading3"/>
      </w:pPr>
      <w:r>
        <w:t>Authentication</w:t>
      </w:r>
    </w:p>
    <w:p w14:paraId="2756C5B8" w14:textId="2A6F9766" w:rsidR="00005238" w:rsidRDefault="0035344C" w:rsidP="00005238">
      <w:r>
        <w:t xml:space="preserve">Authentication is performed </w:t>
      </w:r>
      <w:r w:rsidR="009F0DAB">
        <w:t xml:space="preserve">using an OOB method that </w:t>
      </w:r>
      <w:r>
        <w:t>d</w:t>
      </w:r>
      <w:r w:rsidR="00F144F7">
        <w:t>epend</w:t>
      </w:r>
      <w:r w:rsidR="009F0DAB">
        <w:t>s</w:t>
      </w:r>
      <w:r w:rsidR="00F144F7">
        <w:t xml:space="preserve"> on the capabilities of the device being provisioned</w:t>
      </w:r>
      <w:r w:rsidR="009F0DAB">
        <w:t>.</w:t>
      </w:r>
      <w:r>
        <w:t xml:space="preserve"> </w:t>
      </w:r>
      <w:r w:rsidR="009812AD">
        <w:t xml:space="preserve">For example, </w:t>
      </w:r>
      <w:r w:rsidR="005E327C">
        <w:t>if the</w:t>
      </w:r>
      <w:r w:rsidR="00005238">
        <w:t xml:space="preserve"> device to be provisioned </w:t>
      </w:r>
      <w:r w:rsidR="00E04E6E">
        <w:t>has some output mechanism</w:t>
      </w:r>
      <w:r w:rsidR="009F0DAB">
        <w:t>,</w:t>
      </w:r>
      <w:r w:rsidR="00E04E6E">
        <w:t xml:space="preserve"> it creates a random number and indicates that number to the user (e.g. it </w:t>
      </w:r>
      <w:r w:rsidR="009812AD">
        <w:t xml:space="preserve">may </w:t>
      </w:r>
      <w:r w:rsidR="00005238">
        <w:t xml:space="preserve">flash an LED a </w:t>
      </w:r>
      <w:r w:rsidR="009812AD">
        <w:t>random</w:t>
      </w:r>
      <w:r w:rsidR="00005238">
        <w:t xml:space="preserve"> number of times</w:t>
      </w:r>
      <w:r w:rsidR="00B0318B">
        <w:t xml:space="preserve">, </w:t>
      </w:r>
      <w:r w:rsidR="009812AD">
        <w:t>beep a random number of times</w:t>
      </w:r>
      <w:r w:rsidR="00B0318B">
        <w:t>, or enter the number on a display</w:t>
      </w:r>
      <w:r w:rsidR="00E04E6E">
        <w:t>)</w:t>
      </w:r>
      <w:r w:rsidR="009F0DAB">
        <w:t>. The user then</w:t>
      </w:r>
      <w:r w:rsidR="006F530F">
        <w:t xml:space="preserve"> </w:t>
      </w:r>
      <w:r w:rsidR="00005238">
        <w:t>enters th</w:t>
      </w:r>
      <w:r w:rsidR="009812AD">
        <w:t>at</w:t>
      </w:r>
      <w:r w:rsidR="00005238">
        <w:t xml:space="preserve"> number into the provisioner</w:t>
      </w:r>
      <w:r w:rsidR="00842E59">
        <w:t>.</w:t>
      </w:r>
    </w:p>
    <w:p w14:paraId="5E46BDD0" w14:textId="271BF63F" w:rsidR="00842E59" w:rsidRDefault="00842E59" w:rsidP="00005238">
      <w:r>
        <w:lastRenderedPageBreak/>
        <w:t xml:space="preserve">If the device has </w:t>
      </w:r>
      <w:r w:rsidR="00B0318B">
        <w:t>some</w:t>
      </w:r>
      <w:r>
        <w:t xml:space="preserve"> input mechanism, then the provisioner creates a random number and presents it to the user</w:t>
      </w:r>
      <w:r w:rsidR="00B0318B">
        <w:t>. The user</w:t>
      </w:r>
      <w:r>
        <w:t xml:space="preserve"> then inputs </w:t>
      </w:r>
      <w:r w:rsidR="00B0318B">
        <w:t>that number on</w:t>
      </w:r>
      <w:r>
        <w:t xml:space="preserve"> the device (e.g. by pressing a button the specified number of times or entering the number using a keypad).</w:t>
      </w:r>
    </w:p>
    <w:p w14:paraId="0A4149AD" w14:textId="69CF9E5A" w:rsidR="006F530F" w:rsidRDefault="006F530F" w:rsidP="00005238">
      <w:r>
        <w:t>Either way, once the random number has been generated on one side and entered on the other, a cryptographic exchange happens between the two devices using that random number</w:t>
      </w:r>
      <w:r w:rsidR="0068347B">
        <w:t>.</w:t>
      </w:r>
    </w:p>
    <w:p w14:paraId="46EBFDE8" w14:textId="77777777" w:rsidR="00005238" w:rsidRDefault="00005238" w:rsidP="00005238">
      <w:pPr>
        <w:pStyle w:val="Heading3"/>
      </w:pPr>
      <w:r>
        <w:t>Distribution of Provisioning Data</w:t>
      </w:r>
    </w:p>
    <w:p w14:paraId="3824F914" w14:textId="5A34BEA2" w:rsidR="00005238" w:rsidRDefault="00005238" w:rsidP="00005238">
      <w:r>
        <w:t xml:space="preserve">Once authentication is done, </w:t>
      </w:r>
      <w:commentRangeStart w:id="58"/>
      <w:r>
        <w:t>a session key is derived by each device from its private key and the public key from the other device</w:t>
      </w:r>
      <w:commentRangeEnd w:id="58"/>
      <w:r w:rsidR="005913ED">
        <w:rPr>
          <w:rStyle w:val="CommentReference"/>
        </w:rPr>
        <w:commentReference w:id="58"/>
      </w:r>
      <w:r>
        <w:t>. The session key is used to secure subsequent distribution of the data needed to complete provisioning. Once provisioning is completed, the provisioned device has the network's key (</w:t>
      </w:r>
      <w:proofErr w:type="spellStart"/>
      <w:r>
        <w:t>NetKey</w:t>
      </w:r>
      <w:proofErr w:type="spellEnd"/>
      <w:r>
        <w:t>), a security parameter called the IV index, and its Unicast address which was allocated by the provisioner. The device is now a node and is a part of the network.</w:t>
      </w:r>
      <w:r w:rsidR="00AF682A">
        <w:t xml:space="preserve"> The provisioner then sends a Link Close message as described previously.</w:t>
      </w:r>
    </w:p>
    <w:p w14:paraId="72D44F31" w14:textId="77777777" w:rsidR="001E7AA6" w:rsidRDefault="001E7AA6" w:rsidP="001E7AA6">
      <w:pPr>
        <w:pStyle w:val="Heading2"/>
      </w:pPr>
      <w:bookmarkStart w:id="59" w:name="_Toc4604612"/>
      <w:r>
        <w:t>Configuration/Management</w:t>
      </w:r>
      <w:bookmarkEnd w:id="59"/>
    </w:p>
    <w:p w14:paraId="55EEF559" w14:textId="74BC9344" w:rsidR="001E7AA6" w:rsidRDefault="001E7AA6" w:rsidP="001E7AA6">
      <w:r>
        <w:t xml:space="preserve">Once provisioning is done, the same smartphone or tablet </w:t>
      </w:r>
      <w:r w:rsidR="00006358">
        <w:t xml:space="preserve">(i.e. the provisioner) </w:t>
      </w:r>
      <w:r>
        <w:t>t</w:t>
      </w:r>
      <w:r w:rsidR="00006358">
        <w:t>hen</w:t>
      </w:r>
      <w:r>
        <w:t xml:space="preserve"> uses the mesh network to configure the new node. This includes distribution of application keys, assigning group addresses to models, etc.</w:t>
      </w:r>
    </w:p>
    <w:p w14:paraId="4B473C8F" w14:textId="77777777" w:rsidR="001E7AA6" w:rsidRDefault="001E7AA6" w:rsidP="001E7AA6">
      <w:r>
        <w:t>Note that smartphones currently do not support Bluetooth mesh directly so at least one device should be configured as a GATT Proxy to allow a smartphone to do configuration once provisioning is done. The only alternative currently is to have a gateway on the mesh network that allows the smartphone to access the mesh network indirectly.</w:t>
      </w:r>
    </w:p>
    <w:p w14:paraId="006C41F8" w14:textId="77777777" w:rsidR="00AF682A" w:rsidRDefault="00AF682A">
      <w:pPr>
        <w:rPr>
          <w:rFonts w:eastAsia="Times New Roman"/>
          <w:b/>
          <w:bCs/>
          <w:color w:val="1F4E79" w:themeColor="accent1" w:themeShade="80"/>
          <w:sz w:val="28"/>
          <w:szCs w:val="28"/>
        </w:rPr>
      </w:pPr>
      <w:r>
        <w:br w:type="page"/>
      </w:r>
    </w:p>
    <w:p w14:paraId="4D5E8388" w14:textId="34822904" w:rsidR="000B7ABB" w:rsidRDefault="000B7ABB" w:rsidP="0012729A">
      <w:pPr>
        <w:pStyle w:val="Heading1"/>
      </w:pPr>
      <w:bookmarkStart w:id="60" w:name="_Toc4604613"/>
      <w:r>
        <w:lastRenderedPageBreak/>
        <w:t>Security</w:t>
      </w:r>
      <w:bookmarkEnd w:id="60"/>
    </w:p>
    <w:p w14:paraId="7F0C3D8F" w14:textId="78434EB0" w:rsidR="00135331" w:rsidRDefault="00D150BE" w:rsidP="000B7ABB">
      <w:r w:rsidRPr="00D150BE">
        <w:t>Security is REQUIRED for Bluetooth mesh networks.</w:t>
      </w:r>
      <w:r w:rsidR="008E6B5B">
        <w:t xml:space="preserve"> The network, applications, and devices all have </w:t>
      </w:r>
      <w:r w:rsidR="00012233">
        <w:t xml:space="preserve">independent </w:t>
      </w:r>
      <w:r w:rsidR="008E6B5B">
        <w:t>security that cannot be switched off.</w:t>
      </w:r>
      <w:r w:rsidR="00012233">
        <w:t xml:space="preserve"> Furthermore, the </w:t>
      </w:r>
      <w:r w:rsidR="00427546">
        <w:t xml:space="preserve">provisioning </w:t>
      </w:r>
      <w:r w:rsidR="00012233">
        <w:t>process</w:t>
      </w:r>
      <w:r w:rsidR="00427546">
        <w:t xml:space="preserve"> has required security built in.</w:t>
      </w:r>
    </w:p>
    <w:p w14:paraId="31A27E8C" w14:textId="2ADCC1B1" w:rsidR="00953A28" w:rsidRDefault="00135331" w:rsidP="000B7ABB">
      <w:r>
        <w:t>In addition, mesh security protects against "replay attacks" and n</w:t>
      </w:r>
      <w:r w:rsidR="00953A28">
        <w:t>odes can be removed from a network securely which prevents "trashcan</w:t>
      </w:r>
      <w:r>
        <w:t xml:space="preserve"> </w:t>
      </w:r>
      <w:r w:rsidR="00953A28">
        <w:t>attacks</w:t>
      </w:r>
      <w:r>
        <w:t xml:space="preserve">". </w:t>
      </w:r>
      <w:r w:rsidR="00B12F9B">
        <w:t>T</w:t>
      </w:r>
      <w:r>
        <w:t xml:space="preserve">hese will </w:t>
      </w:r>
      <w:r w:rsidR="005F7499">
        <w:t>both</w:t>
      </w:r>
      <w:r w:rsidR="00B12F9B">
        <w:t xml:space="preserve"> </w:t>
      </w:r>
      <w:r>
        <w:t xml:space="preserve">be discussed </w:t>
      </w:r>
      <w:r w:rsidR="00953A28">
        <w:t>later.</w:t>
      </w:r>
    </w:p>
    <w:p w14:paraId="572FC0B8" w14:textId="5D907373" w:rsidR="00012233" w:rsidRDefault="00953A28" w:rsidP="0012729A">
      <w:pPr>
        <w:pStyle w:val="Heading2"/>
      </w:pPr>
      <w:bookmarkStart w:id="61" w:name="_Toc4604614"/>
      <w:r>
        <w:t>Security Keys</w:t>
      </w:r>
      <w:bookmarkEnd w:id="61"/>
    </w:p>
    <w:p w14:paraId="09A9DE6B" w14:textId="181C27D9" w:rsidR="00953A28" w:rsidRDefault="006728C6" w:rsidP="000B7ABB">
      <w:r>
        <w:t xml:space="preserve">Three types of keys are used </w:t>
      </w:r>
      <w:r w:rsidR="00BF1596">
        <w:t>in mesh networks</w:t>
      </w:r>
      <w:r w:rsidR="00292F7B">
        <w:t>. They are:</w:t>
      </w:r>
    </w:p>
    <w:p w14:paraId="6CEEAE73" w14:textId="19659110" w:rsidR="00292F7B" w:rsidRDefault="000E21C1" w:rsidP="00292F7B">
      <w:pPr>
        <w:pStyle w:val="ListParagraph"/>
        <w:numPr>
          <w:ilvl w:val="0"/>
          <w:numId w:val="15"/>
        </w:numPr>
      </w:pPr>
      <w:r>
        <w:t>Network Key (</w:t>
      </w:r>
      <w:proofErr w:type="spellStart"/>
      <w:r w:rsidR="00292F7B">
        <w:t>NetKey</w:t>
      </w:r>
      <w:proofErr w:type="spellEnd"/>
      <w:r>
        <w:t>)</w:t>
      </w:r>
    </w:p>
    <w:p w14:paraId="0815AE91" w14:textId="0578176C" w:rsidR="00292F7B" w:rsidRDefault="000E21C1" w:rsidP="00292F7B">
      <w:pPr>
        <w:pStyle w:val="ListParagraph"/>
        <w:numPr>
          <w:ilvl w:val="0"/>
          <w:numId w:val="15"/>
        </w:numPr>
      </w:pPr>
      <w:r>
        <w:t>Application Key (</w:t>
      </w:r>
      <w:proofErr w:type="spellStart"/>
      <w:r>
        <w:t>AppKey</w:t>
      </w:r>
      <w:proofErr w:type="spellEnd"/>
      <w:r>
        <w:t>)</w:t>
      </w:r>
    </w:p>
    <w:p w14:paraId="6B273205" w14:textId="50B422F1" w:rsidR="000E21C1" w:rsidRDefault="000E21C1" w:rsidP="00292F7B">
      <w:pPr>
        <w:pStyle w:val="ListParagraph"/>
        <w:numPr>
          <w:ilvl w:val="0"/>
          <w:numId w:val="15"/>
        </w:numPr>
      </w:pPr>
      <w:r>
        <w:t>Device Key (</w:t>
      </w:r>
      <w:proofErr w:type="spellStart"/>
      <w:r>
        <w:t>DevKey</w:t>
      </w:r>
      <w:proofErr w:type="spellEnd"/>
      <w:r>
        <w:t>)</w:t>
      </w:r>
    </w:p>
    <w:p w14:paraId="29AD609A" w14:textId="508B0AF6" w:rsidR="000E21C1" w:rsidRDefault="000E21C1" w:rsidP="000E21C1">
      <w:pPr>
        <w:pStyle w:val="Heading3"/>
      </w:pPr>
      <w:proofErr w:type="spellStart"/>
      <w:r>
        <w:t>NetKey</w:t>
      </w:r>
      <w:proofErr w:type="spellEnd"/>
    </w:p>
    <w:p w14:paraId="01306653" w14:textId="7C91AC0C" w:rsidR="000E21C1" w:rsidRDefault="000E21C1" w:rsidP="000E21C1">
      <w:r>
        <w:t xml:space="preserve">All nodes in a mesh network must possess the network key. In fact, possession of the </w:t>
      </w:r>
      <w:proofErr w:type="spellStart"/>
      <w:r>
        <w:t>NetKey</w:t>
      </w:r>
      <w:proofErr w:type="spellEnd"/>
      <w:r>
        <w:t xml:space="preserve"> is what makes a node a member of a given mesh network.</w:t>
      </w:r>
      <w:r w:rsidR="008D2203">
        <w:t xml:space="preserve"> The </w:t>
      </w:r>
      <w:proofErr w:type="spellStart"/>
      <w:r w:rsidR="008D2203">
        <w:t>NetKey</w:t>
      </w:r>
      <w:proofErr w:type="spellEnd"/>
      <w:r w:rsidR="008D2203">
        <w:t xml:space="preserve"> allows a node to decrypt and authenticate messages at the </w:t>
      </w:r>
      <w:r w:rsidR="00031D6A">
        <w:t>n</w:t>
      </w:r>
      <w:r w:rsidR="008D2203">
        <w:t>etwork Layer</w:t>
      </w:r>
      <w:r w:rsidR="00497D7D">
        <w:t xml:space="preserve">. </w:t>
      </w:r>
      <w:r w:rsidR="007B1002">
        <w:t xml:space="preserve">The mesh packet header and address are encrypted </w:t>
      </w:r>
      <w:r w:rsidR="00835ED8">
        <w:t xml:space="preserve">and authenticated </w:t>
      </w:r>
      <w:r w:rsidR="007B1002">
        <w:t xml:space="preserve">with the network key. </w:t>
      </w:r>
      <w:r w:rsidR="00497D7D">
        <w:t>This allows a node to perform relay functions</w:t>
      </w:r>
      <w:r w:rsidR="004E4D6C">
        <w:t>,</w:t>
      </w:r>
      <w:r w:rsidR="00497D7D">
        <w:t xml:space="preserve"> but it does NOT allow the </w:t>
      </w:r>
      <w:r w:rsidR="00835ED8">
        <w:t xml:space="preserve">relay </w:t>
      </w:r>
      <w:r w:rsidR="00497D7D">
        <w:t>node to decrypt the application data that is stored in a message.</w:t>
      </w:r>
    </w:p>
    <w:p w14:paraId="70541B5A" w14:textId="72F9DBF8" w:rsidR="000E21C1" w:rsidRDefault="000E21C1" w:rsidP="000E21C1">
      <w:pPr>
        <w:pStyle w:val="Heading3"/>
      </w:pPr>
      <w:proofErr w:type="spellStart"/>
      <w:r>
        <w:t>AppKey</w:t>
      </w:r>
      <w:proofErr w:type="spellEnd"/>
    </w:p>
    <w:p w14:paraId="56E1F2CE" w14:textId="6E69AB51" w:rsidR="00031D6A" w:rsidRDefault="007B1002" w:rsidP="000E21C1">
      <w:r>
        <w:t xml:space="preserve">The mesh packet payload is encrypted </w:t>
      </w:r>
      <w:r w:rsidR="00835ED8">
        <w:t xml:space="preserve">and authenticated </w:t>
      </w:r>
      <w:r>
        <w:t>with the application key. Therefore, d</w:t>
      </w:r>
      <w:r w:rsidR="00497D7D">
        <w:t>ata for a specific application</w:t>
      </w:r>
      <w:r w:rsidR="004A1AB9">
        <w:t xml:space="preserve"> can only be decrypted by nodes that have the </w:t>
      </w:r>
      <w:proofErr w:type="spellStart"/>
      <w:r w:rsidR="004A1AB9">
        <w:t>AppKey</w:t>
      </w:r>
      <w:proofErr w:type="spellEnd"/>
      <w:r w:rsidR="004A1AB9">
        <w:t xml:space="preserve"> for that application.</w:t>
      </w:r>
      <w:r w:rsidR="00385827">
        <w:t xml:space="preserve"> </w:t>
      </w:r>
      <w:r w:rsidR="00031D6A">
        <w:t xml:space="preserve">The </w:t>
      </w:r>
      <w:proofErr w:type="spellStart"/>
      <w:r w:rsidR="00031D6A">
        <w:t>AppKeys</w:t>
      </w:r>
      <w:proofErr w:type="spellEnd"/>
      <w:r w:rsidR="00031D6A">
        <w:t xml:space="preserve"> are used by the upper transport layer </w:t>
      </w:r>
      <w:r w:rsidR="003D48FD">
        <w:t>to decrypt and authenticate messages before passing them to the access layer.</w:t>
      </w:r>
    </w:p>
    <w:p w14:paraId="7678B21A" w14:textId="08E65A2B" w:rsidR="000E21C1" w:rsidRDefault="003D48FD" w:rsidP="000E21C1">
      <w:r>
        <w:t xml:space="preserve">The existence of </w:t>
      </w:r>
      <w:proofErr w:type="spellStart"/>
      <w:r>
        <w:t>AppKeys</w:t>
      </w:r>
      <w:proofErr w:type="spellEnd"/>
      <w:r w:rsidR="00385827">
        <w:t xml:space="preserve"> allows multiple applications to share a mesh network (and therefore gain all the benefits of having more nodes such as increased reliability and range) without each node having access to </w:t>
      </w:r>
      <w:r w:rsidR="0015581B">
        <w:t>all messages.</w:t>
      </w:r>
    </w:p>
    <w:p w14:paraId="2C43F576" w14:textId="3B421C9B" w:rsidR="0015581B" w:rsidRDefault="0015581B" w:rsidP="000E21C1">
      <w:r>
        <w:t>For example, consider a mesh network that has lights, HVAC, and</w:t>
      </w:r>
      <w:r w:rsidR="00835ED8">
        <w:t xml:space="preserve"> home</w:t>
      </w:r>
      <w:r>
        <w:t xml:space="preserve"> </w:t>
      </w:r>
      <w:r w:rsidR="008E320C">
        <w:t>security devices</w:t>
      </w:r>
      <w:r>
        <w:t xml:space="preserve"> on it. </w:t>
      </w:r>
      <w:r w:rsidR="003D48FD">
        <w:t xml:space="preserve">The light fixtures and light switches would share an </w:t>
      </w:r>
      <w:proofErr w:type="spellStart"/>
      <w:r w:rsidR="003D48FD">
        <w:t>AppKey</w:t>
      </w:r>
      <w:proofErr w:type="spellEnd"/>
      <w:r w:rsidR="003D48FD">
        <w:t xml:space="preserve"> </w:t>
      </w:r>
      <w:r w:rsidR="008E320C">
        <w:t>for lighting</w:t>
      </w:r>
      <w:r w:rsidR="00CB58C5">
        <w:t>;</w:t>
      </w:r>
      <w:r w:rsidR="008E320C">
        <w:t xml:space="preserve"> </w:t>
      </w:r>
      <w:r w:rsidR="00CB58C5">
        <w:t>t</w:t>
      </w:r>
      <w:r w:rsidR="008E320C">
        <w:t xml:space="preserve">he thermostats, furnace, and air conditioner would share an </w:t>
      </w:r>
      <w:proofErr w:type="spellStart"/>
      <w:r w:rsidR="008E320C">
        <w:t>AppKey</w:t>
      </w:r>
      <w:proofErr w:type="spellEnd"/>
      <w:r w:rsidR="008E320C">
        <w:t xml:space="preserve"> for HVAC</w:t>
      </w:r>
      <w:r w:rsidR="00CB58C5">
        <w:t xml:space="preserve">; </w:t>
      </w:r>
      <w:r w:rsidR="008E320C">
        <w:t xml:space="preserve">the door locks </w:t>
      </w:r>
      <w:r w:rsidR="00CB58C5">
        <w:t xml:space="preserve">and alarm system </w:t>
      </w:r>
      <w:r w:rsidR="008E320C">
        <w:t xml:space="preserve">would share an </w:t>
      </w:r>
      <w:proofErr w:type="spellStart"/>
      <w:r w:rsidR="008E320C">
        <w:t>AppKey</w:t>
      </w:r>
      <w:proofErr w:type="spellEnd"/>
      <w:r w:rsidR="008E320C">
        <w:t xml:space="preserve"> for security.</w:t>
      </w:r>
      <w:r w:rsidR="00CB58C5">
        <w:t xml:space="preserve"> In this way, security messages </w:t>
      </w:r>
      <w:r w:rsidR="00114140">
        <w:t>can</w:t>
      </w:r>
      <w:r w:rsidR="00CB58C5">
        <w:t xml:space="preserve"> only </w:t>
      </w:r>
      <w:r w:rsidR="00114140">
        <w:t>be decrypted by devices that are part of the security system</w:t>
      </w:r>
      <w:r w:rsidR="0068321C">
        <w:t>, etc.</w:t>
      </w:r>
    </w:p>
    <w:p w14:paraId="5CBA4FFC" w14:textId="07FAAB3D" w:rsidR="000E21C1" w:rsidRDefault="000E21C1" w:rsidP="000E21C1">
      <w:pPr>
        <w:pStyle w:val="Heading3"/>
      </w:pPr>
      <w:proofErr w:type="spellStart"/>
      <w:r>
        <w:t>DevKey</w:t>
      </w:r>
      <w:proofErr w:type="spellEnd"/>
    </w:p>
    <w:p w14:paraId="36880399" w14:textId="71FF6B3B" w:rsidR="000E21C1" w:rsidRPr="000E21C1" w:rsidRDefault="00115F13" w:rsidP="000E21C1">
      <w:r>
        <w:t xml:space="preserve">Each device has its own unique device key known only to </w:t>
      </w:r>
      <w:r w:rsidR="00AB59F0">
        <w:t xml:space="preserve">itself and </w:t>
      </w:r>
      <w:r>
        <w:t>the provisioner device.</w:t>
      </w:r>
      <w:r w:rsidR="00654496">
        <w:t xml:space="preserve"> This key is used for </w:t>
      </w:r>
      <w:r w:rsidR="005000E1">
        <w:t>secure communication</w:t>
      </w:r>
      <w:r w:rsidR="00654496">
        <w:t xml:space="preserve"> during </w:t>
      </w:r>
      <w:r w:rsidR="00835ED8">
        <w:t>configuration</w:t>
      </w:r>
      <w:r w:rsidR="00654496">
        <w:t>.</w:t>
      </w:r>
    </w:p>
    <w:p w14:paraId="775BE683" w14:textId="5F373F65" w:rsidR="0017318A" w:rsidRDefault="009E7DB5" w:rsidP="0012729A">
      <w:pPr>
        <w:pStyle w:val="Heading2"/>
      </w:pPr>
      <w:bookmarkStart w:id="62" w:name="_Toc4604615"/>
      <w:r>
        <w:lastRenderedPageBreak/>
        <w:t xml:space="preserve">Preventing </w:t>
      </w:r>
      <w:r w:rsidR="0017318A">
        <w:t>Replay Attacks</w:t>
      </w:r>
      <w:bookmarkEnd w:id="62"/>
    </w:p>
    <w:p w14:paraId="219FEBB0" w14:textId="116D30E5" w:rsidR="00724A5F" w:rsidRDefault="00724A5F" w:rsidP="009E7DB5">
      <w:r w:rsidRPr="00724A5F">
        <w:t xml:space="preserve">A replay attack is </w:t>
      </w:r>
      <w:r>
        <w:t>a method in which the attacker records one or more messages and then sends them</w:t>
      </w:r>
      <w:r w:rsidR="00EB4AD7">
        <w:t xml:space="preserve"> back some time later. For example, say a message is sent to unlock a door. If someone records that message, what prevents them from resending the message later to unlock the </w:t>
      </w:r>
      <w:r w:rsidR="000F490E">
        <w:t>same door?</w:t>
      </w:r>
    </w:p>
    <w:p w14:paraId="2BD54836" w14:textId="77777777" w:rsidR="003574FC" w:rsidRDefault="000F490E" w:rsidP="009E7DB5">
      <w:r>
        <w:t xml:space="preserve">The answer in Bluetooth mesh is two message fields called the Sequence Number (SEQ) </w:t>
      </w:r>
      <w:r w:rsidR="00AE061B">
        <w:t>and IV Index.</w:t>
      </w:r>
      <w:r w:rsidR="00D05271">
        <w:t xml:space="preserve"> </w:t>
      </w:r>
    </w:p>
    <w:p w14:paraId="267C4AE9" w14:textId="6F21316D" w:rsidR="003574FC" w:rsidRDefault="003574FC" w:rsidP="003574FC">
      <w:pPr>
        <w:pStyle w:val="Heading3"/>
      </w:pPr>
      <w:r>
        <w:t>Sequence Number</w:t>
      </w:r>
    </w:p>
    <w:p w14:paraId="24F96D2D" w14:textId="7B825525" w:rsidR="000F490E" w:rsidRDefault="00D05271" w:rsidP="009E7DB5">
      <w:r>
        <w:t xml:space="preserve">Each message sent by a node in a mesh network increments its </w:t>
      </w:r>
      <w:r w:rsidR="003E17E9">
        <w:t xml:space="preserve">24-bit </w:t>
      </w:r>
      <w:r>
        <w:t xml:space="preserve">sequence number. </w:t>
      </w:r>
      <w:r w:rsidR="00DB731A">
        <w:t xml:space="preserve">When a node receives </w:t>
      </w:r>
      <w:r w:rsidR="003574FC">
        <w:t>a</w:t>
      </w:r>
      <w:r w:rsidR="00DB731A">
        <w:t xml:space="preserve"> message, it checks the sequence number against the </w:t>
      </w:r>
      <w:r w:rsidR="003574FC">
        <w:t xml:space="preserve">sequence </w:t>
      </w:r>
      <w:r w:rsidR="00DB731A">
        <w:t>number from the last valid message from that node. If the number is not larger than the last sequence number</w:t>
      </w:r>
      <w:r w:rsidR="004E4D6C">
        <w:t>,</w:t>
      </w:r>
      <w:r w:rsidR="00DB731A">
        <w:t xml:space="preserve"> then the message is immediately discarded.</w:t>
      </w:r>
    </w:p>
    <w:p w14:paraId="75EBF09B" w14:textId="70ECC06C" w:rsidR="003574FC" w:rsidRDefault="003574FC" w:rsidP="003574FC">
      <w:pPr>
        <w:pStyle w:val="Heading3"/>
      </w:pPr>
      <w:r>
        <w:t>IV Index</w:t>
      </w:r>
    </w:p>
    <w:p w14:paraId="0FA98051" w14:textId="77777777" w:rsidR="00982114" w:rsidRDefault="00EA0322" w:rsidP="009E7DB5">
      <w:r>
        <w:t xml:space="preserve">The IV Index is used </w:t>
      </w:r>
      <w:r w:rsidR="00DA6753">
        <w:t>to handle overflow of the sequence number.</w:t>
      </w:r>
      <w:r w:rsidR="00D45AAC">
        <w:t xml:space="preserve"> If an element transmits a new message </w:t>
      </w:r>
      <w:r w:rsidR="00F62FCD">
        <w:t>10 times</w:t>
      </w:r>
      <w:r w:rsidR="00D45AAC">
        <w:t xml:space="preserve"> per second, the sequence number would wrap around after </w:t>
      </w:r>
      <w:r w:rsidR="003E17E9">
        <w:t xml:space="preserve">about </w:t>
      </w:r>
      <w:r w:rsidR="00F62FCD">
        <w:t>19</w:t>
      </w:r>
      <w:r w:rsidR="00D45AAC">
        <w:t xml:space="preserve"> days of operation.</w:t>
      </w:r>
      <w:r w:rsidR="00F62FCD">
        <w:t xml:space="preserve"> (</w:t>
      </w:r>
      <w:r w:rsidR="003574FC">
        <w:t>According to the spec, d</w:t>
      </w:r>
      <w:r w:rsidR="00F62FCD">
        <w:t xml:space="preserve">evices should not send more than 100 </w:t>
      </w:r>
      <w:r w:rsidR="003574FC">
        <w:t>network PDUs in any 10 second window).</w:t>
      </w:r>
    </w:p>
    <w:p w14:paraId="13D53EC0" w14:textId="0D57EDF2" w:rsidR="009F3AF1" w:rsidRDefault="00D45AAC" w:rsidP="009E7DB5">
      <w:r>
        <w:t xml:space="preserve">To enable longer periods of operation without </w:t>
      </w:r>
      <w:r w:rsidR="000F2D8B">
        <w:t xml:space="preserve">overflow, a 32-bit IV </w:t>
      </w:r>
      <w:r w:rsidR="00AB3A27">
        <w:t>i</w:t>
      </w:r>
      <w:r w:rsidR="000F2D8B">
        <w:t>ndex is used.</w:t>
      </w:r>
      <w:r w:rsidR="00982114">
        <w:t xml:space="preserve"> </w:t>
      </w:r>
      <w:r w:rsidR="00700D43">
        <w:t>Only the least significant bit of the IV index is transmitted with ever</w:t>
      </w:r>
      <w:r w:rsidR="0069301D">
        <w:t>y</w:t>
      </w:r>
      <w:r w:rsidR="00700D43">
        <w:t xml:space="preserve"> message so that a node can know if the IV index of a message has been incremented. </w:t>
      </w:r>
      <w:r w:rsidR="00434A20">
        <w:t>The complete IV index value</w:t>
      </w:r>
      <w:r w:rsidR="009F3AF1">
        <w:t xml:space="preserve"> is sent to each device </w:t>
      </w:r>
      <w:r w:rsidR="00434A20">
        <w:t xml:space="preserve">once </w:t>
      </w:r>
      <w:r w:rsidR="009F3AF1">
        <w:t>during provisioning and it</w:t>
      </w:r>
      <w:r w:rsidR="00EA19D3">
        <w:t xml:space="preserve"> is used in the derivation of the keys</w:t>
      </w:r>
      <w:r w:rsidR="009F3AF1">
        <w:t>.</w:t>
      </w:r>
    </w:p>
    <w:p w14:paraId="42F7A284" w14:textId="32161F3E" w:rsidR="00EA0322" w:rsidRDefault="00AB3A27" w:rsidP="009E7DB5">
      <w:r>
        <w:t>Each node can have an IV update procedure to signal to peer nodes that it is updating the IV index</w:t>
      </w:r>
      <w:r w:rsidR="000A72F3">
        <w:t>. That procedure takes at least 8 days to transition from the old to the new index.</w:t>
      </w:r>
    </w:p>
    <w:p w14:paraId="343DA89A" w14:textId="1B877009" w:rsidR="00241605" w:rsidRPr="00724A5F" w:rsidRDefault="00241605" w:rsidP="009E7DB5">
      <w:r>
        <w:t xml:space="preserve">The combination of </w:t>
      </w:r>
      <w:r w:rsidR="00ED2221">
        <w:t>sequence number and IV index result in messages that will not repeat on a given network for billions of years.</w:t>
      </w:r>
    </w:p>
    <w:p w14:paraId="2D992E8C" w14:textId="06644EF5" w:rsidR="00953A28" w:rsidRDefault="00E365BA" w:rsidP="0012729A">
      <w:pPr>
        <w:pStyle w:val="Heading2"/>
      </w:pPr>
      <w:bookmarkStart w:id="63" w:name="_Toc4604616"/>
      <w:r>
        <w:t>Node Removal</w:t>
      </w:r>
      <w:r w:rsidR="0017318A">
        <w:t xml:space="preserve"> and </w:t>
      </w:r>
      <w:r w:rsidR="009E7DB5">
        <w:t xml:space="preserve">Preventing </w:t>
      </w:r>
      <w:r w:rsidR="0017318A">
        <w:t>Trashcan Attacks</w:t>
      </w:r>
      <w:bookmarkEnd w:id="63"/>
    </w:p>
    <w:p w14:paraId="075F266A" w14:textId="15BC914C" w:rsidR="0011772F" w:rsidRPr="00965A97" w:rsidRDefault="00136DF9" w:rsidP="001B6F0B">
      <w:r w:rsidRPr="00965A97">
        <w:t>If a device is physically removed from a network</w:t>
      </w:r>
      <w:r w:rsidR="00325FC3">
        <w:t>,</w:t>
      </w:r>
      <w:r w:rsidRPr="00965A97">
        <w:t xml:space="preserve"> it is important that it is also logically removed from the network so that any keys </w:t>
      </w:r>
      <w:r w:rsidR="00D13335" w:rsidRPr="00965A97">
        <w:t xml:space="preserve">stored in the device cannot be used to mount an attack on the network. Such an attack is called a "Trashcan Attack" because it </w:t>
      </w:r>
      <w:r w:rsidR="00965A97">
        <w:t>can</w:t>
      </w:r>
      <w:r w:rsidR="00D13335" w:rsidRPr="00965A97">
        <w:t xml:space="preserve"> happen if a device is disposed of and then recovered by someone </w:t>
      </w:r>
      <w:r w:rsidR="00965A97">
        <w:t>from</w:t>
      </w:r>
      <w:r w:rsidR="00D13335" w:rsidRPr="00965A97">
        <w:t xml:space="preserve"> the trash.</w:t>
      </w:r>
    </w:p>
    <w:p w14:paraId="2741BA34" w14:textId="2FC1B263" w:rsidR="00D13335" w:rsidRDefault="00353758" w:rsidP="001B6F0B">
      <w:r w:rsidRPr="00965A97">
        <w:t>There is a procedure for removing a node from an existing network that prevents trashcan attacks. The provision</w:t>
      </w:r>
      <w:r w:rsidR="00E61685" w:rsidRPr="00965A97">
        <w:t>er application is used to put the node being removed onto a black list and then</w:t>
      </w:r>
      <w:r w:rsidR="00EA5694" w:rsidRPr="00965A97">
        <w:t xml:space="preserve"> it initiates a Key Refresh Procedure. The refresh results in </w:t>
      </w:r>
      <w:r w:rsidR="000A6A76" w:rsidRPr="00965A97">
        <w:t xml:space="preserve">providing </w:t>
      </w:r>
      <w:r w:rsidR="00EA5694" w:rsidRPr="00965A97">
        <w:t xml:space="preserve">all nodes in the network (except those on the black list) </w:t>
      </w:r>
      <w:r w:rsidR="000A6A76" w:rsidRPr="00965A97">
        <w:t>new network and application keys.</w:t>
      </w:r>
    </w:p>
    <w:p w14:paraId="34E53E4E" w14:textId="14F08659" w:rsidR="005D36CA" w:rsidRPr="00965A97" w:rsidRDefault="005D36CA" w:rsidP="001B6F0B">
      <w:r>
        <w:t>Note that removal of a node properly is the responsibility of the network administrator. It can be done at any time even if the node being removed is no longer on the network. For example, if a node is stolen or breaks, it can still be removed logically from the network.</w:t>
      </w:r>
      <w:r w:rsidR="00FC6728">
        <w:t xml:space="preserve"> </w:t>
      </w:r>
    </w:p>
    <w:p w14:paraId="600A98D8" w14:textId="4F27D103" w:rsidR="00E365BA" w:rsidRDefault="00E365BA" w:rsidP="0012729A">
      <w:pPr>
        <w:pStyle w:val="Heading2"/>
      </w:pPr>
      <w:bookmarkStart w:id="64" w:name="_Toc4604617"/>
      <w:r>
        <w:lastRenderedPageBreak/>
        <w:t>Privacy</w:t>
      </w:r>
      <w:bookmarkEnd w:id="64"/>
    </w:p>
    <w:p w14:paraId="5A8F584E" w14:textId="39369C30" w:rsidR="00953A28" w:rsidRPr="00D150BE" w:rsidRDefault="004F5900" w:rsidP="000B7ABB">
      <w:r>
        <w:t xml:space="preserve">A privacy key that is derived from the </w:t>
      </w:r>
      <w:proofErr w:type="spellStart"/>
      <w:r>
        <w:t>NetKey</w:t>
      </w:r>
      <w:proofErr w:type="spellEnd"/>
      <w:r>
        <w:t xml:space="preserve"> is used to obfuscate</w:t>
      </w:r>
      <w:r w:rsidR="007B78BA">
        <w:t xml:space="preserve"> header values such as the source address. This prevents passive eavesdropping </w:t>
      </w:r>
      <w:r w:rsidR="00791A11">
        <w:t>from</w:t>
      </w:r>
      <w:r w:rsidR="007B78BA">
        <w:t xml:space="preserve"> track</w:t>
      </w:r>
      <w:r w:rsidR="00791A11">
        <w:t>ing</w:t>
      </w:r>
      <w:r w:rsidR="007B78BA">
        <w:t xml:space="preserve"> devices</w:t>
      </w:r>
      <w:r w:rsidR="00791A11">
        <w:t xml:space="preserve"> and makes attacks based on traffic analysis difficult.</w:t>
      </w:r>
    </w:p>
    <w:p w14:paraId="67474F15" w14:textId="77777777" w:rsidR="00D60743" w:rsidRDefault="00D60743">
      <w:pPr>
        <w:rPr>
          <w:rFonts w:eastAsia="Times New Roman"/>
          <w:b/>
          <w:bCs/>
          <w:color w:val="1F4E79" w:themeColor="accent1" w:themeShade="80"/>
          <w:sz w:val="28"/>
          <w:szCs w:val="28"/>
        </w:rPr>
      </w:pPr>
      <w:r>
        <w:br w:type="page"/>
      </w:r>
    </w:p>
    <w:p w14:paraId="5AB6545A" w14:textId="0634504E" w:rsidR="00C83F6F" w:rsidRDefault="001E1D8E" w:rsidP="001D19B0">
      <w:pPr>
        <w:pStyle w:val="Heading1"/>
      </w:pPr>
      <w:r w:rsidDel="001E1D8E">
        <w:lastRenderedPageBreak/>
        <w:t xml:space="preserve"> </w:t>
      </w:r>
      <w:bookmarkStart w:id="65" w:name="_Toc2248817"/>
      <w:bookmarkStart w:id="66" w:name="_Toc2252393"/>
      <w:bookmarkStart w:id="67" w:name="_Toc2256689"/>
      <w:bookmarkStart w:id="68" w:name="_Toc4604618"/>
      <w:bookmarkEnd w:id="65"/>
      <w:bookmarkEnd w:id="66"/>
      <w:bookmarkEnd w:id="67"/>
      <w:r w:rsidR="00C83F6F">
        <w:t>Exercises</w:t>
      </w:r>
      <w:bookmarkEnd w:id="68"/>
    </w:p>
    <w:p w14:paraId="00522125" w14:textId="144F78F8" w:rsidR="00C83F6F" w:rsidRDefault="00596B87" w:rsidP="0012729A">
      <w:pPr>
        <w:pStyle w:val="Exercise"/>
      </w:pPr>
      <w:bookmarkStart w:id="69" w:name="_Toc4604619"/>
      <w:r>
        <w:t xml:space="preserve">Program the </w:t>
      </w:r>
      <w:proofErr w:type="spellStart"/>
      <w:r>
        <w:t>LightDimmable</w:t>
      </w:r>
      <w:proofErr w:type="spellEnd"/>
      <w:r>
        <w:t xml:space="preserve"> </w:t>
      </w:r>
      <w:r w:rsidR="00BF4DB4">
        <w:t>Application</w:t>
      </w:r>
      <w:r>
        <w:t xml:space="preserve"> and Get it Added to a Network</w:t>
      </w:r>
      <w:bookmarkEnd w:id="69"/>
    </w:p>
    <w:p w14:paraId="1EC5A379" w14:textId="70A2B271" w:rsidR="00596B87" w:rsidRDefault="00596B87" w:rsidP="005D6B8E">
      <w:r>
        <w:t xml:space="preserve">In this exercise, you will program one of the demo mesh applications into a </w:t>
      </w:r>
      <w:r w:rsidR="003E3997">
        <w:t>mesh kit. Your device will then be added to a class-wide mesh network so that all kits in the network can be controlled simultaneously.</w:t>
      </w:r>
    </w:p>
    <w:p w14:paraId="626B5659" w14:textId="254082D6" w:rsidR="00D51257" w:rsidRDefault="00E97E71" w:rsidP="00CF0B1E">
      <w:pPr>
        <w:pStyle w:val="ListParagraph"/>
        <w:numPr>
          <w:ilvl w:val="0"/>
          <w:numId w:val="29"/>
        </w:numPr>
      </w:pPr>
      <w:r>
        <w:t>In ModusToolbox IDE, create a new application for:</w:t>
      </w:r>
    </w:p>
    <w:p w14:paraId="36E80956" w14:textId="39E5F695" w:rsidR="00E97E71" w:rsidRDefault="00E97E71" w:rsidP="00E97E71">
      <w:pPr>
        <w:pStyle w:val="ListParagraph"/>
        <w:numPr>
          <w:ilvl w:val="1"/>
          <w:numId w:val="29"/>
        </w:numPr>
      </w:pPr>
      <w:r>
        <w:t>Target Hardware: CYBT-213</w:t>
      </w:r>
      <w:r w:rsidR="000A6ED7">
        <w:t>043-MESH</w:t>
      </w:r>
    </w:p>
    <w:p w14:paraId="4631848D" w14:textId="1993874B" w:rsidR="000A6ED7" w:rsidRDefault="000A6ED7" w:rsidP="00E97E71">
      <w:pPr>
        <w:pStyle w:val="ListParagraph"/>
        <w:numPr>
          <w:ilvl w:val="1"/>
          <w:numId w:val="29"/>
        </w:numPr>
      </w:pPr>
      <w:r>
        <w:t xml:space="preserve">Starter Application: </w:t>
      </w:r>
      <w:proofErr w:type="spellStart"/>
      <w:r>
        <w:t>BLE_Mesh_LightDimmable</w:t>
      </w:r>
      <w:proofErr w:type="spellEnd"/>
    </w:p>
    <w:p w14:paraId="4BBA186B" w14:textId="4AFEFD59" w:rsidR="000A6ED7" w:rsidRDefault="00553648" w:rsidP="000A6ED7">
      <w:pPr>
        <w:pStyle w:val="ListParagraph"/>
        <w:numPr>
          <w:ilvl w:val="0"/>
          <w:numId w:val="29"/>
        </w:numPr>
      </w:pPr>
      <w:r>
        <w:t>O</w:t>
      </w:r>
      <w:r w:rsidR="005179B8">
        <w:t>pen the file "</w:t>
      </w:r>
      <w:proofErr w:type="spellStart"/>
      <w:r w:rsidR="005179B8">
        <w:t>light_dimmable.c</w:t>
      </w:r>
      <w:proofErr w:type="spellEnd"/>
      <w:r w:rsidR="005179B8">
        <w:t>" and find the "</w:t>
      </w:r>
      <w:proofErr w:type="spellStart"/>
      <w:r w:rsidR="005179B8">
        <w:t>mesh_dev_name</w:t>
      </w:r>
      <w:proofErr w:type="spellEnd"/>
      <w:r w:rsidR="005179B8">
        <w:t xml:space="preserve">". </w:t>
      </w:r>
      <w:r w:rsidR="008D35C1">
        <w:t xml:space="preserve">Change the name so that it has your initials in it (e.g. "Dimmable Light </w:t>
      </w:r>
      <w:r w:rsidR="00847E75">
        <w:t>GJL</w:t>
      </w:r>
      <w:r w:rsidR="008D35C1">
        <w:t>")</w:t>
      </w:r>
      <w:r>
        <w:t>.</w:t>
      </w:r>
    </w:p>
    <w:p w14:paraId="7087669E" w14:textId="05BD51FD" w:rsidR="008D35C1" w:rsidRDefault="008D35C1" w:rsidP="000A6ED7">
      <w:pPr>
        <w:pStyle w:val="ListParagraph"/>
        <w:numPr>
          <w:ilvl w:val="0"/>
          <w:numId w:val="29"/>
        </w:numPr>
      </w:pPr>
      <w:r>
        <w:t>Program the project to one of the CYBT-213043-MESH kits.</w:t>
      </w:r>
    </w:p>
    <w:p w14:paraId="70A6B65A" w14:textId="5667B56D" w:rsidR="00837890" w:rsidRDefault="00837890" w:rsidP="00837890">
      <w:pPr>
        <w:pStyle w:val="ListParagraph"/>
        <w:numPr>
          <w:ilvl w:val="1"/>
          <w:numId w:val="29"/>
        </w:numPr>
      </w:pPr>
      <w:r>
        <w:t xml:space="preserve">Hint: You should open a terminal window for the PUART to see messages. </w:t>
      </w:r>
      <w:r w:rsidRPr="006B589E">
        <w:rPr>
          <w:b/>
        </w:rPr>
        <w:t xml:space="preserve">The default </w:t>
      </w:r>
      <w:r w:rsidR="006B589E">
        <w:rPr>
          <w:b/>
        </w:rPr>
        <w:t xml:space="preserve">PUART </w:t>
      </w:r>
      <w:r w:rsidRPr="006B589E">
        <w:rPr>
          <w:b/>
        </w:rPr>
        <w:t xml:space="preserve">baud rate for the mesh </w:t>
      </w:r>
      <w:r w:rsidR="006B589E">
        <w:rPr>
          <w:b/>
        </w:rPr>
        <w:t>applications</w:t>
      </w:r>
      <w:r w:rsidRPr="006B589E">
        <w:rPr>
          <w:b/>
        </w:rPr>
        <w:t xml:space="preserve"> is </w:t>
      </w:r>
      <w:r w:rsidR="006B589E" w:rsidRPr="006B589E">
        <w:rPr>
          <w:b/>
        </w:rPr>
        <w:t>921600</w:t>
      </w:r>
      <w:r w:rsidR="006B589E">
        <w:t>.</w:t>
      </w:r>
    </w:p>
    <w:p w14:paraId="21414BA5" w14:textId="40E136D7" w:rsidR="008D35C1" w:rsidRDefault="008C2118" w:rsidP="000A6ED7">
      <w:pPr>
        <w:pStyle w:val="ListParagraph"/>
        <w:numPr>
          <w:ilvl w:val="0"/>
          <w:numId w:val="29"/>
        </w:numPr>
      </w:pPr>
      <w:r>
        <w:t>Tell the instructor when you are ready so that he/she can provision your device onto a mesh network.</w:t>
      </w:r>
    </w:p>
    <w:p w14:paraId="1B01A336" w14:textId="0F4776D7" w:rsidR="008C2118" w:rsidRPr="005D6B8E" w:rsidRDefault="008C2118" w:rsidP="000A6ED7">
      <w:pPr>
        <w:pStyle w:val="ListParagraph"/>
        <w:numPr>
          <w:ilvl w:val="0"/>
          <w:numId w:val="29"/>
        </w:numPr>
      </w:pPr>
      <w:r>
        <w:t>Observe the instructor as he/she control</w:t>
      </w:r>
      <w:r w:rsidR="00212FAF">
        <w:t xml:space="preserve">s the </w:t>
      </w:r>
      <w:r>
        <w:t>devices on the mesh network.</w:t>
      </w:r>
    </w:p>
    <w:sectPr w:rsidR="008C2118" w:rsidRPr="005D6B8E">
      <w:headerReference w:type="default" r:id="rId19"/>
      <w:foot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8" w:author="Greg Landry" w:date="2019-02-28T14:27:00Z" w:initials="GL">
    <w:p w14:paraId="72E10298" w14:textId="6CAFC8C2" w:rsidR="0048516A" w:rsidRDefault="0048516A">
      <w:pPr>
        <w:pStyle w:val="CommentText"/>
      </w:pPr>
      <w:r>
        <w:rPr>
          <w:rStyle w:val="CommentReference"/>
        </w:rPr>
        <w:annotationRef/>
      </w:r>
      <w:r>
        <w:t>I don't think this is quite correct, but I don't know what to say here. This is based on figure 5.15 on page 249, the equation at the top of page 250, and the first sentence in 5.4.2.5 on page 254 of the spec.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2E102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2E10298" w16cid:durableId="20226E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8E0427" w14:textId="77777777" w:rsidR="00DF76BF" w:rsidRDefault="00DF76BF" w:rsidP="00DF6D18">
      <w:r>
        <w:separator/>
      </w:r>
    </w:p>
  </w:endnote>
  <w:endnote w:type="continuationSeparator" w:id="0">
    <w:p w14:paraId="1778AA30" w14:textId="77777777" w:rsidR="00DF76BF" w:rsidRDefault="00DF76BF"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Content>
      <w:sdt>
        <w:sdtPr>
          <w:id w:val="1728636285"/>
          <w:docPartObj>
            <w:docPartGallery w:val="Page Numbers (Top of Page)"/>
            <w:docPartUnique/>
          </w:docPartObj>
        </w:sdtPr>
        <w:sdtContent>
          <w:p w14:paraId="75D6C03D" w14:textId="77777777" w:rsidR="0048516A" w:rsidRDefault="0048516A" w:rsidP="00547CF1">
            <w:pPr>
              <w:pStyle w:val="Footer"/>
              <w:spacing w:after="0"/>
            </w:pPr>
          </w:p>
          <w:p w14:paraId="4C29FDE6" w14:textId="0F95AD8C" w:rsidR="0048516A" w:rsidRDefault="0048516A" w:rsidP="00E60124">
            <w:pPr>
              <w:pStyle w:val="Footer"/>
              <w:spacing w:after="0"/>
            </w:pPr>
            <w:r>
              <w:t>MESH</w:t>
            </w:r>
            <w:r>
              <w:tab/>
            </w:r>
            <w:r>
              <w:tab/>
              <w:t xml:space="preserve">Page </w:t>
            </w:r>
            <w:r>
              <w:fldChar w:fldCharType="begin"/>
            </w:r>
            <w:r>
              <w:instrText xml:space="preserve"> PAGE </w:instrText>
            </w:r>
            <w:r>
              <w:fldChar w:fldCharType="separate"/>
            </w:r>
            <w:r>
              <w:rPr>
                <w:noProof/>
              </w:rPr>
              <w:t>44</w:t>
            </w:r>
            <w:r>
              <w:fldChar w:fldCharType="end"/>
            </w:r>
            <w:r>
              <w:t xml:space="preserve"> of </w:t>
            </w:r>
            <w:r>
              <w:rPr>
                <w:noProof/>
              </w:rPr>
              <w:fldChar w:fldCharType="begin"/>
            </w:r>
            <w:r>
              <w:rPr>
                <w:noProof/>
              </w:rPr>
              <w:instrText xml:space="preserve"> NUMPAGES  </w:instrText>
            </w:r>
            <w:r>
              <w:rPr>
                <w:noProof/>
              </w:rPr>
              <w:fldChar w:fldCharType="separate"/>
            </w:r>
            <w:r>
              <w:rPr>
                <w:noProof/>
              </w:rPr>
              <w:t>45</w:t>
            </w:r>
            <w:r>
              <w:rPr>
                <w:noProof/>
              </w:rPr>
              <w:fldChar w:fldCharType="end"/>
            </w:r>
          </w:p>
        </w:sdtContent>
      </w:sdt>
    </w:sdtContent>
  </w:sdt>
  <w:p w14:paraId="75581528" w14:textId="77777777" w:rsidR="0048516A" w:rsidRDefault="0048516A"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B16FEA" w14:textId="77777777" w:rsidR="00DF76BF" w:rsidRDefault="00DF76BF" w:rsidP="00DF6D18">
      <w:r>
        <w:separator/>
      </w:r>
    </w:p>
  </w:footnote>
  <w:footnote w:type="continuationSeparator" w:id="0">
    <w:p w14:paraId="0A6F4CB3" w14:textId="77777777" w:rsidR="00DF76BF" w:rsidRDefault="00DF76BF"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48516A" w:rsidRDefault="0048516A">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1F4D"/>
    <w:multiLevelType w:val="hybridMultilevel"/>
    <w:tmpl w:val="B42EED44"/>
    <w:lvl w:ilvl="0" w:tplc="ED428382">
      <w:start w:val="3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15C78"/>
    <w:multiLevelType w:val="hybridMultilevel"/>
    <w:tmpl w:val="101C6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05E2A"/>
    <w:multiLevelType w:val="hybridMultilevel"/>
    <w:tmpl w:val="B476A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24CB1"/>
    <w:multiLevelType w:val="hybridMultilevel"/>
    <w:tmpl w:val="657E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00870"/>
    <w:multiLevelType w:val="hybridMultilevel"/>
    <w:tmpl w:val="C598FE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0C45F6"/>
    <w:multiLevelType w:val="hybridMultilevel"/>
    <w:tmpl w:val="CAEEA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81E45"/>
    <w:multiLevelType w:val="hybridMultilevel"/>
    <w:tmpl w:val="AC142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B5F90"/>
    <w:multiLevelType w:val="hybridMultilevel"/>
    <w:tmpl w:val="307A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229F5"/>
    <w:multiLevelType w:val="multilevel"/>
    <w:tmpl w:val="3740F706"/>
    <w:lvl w:ilvl="0">
      <w:start w:val="1"/>
      <w:numFmt w:val="decimal"/>
      <w:lvlText w:val="4C.%1 "/>
      <w:lvlJc w:val="left"/>
      <w:pPr>
        <w:ind w:left="0" w:firstLine="0"/>
      </w:pPr>
      <w:rPr>
        <w:rFonts w:hint="default"/>
      </w:rPr>
    </w:lvl>
    <w:lvl w:ilvl="1">
      <w:start w:val="1"/>
      <w:numFmt w:val="decimal"/>
      <w:suff w:val="space"/>
      <w:lvlText w:val="4C.%1.%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28CD023E"/>
    <w:multiLevelType w:val="hybridMultilevel"/>
    <w:tmpl w:val="4CA6D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776218"/>
    <w:multiLevelType w:val="hybridMultilevel"/>
    <w:tmpl w:val="C7907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444B8"/>
    <w:multiLevelType w:val="hybridMultilevel"/>
    <w:tmpl w:val="F590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B5DBB"/>
    <w:multiLevelType w:val="hybridMultilevel"/>
    <w:tmpl w:val="02E424AC"/>
    <w:lvl w:ilvl="0" w:tplc="35AA02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EAA77D8"/>
    <w:multiLevelType w:val="multilevel"/>
    <w:tmpl w:val="07E06450"/>
    <w:styleLink w:val="Style1"/>
    <w:lvl w:ilvl="0">
      <w:start w:val="1"/>
      <w:numFmt w:val="decimal"/>
      <w:lvlText w:val="7C.%1 "/>
      <w:lvlJc w:val="left"/>
      <w:pPr>
        <w:ind w:left="0" w:firstLine="0"/>
      </w:pPr>
      <w:rPr>
        <w:rFonts w:hint="default"/>
      </w:rPr>
    </w:lvl>
    <w:lvl w:ilvl="1">
      <w:start w:val="1"/>
      <w:numFmt w:val="decimal"/>
      <w:suff w:val="space"/>
      <w:lvlText w:val="7C.%1.%2 "/>
      <w:lvlJc w:val="left"/>
      <w:pPr>
        <w:ind w:left="720" w:hanging="720"/>
      </w:pPr>
      <w:rPr>
        <w:rFonts w:hint="default"/>
      </w:rPr>
    </w:lvl>
    <w:lvl w:ilvl="2">
      <w:start w:val="1"/>
      <w:numFmt w:val="decimal"/>
      <w:lvlText w:val="7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17C72"/>
    <w:multiLevelType w:val="hybridMultilevel"/>
    <w:tmpl w:val="E242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D2E83"/>
    <w:multiLevelType w:val="hybridMultilevel"/>
    <w:tmpl w:val="23FCE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F22571"/>
    <w:multiLevelType w:val="hybridMultilevel"/>
    <w:tmpl w:val="37424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E50A83"/>
    <w:multiLevelType w:val="hybridMultilevel"/>
    <w:tmpl w:val="073E1CCE"/>
    <w:lvl w:ilvl="0" w:tplc="CED44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5A278E"/>
    <w:multiLevelType w:val="multilevel"/>
    <w:tmpl w:val="90F47006"/>
    <w:lvl w:ilvl="0">
      <w:start w:val="1"/>
      <w:numFmt w:val="decimal"/>
      <w:pStyle w:val="TOCHeading"/>
      <w:lvlText w:val="4C.%1 "/>
      <w:lvlJc w:val="left"/>
      <w:pPr>
        <w:ind w:left="0" w:firstLine="0"/>
      </w:pPr>
      <w:rPr>
        <w:rFonts w:hint="default"/>
      </w:rPr>
    </w:lvl>
    <w:lvl w:ilvl="1">
      <w:start w:val="1"/>
      <w:numFmt w:val="decimal"/>
      <w:pStyle w:val="Exercise"/>
      <w:suff w:val="space"/>
      <w:lvlText w:val="Exercise 7A.%2 "/>
      <w:lvlJc w:val="left"/>
      <w:pPr>
        <w:ind w:left="720" w:hanging="720"/>
      </w:pPr>
      <w:rPr>
        <w:rFonts w:hint="default"/>
      </w:rPr>
    </w:lvl>
    <w:lvl w:ilvl="2">
      <w:start w:val="1"/>
      <w:numFmt w:val="decimal"/>
      <w:lvlText w:val="4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0" w15:restartNumberingAfterBreak="0">
    <w:nsid w:val="64F84662"/>
    <w:multiLevelType w:val="hybridMultilevel"/>
    <w:tmpl w:val="C2D0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C0577D"/>
    <w:multiLevelType w:val="hybridMultilevel"/>
    <w:tmpl w:val="F1CA9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063A4F"/>
    <w:multiLevelType w:val="multilevel"/>
    <w:tmpl w:val="0A941B82"/>
    <w:lvl w:ilvl="0">
      <w:start w:val="1"/>
      <w:numFmt w:val="decimal"/>
      <w:pStyle w:val="Heading1"/>
      <w:lvlText w:val="7A.%1 "/>
      <w:lvlJc w:val="left"/>
      <w:pPr>
        <w:ind w:left="0" w:firstLine="0"/>
      </w:pPr>
      <w:rPr>
        <w:rFonts w:hint="default"/>
      </w:rPr>
    </w:lvl>
    <w:lvl w:ilvl="1">
      <w:start w:val="1"/>
      <w:numFmt w:val="decimal"/>
      <w:pStyle w:val="Heading2"/>
      <w:suff w:val="space"/>
      <w:lvlText w:val="7A.%1.%2 "/>
      <w:lvlJc w:val="left"/>
      <w:pPr>
        <w:ind w:left="720" w:hanging="720"/>
      </w:pPr>
      <w:rPr>
        <w:rFonts w:hint="default"/>
      </w:rPr>
    </w:lvl>
    <w:lvl w:ilvl="2">
      <w:start w:val="1"/>
      <w:numFmt w:val="decimal"/>
      <w:lvlText w:val="7A.%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3" w15:restartNumberingAfterBreak="0">
    <w:nsid w:val="71686246"/>
    <w:multiLevelType w:val="hybridMultilevel"/>
    <w:tmpl w:val="CA082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A46052"/>
    <w:multiLevelType w:val="hybridMultilevel"/>
    <w:tmpl w:val="9886D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D36FF5"/>
    <w:multiLevelType w:val="hybridMultilevel"/>
    <w:tmpl w:val="DB22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310DC3"/>
    <w:multiLevelType w:val="hybridMultilevel"/>
    <w:tmpl w:val="4C8E7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E333C7"/>
    <w:multiLevelType w:val="hybridMultilevel"/>
    <w:tmpl w:val="A044C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9"/>
  </w:num>
  <w:num w:numId="3">
    <w:abstractNumId w:val="8"/>
  </w:num>
  <w:num w:numId="4">
    <w:abstractNumId w:val="21"/>
  </w:num>
  <w:num w:numId="5">
    <w:abstractNumId w:val="25"/>
  </w:num>
  <w:num w:numId="6">
    <w:abstractNumId w:val="2"/>
  </w:num>
  <w:num w:numId="7">
    <w:abstractNumId w:val="26"/>
  </w:num>
  <w:num w:numId="8">
    <w:abstractNumId w:val="3"/>
  </w:num>
  <w:num w:numId="9">
    <w:abstractNumId w:val="24"/>
  </w:num>
  <w:num w:numId="10">
    <w:abstractNumId w:val="10"/>
  </w:num>
  <w:num w:numId="11">
    <w:abstractNumId w:val="11"/>
  </w:num>
  <w:num w:numId="12">
    <w:abstractNumId w:val="9"/>
  </w:num>
  <w:num w:numId="13">
    <w:abstractNumId w:val="7"/>
  </w:num>
  <w:num w:numId="14">
    <w:abstractNumId w:val="15"/>
  </w:num>
  <w:num w:numId="15">
    <w:abstractNumId w:val="1"/>
  </w:num>
  <w:num w:numId="16">
    <w:abstractNumId w:val="8"/>
  </w:num>
  <w:num w:numId="17">
    <w:abstractNumId w:val="5"/>
  </w:num>
  <w:num w:numId="18">
    <w:abstractNumId w:val="27"/>
  </w:num>
  <w:num w:numId="19">
    <w:abstractNumId w:val="13"/>
  </w:num>
  <w:num w:numId="20">
    <w:abstractNumId w:val="22"/>
  </w:num>
  <w:num w:numId="21">
    <w:abstractNumId w:val="18"/>
  </w:num>
  <w:num w:numId="22">
    <w:abstractNumId w:val="23"/>
  </w:num>
  <w:num w:numId="23">
    <w:abstractNumId w:val="20"/>
  </w:num>
  <w:num w:numId="24">
    <w:abstractNumId w:val="12"/>
  </w:num>
  <w:num w:numId="25">
    <w:abstractNumId w:val="16"/>
  </w:num>
  <w:num w:numId="26">
    <w:abstractNumId w:val="17"/>
  </w:num>
  <w:num w:numId="27">
    <w:abstractNumId w:val="4"/>
  </w:num>
  <w:num w:numId="28">
    <w:abstractNumId w:val="0"/>
  </w:num>
  <w:num w:numId="29">
    <w:abstractNumId w:val="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reg Landry">
    <w15:presenceInfo w15:providerId="AD" w15:userId="S-1-5-21-3828945024-3187688870-2345676969-5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0468"/>
    <w:rsid w:val="00001493"/>
    <w:rsid w:val="00002416"/>
    <w:rsid w:val="000047D9"/>
    <w:rsid w:val="00004C4B"/>
    <w:rsid w:val="00005238"/>
    <w:rsid w:val="00005BCF"/>
    <w:rsid w:val="00005E94"/>
    <w:rsid w:val="00006358"/>
    <w:rsid w:val="000067B1"/>
    <w:rsid w:val="00012233"/>
    <w:rsid w:val="000139E7"/>
    <w:rsid w:val="00013ACF"/>
    <w:rsid w:val="00013DA7"/>
    <w:rsid w:val="000157C9"/>
    <w:rsid w:val="0001761C"/>
    <w:rsid w:val="00020A10"/>
    <w:rsid w:val="00020F2D"/>
    <w:rsid w:val="00021204"/>
    <w:rsid w:val="0002331F"/>
    <w:rsid w:val="00023C15"/>
    <w:rsid w:val="00024D9A"/>
    <w:rsid w:val="00025337"/>
    <w:rsid w:val="000276DC"/>
    <w:rsid w:val="00027AA1"/>
    <w:rsid w:val="00027B1E"/>
    <w:rsid w:val="0003049F"/>
    <w:rsid w:val="00031248"/>
    <w:rsid w:val="00031825"/>
    <w:rsid w:val="00031880"/>
    <w:rsid w:val="00031D6A"/>
    <w:rsid w:val="00032032"/>
    <w:rsid w:val="000321AB"/>
    <w:rsid w:val="000322CB"/>
    <w:rsid w:val="00032983"/>
    <w:rsid w:val="000348DF"/>
    <w:rsid w:val="0003558A"/>
    <w:rsid w:val="00037535"/>
    <w:rsid w:val="00037F45"/>
    <w:rsid w:val="000409BB"/>
    <w:rsid w:val="000417E9"/>
    <w:rsid w:val="00044425"/>
    <w:rsid w:val="00044692"/>
    <w:rsid w:val="00044B13"/>
    <w:rsid w:val="00044C80"/>
    <w:rsid w:val="0004563C"/>
    <w:rsid w:val="00045AC8"/>
    <w:rsid w:val="00046371"/>
    <w:rsid w:val="000470D7"/>
    <w:rsid w:val="000471AE"/>
    <w:rsid w:val="00047BCC"/>
    <w:rsid w:val="00050BD7"/>
    <w:rsid w:val="00050E0C"/>
    <w:rsid w:val="00051228"/>
    <w:rsid w:val="00051784"/>
    <w:rsid w:val="00051E3C"/>
    <w:rsid w:val="0005324C"/>
    <w:rsid w:val="000558F1"/>
    <w:rsid w:val="0005592F"/>
    <w:rsid w:val="00060E58"/>
    <w:rsid w:val="00060FE7"/>
    <w:rsid w:val="0006159C"/>
    <w:rsid w:val="00061BAF"/>
    <w:rsid w:val="00062175"/>
    <w:rsid w:val="000628BC"/>
    <w:rsid w:val="00064F3E"/>
    <w:rsid w:val="000650C4"/>
    <w:rsid w:val="00065714"/>
    <w:rsid w:val="000709D1"/>
    <w:rsid w:val="00070A19"/>
    <w:rsid w:val="00071F03"/>
    <w:rsid w:val="000729C6"/>
    <w:rsid w:val="00073330"/>
    <w:rsid w:val="00074015"/>
    <w:rsid w:val="0007697E"/>
    <w:rsid w:val="00076B8A"/>
    <w:rsid w:val="00082EDD"/>
    <w:rsid w:val="00083775"/>
    <w:rsid w:val="000837E8"/>
    <w:rsid w:val="0008403B"/>
    <w:rsid w:val="00084647"/>
    <w:rsid w:val="00084D33"/>
    <w:rsid w:val="00084E89"/>
    <w:rsid w:val="000860A4"/>
    <w:rsid w:val="000861B3"/>
    <w:rsid w:val="000866F7"/>
    <w:rsid w:val="000867F8"/>
    <w:rsid w:val="00086875"/>
    <w:rsid w:val="0008708D"/>
    <w:rsid w:val="00087256"/>
    <w:rsid w:val="00090863"/>
    <w:rsid w:val="00090D06"/>
    <w:rsid w:val="00091267"/>
    <w:rsid w:val="00093229"/>
    <w:rsid w:val="00093A9C"/>
    <w:rsid w:val="00096E47"/>
    <w:rsid w:val="000A10C2"/>
    <w:rsid w:val="000A19E0"/>
    <w:rsid w:val="000A3F82"/>
    <w:rsid w:val="000A4905"/>
    <w:rsid w:val="000A6A76"/>
    <w:rsid w:val="000A6ED7"/>
    <w:rsid w:val="000A70C4"/>
    <w:rsid w:val="000A72F3"/>
    <w:rsid w:val="000A7893"/>
    <w:rsid w:val="000A7C62"/>
    <w:rsid w:val="000B171A"/>
    <w:rsid w:val="000B1E91"/>
    <w:rsid w:val="000B1FB9"/>
    <w:rsid w:val="000B2E6A"/>
    <w:rsid w:val="000B3129"/>
    <w:rsid w:val="000B3CDE"/>
    <w:rsid w:val="000B444B"/>
    <w:rsid w:val="000B480A"/>
    <w:rsid w:val="000B49C4"/>
    <w:rsid w:val="000B5922"/>
    <w:rsid w:val="000B6177"/>
    <w:rsid w:val="000B643B"/>
    <w:rsid w:val="000B7ABB"/>
    <w:rsid w:val="000C1884"/>
    <w:rsid w:val="000C1D65"/>
    <w:rsid w:val="000C29A4"/>
    <w:rsid w:val="000C2C3F"/>
    <w:rsid w:val="000C3203"/>
    <w:rsid w:val="000C3417"/>
    <w:rsid w:val="000C37A0"/>
    <w:rsid w:val="000C3B73"/>
    <w:rsid w:val="000C3C96"/>
    <w:rsid w:val="000C4E6B"/>
    <w:rsid w:val="000C5844"/>
    <w:rsid w:val="000C744F"/>
    <w:rsid w:val="000C7475"/>
    <w:rsid w:val="000D025E"/>
    <w:rsid w:val="000D320C"/>
    <w:rsid w:val="000D36F9"/>
    <w:rsid w:val="000D38FC"/>
    <w:rsid w:val="000D4755"/>
    <w:rsid w:val="000D5180"/>
    <w:rsid w:val="000D5CC1"/>
    <w:rsid w:val="000D63BE"/>
    <w:rsid w:val="000D6968"/>
    <w:rsid w:val="000D7031"/>
    <w:rsid w:val="000E0003"/>
    <w:rsid w:val="000E144D"/>
    <w:rsid w:val="000E21C1"/>
    <w:rsid w:val="000E28AB"/>
    <w:rsid w:val="000E36BD"/>
    <w:rsid w:val="000E36CF"/>
    <w:rsid w:val="000E4D43"/>
    <w:rsid w:val="000E4FEC"/>
    <w:rsid w:val="000E557E"/>
    <w:rsid w:val="000E69E0"/>
    <w:rsid w:val="000E79A3"/>
    <w:rsid w:val="000F08DC"/>
    <w:rsid w:val="000F1B97"/>
    <w:rsid w:val="000F1F6E"/>
    <w:rsid w:val="000F2613"/>
    <w:rsid w:val="000F2D8B"/>
    <w:rsid w:val="000F2E84"/>
    <w:rsid w:val="000F38C3"/>
    <w:rsid w:val="000F44E5"/>
    <w:rsid w:val="000F472A"/>
    <w:rsid w:val="000F490E"/>
    <w:rsid w:val="000F4EBA"/>
    <w:rsid w:val="000F532C"/>
    <w:rsid w:val="000F784B"/>
    <w:rsid w:val="00100BC2"/>
    <w:rsid w:val="00102DE5"/>
    <w:rsid w:val="00102E0F"/>
    <w:rsid w:val="00103767"/>
    <w:rsid w:val="00103EB0"/>
    <w:rsid w:val="00104ED3"/>
    <w:rsid w:val="00105139"/>
    <w:rsid w:val="0010682C"/>
    <w:rsid w:val="00107184"/>
    <w:rsid w:val="001073A1"/>
    <w:rsid w:val="0010753A"/>
    <w:rsid w:val="00110CE4"/>
    <w:rsid w:val="00110F11"/>
    <w:rsid w:val="00111FDF"/>
    <w:rsid w:val="00112EEC"/>
    <w:rsid w:val="00113EDF"/>
    <w:rsid w:val="00113F98"/>
    <w:rsid w:val="00114104"/>
    <w:rsid w:val="00114140"/>
    <w:rsid w:val="00114191"/>
    <w:rsid w:val="0011505A"/>
    <w:rsid w:val="0011517F"/>
    <w:rsid w:val="00115F13"/>
    <w:rsid w:val="001170BE"/>
    <w:rsid w:val="0011772F"/>
    <w:rsid w:val="001201B1"/>
    <w:rsid w:val="00120A14"/>
    <w:rsid w:val="0012107B"/>
    <w:rsid w:val="001221A7"/>
    <w:rsid w:val="00122BA7"/>
    <w:rsid w:val="00122DEB"/>
    <w:rsid w:val="0012300A"/>
    <w:rsid w:val="00124AA0"/>
    <w:rsid w:val="00125CD9"/>
    <w:rsid w:val="00126DF9"/>
    <w:rsid w:val="0012729A"/>
    <w:rsid w:val="00127AC1"/>
    <w:rsid w:val="00127B08"/>
    <w:rsid w:val="00130E71"/>
    <w:rsid w:val="001318AB"/>
    <w:rsid w:val="00132EF0"/>
    <w:rsid w:val="001338F7"/>
    <w:rsid w:val="00135019"/>
    <w:rsid w:val="00135331"/>
    <w:rsid w:val="00135F4B"/>
    <w:rsid w:val="0013667C"/>
    <w:rsid w:val="00136DF9"/>
    <w:rsid w:val="00137E77"/>
    <w:rsid w:val="00140637"/>
    <w:rsid w:val="00142421"/>
    <w:rsid w:val="0014371D"/>
    <w:rsid w:val="00143DF6"/>
    <w:rsid w:val="001448EB"/>
    <w:rsid w:val="00145032"/>
    <w:rsid w:val="00145EE4"/>
    <w:rsid w:val="00147636"/>
    <w:rsid w:val="00151B2C"/>
    <w:rsid w:val="00152246"/>
    <w:rsid w:val="0015246B"/>
    <w:rsid w:val="00152505"/>
    <w:rsid w:val="00152E4F"/>
    <w:rsid w:val="001542E2"/>
    <w:rsid w:val="00154316"/>
    <w:rsid w:val="001546E3"/>
    <w:rsid w:val="00154EA2"/>
    <w:rsid w:val="0015581B"/>
    <w:rsid w:val="00156273"/>
    <w:rsid w:val="0015653A"/>
    <w:rsid w:val="00156EEC"/>
    <w:rsid w:val="00160282"/>
    <w:rsid w:val="001631F9"/>
    <w:rsid w:val="001633FA"/>
    <w:rsid w:val="00163C83"/>
    <w:rsid w:val="00163CE7"/>
    <w:rsid w:val="0016420F"/>
    <w:rsid w:val="001643ED"/>
    <w:rsid w:val="00165DB6"/>
    <w:rsid w:val="00166242"/>
    <w:rsid w:val="001665D2"/>
    <w:rsid w:val="00167802"/>
    <w:rsid w:val="00170A48"/>
    <w:rsid w:val="001717A0"/>
    <w:rsid w:val="00172266"/>
    <w:rsid w:val="0017318A"/>
    <w:rsid w:val="00173DF4"/>
    <w:rsid w:val="00175813"/>
    <w:rsid w:val="00175AB2"/>
    <w:rsid w:val="001766EC"/>
    <w:rsid w:val="001769AE"/>
    <w:rsid w:val="00177F74"/>
    <w:rsid w:val="00180147"/>
    <w:rsid w:val="00180481"/>
    <w:rsid w:val="001819F1"/>
    <w:rsid w:val="00182794"/>
    <w:rsid w:val="0018319F"/>
    <w:rsid w:val="00183243"/>
    <w:rsid w:val="00184A63"/>
    <w:rsid w:val="00185D29"/>
    <w:rsid w:val="00186CA3"/>
    <w:rsid w:val="0019070C"/>
    <w:rsid w:val="00191754"/>
    <w:rsid w:val="0019231A"/>
    <w:rsid w:val="00193937"/>
    <w:rsid w:val="0019442A"/>
    <w:rsid w:val="001954C0"/>
    <w:rsid w:val="0019655C"/>
    <w:rsid w:val="00196E98"/>
    <w:rsid w:val="00197522"/>
    <w:rsid w:val="001A02FE"/>
    <w:rsid w:val="001A05BD"/>
    <w:rsid w:val="001A08CC"/>
    <w:rsid w:val="001A2221"/>
    <w:rsid w:val="001A2540"/>
    <w:rsid w:val="001A2953"/>
    <w:rsid w:val="001A2FBC"/>
    <w:rsid w:val="001A3876"/>
    <w:rsid w:val="001A48AD"/>
    <w:rsid w:val="001A6384"/>
    <w:rsid w:val="001A669E"/>
    <w:rsid w:val="001A78BB"/>
    <w:rsid w:val="001B108C"/>
    <w:rsid w:val="001B10AB"/>
    <w:rsid w:val="001B1638"/>
    <w:rsid w:val="001B1B56"/>
    <w:rsid w:val="001B22CC"/>
    <w:rsid w:val="001B53DA"/>
    <w:rsid w:val="001B57AF"/>
    <w:rsid w:val="001B6F0B"/>
    <w:rsid w:val="001B713A"/>
    <w:rsid w:val="001B7E82"/>
    <w:rsid w:val="001C1400"/>
    <w:rsid w:val="001C1A44"/>
    <w:rsid w:val="001C2161"/>
    <w:rsid w:val="001C3071"/>
    <w:rsid w:val="001C3514"/>
    <w:rsid w:val="001C41CE"/>
    <w:rsid w:val="001C4FA0"/>
    <w:rsid w:val="001C52FE"/>
    <w:rsid w:val="001C5A50"/>
    <w:rsid w:val="001C72E5"/>
    <w:rsid w:val="001C7593"/>
    <w:rsid w:val="001D092F"/>
    <w:rsid w:val="001D19B0"/>
    <w:rsid w:val="001D1BD6"/>
    <w:rsid w:val="001D305F"/>
    <w:rsid w:val="001D5398"/>
    <w:rsid w:val="001D5DD8"/>
    <w:rsid w:val="001D6B4E"/>
    <w:rsid w:val="001D6EEC"/>
    <w:rsid w:val="001D710D"/>
    <w:rsid w:val="001E01B2"/>
    <w:rsid w:val="001E0324"/>
    <w:rsid w:val="001E03D7"/>
    <w:rsid w:val="001E0CD6"/>
    <w:rsid w:val="001E0EA5"/>
    <w:rsid w:val="001E19B1"/>
    <w:rsid w:val="001E1D8E"/>
    <w:rsid w:val="001E28EE"/>
    <w:rsid w:val="001E2B0F"/>
    <w:rsid w:val="001E30AC"/>
    <w:rsid w:val="001E3413"/>
    <w:rsid w:val="001E500C"/>
    <w:rsid w:val="001E5533"/>
    <w:rsid w:val="001E5730"/>
    <w:rsid w:val="001E5A3A"/>
    <w:rsid w:val="001E60DE"/>
    <w:rsid w:val="001E7089"/>
    <w:rsid w:val="001E7AA6"/>
    <w:rsid w:val="001F1207"/>
    <w:rsid w:val="001F25EC"/>
    <w:rsid w:val="001F537A"/>
    <w:rsid w:val="001F64B9"/>
    <w:rsid w:val="002004C1"/>
    <w:rsid w:val="00201E2B"/>
    <w:rsid w:val="00202274"/>
    <w:rsid w:val="002025AB"/>
    <w:rsid w:val="00202884"/>
    <w:rsid w:val="00203746"/>
    <w:rsid w:val="00204745"/>
    <w:rsid w:val="00205380"/>
    <w:rsid w:val="00207553"/>
    <w:rsid w:val="0020778D"/>
    <w:rsid w:val="002112DA"/>
    <w:rsid w:val="0021232C"/>
    <w:rsid w:val="00212436"/>
    <w:rsid w:val="00212FAF"/>
    <w:rsid w:val="002141D2"/>
    <w:rsid w:val="00214414"/>
    <w:rsid w:val="00214543"/>
    <w:rsid w:val="00216218"/>
    <w:rsid w:val="00216CA1"/>
    <w:rsid w:val="002203F9"/>
    <w:rsid w:val="00220904"/>
    <w:rsid w:val="00221074"/>
    <w:rsid w:val="002219B7"/>
    <w:rsid w:val="00221A93"/>
    <w:rsid w:val="00224B42"/>
    <w:rsid w:val="00225F72"/>
    <w:rsid w:val="00227150"/>
    <w:rsid w:val="002279B7"/>
    <w:rsid w:val="00227FD1"/>
    <w:rsid w:val="00230F03"/>
    <w:rsid w:val="00231830"/>
    <w:rsid w:val="0023184E"/>
    <w:rsid w:val="00232DAE"/>
    <w:rsid w:val="00232E34"/>
    <w:rsid w:val="0023336D"/>
    <w:rsid w:val="00233FB2"/>
    <w:rsid w:val="00234165"/>
    <w:rsid w:val="00234E02"/>
    <w:rsid w:val="00235327"/>
    <w:rsid w:val="0023614E"/>
    <w:rsid w:val="00237210"/>
    <w:rsid w:val="00240550"/>
    <w:rsid w:val="002405BF"/>
    <w:rsid w:val="002410AC"/>
    <w:rsid w:val="0024135A"/>
    <w:rsid w:val="00241605"/>
    <w:rsid w:val="00241DF7"/>
    <w:rsid w:val="00242C1E"/>
    <w:rsid w:val="00243530"/>
    <w:rsid w:val="00243A40"/>
    <w:rsid w:val="00244D6E"/>
    <w:rsid w:val="00245164"/>
    <w:rsid w:val="002458A3"/>
    <w:rsid w:val="002464F9"/>
    <w:rsid w:val="00246930"/>
    <w:rsid w:val="00247B53"/>
    <w:rsid w:val="00250250"/>
    <w:rsid w:val="00250873"/>
    <w:rsid w:val="00253B08"/>
    <w:rsid w:val="00253BDE"/>
    <w:rsid w:val="002540B3"/>
    <w:rsid w:val="00254937"/>
    <w:rsid w:val="00254990"/>
    <w:rsid w:val="00254AE6"/>
    <w:rsid w:val="002563F7"/>
    <w:rsid w:val="00261C19"/>
    <w:rsid w:val="002629D1"/>
    <w:rsid w:val="00263211"/>
    <w:rsid w:val="0026350D"/>
    <w:rsid w:val="00263930"/>
    <w:rsid w:val="00264AA3"/>
    <w:rsid w:val="00265B99"/>
    <w:rsid w:val="00265FDC"/>
    <w:rsid w:val="00266D14"/>
    <w:rsid w:val="00266F49"/>
    <w:rsid w:val="002675C3"/>
    <w:rsid w:val="00270220"/>
    <w:rsid w:val="002704A7"/>
    <w:rsid w:val="00271D74"/>
    <w:rsid w:val="00273889"/>
    <w:rsid w:val="00273E09"/>
    <w:rsid w:val="002742E2"/>
    <w:rsid w:val="0027475B"/>
    <w:rsid w:val="0027493B"/>
    <w:rsid w:val="00275C1C"/>
    <w:rsid w:val="00275DC1"/>
    <w:rsid w:val="0027689D"/>
    <w:rsid w:val="00277E6E"/>
    <w:rsid w:val="00280589"/>
    <w:rsid w:val="00280BC8"/>
    <w:rsid w:val="00280E7D"/>
    <w:rsid w:val="00280E9A"/>
    <w:rsid w:val="002815B6"/>
    <w:rsid w:val="00282376"/>
    <w:rsid w:val="0028297C"/>
    <w:rsid w:val="00282D95"/>
    <w:rsid w:val="0028363E"/>
    <w:rsid w:val="00283B23"/>
    <w:rsid w:val="00283B85"/>
    <w:rsid w:val="002844AF"/>
    <w:rsid w:val="0028641F"/>
    <w:rsid w:val="00286B13"/>
    <w:rsid w:val="00287758"/>
    <w:rsid w:val="00287EAB"/>
    <w:rsid w:val="00291D11"/>
    <w:rsid w:val="00292555"/>
    <w:rsid w:val="0029288C"/>
    <w:rsid w:val="00292E3E"/>
    <w:rsid w:val="00292F7B"/>
    <w:rsid w:val="0029333E"/>
    <w:rsid w:val="00294318"/>
    <w:rsid w:val="00296706"/>
    <w:rsid w:val="0029768A"/>
    <w:rsid w:val="002A0044"/>
    <w:rsid w:val="002A0254"/>
    <w:rsid w:val="002A0D59"/>
    <w:rsid w:val="002A1A7D"/>
    <w:rsid w:val="002A4A26"/>
    <w:rsid w:val="002A5756"/>
    <w:rsid w:val="002A5905"/>
    <w:rsid w:val="002A7EAE"/>
    <w:rsid w:val="002B0926"/>
    <w:rsid w:val="002B3B48"/>
    <w:rsid w:val="002B41A0"/>
    <w:rsid w:val="002B4653"/>
    <w:rsid w:val="002B4945"/>
    <w:rsid w:val="002B7704"/>
    <w:rsid w:val="002B7782"/>
    <w:rsid w:val="002C01AE"/>
    <w:rsid w:val="002C08E6"/>
    <w:rsid w:val="002C1B6A"/>
    <w:rsid w:val="002C1BB1"/>
    <w:rsid w:val="002C1C8A"/>
    <w:rsid w:val="002C2164"/>
    <w:rsid w:val="002C3234"/>
    <w:rsid w:val="002C32EA"/>
    <w:rsid w:val="002C3B9E"/>
    <w:rsid w:val="002C431D"/>
    <w:rsid w:val="002C468D"/>
    <w:rsid w:val="002C4869"/>
    <w:rsid w:val="002C4EDF"/>
    <w:rsid w:val="002C5818"/>
    <w:rsid w:val="002C7876"/>
    <w:rsid w:val="002D0221"/>
    <w:rsid w:val="002D3A8F"/>
    <w:rsid w:val="002D48D8"/>
    <w:rsid w:val="002D4E1B"/>
    <w:rsid w:val="002D5601"/>
    <w:rsid w:val="002D5B3D"/>
    <w:rsid w:val="002D63D5"/>
    <w:rsid w:val="002D6657"/>
    <w:rsid w:val="002D6B5C"/>
    <w:rsid w:val="002D75BC"/>
    <w:rsid w:val="002E187A"/>
    <w:rsid w:val="002E1995"/>
    <w:rsid w:val="002E2207"/>
    <w:rsid w:val="002E2339"/>
    <w:rsid w:val="002E2E67"/>
    <w:rsid w:val="002E39CB"/>
    <w:rsid w:val="002E57F5"/>
    <w:rsid w:val="002E5BAE"/>
    <w:rsid w:val="002F04BB"/>
    <w:rsid w:val="002F188F"/>
    <w:rsid w:val="002F22AC"/>
    <w:rsid w:val="002F26B0"/>
    <w:rsid w:val="002F2F12"/>
    <w:rsid w:val="002F3041"/>
    <w:rsid w:val="002F514F"/>
    <w:rsid w:val="002F5548"/>
    <w:rsid w:val="002F5B42"/>
    <w:rsid w:val="002F5C7E"/>
    <w:rsid w:val="002F6DCF"/>
    <w:rsid w:val="002F75E0"/>
    <w:rsid w:val="00301AE7"/>
    <w:rsid w:val="00301EF0"/>
    <w:rsid w:val="00302D76"/>
    <w:rsid w:val="0030373A"/>
    <w:rsid w:val="00304FBE"/>
    <w:rsid w:val="00305D4E"/>
    <w:rsid w:val="00306EBD"/>
    <w:rsid w:val="00312E3A"/>
    <w:rsid w:val="00313FF1"/>
    <w:rsid w:val="00315A49"/>
    <w:rsid w:val="00316DE5"/>
    <w:rsid w:val="00320F47"/>
    <w:rsid w:val="00320FFC"/>
    <w:rsid w:val="00321C35"/>
    <w:rsid w:val="0032233A"/>
    <w:rsid w:val="0032261E"/>
    <w:rsid w:val="00322D3F"/>
    <w:rsid w:val="00323043"/>
    <w:rsid w:val="0032336C"/>
    <w:rsid w:val="0032358D"/>
    <w:rsid w:val="00324FE2"/>
    <w:rsid w:val="00325D7C"/>
    <w:rsid w:val="00325FC3"/>
    <w:rsid w:val="00326D58"/>
    <w:rsid w:val="00326E0B"/>
    <w:rsid w:val="003275D6"/>
    <w:rsid w:val="00327FCB"/>
    <w:rsid w:val="003302E7"/>
    <w:rsid w:val="003309F1"/>
    <w:rsid w:val="0033103E"/>
    <w:rsid w:val="00331E67"/>
    <w:rsid w:val="0033458B"/>
    <w:rsid w:val="00335B18"/>
    <w:rsid w:val="00340543"/>
    <w:rsid w:val="003405D7"/>
    <w:rsid w:val="0034065B"/>
    <w:rsid w:val="00340837"/>
    <w:rsid w:val="00340CB0"/>
    <w:rsid w:val="003414B9"/>
    <w:rsid w:val="0034259C"/>
    <w:rsid w:val="003445E6"/>
    <w:rsid w:val="00344B61"/>
    <w:rsid w:val="00344C56"/>
    <w:rsid w:val="00344CCE"/>
    <w:rsid w:val="00345D29"/>
    <w:rsid w:val="003465D4"/>
    <w:rsid w:val="003474AD"/>
    <w:rsid w:val="00350E39"/>
    <w:rsid w:val="003526CF"/>
    <w:rsid w:val="0035344C"/>
    <w:rsid w:val="00353758"/>
    <w:rsid w:val="00355729"/>
    <w:rsid w:val="00357318"/>
    <w:rsid w:val="003574FC"/>
    <w:rsid w:val="003614A7"/>
    <w:rsid w:val="0036298E"/>
    <w:rsid w:val="00362F0E"/>
    <w:rsid w:val="00363BF9"/>
    <w:rsid w:val="00364C0C"/>
    <w:rsid w:val="00365A13"/>
    <w:rsid w:val="00366116"/>
    <w:rsid w:val="00367E68"/>
    <w:rsid w:val="00370BF1"/>
    <w:rsid w:val="0037207F"/>
    <w:rsid w:val="00372509"/>
    <w:rsid w:val="00373728"/>
    <w:rsid w:val="00373A4D"/>
    <w:rsid w:val="00374375"/>
    <w:rsid w:val="0037475B"/>
    <w:rsid w:val="00375335"/>
    <w:rsid w:val="00377297"/>
    <w:rsid w:val="00380662"/>
    <w:rsid w:val="003817F7"/>
    <w:rsid w:val="00382179"/>
    <w:rsid w:val="00382507"/>
    <w:rsid w:val="00382657"/>
    <w:rsid w:val="00383B54"/>
    <w:rsid w:val="00384198"/>
    <w:rsid w:val="003853D7"/>
    <w:rsid w:val="00385827"/>
    <w:rsid w:val="0038642E"/>
    <w:rsid w:val="0038786D"/>
    <w:rsid w:val="0039141C"/>
    <w:rsid w:val="00393089"/>
    <w:rsid w:val="0039318A"/>
    <w:rsid w:val="00395EE9"/>
    <w:rsid w:val="00396713"/>
    <w:rsid w:val="0039773D"/>
    <w:rsid w:val="0039780D"/>
    <w:rsid w:val="0039793C"/>
    <w:rsid w:val="00397ACA"/>
    <w:rsid w:val="003A0714"/>
    <w:rsid w:val="003A0910"/>
    <w:rsid w:val="003A0AC6"/>
    <w:rsid w:val="003A0AF5"/>
    <w:rsid w:val="003A2D05"/>
    <w:rsid w:val="003A355F"/>
    <w:rsid w:val="003A64FB"/>
    <w:rsid w:val="003B04B2"/>
    <w:rsid w:val="003B09E1"/>
    <w:rsid w:val="003B1EC6"/>
    <w:rsid w:val="003B2C9C"/>
    <w:rsid w:val="003B34BA"/>
    <w:rsid w:val="003B43D5"/>
    <w:rsid w:val="003B44B7"/>
    <w:rsid w:val="003B66DF"/>
    <w:rsid w:val="003B6C5D"/>
    <w:rsid w:val="003B7B2A"/>
    <w:rsid w:val="003B7B3C"/>
    <w:rsid w:val="003B7F46"/>
    <w:rsid w:val="003C020A"/>
    <w:rsid w:val="003C0695"/>
    <w:rsid w:val="003C111C"/>
    <w:rsid w:val="003C13AA"/>
    <w:rsid w:val="003C165C"/>
    <w:rsid w:val="003C2186"/>
    <w:rsid w:val="003C2895"/>
    <w:rsid w:val="003C323F"/>
    <w:rsid w:val="003C5CA9"/>
    <w:rsid w:val="003C6CE2"/>
    <w:rsid w:val="003C6E52"/>
    <w:rsid w:val="003D09A9"/>
    <w:rsid w:val="003D14E0"/>
    <w:rsid w:val="003D2147"/>
    <w:rsid w:val="003D2174"/>
    <w:rsid w:val="003D2749"/>
    <w:rsid w:val="003D2DC0"/>
    <w:rsid w:val="003D39DA"/>
    <w:rsid w:val="003D438B"/>
    <w:rsid w:val="003D454B"/>
    <w:rsid w:val="003D481E"/>
    <w:rsid w:val="003D48FD"/>
    <w:rsid w:val="003D49B9"/>
    <w:rsid w:val="003D5840"/>
    <w:rsid w:val="003D6BEB"/>
    <w:rsid w:val="003D7CBB"/>
    <w:rsid w:val="003E00BB"/>
    <w:rsid w:val="003E1293"/>
    <w:rsid w:val="003E12A3"/>
    <w:rsid w:val="003E1342"/>
    <w:rsid w:val="003E1490"/>
    <w:rsid w:val="003E17E9"/>
    <w:rsid w:val="003E22FF"/>
    <w:rsid w:val="003E2343"/>
    <w:rsid w:val="003E3652"/>
    <w:rsid w:val="003E3997"/>
    <w:rsid w:val="003E39EE"/>
    <w:rsid w:val="003E3F54"/>
    <w:rsid w:val="003E4EFD"/>
    <w:rsid w:val="003E687E"/>
    <w:rsid w:val="003E6C7C"/>
    <w:rsid w:val="003E744D"/>
    <w:rsid w:val="003E7705"/>
    <w:rsid w:val="003F0B7F"/>
    <w:rsid w:val="003F14CA"/>
    <w:rsid w:val="003F19A0"/>
    <w:rsid w:val="003F22BB"/>
    <w:rsid w:val="003F279F"/>
    <w:rsid w:val="003F75B4"/>
    <w:rsid w:val="0040035E"/>
    <w:rsid w:val="004007F8"/>
    <w:rsid w:val="00400D4D"/>
    <w:rsid w:val="004012AA"/>
    <w:rsid w:val="00401722"/>
    <w:rsid w:val="004018F0"/>
    <w:rsid w:val="004019FA"/>
    <w:rsid w:val="0040264B"/>
    <w:rsid w:val="00404F88"/>
    <w:rsid w:val="00405683"/>
    <w:rsid w:val="00405937"/>
    <w:rsid w:val="00405A4A"/>
    <w:rsid w:val="00406245"/>
    <w:rsid w:val="0040746A"/>
    <w:rsid w:val="00407B9E"/>
    <w:rsid w:val="004106D4"/>
    <w:rsid w:val="00410B59"/>
    <w:rsid w:val="0041117C"/>
    <w:rsid w:val="004119D6"/>
    <w:rsid w:val="00412301"/>
    <w:rsid w:val="00413CF3"/>
    <w:rsid w:val="00414080"/>
    <w:rsid w:val="00414318"/>
    <w:rsid w:val="0041440F"/>
    <w:rsid w:val="00415CF8"/>
    <w:rsid w:val="004160E8"/>
    <w:rsid w:val="00416612"/>
    <w:rsid w:val="00417BD0"/>
    <w:rsid w:val="00417EB2"/>
    <w:rsid w:val="0042136F"/>
    <w:rsid w:val="0042145B"/>
    <w:rsid w:val="00421607"/>
    <w:rsid w:val="00423020"/>
    <w:rsid w:val="004231D9"/>
    <w:rsid w:val="0042449F"/>
    <w:rsid w:val="00424809"/>
    <w:rsid w:val="00425081"/>
    <w:rsid w:val="00425968"/>
    <w:rsid w:val="00427546"/>
    <w:rsid w:val="004320E0"/>
    <w:rsid w:val="004324A0"/>
    <w:rsid w:val="00432B4F"/>
    <w:rsid w:val="00433E5A"/>
    <w:rsid w:val="00434A20"/>
    <w:rsid w:val="004352CE"/>
    <w:rsid w:val="00436020"/>
    <w:rsid w:val="00436D31"/>
    <w:rsid w:val="004371F1"/>
    <w:rsid w:val="004377C2"/>
    <w:rsid w:val="0044051C"/>
    <w:rsid w:val="004406F4"/>
    <w:rsid w:val="00441573"/>
    <w:rsid w:val="00441A49"/>
    <w:rsid w:val="00441F3E"/>
    <w:rsid w:val="004434DD"/>
    <w:rsid w:val="0044445E"/>
    <w:rsid w:val="00445477"/>
    <w:rsid w:val="00445922"/>
    <w:rsid w:val="00445DBC"/>
    <w:rsid w:val="00446159"/>
    <w:rsid w:val="00446B10"/>
    <w:rsid w:val="004475C1"/>
    <w:rsid w:val="00447D78"/>
    <w:rsid w:val="00450660"/>
    <w:rsid w:val="00451649"/>
    <w:rsid w:val="00451963"/>
    <w:rsid w:val="00451BE2"/>
    <w:rsid w:val="004528D4"/>
    <w:rsid w:val="0045300D"/>
    <w:rsid w:val="004536EF"/>
    <w:rsid w:val="00453813"/>
    <w:rsid w:val="00454EBF"/>
    <w:rsid w:val="00454F08"/>
    <w:rsid w:val="00455856"/>
    <w:rsid w:val="004566FB"/>
    <w:rsid w:val="00457000"/>
    <w:rsid w:val="004621BB"/>
    <w:rsid w:val="00463018"/>
    <w:rsid w:val="004644B9"/>
    <w:rsid w:val="00464C79"/>
    <w:rsid w:val="00464E99"/>
    <w:rsid w:val="00465FB3"/>
    <w:rsid w:val="0046653F"/>
    <w:rsid w:val="0046696C"/>
    <w:rsid w:val="00470615"/>
    <w:rsid w:val="0047091C"/>
    <w:rsid w:val="00471A98"/>
    <w:rsid w:val="004728D7"/>
    <w:rsid w:val="0047404E"/>
    <w:rsid w:val="004741B8"/>
    <w:rsid w:val="0047447A"/>
    <w:rsid w:val="00474DC1"/>
    <w:rsid w:val="00475519"/>
    <w:rsid w:val="004757F9"/>
    <w:rsid w:val="00476F82"/>
    <w:rsid w:val="00480083"/>
    <w:rsid w:val="0048212A"/>
    <w:rsid w:val="0048389A"/>
    <w:rsid w:val="0048516A"/>
    <w:rsid w:val="004863DE"/>
    <w:rsid w:val="004865E3"/>
    <w:rsid w:val="004879B1"/>
    <w:rsid w:val="00490128"/>
    <w:rsid w:val="00490629"/>
    <w:rsid w:val="00492529"/>
    <w:rsid w:val="00492CB5"/>
    <w:rsid w:val="00493088"/>
    <w:rsid w:val="004936D4"/>
    <w:rsid w:val="004941CE"/>
    <w:rsid w:val="004958F4"/>
    <w:rsid w:val="00497D7D"/>
    <w:rsid w:val="00497E4F"/>
    <w:rsid w:val="004A00B0"/>
    <w:rsid w:val="004A028A"/>
    <w:rsid w:val="004A1AB9"/>
    <w:rsid w:val="004A1D28"/>
    <w:rsid w:val="004A1E91"/>
    <w:rsid w:val="004A2D00"/>
    <w:rsid w:val="004A33A3"/>
    <w:rsid w:val="004A391D"/>
    <w:rsid w:val="004A4B14"/>
    <w:rsid w:val="004A4D30"/>
    <w:rsid w:val="004A59A0"/>
    <w:rsid w:val="004A6FEB"/>
    <w:rsid w:val="004B09EE"/>
    <w:rsid w:val="004B12C6"/>
    <w:rsid w:val="004B2358"/>
    <w:rsid w:val="004B40D3"/>
    <w:rsid w:val="004B4198"/>
    <w:rsid w:val="004B43B9"/>
    <w:rsid w:val="004B4EBB"/>
    <w:rsid w:val="004B5D92"/>
    <w:rsid w:val="004B66F9"/>
    <w:rsid w:val="004C0F60"/>
    <w:rsid w:val="004C120F"/>
    <w:rsid w:val="004C1894"/>
    <w:rsid w:val="004C1AEE"/>
    <w:rsid w:val="004C2372"/>
    <w:rsid w:val="004C40AC"/>
    <w:rsid w:val="004C42B9"/>
    <w:rsid w:val="004C47B1"/>
    <w:rsid w:val="004C6FE0"/>
    <w:rsid w:val="004C7255"/>
    <w:rsid w:val="004C76D0"/>
    <w:rsid w:val="004C7D82"/>
    <w:rsid w:val="004D0541"/>
    <w:rsid w:val="004D1C15"/>
    <w:rsid w:val="004D3236"/>
    <w:rsid w:val="004D51FE"/>
    <w:rsid w:val="004D532F"/>
    <w:rsid w:val="004D59D6"/>
    <w:rsid w:val="004D652C"/>
    <w:rsid w:val="004D7052"/>
    <w:rsid w:val="004D7A95"/>
    <w:rsid w:val="004D7D78"/>
    <w:rsid w:val="004E1337"/>
    <w:rsid w:val="004E13A3"/>
    <w:rsid w:val="004E47A7"/>
    <w:rsid w:val="004E48DA"/>
    <w:rsid w:val="004E4D6C"/>
    <w:rsid w:val="004E6081"/>
    <w:rsid w:val="004E6774"/>
    <w:rsid w:val="004E6863"/>
    <w:rsid w:val="004E6CA2"/>
    <w:rsid w:val="004F02B0"/>
    <w:rsid w:val="004F0496"/>
    <w:rsid w:val="004F0A78"/>
    <w:rsid w:val="004F1236"/>
    <w:rsid w:val="004F2185"/>
    <w:rsid w:val="004F22BE"/>
    <w:rsid w:val="004F3F24"/>
    <w:rsid w:val="004F502F"/>
    <w:rsid w:val="004F5900"/>
    <w:rsid w:val="004F6873"/>
    <w:rsid w:val="005000E1"/>
    <w:rsid w:val="005008B7"/>
    <w:rsid w:val="005010B7"/>
    <w:rsid w:val="00502B57"/>
    <w:rsid w:val="00502CCD"/>
    <w:rsid w:val="00503001"/>
    <w:rsid w:val="00503E93"/>
    <w:rsid w:val="00504541"/>
    <w:rsid w:val="0050496E"/>
    <w:rsid w:val="0050559D"/>
    <w:rsid w:val="00505B26"/>
    <w:rsid w:val="00507697"/>
    <w:rsid w:val="005112DE"/>
    <w:rsid w:val="00511B5D"/>
    <w:rsid w:val="00511BB2"/>
    <w:rsid w:val="00511F7A"/>
    <w:rsid w:val="00512319"/>
    <w:rsid w:val="005131C6"/>
    <w:rsid w:val="00514330"/>
    <w:rsid w:val="00514E32"/>
    <w:rsid w:val="00515D35"/>
    <w:rsid w:val="005168F9"/>
    <w:rsid w:val="00516949"/>
    <w:rsid w:val="005179B8"/>
    <w:rsid w:val="005202BB"/>
    <w:rsid w:val="005204F3"/>
    <w:rsid w:val="0052117B"/>
    <w:rsid w:val="00521B35"/>
    <w:rsid w:val="00522925"/>
    <w:rsid w:val="00523616"/>
    <w:rsid w:val="00523E80"/>
    <w:rsid w:val="00524200"/>
    <w:rsid w:val="00525967"/>
    <w:rsid w:val="00526998"/>
    <w:rsid w:val="00530DBA"/>
    <w:rsid w:val="00531286"/>
    <w:rsid w:val="00531820"/>
    <w:rsid w:val="00531D79"/>
    <w:rsid w:val="005333BF"/>
    <w:rsid w:val="005335C7"/>
    <w:rsid w:val="00533AB8"/>
    <w:rsid w:val="0053480E"/>
    <w:rsid w:val="0053526C"/>
    <w:rsid w:val="00536FB2"/>
    <w:rsid w:val="00537879"/>
    <w:rsid w:val="00540213"/>
    <w:rsid w:val="00540F7D"/>
    <w:rsid w:val="00542716"/>
    <w:rsid w:val="00542D5D"/>
    <w:rsid w:val="00543B55"/>
    <w:rsid w:val="005458D0"/>
    <w:rsid w:val="00545F9B"/>
    <w:rsid w:val="00547642"/>
    <w:rsid w:val="00547865"/>
    <w:rsid w:val="00547CF1"/>
    <w:rsid w:val="00550681"/>
    <w:rsid w:val="005507E2"/>
    <w:rsid w:val="00553617"/>
    <w:rsid w:val="00553648"/>
    <w:rsid w:val="005548D0"/>
    <w:rsid w:val="005569C3"/>
    <w:rsid w:val="00557C23"/>
    <w:rsid w:val="00557C8F"/>
    <w:rsid w:val="0056019F"/>
    <w:rsid w:val="00562A5D"/>
    <w:rsid w:val="005635DC"/>
    <w:rsid w:val="005642C9"/>
    <w:rsid w:val="00564BD1"/>
    <w:rsid w:val="0056622E"/>
    <w:rsid w:val="0056628E"/>
    <w:rsid w:val="00566882"/>
    <w:rsid w:val="00567988"/>
    <w:rsid w:val="0056799C"/>
    <w:rsid w:val="00571FFF"/>
    <w:rsid w:val="005734A6"/>
    <w:rsid w:val="005742E1"/>
    <w:rsid w:val="005763D6"/>
    <w:rsid w:val="005764E0"/>
    <w:rsid w:val="00576C77"/>
    <w:rsid w:val="00576FA7"/>
    <w:rsid w:val="00582058"/>
    <w:rsid w:val="00583ABA"/>
    <w:rsid w:val="0058531C"/>
    <w:rsid w:val="00587DE0"/>
    <w:rsid w:val="00591008"/>
    <w:rsid w:val="00591056"/>
    <w:rsid w:val="005913ED"/>
    <w:rsid w:val="00591690"/>
    <w:rsid w:val="005916AB"/>
    <w:rsid w:val="0059210E"/>
    <w:rsid w:val="00592618"/>
    <w:rsid w:val="00592900"/>
    <w:rsid w:val="00592B5F"/>
    <w:rsid w:val="005932CF"/>
    <w:rsid w:val="00593945"/>
    <w:rsid w:val="00593BC9"/>
    <w:rsid w:val="00596B87"/>
    <w:rsid w:val="00596DD3"/>
    <w:rsid w:val="00597BED"/>
    <w:rsid w:val="00597F4A"/>
    <w:rsid w:val="005A1813"/>
    <w:rsid w:val="005A358F"/>
    <w:rsid w:val="005A5D04"/>
    <w:rsid w:val="005A5F35"/>
    <w:rsid w:val="005A693D"/>
    <w:rsid w:val="005A696D"/>
    <w:rsid w:val="005B11C1"/>
    <w:rsid w:val="005B1E12"/>
    <w:rsid w:val="005B2127"/>
    <w:rsid w:val="005B31FC"/>
    <w:rsid w:val="005B3475"/>
    <w:rsid w:val="005B467B"/>
    <w:rsid w:val="005B4E20"/>
    <w:rsid w:val="005B5DB8"/>
    <w:rsid w:val="005C01CE"/>
    <w:rsid w:val="005C116E"/>
    <w:rsid w:val="005C1540"/>
    <w:rsid w:val="005C1BB3"/>
    <w:rsid w:val="005C1C19"/>
    <w:rsid w:val="005C1F77"/>
    <w:rsid w:val="005C2A5F"/>
    <w:rsid w:val="005C3458"/>
    <w:rsid w:val="005C3525"/>
    <w:rsid w:val="005C37B2"/>
    <w:rsid w:val="005C3A3A"/>
    <w:rsid w:val="005C43FA"/>
    <w:rsid w:val="005C50BA"/>
    <w:rsid w:val="005C585F"/>
    <w:rsid w:val="005C6F3E"/>
    <w:rsid w:val="005C7BCE"/>
    <w:rsid w:val="005C7E85"/>
    <w:rsid w:val="005D08CE"/>
    <w:rsid w:val="005D2B1B"/>
    <w:rsid w:val="005D36CA"/>
    <w:rsid w:val="005D3ADC"/>
    <w:rsid w:val="005D48B6"/>
    <w:rsid w:val="005D4928"/>
    <w:rsid w:val="005D5BD8"/>
    <w:rsid w:val="005D5DFD"/>
    <w:rsid w:val="005D6B8E"/>
    <w:rsid w:val="005D7463"/>
    <w:rsid w:val="005D7524"/>
    <w:rsid w:val="005D77DF"/>
    <w:rsid w:val="005E0130"/>
    <w:rsid w:val="005E0420"/>
    <w:rsid w:val="005E2009"/>
    <w:rsid w:val="005E248C"/>
    <w:rsid w:val="005E2977"/>
    <w:rsid w:val="005E327C"/>
    <w:rsid w:val="005E4B5A"/>
    <w:rsid w:val="005E5743"/>
    <w:rsid w:val="005E5EED"/>
    <w:rsid w:val="005E70EC"/>
    <w:rsid w:val="005E711E"/>
    <w:rsid w:val="005E7955"/>
    <w:rsid w:val="005E7B03"/>
    <w:rsid w:val="005F0D90"/>
    <w:rsid w:val="005F0DB9"/>
    <w:rsid w:val="005F0E78"/>
    <w:rsid w:val="005F1E03"/>
    <w:rsid w:val="005F2545"/>
    <w:rsid w:val="005F3959"/>
    <w:rsid w:val="005F40EC"/>
    <w:rsid w:val="005F428B"/>
    <w:rsid w:val="005F4D15"/>
    <w:rsid w:val="005F504C"/>
    <w:rsid w:val="005F5F46"/>
    <w:rsid w:val="005F67C7"/>
    <w:rsid w:val="005F73D7"/>
    <w:rsid w:val="005F7499"/>
    <w:rsid w:val="005F7B20"/>
    <w:rsid w:val="005F7D32"/>
    <w:rsid w:val="0060284A"/>
    <w:rsid w:val="0060483D"/>
    <w:rsid w:val="00604B65"/>
    <w:rsid w:val="00605B02"/>
    <w:rsid w:val="00606C8E"/>
    <w:rsid w:val="006101F2"/>
    <w:rsid w:val="00611111"/>
    <w:rsid w:val="00611B26"/>
    <w:rsid w:val="00612559"/>
    <w:rsid w:val="00612A35"/>
    <w:rsid w:val="0061569B"/>
    <w:rsid w:val="00615F46"/>
    <w:rsid w:val="0061627B"/>
    <w:rsid w:val="006170BA"/>
    <w:rsid w:val="0061722E"/>
    <w:rsid w:val="006203F5"/>
    <w:rsid w:val="00625B08"/>
    <w:rsid w:val="00625C0B"/>
    <w:rsid w:val="00625D72"/>
    <w:rsid w:val="006266E6"/>
    <w:rsid w:val="00626C2F"/>
    <w:rsid w:val="00630ABF"/>
    <w:rsid w:val="00631730"/>
    <w:rsid w:val="00633352"/>
    <w:rsid w:val="00633C0D"/>
    <w:rsid w:val="00633C8C"/>
    <w:rsid w:val="006344D1"/>
    <w:rsid w:val="006359F0"/>
    <w:rsid w:val="00635B89"/>
    <w:rsid w:val="00636B72"/>
    <w:rsid w:val="0063717D"/>
    <w:rsid w:val="006401E0"/>
    <w:rsid w:val="00640CEE"/>
    <w:rsid w:val="00640EA5"/>
    <w:rsid w:val="00640F98"/>
    <w:rsid w:val="00641574"/>
    <w:rsid w:val="00641606"/>
    <w:rsid w:val="00643591"/>
    <w:rsid w:val="006435EC"/>
    <w:rsid w:val="0064573F"/>
    <w:rsid w:val="00645E21"/>
    <w:rsid w:val="00646A1F"/>
    <w:rsid w:val="00647EF0"/>
    <w:rsid w:val="00651346"/>
    <w:rsid w:val="00652338"/>
    <w:rsid w:val="00652627"/>
    <w:rsid w:val="00652BC4"/>
    <w:rsid w:val="00653120"/>
    <w:rsid w:val="00654496"/>
    <w:rsid w:val="00654647"/>
    <w:rsid w:val="00654B49"/>
    <w:rsid w:val="0065757C"/>
    <w:rsid w:val="00657673"/>
    <w:rsid w:val="00657D5A"/>
    <w:rsid w:val="00661192"/>
    <w:rsid w:val="00661336"/>
    <w:rsid w:val="00662BEA"/>
    <w:rsid w:val="006632D0"/>
    <w:rsid w:val="00663328"/>
    <w:rsid w:val="00663E13"/>
    <w:rsid w:val="0066455D"/>
    <w:rsid w:val="00666361"/>
    <w:rsid w:val="00666A92"/>
    <w:rsid w:val="00670E7A"/>
    <w:rsid w:val="00671694"/>
    <w:rsid w:val="006726C9"/>
    <w:rsid w:val="006728C6"/>
    <w:rsid w:val="00672C31"/>
    <w:rsid w:val="00672DB9"/>
    <w:rsid w:val="00674566"/>
    <w:rsid w:val="00674FA2"/>
    <w:rsid w:val="0067544D"/>
    <w:rsid w:val="006778E8"/>
    <w:rsid w:val="00680B9F"/>
    <w:rsid w:val="006812A3"/>
    <w:rsid w:val="0068321C"/>
    <w:rsid w:val="0068347B"/>
    <w:rsid w:val="006845E8"/>
    <w:rsid w:val="006849AB"/>
    <w:rsid w:val="00684BBB"/>
    <w:rsid w:val="00685140"/>
    <w:rsid w:val="00687E61"/>
    <w:rsid w:val="00687F41"/>
    <w:rsid w:val="00690A8C"/>
    <w:rsid w:val="006920C3"/>
    <w:rsid w:val="00692665"/>
    <w:rsid w:val="0069298F"/>
    <w:rsid w:val="0069301D"/>
    <w:rsid w:val="00693A41"/>
    <w:rsid w:val="0069450B"/>
    <w:rsid w:val="006949AF"/>
    <w:rsid w:val="00695116"/>
    <w:rsid w:val="0069557B"/>
    <w:rsid w:val="00695CE8"/>
    <w:rsid w:val="00696519"/>
    <w:rsid w:val="00697A69"/>
    <w:rsid w:val="00697DFF"/>
    <w:rsid w:val="00697F9E"/>
    <w:rsid w:val="006A2694"/>
    <w:rsid w:val="006A2965"/>
    <w:rsid w:val="006A2EEA"/>
    <w:rsid w:val="006A306B"/>
    <w:rsid w:val="006A31AC"/>
    <w:rsid w:val="006A4A08"/>
    <w:rsid w:val="006A5395"/>
    <w:rsid w:val="006A550F"/>
    <w:rsid w:val="006A6673"/>
    <w:rsid w:val="006A6753"/>
    <w:rsid w:val="006A720A"/>
    <w:rsid w:val="006A748F"/>
    <w:rsid w:val="006A7AA2"/>
    <w:rsid w:val="006A7B42"/>
    <w:rsid w:val="006B08FB"/>
    <w:rsid w:val="006B0E1E"/>
    <w:rsid w:val="006B26ED"/>
    <w:rsid w:val="006B3442"/>
    <w:rsid w:val="006B3B05"/>
    <w:rsid w:val="006B4000"/>
    <w:rsid w:val="006B442B"/>
    <w:rsid w:val="006B57CC"/>
    <w:rsid w:val="006B589E"/>
    <w:rsid w:val="006B5B53"/>
    <w:rsid w:val="006B5FCE"/>
    <w:rsid w:val="006B63A2"/>
    <w:rsid w:val="006B7BCB"/>
    <w:rsid w:val="006B7E6B"/>
    <w:rsid w:val="006C1488"/>
    <w:rsid w:val="006C1821"/>
    <w:rsid w:val="006C184B"/>
    <w:rsid w:val="006C1F06"/>
    <w:rsid w:val="006C3B4F"/>
    <w:rsid w:val="006C41DD"/>
    <w:rsid w:val="006C4A51"/>
    <w:rsid w:val="006C4A8F"/>
    <w:rsid w:val="006C4DD6"/>
    <w:rsid w:val="006C7DE2"/>
    <w:rsid w:val="006D2150"/>
    <w:rsid w:val="006D36D9"/>
    <w:rsid w:val="006D6CC9"/>
    <w:rsid w:val="006D7A9B"/>
    <w:rsid w:val="006E0DD5"/>
    <w:rsid w:val="006E18DC"/>
    <w:rsid w:val="006E3A21"/>
    <w:rsid w:val="006E61F4"/>
    <w:rsid w:val="006E6B9D"/>
    <w:rsid w:val="006E6BD7"/>
    <w:rsid w:val="006E6E02"/>
    <w:rsid w:val="006E6E15"/>
    <w:rsid w:val="006E6FCF"/>
    <w:rsid w:val="006E7B9F"/>
    <w:rsid w:val="006F04ED"/>
    <w:rsid w:val="006F1DB7"/>
    <w:rsid w:val="006F1E85"/>
    <w:rsid w:val="006F26CE"/>
    <w:rsid w:val="006F2AD0"/>
    <w:rsid w:val="006F3165"/>
    <w:rsid w:val="006F3498"/>
    <w:rsid w:val="006F530F"/>
    <w:rsid w:val="006F58A3"/>
    <w:rsid w:val="006F5B29"/>
    <w:rsid w:val="006F683E"/>
    <w:rsid w:val="006F7DB2"/>
    <w:rsid w:val="006F7FD7"/>
    <w:rsid w:val="007001C1"/>
    <w:rsid w:val="00700D43"/>
    <w:rsid w:val="00701184"/>
    <w:rsid w:val="00701621"/>
    <w:rsid w:val="007019EB"/>
    <w:rsid w:val="00701AD3"/>
    <w:rsid w:val="007020B8"/>
    <w:rsid w:val="0070458C"/>
    <w:rsid w:val="007046A7"/>
    <w:rsid w:val="0070483D"/>
    <w:rsid w:val="00704C1A"/>
    <w:rsid w:val="00704D45"/>
    <w:rsid w:val="0070528F"/>
    <w:rsid w:val="007063B2"/>
    <w:rsid w:val="00706640"/>
    <w:rsid w:val="00707718"/>
    <w:rsid w:val="007077A4"/>
    <w:rsid w:val="00707C59"/>
    <w:rsid w:val="007111C5"/>
    <w:rsid w:val="007111FC"/>
    <w:rsid w:val="0071136F"/>
    <w:rsid w:val="00711439"/>
    <w:rsid w:val="007121E9"/>
    <w:rsid w:val="00712BA1"/>
    <w:rsid w:val="00712FEA"/>
    <w:rsid w:val="007147AC"/>
    <w:rsid w:val="007150F8"/>
    <w:rsid w:val="00715283"/>
    <w:rsid w:val="0071533F"/>
    <w:rsid w:val="00717151"/>
    <w:rsid w:val="0071757D"/>
    <w:rsid w:val="00717713"/>
    <w:rsid w:val="00721890"/>
    <w:rsid w:val="00721B4F"/>
    <w:rsid w:val="00721FED"/>
    <w:rsid w:val="00722A7C"/>
    <w:rsid w:val="00722B73"/>
    <w:rsid w:val="00724A5F"/>
    <w:rsid w:val="00726034"/>
    <w:rsid w:val="00727069"/>
    <w:rsid w:val="00731389"/>
    <w:rsid w:val="007316F3"/>
    <w:rsid w:val="00731F12"/>
    <w:rsid w:val="00732CA2"/>
    <w:rsid w:val="00732CED"/>
    <w:rsid w:val="00732EDE"/>
    <w:rsid w:val="00733267"/>
    <w:rsid w:val="00733B95"/>
    <w:rsid w:val="00733CBD"/>
    <w:rsid w:val="00733D8C"/>
    <w:rsid w:val="00733F48"/>
    <w:rsid w:val="007341D8"/>
    <w:rsid w:val="0073437C"/>
    <w:rsid w:val="00734741"/>
    <w:rsid w:val="00735A82"/>
    <w:rsid w:val="00735E3F"/>
    <w:rsid w:val="00735F20"/>
    <w:rsid w:val="00735FD8"/>
    <w:rsid w:val="00740152"/>
    <w:rsid w:val="00740E39"/>
    <w:rsid w:val="00743B4C"/>
    <w:rsid w:val="00743BF2"/>
    <w:rsid w:val="00745815"/>
    <w:rsid w:val="00745A3D"/>
    <w:rsid w:val="00745C81"/>
    <w:rsid w:val="00746309"/>
    <w:rsid w:val="00746B53"/>
    <w:rsid w:val="007475DC"/>
    <w:rsid w:val="0075096C"/>
    <w:rsid w:val="0075243F"/>
    <w:rsid w:val="00752679"/>
    <w:rsid w:val="00752851"/>
    <w:rsid w:val="0075519C"/>
    <w:rsid w:val="007559EE"/>
    <w:rsid w:val="00756218"/>
    <w:rsid w:val="00756E8A"/>
    <w:rsid w:val="007571B3"/>
    <w:rsid w:val="00757332"/>
    <w:rsid w:val="007579F8"/>
    <w:rsid w:val="0076012E"/>
    <w:rsid w:val="007617ED"/>
    <w:rsid w:val="00761BED"/>
    <w:rsid w:val="0076361A"/>
    <w:rsid w:val="00764408"/>
    <w:rsid w:val="00764889"/>
    <w:rsid w:val="00766409"/>
    <w:rsid w:val="007664F1"/>
    <w:rsid w:val="00767700"/>
    <w:rsid w:val="007709A0"/>
    <w:rsid w:val="00771618"/>
    <w:rsid w:val="007729AA"/>
    <w:rsid w:val="00772C22"/>
    <w:rsid w:val="007747C7"/>
    <w:rsid w:val="0077483D"/>
    <w:rsid w:val="00774C33"/>
    <w:rsid w:val="007750A3"/>
    <w:rsid w:val="007750C5"/>
    <w:rsid w:val="0077593E"/>
    <w:rsid w:val="00776568"/>
    <w:rsid w:val="00777EAF"/>
    <w:rsid w:val="007813C8"/>
    <w:rsid w:val="00781D70"/>
    <w:rsid w:val="00781F8C"/>
    <w:rsid w:val="007830B1"/>
    <w:rsid w:val="0078427F"/>
    <w:rsid w:val="00784B58"/>
    <w:rsid w:val="00786896"/>
    <w:rsid w:val="00786D3D"/>
    <w:rsid w:val="00790DFA"/>
    <w:rsid w:val="00790FD8"/>
    <w:rsid w:val="00791A11"/>
    <w:rsid w:val="0079430A"/>
    <w:rsid w:val="007951A8"/>
    <w:rsid w:val="0079657F"/>
    <w:rsid w:val="00797A80"/>
    <w:rsid w:val="007A063C"/>
    <w:rsid w:val="007A0882"/>
    <w:rsid w:val="007A1150"/>
    <w:rsid w:val="007A138A"/>
    <w:rsid w:val="007A174A"/>
    <w:rsid w:val="007A1CDD"/>
    <w:rsid w:val="007A1CED"/>
    <w:rsid w:val="007A348B"/>
    <w:rsid w:val="007A3AFE"/>
    <w:rsid w:val="007A4D0F"/>
    <w:rsid w:val="007A50D3"/>
    <w:rsid w:val="007A5CA1"/>
    <w:rsid w:val="007A5E61"/>
    <w:rsid w:val="007A6EEB"/>
    <w:rsid w:val="007A72AB"/>
    <w:rsid w:val="007B0CBB"/>
    <w:rsid w:val="007B1002"/>
    <w:rsid w:val="007B104F"/>
    <w:rsid w:val="007B1A6B"/>
    <w:rsid w:val="007B2232"/>
    <w:rsid w:val="007B2653"/>
    <w:rsid w:val="007B2A5F"/>
    <w:rsid w:val="007B3AD9"/>
    <w:rsid w:val="007B4525"/>
    <w:rsid w:val="007B4D6B"/>
    <w:rsid w:val="007B4DEC"/>
    <w:rsid w:val="007B5193"/>
    <w:rsid w:val="007B52BA"/>
    <w:rsid w:val="007B5A0E"/>
    <w:rsid w:val="007B701C"/>
    <w:rsid w:val="007B760D"/>
    <w:rsid w:val="007B78BA"/>
    <w:rsid w:val="007B7C9A"/>
    <w:rsid w:val="007C064E"/>
    <w:rsid w:val="007C080A"/>
    <w:rsid w:val="007C256B"/>
    <w:rsid w:val="007C2F60"/>
    <w:rsid w:val="007C3082"/>
    <w:rsid w:val="007C312A"/>
    <w:rsid w:val="007C3CBD"/>
    <w:rsid w:val="007C44CA"/>
    <w:rsid w:val="007C44F9"/>
    <w:rsid w:val="007C50BE"/>
    <w:rsid w:val="007C5237"/>
    <w:rsid w:val="007C57D6"/>
    <w:rsid w:val="007C597C"/>
    <w:rsid w:val="007C5ACC"/>
    <w:rsid w:val="007C60D8"/>
    <w:rsid w:val="007C6638"/>
    <w:rsid w:val="007C6650"/>
    <w:rsid w:val="007C6E00"/>
    <w:rsid w:val="007D00A0"/>
    <w:rsid w:val="007D09A3"/>
    <w:rsid w:val="007D0AE0"/>
    <w:rsid w:val="007D0F62"/>
    <w:rsid w:val="007D121B"/>
    <w:rsid w:val="007D1AF7"/>
    <w:rsid w:val="007D2145"/>
    <w:rsid w:val="007D2184"/>
    <w:rsid w:val="007D31DB"/>
    <w:rsid w:val="007D3324"/>
    <w:rsid w:val="007D3BEC"/>
    <w:rsid w:val="007D4170"/>
    <w:rsid w:val="007D4CE5"/>
    <w:rsid w:val="007D5B89"/>
    <w:rsid w:val="007D5B93"/>
    <w:rsid w:val="007D5BA4"/>
    <w:rsid w:val="007D678B"/>
    <w:rsid w:val="007E0232"/>
    <w:rsid w:val="007E0686"/>
    <w:rsid w:val="007E09AF"/>
    <w:rsid w:val="007E0E42"/>
    <w:rsid w:val="007E32C2"/>
    <w:rsid w:val="007E34A3"/>
    <w:rsid w:val="007E3628"/>
    <w:rsid w:val="007E4C86"/>
    <w:rsid w:val="007E7336"/>
    <w:rsid w:val="007F0779"/>
    <w:rsid w:val="007F3460"/>
    <w:rsid w:val="007F4A73"/>
    <w:rsid w:val="007F560C"/>
    <w:rsid w:val="007F7B68"/>
    <w:rsid w:val="00805972"/>
    <w:rsid w:val="00806B7A"/>
    <w:rsid w:val="00807D5A"/>
    <w:rsid w:val="00810138"/>
    <w:rsid w:val="008117D1"/>
    <w:rsid w:val="0081460F"/>
    <w:rsid w:val="0081557A"/>
    <w:rsid w:val="00815C90"/>
    <w:rsid w:val="008162EF"/>
    <w:rsid w:val="00817D80"/>
    <w:rsid w:val="00817F9A"/>
    <w:rsid w:val="00821D50"/>
    <w:rsid w:val="00822E88"/>
    <w:rsid w:val="0082303C"/>
    <w:rsid w:val="0082364B"/>
    <w:rsid w:val="00826729"/>
    <w:rsid w:val="008277C3"/>
    <w:rsid w:val="00830815"/>
    <w:rsid w:val="00830DDE"/>
    <w:rsid w:val="008312A6"/>
    <w:rsid w:val="00833519"/>
    <w:rsid w:val="00835D44"/>
    <w:rsid w:val="00835E1A"/>
    <w:rsid w:val="00835ED8"/>
    <w:rsid w:val="00836350"/>
    <w:rsid w:val="00837890"/>
    <w:rsid w:val="00840029"/>
    <w:rsid w:val="008409F0"/>
    <w:rsid w:val="00842E59"/>
    <w:rsid w:val="0084379D"/>
    <w:rsid w:val="00845E0D"/>
    <w:rsid w:val="00846077"/>
    <w:rsid w:val="008470CF"/>
    <w:rsid w:val="00847171"/>
    <w:rsid w:val="008478D0"/>
    <w:rsid w:val="00847E75"/>
    <w:rsid w:val="00850C11"/>
    <w:rsid w:val="00850D55"/>
    <w:rsid w:val="00851C65"/>
    <w:rsid w:val="00853C29"/>
    <w:rsid w:val="00854381"/>
    <w:rsid w:val="008546D7"/>
    <w:rsid w:val="00854CB5"/>
    <w:rsid w:val="00854E83"/>
    <w:rsid w:val="00855385"/>
    <w:rsid w:val="008563F7"/>
    <w:rsid w:val="00856BE8"/>
    <w:rsid w:val="00856FB4"/>
    <w:rsid w:val="00857ABA"/>
    <w:rsid w:val="00857DC2"/>
    <w:rsid w:val="0086017A"/>
    <w:rsid w:val="008615B9"/>
    <w:rsid w:val="008618C9"/>
    <w:rsid w:val="00862D39"/>
    <w:rsid w:val="0086317F"/>
    <w:rsid w:val="00863DAF"/>
    <w:rsid w:val="00864681"/>
    <w:rsid w:val="00866A4D"/>
    <w:rsid w:val="00870966"/>
    <w:rsid w:val="00871379"/>
    <w:rsid w:val="0087152E"/>
    <w:rsid w:val="00871949"/>
    <w:rsid w:val="00873FAD"/>
    <w:rsid w:val="00875483"/>
    <w:rsid w:val="00880255"/>
    <w:rsid w:val="00880DA2"/>
    <w:rsid w:val="0088212B"/>
    <w:rsid w:val="00883361"/>
    <w:rsid w:val="00883470"/>
    <w:rsid w:val="00883C37"/>
    <w:rsid w:val="00883E04"/>
    <w:rsid w:val="00884ADB"/>
    <w:rsid w:val="00884D06"/>
    <w:rsid w:val="00885577"/>
    <w:rsid w:val="00886F96"/>
    <w:rsid w:val="00887094"/>
    <w:rsid w:val="008871D1"/>
    <w:rsid w:val="008871E4"/>
    <w:rsid w:val="00887B76"/>
    <w:rsid w:val="0089012F"/>
    <w:rsid w:val="008905FD"/>
    <w:rsid w:val="008911B6"/>
    <w:rsid w:val="008914F6"/>
    <w:rsid w:val="00891EA5"/>
    <w:rsid w:val="00891FEC"/>
    <w:rsid w:val="00894D90"/>
    <w:rsid w:val="00894F17"/>
    <w:rsid w:val="00895898"/>
    <w:rsid w:val="00895DB5"/>
    <w:rsid w:val="00897E43"/>
    <w:rsid w:val="008A0A25"/>
    <w:rsid w:val="008A1B9A"/>
    <w:rsid w:val="008A215C"/>
    <w:rsid w:val="008A2EF4"/>
    <w:rsid w:val="008A3B6F"/>
    <w:rsid w:val="008A4488"/>
    <w:rsid w:val="008A4F6F"/>
    <w:rsid w:val="008A56CE"/>
    <w:rsid w:val="008A56F3"/>
    <w:rsid w:val="008A581D"/>
    <w:rsid w:val="008A6299"/>
    <w:rsid w:val="008A6FFA"/>
    <w:rsid w:val="008A78A0"/>
    <w:rsid w:val="008A7D39"/>
    <w:rsid w:val="008B1011"/>
    <w:rsid w:val="008B1EDA"/>
    <w:rsid w:val="008B417E"/>
    <w:rsid w:val="008B6B74"/>
    <w:rsid w:val="008C0046"/>
    <w:rsid w:val="008C0F6B"/>
    <w:rsid w:val="008C16F5"/>
    <w:rsid w:val="008C2118"/>
    <w:rsid w:val="008C3863"/>
    <w:rsid w:val="008C3986"/>
    <w:rsid w:val="008C4BAB"/>
    <w:rsid w:val="008C5B9C"/>
    <w:rsid w:val="008C634E"/>
    <w:rsid w:val="008C79A1"/>
    <w:rsid w:val="008C7CB4"/>
    <w:rsid w:val="008C7D44"/>
    <w:rsid w:val="008D03BE"/>
    <w:rsid w:val="008D2203"/>
    <w:rsid w:val="008D2443"/>
    <w:rsid w:val="008D2A0F"/>
    <w:rsid w:val="008D35C1"/>
    <w:rsid w:val="008D5D88"/>
    <w:rsid w:val="008D6453"/>
    <w:rsid w:val="008D68E2"/>
    <w:rsid w:val="008D6F2E"/>
    <w:rsid w:val="008E04EE"/>
    <w:rsid w:val="008E0B64"/>
    <w:rsid w:val="008E1D3B"/>
    <w:rsid w:val="008E320C"/>
    <w:rsid w:val="008E38A8"/>
    <w:rsid w:val="008E4745"/>
    <w:rsid w:val="008E521D"/>
    <w:rsid w:val="008E5999"/>
    <w:rsid w:val="008E6804"/>
    <w:rsid w:val="008E68B4"/>
    <w:rsid w:val="008E6B5B"/>
    <w:rsid w:val="008E7A78"/>
    <w:rsid w:val="008F054A"/>
    <w:rsid w:val="008F0D47"/>
    <w:rsid w:val="008F21A2"/>
    <w:rsid w:val="008F2290"/>
    <w:rsid w:val="008F251B"/>
    <w:rsid w:val="008F2792"/>
    <w:rsid w:val="008F2911"/>
    <w:rsid w:val="008F587A"/>
    <w:rsid w:val="008F6BCC"/>
    <w:rsid w:val="008F6DD7"/>
    <w:rsid w:val="0090285B"/>
    <w:rsid w:val="00902A1C"/>
    <w:rsid w:val="0090327D"/>
    <w:rsid w:val="0090328A"/>
    <w:rsid w:val="00904100"/>
    <w:rsid w:val="00904296"/>
    <w:rsid w:val="00904777"/>
    <w:rsid w:val="00907C94"/>
    <w:rsid w:val="009101D2"/>
    <w:rsid w:val="009101EF"/>
    <w:rsid w:val="00910F96"/>
    <w:rsid w:val="00911625"/>
    <w:rsid w:val="0091309F"/>
    <w:rsid w:val="00913E9F"/>
    <w:rsid w:val="00914CE3"/>
    <w:rsid w:val="00916A1E"/>
    <w:rsid w:val="00920FBD"/>
    <w:rsid w:val="00921912"/>
    <w:rsid w:val="00921F89"/>
    <w:rsid w:val="0092208B"/>
    <w:rsid w:val="0092254A"/>
    <w:rsid w:val="009235D6"/>
    <w:rsid w:val="00924DF8"/>
    <w:rsid w:val="0092538E"/>
    <w:rsid w:val="0092592F"/>
    <w:rsid w:val="00925F07"/>
    <w:rsid w:val="00931FDA"/>
    <w:rsid w:val="00932ABF"/>
    <w:rsid w:val="0093533D"/>
    <w:rsid w:val="0093577D"/>
    <w:rsid w:val="00935BAB"/>
    <w:rsid w:val="00937387"/>
    <w:rsid w:val="0093747F"/>
    <w:rsid w:val="00937950"/>
    <w:rsid w:val="00941C97"/>
    <w:rsid w:val="00941D94"/>
    <w:rsid w:val="009428D4"/>
    <w:rsid w:val="0094298C"/>
    <w:rsid w:val="009432B0"/>
    <w:rsid w:val="0094332A"/>
    <w:rsid w:val="00943513"/>
    <w:rsid w:val="00943856"/>
    <w:rsid w:val="00943FA8"/>
    <w:rsid w:val="009440DB"/>
    <w:rsid w:val="0094414A"/>
    <w:rsid w:val="00944399"/>
    <w:rsid w:val="009450B8"/>
    <w:rsid w:val="009452C9"/>
    <w:rsid w:val="0094657D"/>
    <w:rsid w:val="00946D49"/>
    <w:rsid w:val="00947034"/>
    <w:rsid w:val="00947693"/>
    <w:rsid w:val="009509BF"/>
    <w:rsid w:val="00950A53"/>
    <w:rsid w:val="00950F12"/>
    <w:rsid w:val="009513F2"/>
    <w:rsid w:val="0095177E"/>
    <w:rsid w:val="00951DBE"/>
    <w:rsid w:val="00951DCF"/>
    <w:rsid w:val="009528A5"/>
    <w:rsid w:val="00953A28"/>
    <w:rsid w:val="00953D36"/>
    <w:rsid w:val="009566F5"/>
    <w:rsid w:val="0095776A"/>
    <w:rsid w:val="009600E6"/>
    <w:rsid w:val="00960565"/>
    <w:rsid w:val="009625EE"/>
    <w:rsid w:val="009626B5"/>
    <w:rsid w:val="00962AD1"/>
    <w:rsid w:val="00964559"/>
    <w:rsid w:val="009657A7"/>
    <w:rsid w:val="00965A05"/>
    <w:rsid w:val="00965A97"/>
    <w:rsid w:val="00966E0D"/>
    <w:rsid w:val="009673CA"/>
    <w:rsid w:val="009674F9"/>
    <w:rsid w:val="00970F01"/>
    <w:rsid w:val="0097160E"/>
    <w:rsid w:val="00973C42"/>
    <w:rsid w:val="0097421D"/>
    <w:rsid w:val="009757B8"/>
    <w:rsid w:val="00975C0F"/>
    <w:rsid w:val="00976F85"/>
    <w:rsid w:val="00980E33"/>
    <w:rsid w:val="009812AD"/>
    <w:rsid w:val="00981F4D"/>
    <w:rsid w:val="00982114"/>
    <w:rsid w:val="0098265E"/>
    <w:rsid w:val="009827E2"/>
    <w:rsid w:val="00983120"/>
    <w:rsid w:val="009835F5"/>
    <w:rsid w:val="009839C1"/>
    <w:rsid w:val="0098420E"/>
    <w:rsid w:val="009852B6"/>
    <w:rsid w:val="009864F3"/>
    <w:rsid w:val="0098674F"/>
    <w:rsid w:val="00987611"/>
    <w:rsid w:val="009900E9"/>
    <w:rsid w:val="009915BE"/>
    <w:rsid w:val="009920A7"/>
    <w:rsid w:val="00992A07"/>
    <w:rsid w:val="00993DC6"/>
    <w:rsid w:val="00995C71"/>
    <w:rsid w:val="009A18B3"/>
    <w:rsid w:val="009A2727"/>
    <w:rsid w:val="009A2CFF"/>
    <w:rsid w:val="009A459D"/>
    <w:rsid w:val="009A45A0"/>
    <w:rsid w:val="009A5DA4"/>
    <w:rsid w:val="009A7703"/>
    <w:rsid w:val="009A7973"/>
    <w:rsid w:val="009B1FB0"/>
    <w:rsid w:val="009B207D"/>
    <w:rsid w:val="009B3439"/>
    <w:rsid w:val="009B40F5"/>
    <w:rsid w:val="009B496B"/>
    <w:rsid w:val="009B6EB4"/>
    <w:rsid w:val="009C231B"/>
    <w:rsid w:val="009C2655"/>
    <w:rsid w:val="009C2A9F"/>
    <w:rsid w:val="009C2EEC"/>
    <w:rsid w:val="009C2FAF"/>
    <w:rsid w:val="009C4DC8"/>
    <w:rsid w:val="009C5888"/>
    <w:rsid w:val="009C72E3"/>
    <w:rsid w:val="009C7DA7"/>
    <w:rsid w:val="009D20B9"/>
    <w:rsid w:val="009D414F"/>
    <w:rsid w:val="009D4DE9"/>
    <w:rsid w:val="009D5168"/>
    <w:rsid w:val="009D57A4"/>
    <w:rsid w:val="009D5D34"/>
    <w:rsid w:val="009D6377"/>
    <w:rsid w:val="009D761A"/>
    <w:rsid w:val="009D7656"/>
    <w:rsid w:val="009D773C"/>
    <w:rsid w:val="009E0241"/>
    <w:rsid w:val="009E087A"/>
    <w:rsid w:val="009E0C91"/>
    <w:rsid w:val="009E0D38"/>
    <w:rsid w:val="009E1342"/>
    <w:rsid w:val="009E2D10"/>
    <w:rsid w:val="009E3DA6"/>
    <w:rsid w:val="009E4388"/>
    <w:rsid w:val="009E4587"/>
    <w:rsid w:val="009E541E"/>
    <w:rsid w:val="009E63E9"/>
    <w:rsid w:val="009E69F1"/>
    <w:rsid w:val="009E7DB5"/>
    <w:rsid w:val="009F0DAB"/>
    <w:rsid w:val="009F1332"/>
    <w:rsid w:val="009F153E"/>
    <w:rsid w:val="009F16EB"/>
    <w:rsid w:val="009F1DC6"/>
    <w:rsid w:val="009F3AF1"/>
    <w:rsid w:val="009F4A6C"/>
    <w:rsid w:val="009F61DA"/>
    <w:rsid w:val="009F6A7C"/>
    <w:rsid w:val="009F6BF7"/>
    <w:rsid w:val="00A018FC"/>
    <w:rsid w:val="00A02A1F"/>
    <w:rsid w:val="00A044B5"/>
    <w:rsid w:val="00A04FCE"/>
    <w:rsid w:val="00A056ED"/>
    <w:rsid w:val="00A0778B"/>
    <w:rsid w:val="00A10333"/>
    <w:rsid w:val="00A103CF"/>
    <w:rsid w:val="00A10458"/>
    <w:rsid w:val="00A106B7"/>
    <w:rsid w:val="00A11A32"/>
    <w:rsid w:val="00A1230F"/>
    <w:rsid w:val="00A12B4A"/>
    <w:rsid w:val="00A12BAC"/>
    <w:rsid w:val="00A136BF"/>
    <w:rsid w:val="00A13A96"/>
    <w:rsid w:val="00A13F49"/>
    <w:rsid w:val="00A144E3"/>
    <w:rsid w:val="00A14997"/>
    <w:rsid w:val="00A1561F"/>
    <w:rsid w:val="00A15D09"/>
    <w:rsid w:val="00A16106"/>
    <w:rsid w:val="00A1642F"/>
    <w:rsid w:val="00A1652B"/>
    <w:rsid w:val="00A16F56"/>
    <w:rsid w:val="00A171E9"/>
    <w:rsid w:val="00A17EC7"/>
    <w:rsid w:val="00A21FD4"/>
    <w:rsid w:val="00A21FF0"/>
    <w:rsid w:val="00A2284C"/>
    <w:rsid w:val="00A23482"/>
    <w:rsid w:val="00A23994"/>
    <w:rsid w:val="00A23A2D"/>
    <w:rsid w:val="00A23EEB"/>
    <w:rsid w:val="00A24E6B"/>
    <w:rsid w:val="00A26646"/>
    <w:rsid w:val="00A26EAF"/>
    <w:rsid w:val="00A27774"/>
    <w:rsid w:val="00A27A3F"/>
    <w:rsid w:val="00A3194F"/>
    <w:rsid w:val="00A3259F"/>
    <w:rsid w:val="00A32E85"/>
    <w:rsid w:val="00A3323B"/>
    <w:rsid w:val="00A3364D"/>
    <w:rsid w:val="00A3441A"/>
    <w:rsid w:val="00A35CC9"/>
    <w:rsid w:val="00A36B05"/>
    <w:rsid w:val="00A402CC"/>
    <w:rsid w:val="00A40B5D"/>
    <w:rsid w:val="00A4341D"/>
    <w:rsid w:val="00A441B2"/>
    <w:rsid w:val="00A44C5A"/>
    <w:rsid w:val="00A478AC"/>
    <w:rsid w:val="00A47E91"/>
    <w:rsid w:val="00A5078C"/>
    <w:rsid w:val="00A50C9A"/>
    <w:rsid w:val="00A516A8"/>
    <w:rsid w:val="00A519A2"/>
    <w:rsid w:val="00A522E5"/>
    <w:rsid w:val="00A52910"/>
    <w:rsid w:val="00A52E4B"/>
    <w:rsid w:val="00A5326D"/>
    <w:rsid w:val="00A53628"/>
    <w:rsid w:val="00A53629"/>
    <w:rsid w:val="00A538D9"/>
    <w:rsid w:val="00A55815"/>
    <w:rsid w:val="00A572B3"/>
    <w:rsid w:val="00A600C7"/>
    <w:rsid w:val="00A60AD8"/>
    <w:rsid w:val="00A618EC"/>
    <w:rsid w:val="00A61CA6"/>
    <w:rsid w:val="00A6223A"/>
    <w:rsid w:val="00A64674"/>
    <w:rsid w:val="00A64ACF"/>
    <w:rsid w:val="00A65412"/>
    <w:rsid w:val="00A65506"/>
    <w:rsid w:val="00A659A7"/>
    <w:rsid w:val="00A65ADC"/>
    <w:rsid w:val="00A67092"/>
    <w:rsid w:val="00A671B0"/>
    <w:rsid w:val="00A67A0A"/>
    <w:rsid w:val="00A70689"/>
    <w:rsid w:val="00A71B53"/>
    <w:rsid w:val="00A72AED"/>
    <w:rsid w:val="00A7401B"/>
    <w:rsid w:val="00A74146"/>
    <w:rsid w:val="00A743E2"/>
    <w:rsid w:val="00A74A92"/>
    <w:rsid w:val="00A74EA6"/>
    <w:rsid w:val="00A75678"/>
    <w:rsid w:val="00A75681"/>
    <w:rsid w:val="00A76A5B"/>
    <w:rsid w:val="00A77A05"/>
    <w:rsid w:val="00A81744"/>
    <w:rsid w:val="00A81CE6"/>
    <w:rsid w:val="00A82509"/>
    <w:rsid w:val="00A833CE"/>
    <w:rsid w:val="00A83902"/>
    <w:rsid w:val="00A83CBA"/>
    <w:rsid w:val="00A8704B"/>
    <w:rsid w:val="00A87138"/>
    <w:rsid w:val="00A9085D"/>
    <w:rsid w:val="00A9094A"/>
    <w:rsid w:val="00A915D7"/>
    <w:rsid w:val="00A9182D"/>
    <w:rsid w:val="00A91A09"/>
    <w:rsid w:val="00A922E4"/>
    <w:rsid w:val="00A940E7"/>
    <w:rsid w:val="00A960B5"/>
    <w:rsid w:val="00A97A88"/>
    <w:rsid w:val="00A97E61"/>
    <w:rsid w:val="00AA0C06"/>
    <w:rsid w:val="00AA1197"/>
    <w:rsid w:val="00AA220E"/>
    <w:rsid w:val="00AA285A"/>
    <w:rsid w:val="00AA322A"/>
    <w:rsid w:val="00AA3D29"/>
    <w:rsid w:val="00AA4F2C"/>
    <w:rsid w:val="00AA5D4A"/>
    <w:rsid w:val="00AA5E5F"/>
    <w:rsid w:val="00AA74F4"/>
    <w:rsid w:val="00AA7B0A"/>
    <w:rsid w:val="00AA7CC3"/>
    <w:rsid w:val="00AB0799"/>
    <w:rsid w:val="00AB09BD"/>
    <w:rsid w:val="00AB2297"/>
    <w:rsid w:val="00AB248C"/>
    <w:rsid w:val="00AB2B01"/>
    <w:rsid w:val="00AB3A27"/>
    <w:rsid w:val="00AB46C7"/>
    <w:rsid w:val="00AB46DC"/>
    <w:rsid w:val="00AB5463"/>
    <w:rsid w:val="00AB5474"/>
    <w:rsid w:val="00AB5675"/>
    <w:rsid w:val="00AB59F0"/>
    <w:rsid w:val="00AB5B28"/>
    <w:rsid w:val="00AB7A1D"/>
    <w:rsid w:val="00AB7E62"/>
    <w:rsid w:val="00AC0D17"/>
    <w:rsid w:val="00AC18FE"/>
    <w:rsid w:val="00AC1A92"/>
    <w:rsid w:val="00AC2274"/>
    <w:rsid w:val="00AC3BB5"/>
    <w:rsid w:val="00AC52CF"/>
    <w:rsid w:val="00AC681B"/>
    <w:rsid w:val="00AC70C2"/>
    <w:rsid w:val="00AC7B18"/>
    <w:rsid w:val="00AD0FFF"/>
    <w:rsid w:val="00AD162F"/>
    <w:rsid w:val="00AD1CD7"/>
    <w:rsid w:val="00AD2619"/>
    <w:rsid w:val="00AD380B"/>
    <w:rsid w:val="00AD38B2"/>
    <w:rsid w:val="00AD5824"/>
    <w:rsid w:val="00AD5C1B"/>
    <w:rsid w:val="00AD7BC8"/>
    <w:rsid w:val="00AE061B"/>
    <w:rsid w:val="00AE065A"/>
    <w:rsid w:val="00AE0CB0"/>
    <w:rsid w:val="00AE1A6B"/>
    <w:rsid w:val="00AE1E02"/>
    <w:rsid w:val="00AE27CC"/>
    <w:rsid w:val="00AE30D4"/>
    <w:rsid w:val="00AE66A3"/>
    <w:rsid w:val="00AF1148"/>
    <w:rsid w:val="00AF1527"/>
    <w:rsid w:val="00AF1F64"/>
    <w:rsid w:val="00AF2003"/>
    <w:rsid w:val="00AF37F4"/>
    <w:rsid w:val="00AF3B7E"/>
    <w:rsid w:val="00AF3D21"/>
    <w:rsid w:val="00AF5C16"/>
    <w:rsid w:val="00AF5D4E"/>
    <w:rsid w:val="00AF682A"/>
    <w:rsid w:val="00B005F5"/>
    <w:rsid w:val="00B007E5"/>
    <w:rsid w:val="00B00EF1"/>
    <w:rsid w:val="00B010C9"/>
    <w:rsid w:val="00B0135F"/>
    <w:rsid w:val="00B02BDF"/>
    <w:rsid w:val="00B0318B"/>
    <w:rsid w:val="00B04546"/>
    <w:rsid w:val="00B05BEF"/>
    <w:rsid w:val="00B05DFF"/>
    <w:rsid w:val="00B06C6C"/>
    <w:rsid w:val="00B12F9B"/>
    <w:rsid w:val="00B13478"/>
    <w:rsid w:val="00B136E3"/>
    <w:rsid w:val="00B139D7"/>
    <w:rsid w:val="00B14B57"/>
    <w:rsid w:val="00B16814"/>
    <w:rsid w:val="00B171BA"/>
    <w:rsid w:val="00B20210"/>
    <w:rsid w:val="00B21C8C"/>
    <w:rsid w:val="00B2240E"/>
    <w:rsid w:val="00B22665"/>
    <w:rsid w:val="00B2627A"/>
    <w:rsid w:val="00B26782"/>
    <w:rsid w:val="00B277FA"/>
    <w:rsid w:val="00B309DF"/>
    <w:rsid w:val="00B32D01"/>
    <w:rsid w:val="00B35A8E"/>
    <w:rsid w:val="00B35DA0"/>
    <w:rsid w:val="00B36CA4"/>
    <w:rsid w:val="00B36E99"/>
    <w:rsid w:val="00B37771"/>
    <w:rsid w:val="00B37C34"/>
    <w:rsid w:val="00B413DE"/>
    <w:rsid w:val="00B4157E"/>
    <w:rsid w:val="00B4162C"/>
    <w:rsid w:val="00B42CF4"/>
    <w:rsid w:val="00B42DDE"/>
    <w:rsid w:val="00B430B7"/>
    <w:rsid w:val="00B44316"/>
    <w:rsid w:val="00B448B5"/>
    <w:rsid w:val="00B457AA"/>
    <w:rsid w:val="00B45B80"/>
    <w:rsid w:val="00B47966"/>
    <w:rsid w:val="00B506C9"/>
    <w:rsid w:val="00B50B9E"/>
    <w:rsid w:val="00B50F42"/>
    <w:rsid w:val="00B51299"/>
    <w:rsid w:val="00B51448"/>
    <w:rsid w:val="00B51799"/>
    <w:rsid w:val="00B519F0"/>
    <w:rsid w:val="00B558E7"/>
    <w:rsid w:val="00B559D9"/>
    <w:rsid w:val="00B56A5E"/>
    <w:rsid w:val="00B56F57"/>
    <w:rsid w:val="00B5723F"/>
    <w:rsid w:val="00B576AE"/>
    <w:rsid w:val="00B61F12"/>
    <w:rsid w:val="00B61F5C"/>
    <w:rsid w:val="00B62221"/>
    <w:rsid w:val="00B62CA8"/>
    <w:rsid w:val="00B63DBE"/>
    <w:rsid w:val="00B66627"/>
    <w:rsid w:val="00B677A7"/>
    <w:rsid w:val="00B67880"/>
    <w:rsid w:val="00B72569"/>
    <w:rsid w:val="00B7376E"/>
    <w:rsid w:val="00B73939"/>
    <w:rsid w:val="00B73DF5"/>
    <w:rsid w:val="00B745B5"/>
    <w:rsid w:val="00B74E47"/>
    <w:rsid w:val="00B75121"/>
    <w:rsid w:val="00B7673B"/>
    <w:rsid w:val="00B769B3"/>
    <w:rsid w:val="00B7795F"/>
    <w:rsid w:val="00B77CFE"/>
    <w:rsid w:val="00B80336"/>
    <w:rsid w:val="00B80BFF"/>
    <w:rsid w:val="00B8159B"/>
    <w:rsid w:val="00B816C1"/>
    <w:rsid w:val="00B82522"/>
    <w:rsid w:val="00B8344E"/>
    <w:rsid w:val="00B836B6"/>
    <w:rsid w:val="00B84303"/>
    <w:rsid w:val="00B85337"/>
    <w:rsid w:val="00B85D2F"/>
    <w:rsid w:val="00B86558"/>
    <w:rsid w:val="00B868C9"/>
    <w:rsid w:val="00B86DD9"/>
    <w:rsid w:val="00B86F7E"/>
    <w:rsid w:val="00B9035E"/>
    <w:rsid w:val="00B91376"/>
    <w:rsid w:val="00B91A2E"/>
    <w:rsid w:val="00B91B53"/>
    <w:rsid w:val="00B920F0"/>
    <w:rsid w:val="00B926F5"/>
    <w:rsid w:val="00B93C2D"/>
    <w:rsid w:val="00B9443A"/>
    <w:rsid w:val="00B95787"/>
    <w:rsid w:val="00B96899"/>
    <w:rsid w:val="00B96E4D"/>
    <w:rsid w:val="00B96F83"/>
    <w:rsid w:val="00BA16D9"/>
    <w:rsid w:val="00BA1EED"/>
    <w:rsid w:val="00BA3E66"/>
    <w:rsid w:val="00BA4424"/>
    <w:rsid w:val="00BA4ED9"/>
    <w:rsid w:val="00BA4F92"/>
    <w:rsid w:val="00BA5FBC"/>
    <w:rsid w:val="00BA6048"/>
    <w:rsid w:val="00BB0BE5"/>
    <w:rsid w:val="00BB0ED1"/>
    <w:rsid w:val="00BB0F35"/>
    <w:rsid w:val="00BB17E7"/>
    <w:rsid w:val="00BB1B62"/>
    <w:rsid w:val="00BB1DDD"/>
    <w:rsid w:val="00BB421E"/>
    <w:rsid w:val="00BB4B56"/>
    <w:rsid w:val="00BB4E77"/>
    <w:rsid w:val="00BB5DED"/>
    <w:rsid w:val="00BB65B7"/>
    <w:rsid w:val="00BB7055"/>
    <w:rsid w:val="00BC0670"/>
    <w:rsid w:val="00BC06EB"/>
    <w:rsid w:val="00BC0879"/>
    <w:rsid w:val="00BC0977"/>
    <w:rsid w:val="00BC0B4C"/>
    <w:rsid w:val="00BC3196"/>
    <w:rsid w:val="00BC3808"/>
    <w:rsid w:val="00BC3914"/>
    <w:rsid w:val="00BC43AB"/>
    <w:rsid w:val="00BC51EB"/>
    <w:rsid w:val="00BC5CA5"/>
    <w:rsid w:val="00BC67F1"/>
    <w:rsid w:val="00BC7216"/>
    <w:rsid w:val="00BD113A"/>
    <w:rsid w:val="00BD123D"/>
    <w:rsid w:val="00BD1449"/>
    <w:rsid w:val="00BD1E0E"/>
    <w:rsid w:val="00BD2E88"/>
    <w:rsid w:val="00BD2EDE"/>
    <w:rsid w:val="00BD3EF6"/>
    <w:rsid w:val="00BD4722"/>
    <w:rsid w:val="00BD5552"/>
    <w:rsid w:val="00BD5F12"/>
    <w:rsid w:val="00BD7461"/>
    <w:rsid w:val="00BD772C"/>
    <w:rsid w:val="00BD7D99"/>
    <w:rsid w:val="00BE2650"/>
    <w:rsid w:val="00BE4228"/>
    <w:rsid w:val="00BE426A"/>
    <w:rsid w:val="00BE5384"/>
    <w:rsid w:val="00BE547E"/>
    <w:rsid w:val="00BE5FE0"/>
    <w:rsid w:val="00BE787D"/>
    <w:rsid w:val="00BF1596"/>
    <w:rsid w:val="00BF193D"/>
    <w:rsid w:val="00BF2503"/>
    <w:rsid w:val="00BF3E00"/>
    <w:rsid w:val="00BF4417"/>
    <w:rsid w:val="00BF4692"/>
    <w:rsid w:val="00BF4AD7"/>
    <w:rsid w:val="00BF4DB4"/>
    <w:rsid w:val="00BF5188"/>
    <w:rsid w:val="00BF53A6"/>
    <w:rsid w:val="00BF5462"/>
    <w:rsid w:val="00BF57ED"/>
    <w:rsid w:val="00BF6A2B"/>
    <w:rsid w:val="00BF6BBA"/>
    <w:rsid w:val="00BF6BF5"/>
    <w:rsid w:val="00BF71DE"/>
    <w:rsid w:val="00C00A59"/>
    <w:rsid w:val="00C00B5F"/>
    <w:rsid w:val="00C00CEB"/>
    <w:rsid w:val="00C01075"/>
    <w:rsid w:val="00C01512"/>
    <w:rsid w:val="00C01D90"/>
    <w:rsid w:val="00C02601"/>
    <w:rsid w:val="00C028DA"/>
    <w:rsid w:val="00C046D3"/>
    <w:rsid w:val="00C04788"/>
    <w:rsid w:val="00C05D66"/>
    <w:rsid w:val="00C07024"/>
    <w:rsid w:val="00C073D6"/>
    <w:rsid w:val="00C07CC0"/>
    <w:rsid w:val="00C106B6"/>
    <w:rsid w:val="00C10D02"/>
    <w:rsid w:val="00C14341"/>
    <w:rsid w:val="00C14BBC"/>
    <w:rsid w:val="00C16774"/>
    <w:rsid w:val="00C17DFC"/>
    <w:rsid w:val="00C17FB1"/>
    <w:rsid w:val="00C2234C"/>
    <w:rsid w:val="00C246B3"/>
    <w:rsid w:val="00C26B1A"/>
    <w:rsid w:val="00C26C49"/>
    <w:rsid w:val="00C30F03"/>
    <w:rsid w:val="00C31525"/>
    <w:rsid w:val="00C322F0"/>
    <w:rsid w:val="00C32301"/>
    <w:rsid w:val="00C3426C"/>
    <w:rsid w:val="00C347C5"/>
    <w:rsid w:val="00C368EB"/>
    <w:rsid w:val="00C40930"/>
    <w:rsid w:val="00C41A2C"/>
    <w:rsid w:val="00C42E29"/>
    <w:rsid w:val="00C4440F"/>
    <w:rsid w:val="00C4521F"/>
    <w:rsid w:val="00C462C1"/>
    <w:rsid w:val="00C465F9"/>
    <w:rsid w:val="00C4690D"/>
    <w:rsid w:val="00C476A0"/>
    <w:rsid w:val="00C477FB"/>
    <w:rsid w:val="00C50250"/>
    <w:rsid w:val="00C50854"/>
    <w:rsid w:val="00C51D15"/>
    <w:rsid w:val="00C51FE7"/>
    <w:rsid w:val="00C5251F"/>
    <w:rsid w:val="00C52758"/>
    <w:rsid w:val="00C53349"/>
    <w:rsid w:val="00C53A42"/>
    <w:rsid w:val="00C53D77"/>
    <w:rsid w:val="00C53EF8"/>
    <w:rsid w:val="00C56CC8"/>
    <w:rsid w:val="00C617CB"/>
    <w:rsid w:val="00C61F72"/>
    <w:rsid w:val="00C62F89"/>
    <w:rsid w:val="00C62FBA"/>
    <w:rsid w:val="00C63A9E"/>
    <w:rsid w:val="00C644F6"/>
    <w:rsid w:val="00C64A5F"/>
    <w:rsid w:val="00C65F6B"/>
    <w:rsid w:val="00C66680"/>
    <w:rsid w:val="00C71CCA"/>
    <w:rsid w:val="00C72116"/>
    <w:rsid w:val="00C722BF"/>
    <w:rsid w:val="00C72408"/>
    <w:rsid w:val="00C74394"/>
    <w:rsid w:val="00C749F5"/>
    <w:rsid w:val="00C75704"/>
    <w:rsid w:val="00C7590B"/>
    <w:rsid w:val="00C75B49"/>
    <w:rsid w:val="00C75C9B"/>
    <w:rsid w:val="00C76140"/>
    <w:rsid w:val="00C7688A"/>
    <w:rsid w:val="00C76EAA"/>
    <w:rsid w:val="00C7738E"/>
    <w:rsid w:val="00C775D7"/>
    <w:rsid w:val="00C805BB"/>
    <w:rsid w:val="00C80B8D"/>
    <w:rsid w:val="00C80C09"/>
    <w:rsid w:val="00C8111F"/>
    <w:rsid w:val="00C814E5"/>
    <w:rsid w:val="00C815C4"/>
    <w:rsid w:val="00C82137"/>
    <w:rsid w:val="00C8243B"/>
    <w:rsid w:val="00C83561"/>
    <w:rsid w:val="00C83F6F"/>
    <w:rsid w:val="00C848E7"/>
    <w:rsid w:val="00C84F8A"/>
    <w:rsid w:val="00C855F3"/>
    <w:rsid w:val="00C871A6"/>
    <w:rsid w:val="00C87885"/>
    <w:rsid w:val="00C87DA0"/>
    <w:rsid w:val="00C9046A"/>
    <w:rsid w:val="00C9116A"/>
    <w:rsid w:val="00C91AC4"/>
    <w:rsid w:val="00C91CFC"/>
    <w:rsid w:val="00C92B0E"/>
    <w:rsid w:val="00C92DE0"/>
    <w:rsid w:val="00C93A24"/>
    <w:rsid w:val="00C94457"/>
    <w:rsid w:val="00C95137"/>
    <w:rsid w:val="00C96408"/>
    <w:rsid w:val="00CA0053"/>
    <w:rsid w:val="00CA057E"/>
    <w:rsid w:val="00CA1FFE"/>
    <w:rsid w:val="00CA37DD"/>
    <w:rsid w:val="00CA3A7D"/>
    <w:rsid w:val="00CA40E3"/>
    <w:rsid w:val="00CA470F"/>
    <w:rsid w:val="00CB160F"/>
    <w:rsid w:val="00CB2235"/>
    <w:rsid w:val="00CB3483"/>
    <w:rsid w:val="00CB3B53"/>
    <w:rsid w:val="00CB3ED0"/>
    <w:rsid w:val="00CB43EA"/>
    <w:rsid w:val="00CB58C5"/>
    <w:rsid w:val="00CB618C"/>
    <w:rsid w:val="00CB6204"/>
    <w:rsid w:val="00CB6CA8"/>
    <w:rsid w:val="00CB7949"/>
    <w:rsid w:val="00CC0918"/>
    <w:rsid w:val="00CC0C6F"/>
    <w:rsid w:val="00CC2E79"/>
    <w:rsid w:val="00CC37FE"/>
    <w:rsid w:val="00CC410C"/>
    <w:rsid w:val="00CC4117"/>
    <w:rsid w:val="00CC441C"/>
    <w:rsid w:val="00CC4676"/>
    <w:rsid w:val="00CC4C60"/>
    <w:rsid w:val="00CC65C6"/>
    <w:rsid w:val="00CC6C1E"/>
    <w:rsid w:val="00CC73DE"/>
    <w:rsid w:val="00CC76A3"/>
    <w:rsid w:val="00CD15D9"/>
    <w:rsid w:val="00CD2209"/>
    <w:rsid w:val="00CD2A37"/>
    <w:rsid w:val="00CD2AEE"/>
    <w:rsid w:val="00CD3853"/>
    <w:rsid w:val="00CD3AE3"/>
    <w:rsid w:val="00CD3EA8"/>
    <w:rsid w:val="00CD6D64"/>
    <w:rsid w:val="00CD7FCC"/>
    <w:rsid w:val="00CE0D14"/>
    <w:rsid w:val="00CE2C53"/>
    <w:rsid w:val="00CE30F0"/>
    <w:rsid w:val="00CE4045"/>
    <w:rsid w:val="00CE405B"/>
    <w:rsid w:val="00CE4120"/>
    <w:rsid w:val="00CE4F9A"/>
    <w:rsid w:val="00CE6C3C"/>
    <w:rsid w:val="00CE7301"/>
    <w:rsid w:val="00CF07DD"/>
    <w:rsid w:val="00CF0B1E"/>
    <w:rsid w:val="00CF0CE3"/>
    <w:rsid w:val="00CF2ABB"/>
    <w:rsid w:val="00CF301F"/>
    <w:rsid w:val="00CF3930"/>
    <w:rsid w:val="00CF3D5E"/>
    <w:rsid w:val="00CF47DE"/>
    <w:rsid w:val="00CF5137"/>
    <w:rsid w:val="00CF6765"/>
    <w:rsid w:val="00CF74A1"/>
    <w:rsid w:val="00CF7A9B"/>
    <w:rsid w:val="00CF7AB1"/>
    <w:rsid w:val="00CF7D30"/>
    <w:rsid w:val="00D004EE"/>
    <w:rsid w:val="00D00721"/>
    <w:rsid w:val="00D01715"/>
    <w:rsid w:val="00D01A95"/>
    <w:rsid w:val="00D02195"/>
    <w:rsid w:val="00D02E14"/>
    <w:rsid w:val="00D03B2F"/>
    <w:rsid w:val="00D04834"/>
    <w:rsid w:val="00D04B02"/>
    <w:rsid w:val="00D04F76"/>
    <w:rsid w:val="00D05271"/>
    <w:rsid w:val="00D059C8"/>
    <w:rsid w:val="00D06EB7"/>
    <w:rsid w:val="00D108B2"/>
    <w:rsid w:val="00D11529"/>
    <w:rsid w:val="00D11704"/>
    <w:rsid w:val="00D11AC5"/>
    <w:rsid w:val="00D13335"/>
    <w:rsid w:val="00D145B6"/>
    <w:rsid w:val="00D15072"/>
    <w:rsid w:val="00D150BE"/>
    <w:rsid w:val="00D168F7"/>
    <w:rsid w:val="00D16F65"/>
    <w:rsid w:val="00D16FAF"/>
    <w:rsid w:val="00D17A98"/>
    <w:rsid w:val="00D17D17"/>
    <w:rsid w:val="00D21086"/>
    <w:rsid w:val="00D21925"/>
    <w:rsid w:val="00D21DBF"/>
    <w:rsid w:val="00D22491"/>
    <w:rsid w:val="00D23BFF"/>
    <w:rsid w:val="00D241CB"/>
    <w:rsid w:val="00D24F2C"/>
    <w:rsid w:val="00D253C4"/>
    <w:rsid w:val="00D27477"/>
    <w:rsid w:val="00D27573"/>
    <w:rsid w:val="00D2791D"/>
    <w:rsid w:val="00D30017"/>
    <w:rsid w:val="00D31587"/>
    <w:rsid w:val="00D31E27"/>
    <w:rsid w:val="00D3510A"/>
    <w:rsid w:val="00D353F9"/>
    <w:rsid w:val="00D363F6"/>
    <w:rsid w:val="00D376AB"/>
    <w:rsid w:val="00D37B6B"/>
    <w:rsid w:val="00D405CA"/>
    <w:rsid w:val="00D40977"/>
    <w:rsid w:val="00D4228B"/>
    <w:rsid w:val="00D426BE"/>
    <w:rsid w:val="00D432C5"/>
    <w:rsid w:val="00D43F6F"/>
    <w:rsid w:val="00D459C8"/>
    <w:rsid w:val="00D45AAC"/>
    <w:rsid w:val="00D45AB1"/>
    <w:rsid w:val="00D463FE"/>
    <w:rsid w:val="00D50452"/>
    <w:rsid w:val="00D50AD5"/>
    <w:rsid w:val="00D51257"/>
    <w:rsid w:val="00D51855"/>
    <w:rsid w:val="00D5212F"/>
    <w:rsid w:val="00D526D0"/>
    <w:rsid w:val="00D53461"/>
    <w:rsid w:val="00D541D7"/>
    <w:rsid w:val="00D54AF3"/>
    <w:rsid w:val="00D55167"/>
    <w:rsid w:val="00D55254"/>
    <w:rsid w:val="00D55C58"/>
    <w:rsid w:val="00D573F5"/>
    <w:rsid w:val="00D5751A"/>
    <w:rsid w:val="00D578D8"/>
    <w:rsid w:val="00D60743"/>
    <w:rsid w:val="00D60C90"/>
    <w:rsid w:val="00D60F56"/>
    <w:rsid w:val="00D6384F"/>
    <w:rsid w:val="00D6745D"/>
    <w:rsid w:val="00D70285"/>
    <w:rsid w:val="00D7085A"/>
    <w:rsid w:val="00D70DE2"/>
    <w:rsid w:val="00D738D1"/>
    <w:rsid w:val="00D7424D"/>
    <w:rsid w:val="00D755D5"/>
    <w:rsid w:val="00D7654B"/>
    <w:rsid w:val="00D768FF"/>
    <w:rsid w:val="00D77702"/>
    <w:rsid w:val="00D7774C"/>
    <w:rsid w:val="00D77DAF"/>
    <w:rsid w:val="00D77E15"/>
    <w:rsid w:val="00D82512"/>
    <w:rsid w:val="00D82992"/>
    <w:rsid w:val="00D829CB"/>
    <w:rsid w:val="00D832A5"/>
    <w:rsid w:val="00D84923"/>
    <w:rsid w:val="00D8517E"/>
    <w:rsid w:val="00D87DE9"/>
    <w:rsid w:val="00D90C23"/>
    <w:rsid w:val="00D90F22"/>
    <w:rsid w:val="00D91AE2"/>
    <w:rsid w:val="00D92117"/>
    <w:rsid w:val="00D92716"/>
    <w:rsid w:val="00D92DC1"/>
    <w:rsid w:val="00D942B1"/>
    <w:rsid w:val="00D9533D"/>
    <w:rsid w:val="00D9557E"/>
    <w:rsid w:val="00D95C4D"/>
    <w:rsid w:val="00D97C9A"/>
    <w:rsid w:val="00DA03D4"/>
    <w:rsid w:val="00DA0F52"/>
    <w:rsid w:val="00DA1C04"/>
    <w:rsid w:val="00DA22AD"/>
    <w:rsid w:val="00DA3B3F"/>
    <w:rsid w:val="00DA58E9"/>
    <w:rsid w:val="00DA5956"/>
    <w:rsid w:val="00DA5F92"/>
    <w:rsid w:val="00DA6289"/>
    <w:rsid w:val="00DA6753"/>
    <w:rsid w:val="00DA7AA9"/>
    <w:rsid w:val="00DB0A42"/>
    <w:rsid w:val="00DB0D93"/>
    <w:rsid w:val="00DB1630"/>
    <w:rsid w:val="00DB1E21"/>
    <w:rsid w:val="00DB2049"/>
    <w:rsid w:val="00DB2439"/>
    <w:rsid w:val="00DB2E4B"/>
    <w:rsid w:val="00DB5AAF"/>
    <w:rsid w:val="00DB6E6D"/>
    <w:rsid w:val="00DB6F94"/>
    <w:rsid w:val="00DB714A"/>
    <w:rsid w:val="00DB731A"/>
    <w:rsid w:val="00DB77F4"/>
    <w:rsid w:val="00DC09F3"/>
    <w:rsid w:val="00DC1BF6"/>
    <w:rsid w:val="00DC1E27"/>
    <w:rsid w:val="00DC1E78"/>
    <w:rsid w:val="00DC20D2"/>
    <w:rsid w:val="00DC3638"/>
    <w:rsid w:val="00DC3CC9"/>
    <w:rsid w:val="00DC4E75"/>
    <w:rsid w:val="00DC5176"/>
    <w:rsid w:val="00DC6680"/>
    <w:rsid w:val="00DC6D65"/>
    <w:rsid w:val="00DC7C8E"/>
    <w:rsid w:val="00DC7DEF"/>
    <w:rsid w:val="00DC7EA1"/>
    <w:rsid w:val="00DD070E"/>
    <w:rsid w:val="00DD16A8"/>
    <w:rsid w:val="00DD1DE9"/>
    <w:rsid w:val="00DD3215"/>
    <w:rsid w:val="00DD37D5"/>
    <w:rsid w:val="00DD6E96"/>
    <w:rsid w:val="00DE0E52"/>
    <w:rsid w:val="00DE10F6"/>
    <w:rsid w:val="00DE180B"/>
    <w:rsid w:val="00DE23A4"/>
    <w:rsid w:val="00DE250E"/>
    <w:rsid w:val="00DE32B1"/>
    <w:rsid w:val="00DE3ED2"/>
    <w:rsid w:val="00DE49BC"/>
    <w:rsid w:val="00DE68E3"/>
    <w:rsid w:val="00DE6E01"/>
    <w:rsid w:val="00DE7799"/>
    <w:rsid w:val="00DF1063"/>
    <w:rsid w:val="00DF2BE7"/>
    <w:rsid w:val="00DF3FA7"/>
    <w:rsid w:val="00DF40B1"/>
    <w:rsid w:val="00DF44D0"/>
    <w:rsid w:val="00DF465E"/>
    <w:rsid w:val="00DF4E49"/>
    <w:rsid w:val="00DF5ED6"/>
    <w:rsid w:val="00DF6D18"/>
    <w:rsid w:val="00DF76BF"/>
    <w:rsid w:val="00DF7CBC"/>
    <w:rsid w:val="00E00516"/>
    <w:rsid w:val="00E0078F"/>
    <w:rsid w:val="00E00A52"/>
    <w:rsid w:val="00E01FE8"/>
    <w:rsid w:val="00E029A4"/>
    <w:rsid w:val="00E035A3"/>
    <w:rsid w:val="00E043FD"/>
    <w:rsid w:val="00E04B6C"/>
    <w:rsid w:val="00E04B73"/>
    <w:rsid w:val="00E04E6E"/>
    <w:rsid w:val="00E05B42"/>
    <w:rsid w:val="00E05EFF"/>
    <w:rsid w:val="00E06934"/>
    <w:rsid w:val="00E10248"/>
    <w:rsid w:val="00E106AA"/>
    <w:rsid w:val="00E107FC"/>
    <w:rsid w:val="00E10D78"/>
    <w:rsid w:val="00E11473"/>
    <w:rsid w:val="00E115B5"/>
    <w:rsid w:val="00E1216F"/>
    <w:rsid w:val="00E12555"/>
    <w:rsid w:val="00E13D59"/>
    <w:rsid w:val="00E14762"/>
    <w:rsid w:val="00E1587F"/>
    <w:rsid w:val="00E1744D"/>
    <w:rsid w:val="00E23443"/>
    <w:rsid w:val="00E2390D"/>
    <w:rsid w:val="00E2467E"/>
    <w:rsid w:val="00E24B05"/>
    <w:rsid w:val="00E257D0"/>
    <w:rsid w:val="00E25BBA"/>
    <w:rsid w:val="00E25E5A"/>
    <w:rsid w:val="00E2667F"/>
    <w:rsid w:val="00E31696"/>
    <w:rsid w:val="00E316DF"/>
    <w:rsid w:val="00E31825"/>
    <w:rsid w:val="00E3192D"/>
    <w:rsid w:val="00E32F03"/>
    <w:rsid w:val="00E3405F"/>
    <w:rsid w:val="00E3411E"/>
    <w:rsid w:val="00E35255"/>
    <w:rsid w:val="00E358FB"/>
    <w:rsid w:val="00E361C1"/>
    <w:rsid w:val="00E365AE"/>
    <w:rsid w:val="00E365BA"/>
    <w:rsid w:val="00E36797"/>
    <w:rsid w:val="00E372DA"/>
    <w:rsid w:val="00E42FE7"/>
    <w:rsid w:val="00E4490E"/>
    <w:rsid w:val="00E4511F"/>
    <w:rsid w:val="00E45F30"/>
    <w:rsid w:val="00E46D9D"/>
    <w:rsid w:val="00E50897"/>
    <w:rsid w:val="00E50D7E"/>
    <w:rsid w:val="00E513E2"/>
    <w:rsid w:val="00E51A58"/>
    <w:rsid w:val="00E52777"/>
    <w:rsid w:val="00E53579"/>
    <w:rsid w:val="00E535B0"/>
    <w:rsid w:val="00E536ED"/>
    <w:rsid w:val="00E53A81"/>
    <w:rsid w:val="00E5438D"/>
    <w:rsid w:val="00E55300"/>
    <w:rsid w:val="00E558AA"/>
    <w:rsid w:val="00E560BF"/>
    <w:rsid w:val="00E5709F"/>
    <w:rsid w:val="00E57784"/>
    <w:rsid w:val="00E60124"/>
    <w:rsid w:val="00E610DD"/>
    <w:rsid w:val="00E61685"/>
    <w:rsid w:val="00E6322D"/>
    <w:rsid w:val="00E63360"/>
    <w:rsid w:val="00E63398"/>
    <w:rsid w:val="00E63761"/>
    <w:rsid w:val="00E63B58"/>
    <w:rsid w:val="00E63D6B"/>
    <w:rsid w:val="00E64244"/>
    <w:rsid w:val="00E65C6B"/>
    <w:rsid w:val="00E661B6"/>
    <w:rsid w:val="00E66428"/>
    <w:rsid w:val="00E66F7D"/>
    <w:rsid w:val="00E67413"/>
    <w:rsid w:val="00E67B22"/>
    <w:rsid w:val="00E702BD"/>
    <w:rsid w:val="00E71741"/>
    <w:rsid w:val="00E717DB"/>
    <w:rsid w:val="00E7269C"/>
    <w:rsid w:val="00E72DA9"/>
    <w:rsid w:val="00E738E6"/>
    <w:rsid w:val="00E73F04"/>
    <w:rsid w:val="00E73F32"/>
    <w:rsid w:val="00E7504A"/>
    <w:rsid w:val="00E75536"/>
    <w:rsid w:val="00E778DB"/>
    <w:rsid w:val="00E77B5B"/>
    <w:rsid w:val="00E77C37"/>
    <w:rsid w:val="00E811EC"/>
    <w:rsid w:val="00E81B85"/>
    <w:rsid w:val="00E833F3"/>
    <w:rsid w:val="00E83A50"/>
    <w:rsid w:val="00E845D4"/>
    <w:rsid w:val="00E84BBB"/>
    <w:rsid w:val="00E85FFD"/>
    <w:rsid w:val="00E86347"/>
    <w:rsid w:val="00E86CFE"/>
    <w:rsid w:val="00E9098D"/>
    <w:rsid w:val="00E912C6"/>
    <w:rsid w:val="00E93D6A"/>
    <w:rsid w:val="00E93DD8"/>
    <w:rsid w:val="00E946D3"/>
    <w:rsid w:val="00E94EDC"/>
    <w:rsid w:val="00E95996"/>
    <w:rsid w:val="00E96613"/>
    <w:rsid w:val="00E96BE3"/>
    <w:rsid w:val="00E9777F"/>
    <w:rsid w:val="00E97878"/>
    <w:rsid w:val="00E97E71"/>
    <w:rsid w:val="00EA0068"/>
    <w:rsid w:val="00EA0322"/>
    <w:rsid w:val="00EA06BF"/>
    <w:rsid w:val="00EA0936"/>
    <w:rsid w:val="00EA15F9"/>
    <w:rsid w:val="00EA19D3"/>
    <w:rsid w:val="00EA29A3"/>
    <w:rsid w:val="00EA2DF3"/>
    <w:rsid w:val="00EA3E7C"/>
    <w:rsid w:val="00EA5694"/>
    <w:rsid w:val="00EA5D52"/>
    <w:rsid w:val="00EA71ED"/>
    <w:rsid w:val="00EA7CF5"/>
    <w:rsid w:val="00EB0000"/>
    <w:rsid w:val="00EB1C66"/>
    <w:rsid w:val="00EB2856"/>
    <w:rsid w:val="00EB2DFA"/>
    <w:rsid w:val="00EB3D8E"/>
    <w:rsid w:val="00EB480D"/>
    <w:rsid w:val="00EB48A8"/>
    <w:rsid w:val="00EB4AD7"/>
    <w:rsid w:val="00EB4E5B"/>
    <w:rsid w:val="00EB629E"/>
    <w:rsid w:val="00EB6DAD"/>
    <w:rsid w:val="00EB6EA5"/>
    <w:rsid w:val="00EC2256"/>
    <w:rsid w:val="00EC284D"/>
    <w:rsid w:val="00EC3102"/>
    <w:rsid w:val="00EC3274"/>
    <w:rsid w:val="00EC5A68"/>
    <w:rsid w:val="00EC5B1A"/>
    <w:rsid w:val="00EC5CC5"/>
    <w:rsid w:val="00EC66DC"/>
    <w:rsid w:val="00ED0FED"/>
    <w:rsid w:val="00ED12DA"/>
    <w:rsid w:val="00ED1379"/>
    <w:rsid w:val="00ED2221"/>
    <w:rsid w:val="00ED336B"/>
    <w:rsid w:val="00ED455F"/>
    <w:rsid w:val="00ED5415"/>
    <w:rsid w:val="00ED6098"/>
    <w:rsid w:val="00ED62AD"/>
    <w:rsid w:val="00ED7F69"/>
    <w:rsid w:val="00EE00FC"/>
    <w:rsid w:val="00EE0A53"/>
    <w:rsid w:val="00EE3F56"/>
    <w:rsid w:val="00EE449B"/>
    <w:rsid w:val="00EE48FB"/>
    <w:rsid w:val="00EE4F91"/>
    <w:rsid w:val="00EE5A0C"/>
    <w:rsid w:val="00EE6252"/>
    <w:rsid w:val="00EF025C"/>
    <w:rsid w:val="00EF0BAE"/>
    <w:rsid w:val="00EF1688"/>
    <w:rsid w:val="00EF16BC"/>
    <w:rsid w:val="00EF33DD"/>
    <w:rsid w:val="00EF4590"/>
    <w:rsid w:val="00EF4811"/>
    <w:rsid w:val="00EF4857"/>
    <w:rsid w:val="00EF668F"/>
    <w:rsid w:val="00EF6CC3"/>
    <w:rsid w:val="00F01396"/>
    <w:rsid w:val="00F02629"/>
    <w:rsid w:val="00F02F1D"/>
    <w:rsid w:val="00F035B0"/>
    <w:rsid w:val="00F059C1"/>
    <w:rsid w:val="00F0687D"/>
    <w:rsid w:val="00F06EC1"/>
    <w:rsid w:val="00F06EEA"/>
    <w:rsid w:val="00F07F32"/>
    <w:rsid w:val="00F107D5"/>
    <w:rsid w:val="00F11252"/>
    <w:rsid w:val="00F1168E"/>
    <w:rsid w:val="00F11C72"/>
    <w:rsid w:val="00F12B29"/>
    <w:rsid w:val="00F12EA6"/>
    <w:rsid w:val="00F132C1"/>
    <w:rsid w:val="00F135C9"/>
    <w:rsid w:val="00F13BDA"/>
    <w:rsid w:val="00F13D3F"/>
    <w:rsid w:val="00F144F7"/>
    <w:rsid w:val="00F149D4"/>
    <w:rsid w:val="00F16235"/>
    <w:rsid w:val="00F16368"/>
    <w:rsid w:val="00F16372"/>
    <w:rsid w:val="00F1795E"/>
    <w:rsid w:val="00F20D27"/>
    <w:rsid w:val="00F219F1"/>
    <w:rsid w:val="00F21D5B"/>
    <w:rsid w:val="00F22DC2"/>
    <w:rsid w:val="00F24A7E"/>
    <w:rsid w:val="00F25363"/>
    <w:rsid w:val="00F25415"/>
    <w:rsid w:val="00F26828"/>
    <w:rsid w:val="00F26C6A"/>
    <w:rsid w:val="00F27CBB"/>
    <w:rsid w:val="00F30FF7"/>
    <w:rsid w:val="00F3111C"/>
    <w:rsid w:val="00F322B8"/>
    <w:rsid w:val="00F34740"/>
    <w:rsid w:val="00F374D9"/>
    <w:rsid w:val="00F37A6B"/>
    <w:rsid w:val="00F40046"/>
    <w:rsid w:val="00F413F5"/>
    <w:rsid w:val="00F417BC"/>
    <w:rsid w:val="00F42671"/>
    <w:rsid w:val="00F428EA"/>
    <w:rsid w:val="00F442E0"/>
    <w:rsid w:val="00F44895"/>
    <w:rsid w:val="00F45EFE"/>
    <w:rsid w:val="00F47421"/>
    <w:rsid w:val="00F50902"/>
    <w:rsid w:val="00F522BD"/>
    <w:rsid w:val="00F5353E"/>
    <w:rsid w:val="00F5384A"/>
    <w:rsid w:val="00F538E0"/>
    <w:rsid w:val="00F54BBA"/>
    <w:rsid w:val="00F54F87"/>
    <w:rsid w:val="00F554EF"/>
    <w:rsid w:val="00F5594A"/>
    <w:rsid w:val="00F56016"/>
    <w:rsid w:val="00F57D4C"/>
    <w:rsid w:val="00F6018E"/>
    <w:rsid w:val="00F60443"/>
    <w:rsid w:val="00F614D5"/>
    <w:rsid w:val="00F62824"/>
    <w:rsid w:val="00F62FCD"/>
    <w:rsid w:val="00F630CE"/>
    <w:rsid w:val="00F64B14"/>
    <w:rsid w:val="00F651B0"/>
    <w:rsid w:val="00F669B4"/>
    <w:rsid w:val="00F672F4"/>
    <w:rsid w:val="00F70B1C"/>
    <w:rsid w:val="00F71CF7"/>
    <w:rsid w:val="00F72064"/>
    <w:rsid w:val="00F737EA"/>
    <w:rsid w:val="00F73D45"/>
    <w:rsid w:val="00F73FD0"/>
    <w:rsid w:val="00F744CC"/>
    <w:rsid w:val="00F7453C"/>
    <w:rsid w:val="00F74D13"/>
    <w:rsid w:val="00F753E6"/>
    <w:rsid w:val="00F7698B"/>
    <w:rsid w:val="00F813A4"/>
    <w:rsid w:val="00F82D16"/>
    <w:rsid w:val="00F83178"/>
    <w:rsid w:val="00F8429B"/>
    <w:rsid w:val="00F866B4"/>
    <w:rsid w:val="00F87598"/>
    <w:rsid w:val="00F902E3"/>
    <w:rsid w:val="00F90661"/>
    <w:rsid w:val="00F90911"/>
    <w:rsid w:val="00F90D45"/>
    <w:rsid w:val="00F937A4"/>
    <w:rsid w:val="00F9382C"/>
    <w:rsid w:val="00F93CEB"/>
    <w:rsid w:val="00F93E6D"/>
    <w:rsid w:val="00F94937"/>
    <w:rsid w:val="00F94CE2"/>
    <w:rsid w:val="00F953C8"/>
    <w:rsid w:val="00F96609"/>
    <w:rsid w:val="00F96913"/>
    <w:rsid w:val="00F977E3"/>
    <w:rsid w:val="00FA218E"/>
    <w:rsid w:val="00FA257D"/>
    <w:rsid w:val="00FA2812"/>
    <w:rsid w:val="00FA39BB"/>
    <w:rsid w:val="00FA4B2F"/>
    <w:rsid w:val="00FA50A5"/>
    <w:rsid w:val="00FA58FB"/>
    <w:rsid w:val="00FA633B"/>
    <w:rsid w:val="00FA70B5"/>
    <w:rsid w:val="00FB05B2"/>
    <w:rsid w:val="00FB29E5"/>
    <w:rsid w:val="00FB35CB"/>
    <w:rsid w:val="00FB4CC5"/>
    <w:rsid w:val="00FB5653"/>
    <w:rsid w:val="00FB5B34"/>
    <w:rsid w:val="00FB5C61"/>
    <w:rsid w:val="00FB5D80"/>
    <w:rsid w:val="00FB7D17"/>
    <w:rsid w:val="00FC108F"/>
    <w:rsid w:val="00FC3B49"/>
    <w:rsid w:val="00FC5C85"/>
    <w:rsid w:val="00FC6728"/>
    <w:rsid w:val="00FC6814"/>
    <w:rsid w:val="00FC7588"/>
    <w:rsid w:val="00FC7C91"/>
    <w:rsid w:val="00FD0647"/>
    <w:rsid w:val="00FD13C5"/>
    <w:rsid w:val="00FD38FC"/>
    <w:rsid w:val="00FD441A"/>
    <w:rsid w:val="00FD59B1"/>
    <w:rsid w:val="00FD61B2"/>
    <w:rsid w:val="00FD6529"/>
    <w:rsid w:val="00FD6CDF"/>
    <w:rsid w:val="00FD7509"/>
    <w:rsid w:val="00FD752B"/>
    <w:rsid w:val="00FD7E6E"/>
    <w:rsid w:val="00FE1093"/>
    <w:rsid w:val="00FE12C2"/>
    <w:rsid w:val="00FE176D"/>
    <w:rsid w:val="00FE1FBF"/>
    <w:rsid w:val="00FE2930"/>
    <w:rsid w:val="00FE41BC"/>
    <w:rsid w:val="00FE4AEA"/>
    <w:rsid w:val="00FE5575"/>
    <w:rsid w:val="00FE60C0"/>
    <w:rsid w:val="00FE69F0"/>
    <w:rsid w:val="00FE75D8"/>
    <w:rsid w:val="00FE79E7"/>
    <w:rsid w:val="00FF15CE"/>
    <w:rsid w:val="00FF2B62"/>
    <w:rsid w:val="00FF582A"/>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E1D3B"/>
  </w:style>
  <w:style w:type="paragraph" w:styleId="Heading1">
    <w:name w:val="heading 1"/>
    <w:basedOn w:val="Normal"/>
    <w:next w:val="Normal"/>
    <w:link w:val="Heading1Char"/>
    <w:autoRedefine/>
    <w:uiPriority w:val="9"/>
    <w:qFormat/>
    <w:rsid w:val="0012729A"/>
    <w:pPr>
      <w:keepNext/>
      <w:keepLines/>
      <w:numPr>
        <w:numId w:val="20"/>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1C5A50"/>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E1D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1D3B"/>
  </w:style>
  <w:style w:type="character" w:customStyle="1" w:styleId="Heading1Char">
    <w:name w:val="Heading 1 Char"/>
    <w:link w:val="Heading1"/>
    <w:uiPriority w:val="9"/>
    <w:rsid w:val="0012729A"/>
    <w:rPr>
      <w:rFonts w:eastAsia="Times New Roman"/>
      <w:b/>
      <w:bCs/>
      <w:color w:val="1F4E79" w:themeColor="accent1" w:themeShade="80"/>
      <w:sz w:val="28"/>
      <w:szCs w:val="28"/>
    </w:rPr>
  </w:style>
  <w:style w:type="character" w:customStyle="1" w:styleId="Heading2Char">
    <w:name w:val="Heading 2 Char"/>
    <w:link w:val="Heading2"/>
    <w:uiPriority w:val="9"/>
    <w:rsid w:val="001C5A50"/>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2"/>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5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BA1EED"/>
    <w:pPr>
      <w:numPr>
        <w:numId w:val="2"/>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styleId="UnresolvedMention">
    <w:name w:val="Unresolved Mention"/>
    <w:basedOn w:val="DefaultParagraphFont"/>
    <w:uiPriority w:val="99"/>
    <w:rsid w:val="006E61F4"/>
    <w:rPr>
      <w:color w:val="808080"/>
      <w:shd w:val="clear" w:color="auto" w:fill="E6E6E6"/>
    </w:rPr>
  </w:style>
  <w:style w:type="numbering" w:customStyle="1" w:styleId="Style1">
    <w:name w:val="Style1"/>
    <w:uiPriority w:val="99"/>
    <w:rsid w:val="00E6322D"/>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uetooth.org/docman/handlers/downloaddoc.ashx?doc_id=457092" TargetMode="External"/><Relationship Id="rId13" Type="http://schemas.openxmlformats.org/officeDocument/2006/relationships/image" Target="media/image2.png"/><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luetooth.org/docman/handlers/downloaddoc.ashx?doc_id=457091" TargetMode="Externa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bluetooth.org/docman/handlers/downloaddoc.ashx?doc_id=429635"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luetooth.org/docman/handlers/downloaddoc.ashx?doc_id=457091" TargetMode="External"/><Relationship Id="rId14" Type="http://schemas.openxmlformats.org/officeDocument/2006/relationships/image" Target="media/image3.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2711AE-8DB8-45DE-8D29-879A35411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24</Pages>
  <Words>6391</Words>
  <Characters>36433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246</cp:revision>
  <cp:lastPrinted>2018-09-12T21:02:00Z</cp:lastPrinted>
  <dcterms:created xsi:type="dcterms:W3CDTF">2019-02-27T04:21:00Z</dcterms:created>
  <dcterms:modified xsi:type="dcterms:W3CDTF">2019-04-02T15:22:00Z</dcterms:modified>
</cp:coreProperties>
</file>