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A36EF" w14:textId="489F95A7" w:rsidR="00EB65D7" w:rsidRPr="00B85D7E" w:rsidRDefault="00EB65D7" w:rsidP="00EB65D7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B85D7E">
        <w:rPr>
          <w:rFonts w:ascii="Calibri" w:hAnsi="Calibri" w:cs="Calibri"/>
          <w:b/>
          <w:bCs/>
          <w:color w:val="000000"/>
          <w:sz w:val="32"/>
          <w:szCs w:val="32"/>
        </w:rPr>
        <w:t>AI Based Security Check</w:t>
      </w:r>
    </w:p>
    <w:p w14:paraId="3F246B8F" w14:textId="5E7CDE3A" w:rsidR="00856FE4" w:rsidRDefault="00EB65D7" w:rsidP="00EB65D7">
      <w:pPr>
        <w:jc w:val="center"/>
        <w:rPr>
          <w:rFonts w:eastAsia="Times New Roman"/>
          <w:b/>
          <w:bCs/>
          <w:szCs w:val="24"/>
        </w:rPr>
      </w:pPr>
      <w:r w:rsidRPr="00B85D7E">
        <w:rPr>
          <w:rFonts w:eastAsia="Times New Roman"/>
          <w:b/>
          <w:bCs/>
          <w:sz w:val="28"/>
          <w:szCs w:val="28"/>
        </w:rPr>
        <w:t>Face detection and mask classification for LWIR temperature camera</w:t>
      </w:r>
    </w:p>
    <w:p w14:paraId="23494FD5" w14:textId="72DC8F49" w:rsidR="00EB65D7" w:rsidRDefault="00EB65D7" w:rsidP="00EB65D7">
      <w:pPr>
        <w:jc w:val="center"/>
        <w:rPr>
          <w:b/>
          <w:bCs/>
          <w:szCs w:val="24"/>
        </w:rPr>
      </w:pPr>
    </w:p>
    <w:p w14:paraId="1271C59B" w14:textId="330C681B" w:rsidR="00B85D7E" w:rsidRDefault="00B85D7E" w:rsidP="00EB65D7">
      <w:pPr>
        <w:jc w:val="center"/>
        <w:rPr>
          <w:b/>
          <w:bCs/>
          <w:szCs w:val="24"/>
        </w:rPr>
      </w:pPr>
    </w:p>
    <w:p w14:paraId="73CACDAB" w14:textId="1B9FFB7D" w:rsidR="00EB65D7" w:rsidRDefault="00EB65D7" w:rsidP="00EB65D7">
      <w:pPr>
        <w:rPr>
          <w:b/>
          <w:bCs/>
          <w:szCs w:val="24"/>
          <w:u w:val="single"/>
        </w:rPr>
      </w:pPr>
      <w:r w:rsidRPr="00EB65D7">
        <w:rPr>
          <w:rFonts w:hint="eastAsia"/>
          <w:b/>
          <w:bCs/>
          <w:szCs w:val="24"/>
          <w:u w:val="single"/>
        </w:rPr>
        <w:t>I</w:t>
      </w:r>
      <w:r w:rsidRPr="00EB65D7">
        <w:rPr>
          <w:b/>
          <w:bCs/>
          <w:szCs w:val="24"/>
          <w:u w:val="single"/>
        </w:rPr>
        <w:t>ntroduction</w:t>
      </w:r>
    </w:p>
    <w:p w14:paraId="1B6B6BBD" w14:textId="69AF284A" w:rsidR="00EB65D7" w:rsidRDefault="00EB65D7" w:rsidP="00EB65D7">
      <w:r>
        <w:rPr>
          <w14:ligatures w14:val="standard"/>
        </w:rPr>
        <w:t xml:space="preserve">After </w:t>
      </w:r>
      <w:r>
        <w:rPr>
          <w:lang w:eastAsia="it-IT"/>
          <w14:ligatures w14:val="standard"/>
        </w:rPr>
        <w:t>the outbreak of coronavirus COVID-19, the pandemic has created unprecedented changes in daily life. There are new scenarios and needs coming from verticals to suppress disease transmission.</w:t>
      </w:r>
      <w:r>
        <w:rPr>
          <w14:ligatures w14:val="standard"/>
        </w:rPr>
        <w:t xml:space="preserve"> Therefore, we build </w:t>
      </w:r>
      <w:r>
        <w:t xml:space="preserve">convolutional neural network (CNN) models and create </w:t>
      </w:r>
      <w:r>
        <w:rPr>
          <w14:ligatures w14:val="standard"/>
        </w:rPr>
        <w:t xml:space="preserve">a 3 in 1 intelligent edge solution that integrates Windows Hello, face mask detection, and </w:t>
      </w:r>
      <w:r>
        <w:rPr>
          <w:lang w:eastAsia="it-IT"/>
          <w14:ligatures w14:val="standard"/>
        </w:rPr>
        <w:t xml:space="preserve">body temperature </w:t>
      </w:r>
      <w:r>
        <w:rPr>
          <w14:ligatures w14:val="standard"/>
        </w:rPr>
        <w:t>m</w:t>
      </w:r>
      <w:r>
        <w:rPr>
          <w:lang w:eastAsia="it-IT"/>
          <w14:ligatures w14:val="standard"/>
        </w:rPr>
        <w:t xml:space="preserve">easurement together </w:t>
      </w:r>
      <w:r>
        <w:rPr>
          <w14:ligatures w14:val="standard"/>
        </w:rPr>
        <w:t xml:space="preserve">with AI edge device and </w:t>
      </w:r>
      <w:r>
        <w:t>infrared</w:t>
      </w:r>
      <w:r>
        <w:rPr>
          <w14:ligatures w14:val="standard"/>
        </w:rPr>
        <w:t xml:space="preserve"> (IR) / </w:t>
      </w:r>
      <w:r>
        <w:t>long wavelength infrared</w:t>
      </w:r>
      <w:r>
        <w:rPr>
          <w14:ligatures w14:val="standard"/>
        </w:rPr>
        <w:t xml:space="preserve"> (LWIR) camera </w:t>
      </w:r>
      <w:r>
        <w:t>to create a security working environment both virtually and physically.</w:t>
      </w:r>
    </w:p>
    <w:p w14:paraId="7F3B27D8" w14:textId="77777777" w:rsidR="00EB65D7" w:rsidRDefault="00EB65D7" w:rsidP="00EB65D7">
      <w:pPr>
        <w:rPr>
          <w:b/>
          <w:bCs/>
          <w:szCs w:val="24"/>
          <w:u w:val="single"/>
        </w:rPr>
      </w:pPr>
    </w:p>
    <w:p w14:paraId="5F28F05F" w14:textId="77777777" w:rsidR="00EB65D7" w:rsidRPr="00EB65D7" w:rsidRDefault="00EB65D7" w:rsidP="00EB65D7">
      <w:pPr>
        <w:rPr>
          <w:b/>
          <w:bCs/>
          <w:szCs w:val="24"/>
          <w:u w:val="single"/>
        </w:rPr>
      </w:pPr>
      <w:r w:rsidRPr="00EB65D7">
        <w:rPr>
          <w:rFonts w:hint="eastAsia"/>
          <w:b/>
          <w:bCs/>
          <w:szCs w:val="24"/>
          <w:u w:val="single"/>
        </w:rPr>
        <w:t>Vi</w:t>
      </w:r>
      <w:r w:rsidRPr="00EB65D7">
        <w:rPr>
          <w:b/>
          <w:bCs/>
          <w:szCs w:val="24"/>
          <w:u w:val="single"/>
        </w:rPr>
        <w:t>deo</w:t>
      </w:r>
      <w:r w:rsidRPr="00EB65D7">
        <w:rPr>
          <w:b/>
          <w:bCs/>
          <w:i/>
          <w:iCs/>
          <w:szCs w:val="24"/>
        </w:rPr>
        <w:t xml:space="preserve"> </w:t>
      </w:r>
    </w:p>
    <w:p w14:paraId="4CF4C2A3" w14:textId="25053B4D" w:rsidR="00EB65D7" w:rsidRPr="00EB65D7" w:rsidRDefault="00EB65D7" w:rsidP="004B3B10">
      <w:pPr>
        <w:pStyle w:val="ListParagraph"/>
        <w:ind w:leftChars="0" w:left="600"/>
        <w:rPr>
          <w:rFonts w:eastAsia="Times New Roman"/>
          <w:szCs w:val="24"/>
        </w:rPr>
      </w:pPr>
      <w:r w:rsidRPr="00EB65D7">
        <w:rPr>
          <w:rFonts w:eastAsia="Times New Roman"/>
          <w:szCs w:val="24"/>
        </w:rPr>
        <w:t>a). Face detection and mask classification</w:t>
      </w:r>
      <w:r w:rsidR="00FC6214">
        <w:rPr>
          <w:rFonts w:eastAsia="Times New Roman"/>
          <w:szCs w:val="24"/>
        </w:rPr>
        <w:t xml:space="preserve"> </w:t>
      </w:r>
      <w:hyperlink r:id="rId7" w:history="1">
        <w:r w:rsidR="00FC6214">
          <w:rPr>
            <w:rStyle w:val="Hyperlink"/>
            <w:rFonts w:eastAsia="Times New Roman"/>
            <w:szCs w:val="24"/>
          </w:rPr>
          <w:t>D</w:t>
        </w:r>
        <w:r w:rsidR="00FC6214" w:rsidRPr="00FC6214">
          <w:rPr>
            <w:rStyle w:val="Hyperlink"/>
            <w:rFonts w:eastAsia="Times New Roman"/>
            <w:szCs w:val="24"/>
          </w:rPr>
          <w:t xml:space="preserve">emo </w:t>
        </w:r>
        <w:r w:rsidR="00FC6214">
          <w:rPr>
            <w:rStyle w:val="Hyperlink"/>
            <w:rFonts w:eastAsia="Times New Roman"/>
            <w:szCs w:val="24"/>
          </w:rPr>
          <w:t>V</w:t>
        </w:r>
        <w:r w:rsidR="00FC6214" w:rsidRPr="00FC6214">
          <w:rPr>
            <w:rStyle w:val="Hyperlink"/>
            <w:rFonts w:eastAsia="Times New Roman"/>
            <w:szCs w:val="24"/>
          </w:rPr>
          <w:t>ideo</w:t>
        </w:r>
      </w:hyperlink>
    </w:p>
    <w:p w14:paraId="04FE9FFE" w14:textId="5DCA914F" w:rsidR="00EB65D7" w:rsidRDefault="00EB65D7" w:rsidP="00EB65D7">
      <w:pPr>
        <w:rPr>
          <w:szCs w:val="24"/>
        </w:rPr>
      </w:pPr>
    </w:p>
    <w:p w14:paraId="3F357285" w14:textId="4B25FB4F" w:rsidR="00EB65D7" w:rsidRPr="00EB65D7" w:rsidRDefault="00EB65D7" w:rsidP="00EB65D7">
      <w:pPr>
        <w:rPr>
          <w:b/>
          <w:bCs/>
          <w:szCs w:val="24"/>
          <w:u w:val="single"/>
        </w:rPr>
      </w:pPr>
      <w:r w:rsidRPr="00EB65D7">
        <w:rPr>
          <w:rFonts w:hint="eastAsia"/>
          <w:b/>
          <w:bCs/>
          <w:szCs w:val="24"/>
          <w:u w:val="single"/>
        </w:rPr>
        <w:t>D</w:t>
      </w:r>
      <w:r w:rsidRPr="00EB65D7">
        <w:rPr>
          <w:b/>
          <w:bCs/>
          <w:szCs w:val="24"/>
          <w:u w:val="single"/>
        </w:rPr>
        <w:t>emo Deck &amp; Slides</w:t>
      </w:r>
    </w:p>
    <w:p w14:paraId="6F2B5042" w14:textId="0B26DCFF" w:rsidR="00EB65D7" w:rsidRDefault="00EB65D7" w:rsidP="00EB65D7">
      <w:pPr>
        <w:rPr>
          <w:b/>
          <w:bCs/>
          <w:szCs w:val="24"/>
        </w:rPr>
      </w:pPr>
    </w:p>
    <w:p w14:paraId="5D57EB17" w14:textId="172A3328" w:rsidR="00EB65D7" w:rsidRPr="00EB65D7" w:rsidRDefault="00EB65D7" w:rsidP="00EB65D7">
      <w:pPr>
        <w:pStyle w:val="ListParagraph"/>
        <w:widowControl/>
        <w:ind w:leftChars="0" w:left="360" w:firstLineChars="100" w:firstLine="240"/>
        <w:rPr>
          <w:rFonts w:eastAsia="Times New Roman"/>
          <w:szCs w:val="24"/>
        </w:rPr>
      </w:pPr>
      <w:r w:rsidRPr="00EB65D7">
        <w:rPr>
          <w:szCs w:val="24"/>
        </w:rPr>
        <w:t>a). Slides</w:t>
      </w:r>
      <w:r w:rsidRPr="00EB65D7">
        <w:rPr>
          <w:rFonts w:hint="eastAsia"/>
          <w:b/>
          <w:bCs/>
          <w:szCs w:val="24"/>
        </w:rPr>
        <w:t xml:space="preserve"> </w:t>
      </w:r>
      <w:hyperlink r:id="rId8" w:history="1">
        <w:r w:rsidRPr="00756D72">
          <w:rPr>
            <w:rStyle w:val="Hyperlink"/>
            <w:noProof/>
            <w:shd w:val="clear" w:color="auto" w:fill="F3F2F1"/>
          </w:rPr>
          <w:drawing>
            <wp:inline distT="0" distB="0" distL="0" distR="0" wp14:anchorId="792C47EA" wp14:editId="21E83B44">
              <wp:extent cx="152400" cy="152400"/>
              <wp:effectExtent l="0" t="0" r="0" b="0"/>
              <wp:docPr id="3" name="Picture 3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9" r:link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56D72">
          <w:rPr>
            <w:rStyle w:val="Hyperlink"/>
            <w:rFonts w:eastAsia="Times New Roman"/>
            <w:szCs w:val="24"/>
          </w:rPr>
          <w:t xml:space="preserve"> In-Car Cognition with Edge Artificial Intelligence Accelerators.mp4 </w:t>
        </w:r>
      </w:hyperlink>
    </w:p>
    <w:p w14:paraId="32CFD88A" w14:textId="73598E56" w:rsidR="00EB65D7" w:rsidRDefault="00EB65D7" w:rsidP="00EB65D7">
      <w:pPr>
        <w:pStyle w:val="ListParagraph"/>
        <w:widowControl/>
        <w:ind w:leftChars="0" w:left="360" w:firstLineChars="100" w:firstLine="240"/>
        <w:rPr>
          <w:rFonts w:eastAsia="Times New Roman"/>
          <w:szCs w:val="24"/>
        </w:rPr>
      </w:pPr>
      <w:r w:rsidRPr="00EB65D7">
        <w:rPr>
          <w:rFonts w:eastAsia="Times New Roman"/>
          <w:szCs w:val="24"/>
        </w:rPr>
        <w:t xml:space="preserve">b). Paper: </w:t>
      </w:r>
      <w:hyperlink r:id="rId11" w:history="1">
        <w:r>
          <w:rPr>
            <w:rStyle w:val="Hyperlink"/>
            <w:rFonts w:eastAsia="Times New Roman"/>
            <w:szCs w:val="24"/>
          </w:rPr>
          <w:t>In-Car Cognition with Edge Artificial Intelligence Accelerators</w:t>
        </w:r>
      </w:hyperlink>
    </w:p>
    <w:p w14:paraId="724D0BBD" w14:textId="713C87E1" w:rsidR="00EB65D7" w:rsidRDefault="00EB65D7" w:rsidP="00EB65D7">
      <w:pPr>
        <w:pStyle w:val="ListParagraph"/>
        <w:widowControl/>
        <w:ind w:leftChars="0" w:left="360" w:firstLineChars="100" w:firstLine="240"/>
        <w:rPr>
          <w:rFonts w:eastAsia="Times New Roman"/>
          <w:szCs w:val="24"/>
        </w:rPr>
      </w:pPr>
      <w:r w:rsidRPr="00EB65D7">
        <w:rPr>
          <w:rFonts w:hint="eastAsia"/>
          <w:szCs w:val="24"/>
        </w:rPr>
        <w:t>C</w:t>
      </w:r>
      <w:r w:rsidRPr="00EB65D7">
        <w:rPr>
          <w:szCs w:val="24"/>
        </w:rPr>
        <w:t xml:space="preserve">). Slides </w:t>
      </w:r>
      <w:hyperlink r:id="rId12" w:history="1">
        <w:r w:rsidRPr="00DE3DDC">
          <w:rPr>
            <w:rStyle w:val="Hyperlink"/>
            <w:noProof/>
            <w:shd w:val="clear" w:color="auto" w:fill="F3F2F1"/>
          </w:rPr>
          <w:drawing>
            <wp:inline distT="0" distB="0" distL="0" distR="0" wp14:anchorId="2E7397D0" wp14:editId="76EE6AF0">
              <wp:extent cx="152400" cy="152400"/>
              <wp:effectExtent l="0" t="0" r="0" b="0"/>
              <wp:docPr id="4" name="Picture 4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9" r:link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E3DDC">
          <w:rPr>
            <w:rStyle w:val="Hyperlink"/>
            <w:rFonts w:eastAsia="Times New Roman"/>
            <w:szCs w:val="24"/>
          </w:rPr>
          <w:t xml:space="preserve">Intelligent Solutions in the COVID-19 Era with AI Camera.mp4 </w:t>
        </w:r>
      </w:hyperlink>
    </w:p>
    <w:p w14:paraId="2393E174" w14:textId="7B6AB97F" w:rsidR="00EB65D7" w:rsidRPr="00EB65D7" w:rsidRDefault="00EB65D7" w:rsidP="00EB65D7">
      <w:pPr>
        <w:pStyle w:val="ListParagraph"/>
        <w:widowControl/>
        <w:ind w:leftChars="0" w:left="360" w:firstLineChars="100" w:firstLine="240"/>
        <w:rPr>
          <w:rFonts w:eastAsia="Times New Roman"/>
          <w:szCs w:val="24"/>
        </w:rPr>
      </w:pPr>
      <w:r>
        <w:rPr>
          <w:szCs w:val="24"/>
        </w:rPr>
        <w:t xml:space="preserve">d). </w:t>
      </w:r>
      <w:r w:rsidRPr="00EB65D7">
        <w:rPr>
          <w:rFonts w:eastAsia="Times New Roman"/>
          <w:szCs w:val="24"/>
        </w:rPr>
        <w:t>Paper:</w:t>
      </w:r>
      <w:r>
        <w:rPr>
          <w:rFonts w:eastAsia="Times New Roman"/>
          <w:szCs w:val="24"/>
        </w:rPr>
        <w:t xml:space="preserve"> </w:t>
      </w:r>
      <w:hyperlink r:id="rId13" w:history="1">
        <w:r w:rsidRPr="00EB65D7">
          <w:rPr>
            <w:rStyle w:val="Hyperlink"/>
            <w:rFonts w:eastAsia="Times New Roman"/>
            <w:szCs w:val="24"/>
          </w:rPr>
          <w:t>Intelligent Solutions in the COVID-19 Era with AI Camera</w:t>
        </w:r>
      </w:hyperlink>
    </w:p>
    <w:p w14:paraId="67F5EE3A" w14:textId="7B3CDF47" w:rsidR="00EB65D7" w:rsidRPr="00EB65D7" w:rsidRDefault="00EB65D7" w:rsidP="00EB65D7">
      <w:pPr>
        <w:pStyle w:val="ListParagraph"/>
        <w:widowControl/>
        <w:ind w:leftChars="0" w:left="360" w:firstLineChars="100" w:firstLine="240"/>
        <w:rPr>
          <w:szCs w:val="24"/>
        </w:rPr>
      </w:pPr>
    </w:p>
    <w:p w14:paraId="6CF8C733" w14:textId="57BCE826" w:rsidR="00EB65D7" w:rsidRDefault="00EB65D7" w:rsidP="00EB65D7">
      <w:pPr>
        <w:rPr>
          <w:b/>
          <w:bCs/>
          <w:szCs w:val="24"/>
        </w:rPr>
      </w:pPr>
    </w:p>
    <w:p w14:paraId="0522EB53" w14:textId="31F10A8C" w:rsidR="00B85D7E" w:rsidRDefault="00B85D7E" w:rsidP="00EB65D7">
      <w:pPr>
        <w:rPr>
          <w:b/>
          <w:bCs/>
          <w:szCs w:val="24"/>
        </w:rPr>
      </w:pPr>
    </w:p>
    <w:p w14:paraId="072E7654" w14:textId="1C7E2359" w:rsidR="00B85D7E" w:rsidRDefault="00B85D7E" w:rsidP="00EB65D7">
      <w:pPr>
        <w:rPr>
          <w:b/>
          <w:bCs/>
          <w:szCs w:val="24"/>
        </w:rPr>
      </w:pPr>
    </w:p>
    <w:p w14:paraId="2E1ED4F7" w14:textId="6FDCD414" w:rsidR="00B85D7E" w:rsidRDefault="00B85D7E" w:rsidP="00EB65D7">
      <w:pPr>
        <w:rPr>
          <w:b/>
          <w:bCs/>
          <w:szCs w:val="24"/>
        </w:rPr>
      </w:pPr>
    </w:p>
    <w:p w14:paraId="05C106FE" w14:textId="5935FE56" w:rsidR="00B85D7E" w:rsidRDefault="00B85D7E" w:rsidP="00EB65D7">
      <w:pPr>
        <w:rPr>
          <w:b/>
          <w:bCs/>
          <w:szCs w:val="24"/>
        </w:rPr>
      </w:pPr>
    </w:p>
    <w:p w14:paraId="076B0EB3" w14:textId="311F9A42" w:rsidR="00B85D7E" w:rsidRDefault="00B85D7E" w:rsidP="00EB65D7">
      <w:pPr>
        <w:rPr>
          <w:b/>
          <w:bCs/>
          <w:szCs w:val="24"/>
        </w:rPr>
      </w:pPr>
    </w:p>
    <w:p w14:paraId="246D966B" w14:textId="1B304271" w:rsidR="00B85D7E" w:rsidRDefault="00B85D7E" w:rsidP="00EB65D7">
      <w:pPr>
        <w:rPr>
          <w:b/>
          <w:bCs/>
          <w:szCs w:val="24"/>
        </w:rPr>
      </w:pPr>
    </w:p>
    <w:p w14:paraId="2571AC0A" w14:textId="14E1BDF3" w:rsidR="00B85D7E" w:rsidRDefault="00B85D7E" w:rsidP="00EB65D7">
      <w:pPr>
        <w:rPr>
          <w:b/>
          <w:bCs/>
          <w:szCs w:val="24"/>
        </w:rPr>
      </w:pPr>
    </w:p>
    <w:p w14:paraId="3340BD3D" w14:textId="55A89C35" w:rsidR="00B85D7E" w:rsidRDefault="00B85D7E" w:rsidP="00EB65D7">
      <w:pPr>
        <w:rPr>
          <w:b/>
          <w:bCs/>
          <w:szCs w:val="24"/>
        </w:rPr>
      </w:pPr>
    </w:p>
    <w:p w14:paraId="407D8F4C" w14:textId="2BEF1B9F" w:rsidR="00B85D7E" w:rsidRDefault="00B85D7E" w:rsidP="00EB65D7">
      <w:pPr>
        <w:rPr>
          <w:b/>
          <w:bCs/>
          <w:szCs w:val="24"/>
        </w:rPr>
      </w:pPr>
    </w:p>
    <w:p w14:paraId="0F036168" w14:textId="0FBC8091" w:rsidR="00B85D7E" w:rsidRDefault="00B85D7E" w:rsidP="00EB65D7">
      <w:pPr>
        <w:rPr>
          <w:b/>
          <w:bCs/>
          <w:szCs w:val="24"/>
        </w:rPr>
      </w:pPr>
    </w:p>
    <w:p w14:paraId="4D9CED7A" w14:textId="184F4102" w:rsidR="00B85D7E" w:rsidRDefault="00B85D7E" w:rsidP="00EB65D7">
      <w:pPr>
        <w:rPr>
          <w:b/>
          <w:bCs/>
          <w:szCs w:val="24"/>
        </w:rPr>
      </w:pPr>
    </w:p>
    <w:p w14:paraId="6C8C04A6" w14:textId="77777777" w:rsidR="00B85D7E" w:rsidRPr="00B85D7E" w:rsidRDefault="00B85D7E" w:rsidP="00B85D7E">
      <w:pPr>
        <w:rPr>
          <w:b/>
          <w:bCs/>
          <w:szCs w:val="24"/>
        </w:rPr>
      </w:pPr>
    </w:p>
    <w:sectPr w:rsidR="00B85D7E" w:rsidRPr="00B85D7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F2762" w14:textId="77777777" w:rsidR="00A73D4F" w:rsidRDefault="00A73D4F" w:rsidP="00B85D7E">
      <w:r>
        <w:separator/>
      </w:r>
    </w:p>
  </w:endnote>
  <w:endnote w:type="continuationSeparator" w:id="0">
    <w:p w14:paraId="18C4D3DB" w14:textId="77777777" w:rsidR="00A73D4F" w:rsidRDefault="00A73D4F" w:rsidP="00B8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42865" w14:textId="77777777" w:rsidR="00A73D4F" w:rsidRDefault="00A73D4F" w:rsidP="00B85D7E">
      <w:r>
        <w:separator/>
      </w:r>
    </w:p>
  </w:footnote>
  <w:footnote w:type="continuationSeparator" w:id="0">
    <w:p w14:paraId="6EE3EE0F" w14:textId="77777777" w:rsidR="00A73D4F" w:rsidRDefault="00A73D4F" w:rsidP="00B85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E1776" w14:textId="5AB7DFCB" w:rsidR="00B85D7E" w:rsidRDefault="00B85D7E" w:rsidP="00B85D7E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2FC537" wp14:editId="68417EDB">
          <wp:simplePos x="0" y="0"/>
          <wp:positionH relativeFrom="page">
            <wp:posOffset>5861592</wp:posOffset>
          </wp:positionH>
          <wp:positionV relativeFrom="page">
            <wp:align>top</wp:align>
          </wp:positionV>
          <wp:extent cx="1491073" cy="838200"/>
          <wp:effectExtent l="0" t="0" r="0" b="0"/>
          <wp:wrapSquare wrapText="bothSides"/>
          <wp:docPr id="7" name="Picture 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1073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15C6B6" w14:textId="331F8180" w:rsidR="00B85D7E" w:rsidRDefault="00B85D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A161D"/>
    <w:multiLevelType w:val="hybridMultilevel"/>
    <w:tmpl w:val="37B8EE48"/>
    <w:lvl w:ilvl="0" w:tplc="75420AD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8E1257"/>
    <w:multiLevelType w:val="hybridMultilevel"/>
    <w:tmpl w:val="7D1A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048A1"/>
    <w:multiLevelType w:val="hybridMultilevel"/>
    <w:tmpl w:val="FD240E62"/>
    <w:lvl w:ilvl="0" w:tplc="75420AD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7B30A7"/>
    <w:multiLevelType w:val="hybridMultilevel"/>
    <w:tmpl w:val="177A2236"/>
    <w:lvl w:ilvl="0" w:tplc="97E47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556253"/>
    <w:multiLevelType w:val="hybridMultilevel"/>
    <w:tmpl w:val="8FC4C074"/>
    <w:lvl w:ilvl="0" w:tplc="97E47B3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2F017D1B"/>
    <w:multiLevelType w:val="hybridMultilevel"/>
    <w:tmpl w:val="6D5832BA"/>
    <w:lvl w:ilvl="0" w:tplc="75420AD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0B0875"/>
    <w:multiLevelType w:val="hybridMultilevel"/>
    <w:tmpl w:val="24BC89BE"/>
    <w:lvl w:ilvl="0" w:tplc="75420AD2">
      <w:numFmt w:val="bullet"/>
      <w:lvlText w:val="-"/>
      <w:lvlJc w:val="left"/>
      <w:pPr>
        <w:ind w:left="6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 w15:restartNumberingAfterBreak="0">
    <w:nsid w:val="301A1416"/>
    <w:multiLevelType w:val="hybridMultilevel"/>
    <w:tmpl w:val="70C22630"/>
    <w:lvl w:ilvl="0" w:tplc="75420AD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7A464A5"/>
    <w:multiLevelType w:val="hybridMultilevel"/>
    <w:tmpl w:val="975E7270"/>
    <w:lvl w:ilvl="0" w:tplc="75420AD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D7"/>
    <w:rsid w:val="004B3B10"/>
    <w:rsid w:val="00756D72"/>
    <w:rsid w:val="00800FB3"/>
    <w:rsid w:val="00817578"/>
    <w:rsid w:val="00A73D4F"/>
    <w:rsid w:val="00A7523C"/>
    <w:rsid w:val="00B85D7E"/>
    <w:rsid w:val="00DE3DDC"/>
    <w:rsid w:val="00EB65D7"/>
    <w:rsid w:val="00F05F48"/>
    <w:rsid w:val="00FC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95811"/>
  <w15:chartTrackingRefBased/>
  <w15:docId w15:val="{E168E14E-E4EA-49BB-BD12-56BBC087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martLink">
    <w:name w:val="Smart Link"/>
    <w:basedOn w:val="DefaultParagraphFont"/>
    <w:uiPriority w:val="99"/>
    <w:semiHidden/>
    <w:unhideWhenUsed/>
    <w:rsid w:val="00EB65D7"/>
    <w:rPr>
      <w:color w:val="0000FF"/>
      <w:u w:val="single"/>
      <w:shd w:val="clear" w:color="auto" w:fill="F3F2F1"/>
    </w:rPr>
  </w:style>
  <w:style w:type="paragraph" w:styleId="ListParagraph">
    <w:name w:val="List Paragraph"/>
    <w:basedOn w:val="Normal"/>
    <w:uiPriority w:val="34"/>
    <w:qFormat/>
    <w:rsid w:val="00EB65D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B65D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5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5D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B85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5D7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5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85D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jHUpUIAWcrZiHbL-sVDxTNsWrl6?e=sX4zkL" TargetMode="External"/><Relationship Id="rId13" Type="http://schemas.openxmlformats.org/officeDocument/2006/relationships/hyperlink" Target="https://aiotworkshop.github.io/published/2020_08_24%20KDD%20Intelligent%20Solutions%20in%20the%20COVID-19%20Era%20with%20AI%20Camer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u/s!AjHUpUIAWcrZiHSzsePlyfx85SN2?e=EkRgdH" TargetMode="External"/><Relationship Id="rId12" Type="http://schemas.openxmlformats.org/officeDocument/2006/relationships/hyperlink" Target="https://1drv.ms/u/s!AjHUpUIAWcrZiHlLzX64zYma8ZTa?e=NgZj3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06.safelinks.protection.outlook.com/?url=https%3A%2F%2Faiotworkshop.github.io%2F2020%2Fpublished%2FIn-Car%2520Cognition%2520with%2520Edge%2520Artificial%2520Intelligence%2520Accelerators.pdf&amp;data=04%7C01%7Ca-vivihsu%40microsoft.com%7C3ec60369ae364adec75608d8b3905c65%7C72f988bf86f141af91ab2d7cd011db47%7C1%7C0%7C637456779892582481%7CUnknown%7CTWFpbGZsb3d8eyJWIjoiMC4wLjAwMDAiLCJQIjoiV2luMzIiLCJBTiI6Ik1haWwiLCJXVCI6Mn0%3D%7C1000&amp;sdata=yLDumpHbODkT7GFj8Gu2OphRHGrymRM2%2BEw5%2FwqnvyQ%3D&amp;reserved=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id:image001.png@01D6E5BA.ADAA86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Hsu</dc:creator>
  <cp:keywords/>
  <dc:description/>
  <cp:lastModifiedBy>Vivi Hsu</cp:lastModifiedBy>
  <cp:revision>7</cp:revision>
  <cp:lastPrinted>2021-03-17T03:57:00Z</cp:lastPrinted>
  <dcterms:created xsi:type="dcterms:W3CDTF">2021-03-16T05:54:00Z</dcterms:created>
  <dcterms:modified xsi:type="dcterms:W3CDTF">2021-03-17T06:46:00Z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2021-03-16T06:15:53Z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8a819eb7-03ea-4d4c-9e53-c299992b4ad4</vt:lpwstr>
  </property>
  <property fmtid="{D5CDD505-2E9C-101B-9397-08002B2CF9AE}" pid="8" name="MSIP_Label_f42aa342-8706-4288-bd11-ebb85995028c_ContentBits">
    <vt:lpwstr>0</vt:lpwstr>
  </property>
</Properties>
</file>