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eg" ContentType="image/jpeg"/>
  <Default Extension="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78173e0192c34570" /><Relationship Type="http://schemas.openxmlformats.org/package/2006/relationships/metadata/core-properties" Target="/docProps/core.xml" Id="R366b67524dc04ccb" /><Relationship Type="http://schemas.openxmlformats.org/officeDocument/2006/relationships/extended-properties" Target="/docProps/app.xml" Id="R5ecf94f256a94f7c" /><Relationship Type="http://schemas.openxmlformats.org/officeDocument/2006/relationships/custom-properties" Target="/docProps/custom.xml" Id="R187036996bae4140" /></Relationships>
</file>

<file path=word/document.xml><?xml version="1.0" encoding="utf-8"?>
<w:document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body>
    <w:p>
      <w:pPr/>
    </w:p>
    <w:p>
      <w:pPr>
        <w:jc w:val="center"/>
      </w:pPr>
      <w:r>
        <w:t>DIRECCIÓN GENERAL DE EJECUCIÓN DE PENAS, MEDIDAS CAUTELARES, SUPERVISIÓN DE MEDIDAS CAUTELARES, Y DE LA SUSPENSIÓN CONDICIONAL DEL PROCESO</w:t>
      </w:r>
    </w:p>
    <w:p>
      <w:pPr>
        <w:jc w:val="center"/>
      </w:pPr>
      <w:r>
        <mc:AlternateContent>
          <mc:Choice Requires="wps">
            <w:drawing>
              <wp:anchor allowOverlap="1" layoutInCell="1" relativeHeight="251653122" locked="0" simplePos="0" distL="114300" distT="0" distR="114300" distB="0" behindDoc="0">
                <wp:simplePos x="0" y="0"/>
                <wp:positionH relativeFrom="margin">
                  <wp:align>right</wp:align>
                </wp:positionH>
                <wp:positionV relativeFrom="paragraph">
                  <wp:posOffset>128905</wp:posOffset>
                </wp:positionV>
                <wp:extent cx="10982325" cy="247650"/>
                <wp:effectExtent l="0" t="0" r="28575" b="19050"/>
                <wp:wrapNone/>
                <wp:docPr id="1" name="drawingObject1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10982325" cy="2476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 cap="flat">
                          <a:solidFill>
                            <a:srgbClr val="FFFF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</w:rPr>
                              <w:t>PROGRAMA DE AUDIENCIAS</w:t>
                            </w:r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p>
      <w:pPr>
        <w:jc w:val="center"/>
      </w:pPr>
      <w:r>
        <w:rPr>
          <w:b w:val="1"/>
          <w:bCs w:val="1"/>
        </w:rPr>
        <w:t>PROGRAMA DE AUDIENCIAS</w:t>
      </w:r>
    </w:p>
    <w:tbl>
      <w:tblPr>
        <w:tblStyle w:val="Table Grid"/>
        <w:tblW w:type="auto" w:w="0"/>
        <w:tblLook w:firstColumn="1" w:firstRow="1" w:lastColumn="0" w:lastRow="0" w:noHBand="0" w:noVBand="1"/>
        <w:tblpPr w:leftFromText="141" w:topFromText="0" w:rightFromText="141" w:bottomFromText="0" w:vertAnchor="text" w:horzAnchor="margin" w:tblpY="234" w:tblpX="0"/>
      </w:tblPr>
      <w:tblGrid>
        <w:gridCol w:w="17316"/>
      </w:tblGrid>
      <w:tr>
        <w:trPr>
          <w:trHeight w:hRule="atLeast" w:val="699"/>
        </w:trPr>
        <w:tc>
          <w:tcPr>
            <w:shd w:fill="FFFF00"/>
            <w:tcW w:type="dxa" w:w="17316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 xml:space="preserve">AUDIENCIAS EXTRAORDINARIAS </w:t>
            </w:r>
          </w:p>
          <w:p>
            <w:pPr>
              <w:jc w:val="center"/>
            </w:pPr>
            <w:r>
              <w:rPr>
                <w:b w:val="1"/>
                <w:bCs w:val="1"/>
              </w:rPr>
              <w:t>COORDINACIÓN: EJECUCIÓN DE PENAL</w:t>
            </w:r>
          </w:p>
        </w:tc>
      </w:tr>
      <w:tr>
        <w:trPr/>
        <w:tc>
          <w:tcPr>
            <w:tcW w:type="dxa" w:w="17316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 xml:space="preserve">SEMANA DEL  </w:t>
            </w:r>
            <w:r>
              <w:rPr>
                <w:b w:val="1"/>
                <w:bCs w:val="1"/>
              </w:rPr>
              <w:t>08/05/2023 Al 12/05/2023</w:t>
            </w:r>
          </w:p>
          <w:p>
            <w:pPr/>
            <w:r>
              <w:t>FECHA DE ELAVORACIÓN</w:t>
            </w:r>
            <w:r>
              <w:t xml:space="preserve"> </w:t>
            </w:r>
            <w:r>
              <w:t>12/05/2023</w:t>
            </w:r>
          </w:p>
        </w:tc>
      </w:tr>
    </w:tbl>
    <w:p>
      <w:pPr/>
    </w:p>
    <w:tbl>
      <w:tblPr>
        <w:tblStyle w:val="Table Grid"/>
        <w:tblW w:type="auto" w:w="0"/>
        <w:tblLook w:firstColumn="1" w:firstRow="1" w:lastColumn="0" w:lastRow="0" w:noHBand="0" w:noVBand="1"/>
        <w:tblpPr w:leftFromText="141" w:topFromText="0" w:rightFromText="141" w:bottomFromText="0" w:vertAnchor="text" w:horzAnchor="margin" w:tblpY="234" w:tblpX="0"/>
      </w:tblPr>
      <w:tblGrid>
        <w:gridCol w:w="4707"/>
        <w:gridCol w:w="2111"/>
        <w:gridCol w:w="1924"/>
        <w:gridCol w:w="2323"/>
        <w:gridCol w:w="1451"/>
        <w:gridCol w:w="885"/>
        <w:gridCol w:w="3915"/>
      </w:tblGrid>
      <w:tr>
        <w:trPr/>
        <w:tc>
          <w:tcPr>
            <w:tcW w:type="dxa" w:w="1584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NO.</w:t>
            </w:r>
          </w:p>
        </w:tc>
        <w:tc>
          <w:tcPr>
            <w:tcW w:type="dxa" w:w="2483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FECHA DE AUDIENCIA</w:t>
            </w:r>
          </w:p>
        </w:tc>
        <w:tc>
          <w:tcPr>
            <w:tcW w:type="dxa" w:w="3836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NOMBRE DE LA PERSONA QUE ASISTIRÁ A LA AUDIENCIA</w:t>
            </w:r>
          </w:p>
        </w:tc>
        <w:tc>
          <w:tcPr>
            <w:tcW w:type="dxa" w:w="2710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FECHA DE NOTIFICACIÓN</w:t>
            </w:r>
          </w:p>
        </w:tc>
        <w:tc>
          <w:tcPr>
            <w:tcW w:type="dxa" w:w="2146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JUZGADO</w:t>
            </w:r>
          </w:p>
        </w:tc>
        <w:tc>
          <w:tcPr>
            <w:tcW w:type="dxa" w:w="1461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C.E.</w:t>
            </w:r>
          </w:p>
        </w:tc>
        <w:tc>
          <w:tcPr>
            <w:tcW w:type="dxa" w:w="3096"/>
          </w:tcPr>
          <w:p>
            <w:pPr>
              <w:rPr>
                <w:b w:val="1"/>
                <w:bCs w:val="1"/>
              </w:rPr>
              <w:jc w:val="center"/>
            </w:pPr>
            <w:r>
              <w:rPr>
                <w:b w:val="1"/>
                <w:bCs w:val="1"/>
              </w:rPr>
              <w:t>SENTENCIADO</w:t>
            </w:r>
          </w:p>
        </w:tc>
      </w:tr>
      <w:tr>
        <w:trPr/>
        <w:tc>
          <w:tcPr>
            <w:tcW w:type="dxa" w:w="1584"/>
          </w:tcPr>
          <w:p>
            <w:pPr>
              <w:jc w:val="center"/>
            </w:pPr>
            <w:r>
              <w:t>9</w:t>
            </w:r>
            <w:r>
              <w:tab/>
            </w:r>
            <w:r>
              <w:tab/>
            </w:r>
          </w:p>
        </w:tc>
        <w:tc>
          <w:tcPr>
            <w:tcW w:type="dxa" w:w="2483"/>
          </w:tcPr>
          <w:p>
            <w:pPr>
              <w:jc w:val="center"/>
            </w:pPr>
            <w:r>
              <w:t>19/05/2023 03:29:00 p. m.</w:t>
            </w:r>
          </w:p>
        </w:tc>
        <w:tc>
          <w:tcPr>
            <w:tcW w:type="dxa" w:w="3836"/>
          </w:tcPr>
          <w:p>
            <w:pPr>
              <w:jc w:val="center"/>
            </w:pPr>
            <w:r>
              <w:t>EJECUCION@DGEPMS.COM</w:t>
            </w:r>
          </w:p>
        </w:tc>
        <w:tc>
          <w:tcPr>
            <w:tcW w:type="dxa" w:w="2710"/>
          </w:tcPr>
          <w:p>
            <w:pPr>
              <w:jc w:val="center"/>
            </w:pPr>
            <w:r>
              <w:t>15/05/2023 03:29:00 p. m.</w:t>
            </w:r>
          </w:p>
        </w:tc>
        <w:tc>
          <w:tcPr>
            <w:tcW w:type="dxa" w:w="2146"/>
          </w:tcPr>
          <w:p>
            <w:pPr>
              <w:jc w:val="center"/>
            </w:pPr>
            <w:r>
              <w:t>JUZGADO 3</w:t>
            </w:r>
          </w:p>
        </w:tc>
        <w:tc>
          <w:tcPr>
            <w:tcW w:type="dxa" w:w="1461"/>
          </w:tcPr>
          <w:p>
            <w:pPr>
              <w:jc w:val="center"/>
            </w:pPr>
            <w:r>
              <w:t>DDDW</w:t>
            </w:r>
          </w:p>
        </w:tc>
        <w:tc>
          <w:tcPr>
            <w:tcW w:type="dxa" w:w="3096"/>
          </w:tcPr>
          <w:p>
            <w:pPr>
              <w:jc w:val="center"/>
            </w:pPr>
            <w:r>
              <w:t>DD DED DEE</w:t>
            </w:r>
          </w:p>
        </w:tc>
      </w:tr>
      <w:tr>
        <w:trPr/>
        <w:tc>
          <w:tcPr>
            <w:tcW w:type="dxa" w:w="1584"/>
          </w:tcPr>
          <w:p>
            <w:pPr>
              <w:jc w:val="center"/>
            </w:pPr>
          </w:p>
        </w:tc>
        <w:tc>
          <w:tcPr>
            <w:tcW w:type="dxa" w:w="2483"/>
          </w:tcPr>
          <w:p>
            <w:pPr>
              <w:jc w:val="center"/>
            </w:pPr>
          </w:p>
        </w:tc>
        <w:tc>
          <w:tcPr>
            <w:tcW w:type="dxa" w:w="3836"/>
          </w:tcPr>
          <w:p>
            <w:pPr>
              <w:jc w:val="center"/>
            </w:pPr>
          </w:p>
        </w:tc>
        <w:tc>
          <w:tcPr>
            <w:tcW w:type="dxa" w:w="2710"/>
          </w:tcPr>
          <w:p>
            <w:pPr>
              <w:jc w:val="center"/>
            </w:pPr>
          </w:p>
        </w:tc>
        <w:tc>
          <w:tcPr>
            <w:tcW w:type="dxa" w:w="2146"/>
          </w:tcPr>
          <w:p>
            <w:pPr>
              <w:jc w:val="center"/>
            </w:pPr>
          </w:p>
        </w:tc>
        <w:tc>
          <w:tcPr>
            <w:tcW w:type="dxa" w:w="1461"/>
          </w:tcPr>
          <w:p>
            <w:pPr>
              <w:jc w:val="center"/>
            </w:pPr>
          </w:p>
        </w:tc>
        <w:tc>
          <w:tcPr>
            <w:tcW w:type="dxa" w:w="3096"/>
          </w:tcPr>
          <w:p>
            <w:pPr>
              <w:jc w:val="center"/>
            </w:pPr>
          </w:p>
        </w:tc>
      </w:tr>
      <w:tr>
        <w:trPr/>
        <w:tc>
          <w:tcPr>
            <w:tcW w:type="dxa" w:w="1584"/>
          </w:tcPr>
          <w:p>
            <w:pPr>
              <w:jc w:val="center"/>
            </w:pPr>
          </w:p>
        </w:tc>
        <w:tc>
          <w:tcPr>
            <w:tcW w:type="dxa" w:w="2483"/>
          </w:tcPr>
          <w:p>
            <w:pPr>
              <w:jc w:val="center"/>
            </w:pPr>
          </w:p>
        </w:tc>
        <w:tc>
          <w:tcPr>
            <w:tcW w:type="dxa" w:w="3836"/>
          </w:tcPr>
          <w:p>
            <w:pPr>
              <w:jc w:val="center"/>
            </w:pPr>
          </w:p>
        </w:tc>
        <w:tc>
          <w:tcPr>
            <w:tcW w:type="dxa" w:w="2710"/>
          </w:tcPr>
          <w:p>
            <w:pPr>
              <w:jc w:val="center"/>
            </w:pPr>
          </w:p>
        </w:tc>
        <w:tc>
          <w:tcPr>
            <w:tcW w:type="dxa" w:w="2146"/>
          </w:tcPr>
          <w:p>
            <w:pPr>
              <w:jc w:val="center"/>
            </w:pPr>
          </w:p>
        </w:tc>
        <w:tc>
          <w:tcPr>
            <w:tcW w:type="dxa" w:w="1461"/>
          </w:tcPr>
          <w:p>
            <w:pPr>
              <w:jc w:val="center"/>
            </w:pPr>
          </w:p>
        </w:tc>
        <w:tc>
          <w:tcPr>
            <w:tcW w:type="dxa" w:w="3096"/>
          </w:tcPr>
          <w:p>
            <w:pPr>
              <w:jc w:val="center"/>
            </w:pPr>
          </w:p>
        </w:tc>
      </w:tr>
    </w:tbl>
    <w:p>
      <w:pPr>
        <w:jc w:val="center"/>
      </w:pPr>
    </w:p>
    <w:p>
      <w:pPr>
        <w:jc w:val="center"/>
      </w:pPr>
      <w:r>
        <w:t xml:space="preserve">  </w:t>
      </w:r>
    </w:p>
    <w:p>
      <w:pPr>
        <w:rPr>
          <w:b w:val="1"/>
          <w:bCs w:val="1"/>
        </w:rPr>
        <w:jc w:val="center"/>
      </w:pPr>
      <w:r>
        <mc:AlternateContent>
          <mc:Choice Requires="wps">
            <w:drawing>
              <wp:anchor allowOverlap="1" layoutInCell="1" relativeHeight="251660290" locked="0" simplePos="0" distL="114300" distT="45720" distR="114300" distB="45720" behindDoc="0">
                <wp:simplePos x="0" y="0"/>
                <wp:positionH relativeFrom="margin">
                  <wp:align>right</wp:align>
                </wp:positionH>
                <wp:positionV relativeFrom="margin">
                  <wp:posOffset>5120640</wp:posOffset>
                </wp:positionV>
                <wp:extent cx="2882900" cy="1247775"/>
                <wp:effectExtent l="0" t="0" r="0" b="9525"/>
                <wp:wrapSquare wrapText="bothSides"/>
                <wp:docPr id="2" name="drawingObject2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82900" cy="1247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1"/>
                                <w:bCs w:val="1"/>
                              </w:rPr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>Elaboro:</w:t>
                            </w: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>Doc</w:t>
                            </w: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. </w:t>
                            </w: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Uriel Ortega Garibay 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jc w:val="center"/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Coordinador de Ejecución Penal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anchor="t" horzOverflow="clip" vertOverflow="clip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mc:AlternateContent>
          <mc:Choice Requires="wps">
            <w:drawing>
              <wp:anchor allowOverlap="1" layoutInCell="1" relativeHeight="251659266" locked="0" simplePos="0" distL="114300" distT="45720" distR="114300" distB="45720" behindDoc="0">
                <wp:simplePos x="0" y="0"/>
                <wp:positionH relativeFrom="margin">
                  <wp:align>left</wp:align>
                </wp:positionH>
                <wp:positionV relativeFrom="margin">
                  <wp:posOffset>5167630</wp:posOffset>
                </wp:positionV>
                <wp:extent cx="2882900" cy="1247775"/>
                <wp:effectExtent l="0" t="0" r="0" b="9525"/>
                <wp:wrapSquare wrapText="bothSides"/>
                <wp:docPr id="3" name="drawingObject3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2882900" cy="12477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rPr>
                                <w:b w:val="1"/>
                                <w:bCs w:val="1"/>
                              </w:rPr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>Autoriza:</w:t>
                            </w: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</w:p>
                          <w:p>
                            <w:pP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jc w:val="center"/>
                            </w:pP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20"/>
                                <w:szCs w:val="20"/>
                              </w:rPr>
                              <w:t>Lic. Karla Jazmín Flores Chávez</w:t>
                            </w:r>
                          </w:p>
                          <w:p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jc w:val="both"/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 Directora General De Ejecución De Penas, Medidas De Seguridad, Supervisión De Medidas Cautelares y de la Suspensión Condicional</w:t>
                            </w:r>
                            <w:r>
                              <w:rPr>
                                <w:b w:val="1"/>
                                <w:bCs w:val="1"/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 Proceso.</w:t>
                            </w: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anchor="t" horzOverflow="clip" vertOverflow="clip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  <w:r>
        <w:rPr>
          <w:b w:val="1"/>
          <w:bCs w:val="1"/>
        </w:rPr>
        <w:tab/>
      </w:r>
      <w:r>
        <w:rPr>
          <w:b w:val="1"/>
          <w:bCs w:val="1"/>
        </w:rPr>
        <w:t xml:space="preserve"> </w:t>
      </w:r>
      <w:r>
        <mc:AlternateContent>
          <mc:Choice Requires="wps">
            <w:drawing>
              <wp:anchor allowOverlap="1" layoutInCell="0" relativeHeight="2" locked="0" simplePos="0" distL="114300" distT="0" distR="114300" distB="0" behindDoc="0">
                <wp:simplePos x="0" y="0"/>
                <wp:positionH relativeFrom="page">
                  <wp:posOffset>4279900</wp:posOffset>
                </wp:positionH>
                <wp:positionV relativeFrom="page">
                  <wp:posOffset>6515100</wp:posOffset>
                </wp:positionV>
                <wp:extent cx="8382000" cy="1181100"/>
                <wp:effectExtent l="0" t="0" r="0" b="0"/>
                <wp:wrapNone/>
                <wp:docPr id="4" name="drawingObject4"/>
                <wp:cNvGraphicFramePr/>
                <a:graphic>
                  <a:graphicData uri="http://schemas.microsoft.com/office/word/2010/wordprocessingShape">
                    <wps:wsp>
                      <wps:cNvSpPr txBox="1"/>
                      <wps:spPr>
                        <a:xfrm rot="0">
                          <a:ext cx="8382000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b w:val="1"/>
                                <w:bCs w:val="1"/>
                                <w:color w:val="000000"/>
                                <w:rFonts w:ascii="Calibri" w:hAnsi="Calibri" w:cs="Calibri" w:eastAsia="Calibri"/>
                                <w:sz w:val="44"/>
                                <w:szCs w:val="44"/>
                              </w:rPr>
                              <w:t>Created by unlicensed version of Document .Net 5.0.10.23!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r>
                              <w:rPr>
                                <w:color w:val="000000"/>
                                <w:rFonts w:ascii="Calibri" w:hAnsi="Calibri" w:cs="Calibri" w:eastAsia="Calibri"/>
                                <w:sz w:val="44"/>
                                <w:szCs w:val="44"/>
                              </w:rPr>
                              <w:t>The unlicensed version inserts "trial" into random places.</w:t>
                            </w:r>
                          </w:p>
                          <w:p>
                            <w:pPr>
                              <w:spacing w:before="0" w:after="0" w:lineRule="auto" w:line="240"/>
                            </w:pPr>
                            <w:hyperlink r:id="R1dfb807cc52d4f6a">
                              <w:r>
                                <w:rPr>
                                  <w:color w:val="0000FF"/>
                                  <w:rFonts w:ascii="Calibri" w:hAnsi="Calibri" w:cs="Calibri" w:eastAsia="Calibri"/>
                                  <w:sz w:val="44"/>
                                  <w:szCs w:val="44"/>
                                  <w:u w:val="single"/>
                                </w:rPr>
                                <w:t>This text will disappear after purchasing the license.</w:t>
                              </w:r>
                            </w:hyperlink>
                          </w:p>
                        </w:txbxContent>
                      </wps:txbx>
                      <wps:bodyPr anchor="t" horzOverflow="overflow" vertOverflow="overflow" vert="horz" lIns="91440" tIns="45720" rIns="91440" bIns="45720"/>
                    </wps:wsp>
                  </a:graphicData>
                </a:graphic>
              </wp:anchor>
            </w:drawing>
          </mc:Choice>
          <mc:Fallback/>
        </mc:AlternateContent>
      </w:r>
    </w:p>
    <w:sectPr>
      <w:footnotePr>
        <w:pos w:val="pageBottom"/>
        <w:numFmt w:val="decimal"/>
        <w:numRestart w:val="continuous"/>
        <w:numStart w:val="1"/>
      </w:footnotePr>
      <w:endnotePr>
        <w:pos w:val="docEnd"/>
        <w:numFmt w:val="lowerRoman"/>
        <w:numRestart w:val="continuous"/>
        <w:numStart w:val="1"/>
      </w:endnotePr>
      <w:pgSz w:h="12240" w:orient="landscape" w:w="20160"/>
      <w:pgMar w:bottom="1701" w:footer="708" w:gutter="0" w:header="708" w:left="1417" w:right="1417" w:top="1701"/>
      <w:pgNumType w:fmt="decimal"/>
      <w:cols w:equalWidth="1" w:num="1" w:space="708" w:sep="0"/>
      <w:headerReference w:type="even" r:id="R2b91b1470dce49db"/>
      <w:headerReference w:type="default" r:id="R3367e4967d054e5c"/>
      <w:headerReference w:type="first" r:id="Rd5f07ae77e104a17"/>
    </w:sectPr>
  </w:body>
</w:document>
</file>

<file path=word/header1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72400" cy="10058400"/>
              <wp:effectExtent l="0" t="0" r="0" b="0"/>
              <wp:wrapNone/>
              <wp:docPr id="5" name="drawingObject5"/>
              <wp:cNvGraphicFramePr/>
              <a:graphic>
                <a:graphicData uri="http://schemas.openxmlformats.org/drawingml/2006/picture">
                  <pic:pic>
                    <pic:nvPicPr>
                      <pic:cNvPr id="6" name="Picture 6"/>
                      <pic:cNvPicPr/>
                    </pic:nvPicPr>
                    <pic:blipFill>
                      <a:blip r:embed="R33779bdf93d94783"/>
                      <a:stretch/>
                    </pic:blipFill>
                    <pic:spPr>
                      <a:xfrm rot="0">
                        <a:ext cx="7772400" cy="10058400"/>
                      </a:xfrm>
                      <a:custGeom>
                        <a:avLst/>
                        <a:pathLst>
                          <a:path w="274320000" h="274320000">
                            <a:moveTo>
                              <a:pt x="0" y="0"/>
                            </a:moveTo>
                            <a:lnTo>
                              <a:pt x="0" y="274320000"/>
                            </a:lnTo>
                            <a:lnTo>
                              <a:pt x="274320000" y="274320000"/>
                            </a:lnTo>
                            <a:lnTo>
                              <a:pt x="274320000" y="0"/>
                            </a:lnTo>
                            <a:close/>
                          </a:path>
                        </a:pathLst>
                      </a:cu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</w:p>
</w:hdr>
</file>

<file path=word/header2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1" relativeHeight="251662338" locked="0" simplePos="0" distL="114300" distT="0" distR="114300" distB="0" behindDoc="0">
              <wp:simplePos x="0" y="0"/>
              <wp:positionH relativeFrom="column">
                <wp:posOffset>-394970</wp:posOffset>
              </wp:positionH>
              <wp:positionV relativeFrom="paragraph">
                <wp:posOffset>-211454</wp:posOffset>
              </wp:positionV>
              <wp:extent cx="828675" cy="834274"/>
              <wp:effectExtent l="0" t="0" r="0" b="4445"/>
              <wp:wrapNone/>
              <wp:docPr id="7" name="drawingObject7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8" name="Picture 8"/>
                      <pic:cNvPicPr/>
                    </pic:nvPicPr>
                    <pic:blipFill>
                      <a:blip r:embed="R9d5afb6c68524355"/>
                      <a:stretch/>
                    </pic:blipFill>
                    <pic:spPr>
                      <a:xfrm rot="0">
                        <a:ext cx="828675" cy="834274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  <w:r>
      <mc:AlternateContent>
        <mc:Choice Requires="wps">
          <w:drawing>
            <wp:anchor allowOverlap="1" layoutInCell="1" relativeHeight="251665410" locked="0" simplePos="0" distL="114300" distT="0" distR="114300" distB="0" behindDoc="0">
              <wp:simplePos x="0" y="0"/>
              <wp:positionH relativeFrom="column">
                <wp:posOffset>8715375</wp:posOffset>
              </wp:positionH>
              <wp:positionV relativeFrom="paragraph">
                <wp:posOffset>-635</wp:posOffset>
              </wp:positionV>
              <wp:extent cx="2574255" cy="628650"/>
              <wp:effectExtent l="0" t="0" r="0" b="0"/>
              <wp:wrapNone/>
              <wp:docPr id="9" name="drawingObject9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10" name="Picture 10"/>
                      <pic:cNvPicPr/>
                    </pic:nvPicPr>
                    <pic:blipFill>
                      <a:blip r:embed="Rdbe41515173e4d09"/>
                      <a:stretch/>
                    </pic:blipFill>
                    <pic:spPr>
                      <a:xfrm rot="0">
                        <a:ext cx="2574255" cy="62865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</w:p>
</w:hdr>
</file>

<file path=word/header3.xml><?xml version="1.0" encoding="utf-8"?>
<w:hdr xmlns:w="http://schemas.openxmlformats.org/wordprocessingml/2006/main" xmlns:mc="http://schemas.openxmlformats.org/markup-compatibility/2006" xmlns:r="http://schemas.openxmlformats.org/officeDocument/2006/relationships" xmlns:m="http://schemas.openxmlformats.org/officeDocument/2006/math" xmlns:wp="http://schemas.openxmlformats.org/drawingml/2006/wordprocessingDrawing" xmlns:wpc="http://schemas.microsoft.com/office/word/2010/wordprocessingCanvas" xmlns:wpg="http://schemas.microsoft.com/office/word/2010/wordprocessingGroup" xmlns:wps="http://schemas.microsoft.com/office/word/2010/wordprocessingShape" xmlns:wpi="http://schemas.microsoft.com/office/word/2010/wordprocessingInk" xmlns:pic="http://schemas.openxmlformats.org/drawingml/2006/picture" xmlns:a="http://schemas.openxmlformats.org/drawingml/2006/main" xmlns:c="http://schemas.openxmlformats.org/drawingml/2006/chart" xmlns:o="urn:schemas-microsoft-com:office:office" xmlns:v="urn:schemas-microsoft-com:vml" xmlns:w10="urn:schemas-microsoft-com:office:word" xmlns:w14="http://schemas.microsoft.com/office/word/2010/wordml" xmlns:w15="http://schemas.microsoft.com/office/word/2012/wordml" mc:Ignorable="w14 w15" xml:space="preserve">
  <w:p>
    <w:pPr>
      <w:pStyle w:val="header"/>
    </w:pPr>
    <w:r>
      <mc:AlternateContent>
        <mc:Choice Requires="wps">
          <w:drawing>
            <wp:anchor allowOverlap="1" layoutInCell="0" relativeHeight="2" locked="0" simplePos="0" distL="114300" distT="0" distR="114300" distB="0" behindDoc="1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7772400" cy="10058400"/>
              <wp:effectExtent l="0" t="0" r="0" b="0"/>
              <wp:wrapNone/>
              <wp:docPr id="11" name="drawingObject11"/>
              <wp:cNvGraphicFramePr/>
              <a:graphic>
                <a:graphicData uri="http://schemas.openxmlformats.org/drawingml/2006/picture">
                  <pic:pic>
                    <pic:nvPicPr>
                      <pic:cNvPr id="12" name="Picture 12"/>
                      <pic:cNvPicPr/>
                    </pic:nvPicPr>
                    <pic:blipFill>
                      <a:blip r:embed="R33779bdf93d94783"/>
                      <a:stretch/>
                    </pic:blipFill>
                    <pic:spPr>
                      <a:xfrm rot="0">
                        <a:ext cx="7772400" cy="10058400"/>
                      </a:xfrm>
                      <a:custGeom>
                        <a:avLst/>
                        <a:pathLst>
                          <a:path w="274320000" h="274320000">
                            <a:moveTo>
                              <a:pt x="0" y="0"/>
                            </a:moveTo>
                            <a:lnTo>
                              <a:pt x="0" y="274320000"/>
                            </a:lnTo>
                            <a:lnTo>
                              <a:pt x="274320000" y="274320000"/>
                            </a:lnTo>
                            <a:lnTo>
                              <a:pt x="274320000" y="0"/>
                            </a:lnTo>
                            <a:close/>
                          </a:path>
                        </a:pathLst>
                      </a:custGeom>
                      <a:noFill/>
                    </pic:spPr>
                  </pic:pic>
                </a:graphicData>
              </a:graphic>
            </wp:anchor>
          </w:drawing>
        </mc:Choice>
        <mc:Fallback/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sl="http://schemas.openxmlformats.org/schemaLibrary/2006/main" xmlns:w10="urn:schemas-microsoft-com:office:word" xmlns:w14="http://schemas.microsoft.com/office/word/2010/wordml" xmlns:w15="http://schemas.microsoft.com/office/word/2012/wordml" mc:Ignorable="w14 w15">
  <w:zoom w:percent="100"/>
  <w:defaultTabStop w:val="708"/>
  <w:characterSpacingControl w:val="doNotCompress"/>
  <w:compat>
    <w:compatSetting w:name="compatibilityMode" w:uri="http://schemas.microsoft.com/office/word" w:val="15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hAnsi="Calibri" w:eastAsia="Calibri"/>
        <w:lang w:val="es-MX"/>
        <w:sz w:val="24"/>
        <w:szCs w:val="24"/>
      </w:rPr>
    </w:rPrDefault>
    <w:pPrDefault>
      <w:pPr/>
    </w:pPrDefault>
  </w:docDefaults>
  <w:style w:type="paragraph" w:styleId="Normal" w:default="1">
    <w:name w:val="Normal"/>
    <w:qFormat/>
  </w:style>
  <w:style w:type="character" w:styleId="Default Paragraph Font" w:default="1">
    <w:name w:val="Default Paragraph Font"/>
    <w:qFormat/>
  </w:style>
  <w:style w:type="table" w:styleId="Normal Table" w:default="1">
    <w:name w:val="Normal Table"/>
    <w:qFormat/>
    <w:tblPr>
      <w:tblCellMar>
        <w:left w:type="dxa" w:w="108"/>
        <w:top w:type="dxa" w:w="0"/>
        <w:right w:type="dxa" w:w="108"/>
        <w:bottom w:type="dxa" w:w="0"/>
      </w:tblCellMar>
      <w:tblInd w:type="dxa" w:w="0"/>
    </w:tblPr>
  </w:style>
  <w:style w:type="paragraph" w:styleId="header">
    <w:name w:val="header"/>
    <w:qFormat/>
    <w:basedOn w:val="Normal"/>
    <w:pPr>
      <w:tabs>
        <w:tab w:val="center" w:leader="none" w:pos="4419"/>
        <w:tab w:val="right" w:leader="none" w:pos="8838"/>
      </w:tabs>
    </w:pPr>
  </w:style>
  <w:style w:type="character" w:styleId="Encabezado Car">
    <w:name w:val="Encabezado Car"/>
    <w:qFormat/>
    <w:basedOn w:val="Default Paragraph Font"/>
  </w:style>
  <w:style w:type="paragraph" w:styleId="footer">
    <w:name w:val="footer"/>
    <w:qFormat/>
    <w:basedOn w:val="Normal"/>
    <w:pPr>
      <w:tabs>
        <w:tab w:val="center" w:leader="none" w:pos="4419"/>
        <w:tab w:val="right" w:leader="none" w:pos="8838"/>
      </w:tabs>
    </w:pPr>
  </w:style>
  <w:style w:type="character" w:styleId="Pie de página Car">
    <w:name w:val="Pie de página Car"/>
    <w:qFormat/>
    <w:basedOn w:val="Default Paragraph Font"/>
  </w:style>
  <w:style w:type="table" w:styleId="Table Grid">
    <w:name w:val="Table Grid"/>
    <w:qFormat/>
    <w:basedOn w:val="Normal Table"/>
    <w:tblPr>
      <w:tblBorders>
        <w:left w:val="single" w:sz="4" w:space="0" w:color="auto"/>
        <w:top w:val="single" w:sz="4" w:space="0" w:color="auto"/>
        <w:right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www.sautinsoft.com/products/document/order.php" TargetMode="External" Id="R1dfb807cc52d4f6a" /><Relationship Type="http://schemas.openxmlformats.org/officeDocument/2006/relationships/header" Target="header1.xml" Id="R2b91b1470dce49db" /><Relationship Type="http://schemas.openxmlformats.org/officeDocument/2006/relationships/header" Target="header2.xml" Id="R3367e4967d054e5c" /><Relationship Type="http://schemas.openxmlformats.org/officeDocument/2006/relationships/header" Target="header3.xml" Id="Rd5f07ae77e104a17" /><Relationship Type="http://schemas.openxmlformats.org/officeDocument/2006/relationships/styles" Target="styles.xml" Id="R7a3054b2dd1342ab" /><Relationship Type="http://schemas.openxmlformats.org/officeDocument/2006/relationships/settings" Target="settings.xml" Id="R31785009bf924e79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media/vzdij0us.jpeg" Id="R33779bdf93d94783" /></Relationships>
</file>

<file path=word/_rels/header2.xml.rels>&#65279;<?xml version="1.0" encoding="utf-8"?><Relationships xmlns="http://schemas.openxmlformats.org/package/2006/relationships"><Relationship Type="http://schemas.openxmlformats.org/officeDocument/2006/relationships/image" Target="media/rvpt42im.png" Id="R9d5afb6c68524355" /><Relationship Type="http://schemas.openxmlformats.org/officeDocument/2006/relationships/image" Target="media/fptnwsfc.png" Id="Rdbe41515173e4d09" 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Document .Net v.5.0.10.23</Application>
  <Pages>1</Pages>
  <Words>165</Words>
  <Characters>911</Characters>
  <CharactersWithSpaces>1074</CharactersWithSpaces>
  <Lines>7</Lines>
  <Paragraphs>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DGEPMS</cp:lastModifiedBy>
  <dcterms:created xsi:type="dcterms:W3CDTF">2023-05-10T10:00:00Z</dcterms:created>
  <dcterms:modified xsi:type="dcterms:W3CDTF">2023-05-11T12:50:00Z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