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8094" w14:textId="77777777" w:rsidR="00F30DE5" w:rsidRPr="007A0E97" w:rsidRDefault="00266E45" w:rsidP="000A69A0">
      <w:pPr>
        <w:tabs>
          <w:tab w:val="left" w:pos="1134"/>
          <w:tab w:val="center" w:pos="4420"/>
        </w:tabs>
        <w:spacing w:after="0" w:line="240" w:lineRule="auto"/>
        <w:jc w:val="right"/>
        <w:rPr>
          <w:rFonts w:ascii="Century Gothic" w:eastAsia="Times New Roman" w:hAnsi="Century Gothic" w:cs="Arial"/>
          <w:color w:val="404040" w:themeColor="text1" w:themeTint="BF"/>
          <w:sz w:val="19"/>
          <w:szCs w:val="19"/>
          <w:u w:val="single"/>
          <w:lang w:val="es-ES" w:eastAsia="es-ES"/>
        </w:rPr>
      </w:pPr>
      <w:r w:rsidRPr="007A0E97">
        <w:rPr>
          <w:rFonts w:ascii="Century Gothic" w:eastAsia="Times New Roman" w:hAnsi="Century Gothic" w:cs="Arial"/>
          <w:color w:val="404040" w:themeColor="text1" w:themeTint="BF"/>
          <w:sz w:val="19"/>
          <w:szCs w:val="19"/>
          <w:u w:val="single"/>
          <w:lang w:val="es-ES" w:eastAsia="es-ES"/>
        </w:rPr>
        <w:t xml:space="preserve">COORDINACIÓN </w:t>
      </w:r>
      <w:r w:rsidR="00F30DE5" w:rsidRPr="007A0E97">
        <w:rPr>
          <w:rFonts w:ascii="Century Gothic" w:eastAsia="Times New Roman" w:hAnsi="Century Gothic" w:cs="Arial"/>
          <w:color w:val="404040" w:themeColor="text1" w:themeTint="BF"/>
          <w:sz w:val="19"/>
          <w:szCs w:val="19"/>
          <w:u w:val="single"/>
          <w:lang w:val="es-ES" w:eastAsia="es-ES"/>
        </w:rPr>
        <w:t xml:space="preserve">MEDIDAS CAUTELARES Y </w:t>
      </w:r>
    </w:p>
    <w:p w14:paraId="0BF678FF" w14:textId="77777777" w:rsidR="001C442D" w:rsidRPr="007A0E97" w:rsidRDefault="00F30DE5" w:rsidP="001C442D">
      <w:pPr>
        <w:tabs>
          <w:tab w:val="center" w:pos="4420"/>
        </w:tabs>
        <w:spacing w:after="0" w:line="240" w:lineRule="auto"/>
        <w:jc w:val="right"/>
        <w:rPr>
          <w:rFonts w:ascii="Century Gothic" w:eastAsia="Times New Roman" w:hAnsi="Century Gothic" w:cs="Arial"/>
          <w:color w:val="404040" w:themeColor="text1" w:themeTint="BF"/>
          <w:sz w:val="19"/>
          <w:szCs w:val="19"/>
          <w:lang w:eastAsia="es-ES"/>
        </w:rPr>
      </w:pPr>
      <w:r w:rsidRPr="007A0E97">
        <w:rPr>
          <w:rFonts w:ascii="Century Gothic" w:eastAsia="Times New Roman" w:hAnsi="Century Gothic" w:cs="Arial"/>
          <w:color w:val="404040" w:themeColor="text1" w:themeTint="BF"/>
          <w:sz w:val="19"/>
          <w:szCs w:val="19"/>
          <w:u w:val="single"/>
          <w:lang w:val="es-ES" w:eastAsia="es-ES"/>
        </w:rPr>
        <w:t xml:space="preserve">DE LA </w:t>
      </w:r>
      <w:proofErr w:type="spellStart"/>
      <w:r w:rsidRPr="007A0E97">
        <w:rPr>
          <w:rFonts w:ascii="Century Gothic" w:eastAsia="Times New Roman" w:hAnsi="Century Gothic" w:cs="Arial"/>
          <w:color w:val="404040" w:themeColor="text1" w:themeTint="BF"/>
          <w:sz w:val="19"/>
          <w:szCs w:val="19"/>
          <w:u w:val="single"/>
          <w:lang w:val="es-ES" w:eastAsia="es-ES"/>
        </w:rPr>
        <w:t>SUSPENSION</w:t>
      </w:r>
      <w:proofErr w:type="spellEnd"/>
      <w:r w:rsidRPr="007A0E97">
        <w:rPr>
          <w:rFonts w:ascii="Century Gothic" w:eastAsia="Times New Roman" w:hAnsi="Century Gothic" w:cs="Arial"/>
          <w:color w:val="404040" w:themeColor="text1" w:themeTint="BF"/>
          <w:sz w:val="19"/>
          <w:szCs w:val="19"/>
          <w:u w:val="single"/>
          <w:lang w:val="es-ES" w:eastAsia="es-ES"/>
        </w:rPr>
        <w:t xml:space="preserve"> CONDICIONAL DEL PROCESO</w:t>
      </w:r>
      <w:r w:rsidR="001C442D" w:rsidRPr="007A0E97">
        <w:rPr>
          <w:rFonts w:ascii="Century Gothic" w:eastAsia="Times New Roman" w:hAnsi="Century Gothic" w:cs="Arial"/>
          <w:color w:val="404040" w:themeColor="text1" w:themeTint="BF"/>
          <w:sz w:val="19"/>
          <w:szCs w:val="19"/>
          <w:u w:val="single"/>
          <w:lang w:val="es-ES" w:eastAsia="es-ES"/>
        </w:rPr>
        <w:t xml:space="preserve"> </w:t>
      </w:r>
    </w:p>
    <w:p w14:paraId="098C9034" w14:textId="50B6E9B3" w:rsidR="001C442D" w:rsidRPr="007A0E97" w:rsidRDefault="001C442D" w:rsidP="001C442D">
      <w:pPr>
        <w:tabs>
          <w:tab w:val="center" w:pos="4420"/>
        </w:tabs>
        <w:spacing w:after="0" w:line="240" w:lineRule="auto"/>
        <w:contextualSpacing/>
        <w:jc w:val="right"/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</w:pPr>
      <w:r w:rsidRPr="007A0E9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t xml:space="preserve">DURANGO, DGO., </w:t>
      </w:r>
      <w:r w:rsidR="007014ED" w:rsidRPr="007A0E9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t xml:space="preserve">A </w:t>
      </w:r>
      <w:r w:rsidR="00653E74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fldChar w:fldCharType="begin"/>
      </w:r>
      <w:r w:rsidR="00653E74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instrText xml:space="preserve"> MERGEFIELD  Fecha  \* MERGEFORMAT </w:instrText>
      </w:r>
      <w:r w:rsidR="00653E74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fldChar w:fldCharType="separate"/>
      </w:r>
      <w:r w:rsidR="00653E74">
        <w:rPr>
          <w:rFonts w:ascii="Century Gothic" w:eastAsia="Times New Roman" w:hAnsi="Century Gothic" w:cs="Arial"/>
          <w:b/>
          <w:noProof/>
          <w:color w:val="404040" w:themeColor="text1" w:themeTint="BF"/>
          <w:sz w:val="19"/>
          <w:szCs w:val="19"/>
          <w:lang w:val="es-ES" w:eastAsia="es-ES"/>
        </w:rPr>
        <w:t>«Fecha»</w:t>
      </w:r>
      <w:r w:rsidR="00653E74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fldChar w:fldCharType="end"/>
      </w:r>
    </w:p>
    <w:p w14:paraId="7084CBE4" w14:textId="7C62B11A" w:rsidR="001C442D" w:rsidRPr="00A40E3C" w:rsidRDefault="001C442D" w:rsidP="001C442D">
      <w:pPr>
        <w:spacing w:after="0" w:line="240" w:lineRule="auto"/>
        <w:jc w:val="right"/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</w:pPr>
      <w:r w:rsidRPr="007A0E9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t xml:space="preserve">OFICIO NO. </w:t>
      </w:r>
      <w:r w:rsidR="00696BAE" w:rsidRPr="00A40E3C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t>SSP/DGEPMS/</w:t>
      </w:r>
      <w:proofErr w:type="spellStart"/>
      <w:r w:rsidR="00696BAE" w:rsidRPr="00A40E3C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t>MC</w:t>
      </w:r>
      <w:r w:rsidR="000376B7" w:rsidRPr="00A40E3C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t>YSCP</w:t>
      </w:r>
      <w:proofErr w:type="spellEnd"/>
      <w:r w:rsidR="00394AF7" w:rsidRPr="00A40E3C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val="es-ES" w:eastAsia="es-ES"/>
        </w:rPr>
        <w:t>/</w:t>
      </w:r>
      <w:r w:rsidR="00A40E3C" w:rsidRPr="00A40E3C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highlight w:val="yellow"/>
          <w:lang w:val="es-ES" w:eastAsia="es-ES"/>
        </w:rPr>
        <w:t>XXX</w:t>
      </w:r>
      <w:r w:rsidR="00394AF7" w:rsidRPr="00A40E3C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highlight w:val="yellow"/>
          <w:lang w:val="es-ES" w:eastAsia="es-ES"/>
        </w:rPr>
        <w:t>/</w:t>
      </w:r>
      <w:proofErr w:type="spellStart"/>
      <w:r w:rsidR="00A40E3C" w:rsidRPr="00A40E3C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highlight w:val="yellow"/>
          <w:lang w:val="es-ES" w:eastAsia="es-ES"/>
        </w:rPr>
        <w:t>XXXX</w:t>
      </w:r>
      <w:proofErr w:type="spellEnd"/>
    </w:p>
    <w:p w14:paraId="318EE217" w14:textId="1D1DF126" w:rsidR="002F4F2D" w:rsidRPr="007A0E97" w:rsidRDefault="002F4F2D" w:rsidP="001C442D">
      <w:pPr>
        <w:spacing w:after="0" w:line="240" w:lineRule="auto"/>
        <w:jc w:val="right"/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</w:pPr>
      <w:r w:rsidRPr="007A0E9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t xml:space="preserve">CAUSA PENAL: </w:t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begin"/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instrText xml:space="preserve"> MERGEFIELD  CP  \* MERGEFORMAT </w:instrText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separate"/>
      </w:r>
      <w:r w:rsidR="00566A62">
        <w:rPr>
          <w:rFonts w:ascii="Century Gothic" w:eastAsia="Times New Roman" w:hAnsi="Century Gothic" w:cs="Arial"/>
          <w:b/>
          <w:noProof/>
          <w:color w:val="404040" w:themeColor="text1" w:themeTint="BF"/>
          <w:sz w:val="19"/>
          <w:szCs w:val="19"/>
          <w:lang w:eastAsia="es-ES"/>
        </w:rPr>
        <w:t>«CP»</w:t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end"/>
      </w:r>
    </w:p>
    <w:p w14:paraId="5184545C" w14:textId="5CBF2818" w:rsidR="009F2C8B" w:rsidRPr="007A0E97" w:rsidRDefault="00BF4DE9" w:rsidP="001C442D">
      <w:pPr>
        <w:spacing w:after="0" w:line="240" w:lineRule="auto"/>
        <w:jc w:val="right"/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</w:pPr>
      <w:r w:rsidRPr="007A0E9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t xml:space="preserve">ID. </w:t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begin"/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instrText xml:space="preserve"> MERGEFIELD  idPer  \* MERGEFORMAT </w:instrText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separate"/>
      </w:r>
      <w:r w:rsidR="00566A62">
        <w:rPr>
          <w:rFonts w:ascii="Century Gothic" w:eastAsia="Times New Roman" w:hAnsi="Century Gothic" w:cs="Arial"/>
          <w:b/>
          <w:noProof/>
          <w:color w:val="404040" w:themeColor="text1" w:themeTint="BF"/>
          <w:sz w:val="19"/>
          <w:szCs w:val="19"/>
          <w:lang w:eastAsia="es-ES"/>
        </w:rPr>
        <w:t>«idPer»</w:t>
      </w:r>
      <w:r w:rsidR="00566A62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end"/>
      </w:r>
    </w:p>
    <w:p w14:paraId="5CA53C9D" w14:textId="51F7936E" w:rsidR="009F2C8B" w:rsidRPr="007A0E97" w:rsidRDefault="009F2C8B" w:rsidP="001C442D">
      <w:pPr>
        <w:spacing w:after="0" w:line="240" w:lineRule="auto"/>
        <w:jc w:val="right"/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</w:pPr>
      <w:r w:rsidRPr="007A0E9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t xml:space="preserve">ASUNTO: INFORME </w:t>
      </w:r>
      <w:r w:rsidR="00394AF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t>SE SUPERVISIÓN(</w:t>
      </w:r>
      <w:r w:rsidR="007103C0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begin"/>
      </w:r>
      <w:r w:rsidR="007103C0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instrText xml:space="preserve"> MERGEFIELD  CI  \* MERGEFORMAT </w:instrText>
      </w:r>
      <w:r w:rsidR="007103C0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separate"/>
      </w:r>
      <w:r w:rsidR="007103C0">
        <w:rPr>
          <w:rFonts w:ascii="Century Gothic" w:eastAsia="Times New Roman" w:hAnsi="Century Gothic" w:cs="Arial"/>
          <w:b/>
          <w:noProof/>
          <w:color w:val="404040" w:themeColor="text1" w:themeTint="BF"/>
          <w:sz w:val="19"/>
          <w:szCs w:val="19"/>
          <w:lang w:eastAsia="es-ES"/>
        </w:rPr>
        <w:t>«CI»</w:t>
      </w:r>
      <w:r w:rsidR="007103C0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fldChar w:fldCharType="end"/>
      </w:r>
      <w:r w:rsidR="00394AF7">
        <w:rPr>
          <w:rFonts w:ascii="Century Gothic" w:eastAsia="Times New Roman" w:hAnsi="Century Gothic" w:cs="Arial"/>
          <w:b/>
          <w:color w:val="404040" w:themeColor="text1" w:themeTint="BF"/>
          <w:sz w:val="19"/>
          <w:szCs w:val="19"/>
          <w:lang w:eastAsia="es-ES"/>
        </w:rPr>
        <w:t>)</w:t>
      </w:r>
    </w:p>
    <w:p w14:paraId="4A134227" w14:textId="77777777" w:rsidR="005455ED" w:rsidRDefault="005455ED" w:rsidP="007F5288">
      <w:pPr>
        <w:spacing w:after="0"/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</w:pPr>
    </w:p>
    <w:p w14:paraId="5FDDBA51" w14:textId="77777777" w:rsidR="00F9521F" w:rsidRDefault="00F9521F" w:rsidP="007F5288">
      <w:pPr>
        <w:spacing w:after="0"/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</w:pPr>
    </w:p>
    <w:p w14:paraId="106D4603" w14:textId="77777777" w:rsidR="00566A62" w:rsidRDefault="00566A62" w:rsidP="007F5288">
      <w:pPr>
        <w:spacing w:after="0"/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</w:pPr>
      <w:r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  <w:fldChar w:fldCharType="begin"/>
      </w:r>
      <w:r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  <w:instrText xml:space="preserve"> MERGEFIELD  Juez  \* MERGEFORMAT </w:instrText>
      </w:r>
      <w:r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  <w:fldChar w:fldCharType="separate"/>
      </w:r>
      <w:r>
        <w:rPr>
          <w:rFonts w:ascii="Century Gothic" w:eastAsia="Calibri" w:hAnsi="Century Gothic" w:cs="Arial"/>
          <w:b/>
          <w:noProof/>
          <w:color w:val="404040" w:themeColor="text1" w:themeTint="BF"/>
          <w:sz w:val="20"/>
          <w:szCs w:val="20"/>
        </w:rPr>
        <w:t>«Juez»</w:t>
      </w:r>
      <w:r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  <w:fldChar w:fldCharType="end"/>
      </w:r>
    </w:p>
    <w:p w14:paraId="37C339CF" w14:textId="7BDE0B87" w:rsidR="00394AF7" w:rsidRPr="007F5288" w:rsidRDefault="00394AF7" w:rsidP="007F5288">
      <w:pPr>
        <w:spacing w:after="0"/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</w:pPr>
      <w:r>
        <w:rPr>
          <w:rFonts w:ascii="Century Gothic" w:eastAsia="Calibri" w:hAnsi="Century Gothic" w:cs="Arial"/>
          <w:b/>
          <w:color w:val="404040" w:themeColor="text1" w:themeTint="BF"/>
          <w:sz w:val="20"/>
          <w:szCs w:val="20"/>
        </w:rPr>
        <w:t>P R E S E N T E:</w:t>
      </w:r>
    </w:p>
    <w:p w14:paraId="578D95FC" w14:textId="77777777" w:rsidR="00394AF7" w:rsidRDefault="00394AF7" w:rsidP="00B00A0E">
      <w:pPr>
        <w:jc w:val="both"/>
        <w:rPr>
          <w:rFonts w:ascii="Century Gothic" w:hAnsi="Century Gothic" w:cs="Arial"/>
          <w:color w:val="404040" w:themeColor="text1" w:themeTint="BF"/>
          <w:sz w:val="19"/>
          <w:szCs w:val="19"/>
        </w:rPr>
      </w:pPr>
    </w:p>
    <w:p w14:paraId="6DBFD1F1" w14:textId="08445D66" w:rsidR="00B00A0E" w:rsidRPr="007A0E97" w:rsidRDefault="00B00A0E" w:rsidP="00B00A0E">
      <w:pPr>
        <w:jc w:val="both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Con fundamento en lo dispuesto por los artículos </w:t>
      </w:r>
      <w:r w:rsidR="009F2C8B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 105  fracción VIII, </w:t>
      </w:r>
      <w:r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>177</w:t>
      </w:r>
      <w:r w:rsidR="00394AF7">
        <w:rPr>
          <w:rFonts w:ascii="Century Gothic" w:hAnsi="Century Gothic" w:cs="Arial"/>
          <w:color w:val="404040" w:themeColor="text1" w:themeTint="BF"/>
          <w:sz w:val="19"/>
          <w:szCs w:val="19"/>
        </w:rPr>
        <w:t>,  182,</w:t>
      </w:r>
      <w:r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 del Código Nacional de Procedimientos Penales</w:t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 y el artículo </w:t>
      </w:r>
      <w:r w:rsidR="004E4F81"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177</w:t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 de la Ley de Seguridad Pública para el Estado de </w:t>
      </w:r>
      <w:r w:rsidR="004E4F81"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Durango</w:t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, se emite el presente </w:t>
      </w:r>
      <w:r w:rsidR="00394AF7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>INFORME DE SUPERVISIÓN</w:t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, el cual contiene información respecto a las actividades de seguimiento que se llevaron a cabo por parte de la Dirección de </w:t>
      </w:r>
      <w:r w:rsidR="004E4F81"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Ejecución de Penas y Medidas de Seguridad</w:t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,</w:t>
      </w:r>
      <w:r w:rsidR="004E4F81"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 Supervisión de Medidas Cautelares y de la Suspensión Condicional del Proceso,</w:t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 con el fin de dar c</w:t>
      </w:r>
      <w:r w:rsidR="00F97647"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umplimiento a lo estipulado en el proveído de</w:t>
      </w:r>
      <w:r w:rsidR="00566A62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 </w:t>
      </w:r>
      <w:r w:rsidR="00566A62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fldChar w:fldCharType="begin"/>
      </w:r>
      <w:r w:rsidR="00566A62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instrText xml:space="preserve"> MERGEFIELD  FechaImposicion  \* MERGEFORMAT </w:instrText>
      </w:r>
      <w:r w:rsidR="00566A62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fldChar w:fldCharType="separate"/>
      </w:r>
      <w:r w:rsidR="00566A62">
        <w:rPr>
          <w:rFonts w:ascii="Century Gothic" w:eastAsia="Calibri" w:hAnsi="Century Gothic" w:cs="Arial"/>
          <w:noProof/>
          <w:color w:val="404040" w:themeColor="text1" w:themeTint="BF"/>
          <w:sz w:val="19"/>
          <w:szCs w:val="19"/>
        </w:rPr>
        <w:t>«FechaImposicion»</w:t>
      </w:r>
      <w:r w:rsidR="00566A62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fldChar w:fldCharType="end"/>
      </w:r>
      <w:r w:rsidR="007F5288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, en la cual se le las obligaciones p</w:t>
      </w:r>
      <w:r w:rsidR="007A0E97"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rocesales </w:t>
      </w:r>
      <w:r w:rsidR="004E4F81"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de la</w:t>
      </w:r>
      <w:r w:rsidR="000249BA" w:rsidRPr="000249BA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 </w:t>
      </w:r>
      <w:r w:rsidR="000249BA">
        <w:rPr>
          <w:rFonts w:ascii="Century Gothic" w:eastAsia="Calibri" w:hAnsi="Century Gothic" w:cs="Arial"/>
          <w:color w:val="404040" w:themeColor="text1" w:themeTint="BF"/>
          <w:sz w:val="19"/>
          <w:szCs w:val="19"/>
          <w:u w:val="single"/>
        </w:rPr>
        <w:fldChar w:fldCharType="begin"/>
      </w:r>
      <w:r w:rsidR="000249BA">
        <w:rPr>
          <w:rFonts w:ascii="Century Gothic" w:eastAsia="Calibri" w:hAnsi="Century Gothic" w:cs="Arial"/>
          <w:color w:val="404040" w:themeColor="text1" w:themeTint="BF"/>
          <w:sz w:val="19"/>
          <w:szCs w:val="19"/>
          <w:u w:val="single"/>
        </w:rPr>
        <w:instrText xml:space="preserve"> MERGEFIELD  FiguraJudicial  \* MERGEFORMAT </w:instrText>
      </w:r>
      <w:r w:rsidR="000249BA">
        <w:rPr>
          <w:rFonts w:ascii="Century Gothic" w:eastAsia="Calibri" w:hAnsi="Century Gothic" w:cs="Arial"/>
          <w:color w:val="404040" w:themeColor="text1" w:themeTint="BF"/>
          <w:sz w:val="19"/>
          <w:szCs w:val="19"/>
          <w:u w:val="single"/>
        </w:rPr>
        <w:fldChar w:fldCharType="separate"/>
      </w:r>
      <w:r w:rsidR="000249BA">
        <w:rPr>
          <w:rFonts w:ascii="Century Gothic" w:eastAsia="Calibri" w:hAnsi="Century Gothic" w:cs="Arial"/>
          <w:noProof/>
          <w:color w:val="404040" w:themeColor="text1" w:themeTint="BF"/>
          <w:sz w:val="19"/>
          <w:szCs w:val="19"/>
          <w:u w:val="single"/>
        </w:rPr>
        <w:t>«FiguraJudicial»</w:t>
      </w:r>
      <w:r w:rsidR="000249BA">
        <w:rPr>
          <w:rFonts w:ascii="Century Gothic" w:eastAsia="Calibri" w:hAnsi="Century Gothic" w:cs="Arial"/>
          <w:color w:val="404040" w:themeColor="text1" w:themeTint="BF"/>
          <w:sz w:val="19"/>
          <w:szCs w:val="19"/>
          <w:u w:val="single"/>
        </w:rPr>
        <w:fldChar w:fldCharType="end"/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 xml:space="preserve">, relacionado con el </w:t>
      </w:r>
      <w:r w:rsidRPr="007A0E97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>N</w:t>
      </w:r>
      <w:r w:rsidR="00A40E3C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>ú</w:t>
      </w:r>
      <w:r w:rsidRPr="007A0E97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>mero de Causa Penal</w:t>
      </w:r>
      <w:r w:rsidR="00566A62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 xml:space="preserve"> </w:t>
      </w:r>
      <w:r w:rsidR="00566A62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fldChar w:fldCharType="begin"/>
      </w:r>
      <w:r w:rsidR="00566A62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instrText xml:space="preserve"> MERGEFIELD  CP  \* MERGEFORMAT </w:instrText>
      </w:r>
      <w:r w:rsidR="00566A62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fldChar w:fldCharType="separate"/>
      </w:r>
      <w:r w:rsidR="00566A62">
        <w:rPr>
          <w:rFonts w:ascii="Century Gothic" w:eastAsia="Calibri" w:hAnsi="Century Gothic" w:cs="Arial"/>
          <w:b/>
          <w:noProof/>
          <w:color w:val="404040" w:themeColor="text1" w:themeTint="BF"/>
          <w:sz w:val="19"/>
          <w:szCs w:val="19"/>
        </w:rPr>
        <w:t>«CP»</w:t>
      </w:r>
      <w:r w:rsidR="00566A62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fldChar w:fldCharType="end"/>
      </w:r>
      <w:r w:rsidRPr="007A0E97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 xml:space="preserve"> </w:t>
      </w:r>
      <w:r w:rsidR="00394AF7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 xml:space="preserve">a lo cual nos permitimos informar </w:t>
      </w:r>
      <w:r w:rsidRPr="007A0E97">
        <w:rPr>
          <w:rFonts w:ascii="Century Gothic" w:eastAsia="Calibri" w:hAnsi="Century Gothic" w:cs="Arial"/>
          <w:color w:val="404040" w:themeColor="text1" w:themeTint="BF"/>
          <w:sz w:val="19"/>
          <w:szCs w:val="19"/>
        </w:rPr>
        <w:t>a Usted lo siguiente:</w:t>
      </w:r>
    </w:p>
    <w:p w14:paraId="72E5EBE1" w14:textId="11E7F311" w:rsidR="00B00A0E" w:rsidRDefault="00B00A0E" w:rsidP="00B00A0E">
      <w:pPr>
        <w:numPr>
          <w:ilvl w:val="0"/>
          <w:numId w:val="4"/>
        </w:numPr>
        <w:spacing w:after="0" w:line="240" w:lineRule="auto"/>
        <w:jc w:val="both"/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</w:pPr>
      <w:r w:rsidRPr="007A0E97"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  <w:t>DATOS GENERALES</w:t>
      </w:r>
    </w:p>
    <w:p w14:paraId="0A647C9D" w14:textId="4C0D57AB" w:rsidR="008F1C70" w:rsidRDefault="008F1C70" w:rsidP="008F1C70">
      <w:pPr>
        <w:spacing w:after="0" w:line="240" w:lineRule="auto"/>
        <w:jc w:val="both"/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</w:pPr>
    </w:p>
    <w:p w14:paraId="36E923A6" w14:textId="77777777" w:rsidR="008F1C70" w:rsidRPr="007A0E97" w:rsidRDefault="008F1C70" w:rsidP="008F1C70">
      <w:pPr>
        <w:spacing w:after="0" w:line="240" w:lineRule="auto"/>
        <w:jc w:val="both"/>
        <w:rPr>
          <w:rFonts w:ascii="Century Gothic" w:eastAsia="Calibri" w:hAnsi="Century Gothic" w:cs="Arial"/>
          <w:b/>
          <w:color w:val="404040" w:themeColor="text1" w:themeTint="BF"/>
          <w:sz w:val="19"/>
          <w:szCs w:val="19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2466"/>
        <w:gridCol w:w="656"/>
        <w:gridCol w:w="1329"/>
        <w:gridCol w:w="1128"/>
        <w:gridCol w:w="2203"/>
      </w:tblGrid>
      <w:tr w:rsidR="00170E51" w:rsidRPr="007A0E97" w14:paraId="700789B0" w14:textId="77777777" w:rsidTr="00B00A0E">
        <w:trPr>
          <w:trHeight w:val="256"/>
          <w:jc w:val="center"/>
        </w:trPr>
        <w:tc>
          <w:tcPr>
            <w:tcW w:w="1857" w:type="dxa"/>
            <w:shd w:val="clear" w:color="auto" w:fill="D9D9D9"/>
            <w:vAlign w:val="center"/>
          </w:tcPr>
          <w:p w14:paraId="79971524" w14:textId="77777777" w:rsidR="00B00A0E" w:rsidRPr="007A0E97" w:rsidRDefault="00B00A0E" w:rsidP="00C11615">
            <w:pP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 xml:space="preserve">NOMBRE DEL </w:t>
            </w:r>
            <w:r w:rsidR="00C11615"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IMPUTADO</w:t>
            </w:r>
          </w:p>
        </w:tc>
        <w:tc>
          <w:tcPr>
            <w:tcW w:w="3122" w:type="dxa"/>
            <w:gridSpan w:val="2"/>
            <w:vAlign w:val="center"/>
          </w:tcPr>
          <w:p w14:paraId="3412F067" w14:textId="7453B9D7" w:rsidR="00B00A0E" w:rsidRPr="007A0E97" w:rsidRDefault="00566A62" w:rsidP="00614B97">
            <w:pP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Nombre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«Nombre»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  <w:tc>
          <w:tcPr>
            <w:tcW w:w="2457" w:type="dxa"/>
            <w:gridSpan w:val="2"/>
            <w:shd w:val="clear" w:color="auto" w:fill="D9D9D9"/>
            <w:vAlign w:val="center"/>
          </w:tcPr>
          <w:p w14:paraId="559D6FAA" w14:textId="77777777" w:rsidR="00B00A0E" w:rsidRPr="007A0E97" w:rsidRDefault="00B00A0E" w:rsidP="003900A2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NÚMERO DE CAUSA PENAL</w:t>
            </w:r>
          </w:p>
        </w:tc>
        <w:tc>
          <w:tcPr>
            <w:tcW w:w="2203" w:type="dxa"/>
            <w:vAlign w:val="center"/>
          </w:tcPr>
          <w:p w14:paraId="13D1BB35" w14:textId="3445811F" w:rsidR="00B00A0E" w:rsidRPr="007A0E97" w:rsidRDefault="00566A62" w:rsidP="003900A2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CP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«CP»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</w:tr>
      <w:tr w:rsidR="00C11615" w:rsidRPr="007A0E97" w14:paraId="3EEC3B28" w14:textId="77777777" w:rsidTr="008D2A2F">
        <w:trPr>
          <w:trHeight w:val="256"/>
          <w:jc w:val="center"/>
        </w:trPr>
        <w:tc>
          <w:tcPr>
            <w:tcW w:w="1857" w:type="dxa"/>
            <w:shd w:val="clear" w:color="auto" w:fill="D9D9D9"/>
            <w:vAlign w:val="center"/>
          </w:tcPr>
          <w:p w14:paraId="6C3A0FEF" w14:textId="77777777" w:rsidR="00C11615" w:rsidRPr="007A0E97" w:rsidRDefault="00C11615" w:rsidP="00C11615">
            <w:pP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DELITO</w:t>
            </w:r>
          </w:p>
        </w:tc>
        <w:tc>
          <w:tcPr>
            <w:tcW w:w="7782" w:type="dxa"/>
            <w:gridSpan w:val="5"/>
            <w:vAlign w:val="center"/>
          </w:tcPr>
          <w:p w14:paraId="0A822C5A" w14:textId="4133B96E" w:rsidR="00C11615" w:rsidRPr="007A0E97" w:rsidRDefault="00566A62" w:rsidP="003900A2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Delito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«Delito»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</w:tr>
      <w:tr w:rsidR="00170E51" w:rsidRPr="007A0E97" w14:paraId="503D6F07" w14:textId="77777777" w:rsidTr="00B00A0E">
        <w:trPr>
          <w:trHeight w:val="256"/>
          <w:jc w:val="center"/>
        </w:trPr>
        <w:tc>
          <w:tcPr>
            <w:tcW w:w="1857" w:type="dxa"/>
            <w:shd w:val="clear" w:color="auto" w:fill="D9D9D9"/>
            <w:vAlign w:val="center"/>
          </w:tcPr>
          <w:p w14:paraId="07A64BCB" w14:textId="77777777" w:rsidR="00B00A0E" w:rsidRPr="007A0E97" w:rsidRDefault="00B00A0E" w:rsidP="003900A2">
            <w:pP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FECHA DE LA IMPOSICIÓN</w:t>
            </w:r>
          </w:p>
        </w:tc>
        <w:tc>
          <w:tcPr>
            <w:tcW w:w="2466" w:type="dxa"/>
            <w:vAlign w:val="center"/>
          </w:tcPr>
          <w:p w14:paraId="11B6718E" w14:textId="21E271FF" w:rsidR="00B00A0E" w:rsidRPr="007A0E97" w:rsidRDefault="00566A62" w:rsidP="00B56485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FechaImposicion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«FechaImposicion»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  <w:tc>
          <w:tcPr>
            <w:tcW w:w="1985" w:type="dxa"/>
            <w:gridSpan w:val="2"/>
            <w:shd w:val="clear" w:color="auto" w:fill="D9D9D9"/>
            <w:vAlign w:val="center"/>
          </w:tcPr>
          <w:p w14:paraId="1F2F2104" w14:textId="77777777" w:rsidR="00B00A0E" w:rsidRPr="007A0E97" w:rsidRDefault="00B00A0E" w:rsidP="003900A2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TIPO DE IMPOSICIÓN</w:t>
            </w:r>
          </w:p>
        </w:tc>
        <w:tc>
          <w:tcPr>
            <w:tcW w:w="3331" w:type="dxa"/>
            <w:gridSpan w:val="2"/>
            <w:vAlign w:val="center"/>
          </w:tcPr>
          <w:p w14:paraId="6E12546B" w14:textId="310C4CBE" w:rsidR="00B00A0E" w:rsidRPr="007A0E97" w:rsidRDefault="000249BA" w:rsidP="00C11615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FiguraJudicial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«FiguraJudicial»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</w:tr>
      <w:tr w:rsidR="00170E51" w:rsidRPr="007A0E97" w14:paraId="34EE64DA" w14:textId="77777777" w:rsidTr="00B00A0E">
        <w:trPr>
          <w:trHeight w:val="256"/>
          <w:jc w:val="center"/>
        </w:trPr>
        <w:tc>
          <w:tcPr>
            <w:tcW w:w="1857" w:type="dxa"/>
            <w:shd w:val="clear" w:color="auto" w:fill="D9D9D9"/>
            <w:vAlign w:val="center"/>
          </w:tcPr>
          <w:p w14:paraId="5FD93795" w14:textId="77777777" w:rsidR="00B00A0E" w:rsidRPr="007A0E97" w:rsidRDefault="00394AF7" w:rsidP="003900A2">
            <w:pP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SUPERVISOR DEL CASO</w:t>
            </w:r>
          </w:p>
        </w:tc>
        <w:tc>
          <w:tcPr>
            <w:tcW w:w="3122" w:type="dxa"/>
            <w:gridSpan w:val="2"/>
            <w:vAlign w:val="center"/>
          </w:tcPr>
          <w:p w14:paraId="2B363961" w14:textId="28EE4D75" w:rsidR="00B00A0E" w:rsidRPr="007A0E97" w:rsidRDefault="000249BA" w:rsidP="007014ED">
            <w:pP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Supervisor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«Supervisor»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  <w:tc>
          <w:tcPr>
            <w:tcW w:w="2457" w:type="dxa"/>
            <w:gridSpan w:val="2"/>
            <w:shd w:val="clear" w:color="auto" w:fill="D9D9D9"/>
            <w:vAlign w:val="center"/>
          </w:tcPr>
          <w:p w14:paraId="5A440771" w14:textId="77777777" w:rsidR="00B00A0E" w:rsidRPr="007A0E97" w:rsidRDefault="00B00A0E" w:rsidP="003900A2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DISTRITO JUDICIAL</w:t>
            </w:r>
          </w:p>
        </w:tc>
        <w:tc>
          <w:tcPr>
            <w:tcW w:w="2203" w:type="dxa"/>
            <w:vAlign w:val="center"/>
          </w:tcPr>
          <w:p w14:paraId="7EDE65A5" w14:textId="0668674E" w:rsidR="00B00A0E" w:rsidRPr="007A0E97" w:rsidRDefault="000249BA" w:rsidP="003900A2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Distrito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«Distrito»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</w:tr>
    </w:tbl>
    <w:p w14:paraId="1B7F078D" w14:textId="77777777" w:rsidR="008F1C70" w:rsidRPr="007A0E97" w:rsidRDefault="008F1C70" w:rsidP="00B00A0E">
      <w:pPr>
        <w:jc w:val="both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</w:p>
    <w:p w14:paraId="64A41EFA" w14:textId="73516504" w:rsidR="00B00A0E" w:rsidRDefault="00B00A0E" w:rsidP="00B00A0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t>DESCRIPCIÓN DE CUMPLIMIENTO POR OBLIGACIÓN PROCESAL IMPUESTA</w:t>
      </w:r>
    </w:p>
    <w:p w14:paraId="149D3E85" w14:textId="600699EC" w:rsidR="008F1C70" w:rsidRDefault="008F1C70" w:rsidP="008F1C70">
      <w:pPr>
        <w:pStyle w:val="Prrafodelista"/>
        <w:spacing w:after="0" w:line="240" w:lineRule="auto"/>
        <w:jc w:val="both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</w:p>
    <w:p w14:paraId="784BE047" w14:textId="1732F97E" w:rsidR="008F1C70" w:rsidRDefault="008F1C70" w:rsidP="008F1C70">
      <w:pPr>
        <w:pStyle w:val="Prrafodelista"/>
        <w:spacing w:after="0" w:line="240" w:lineRule="auto"/>
        <w:jc w:val="both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fldChar w:fldCharType="begin"/>
      </w: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instrText xml:space="preserve"> MERGEFIELD  RangeStart:Fraccion  \* MERGEFORMAT </w:instrText>
      </w: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fldChar w:fldCharType="separate"/>
      </w:r>
      <w:r>
        <w:rPr>
          <w:rFonts w:ascii="Century Gothic" w:hAnsi="Century Gothic" w:cs="Arial"/>
          <w:b/>
          <w:noProof/>
          <w:color w:val="404040" w:themeColor="text1" w:themeTint="BF"/>
          <w:sz w:val="19"/>
          <w:szCs w:val="19"/>
        </w:rPr>
        <w:t>«RangeStart:Fraccion»</w:t>
      </w: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fldChar w:fldCharType="end"/>
      </w:r>
    </w:p>
    <w:p w14:paraId="199A1B43" w14:textId="77777777" w:rsidR="008F1C70" w:rsidRPr="007A0E97" w:rsidRDefault="008F1C70" w:rsidP="008F1C70">
      <w:pPr>
        <w:pStyle w:val="Prrafodelista"/>
        <w:spacing w:after="0" w:line="240" w:lineRule="auto"/>
        <w:jc w:val="both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</w:p>
    <w:tbl>
      <w:tblPr>
        <w:tblW w:w="10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95"/>
        <w:gridCol w:w="6036"/>
        <w:gridCol w:w="1960"/>
        <w:gridCol w:w="1659"/>
      </w:tblGrid>
      <w:tr w:rsidR="00170E51" w:rsidRPr="007A0E97" w14:paraId="1DFF6535" w14:textId="77777777" w:rsidTr="007A0E97">
        <w:trPr>
          <w:trHeight w:val="275"/>
          <w:jc w:val="center"/>
        </w:trPr>
        <w:tc>
          <w:tcPr>
            <w:tcW w:w="1095" w:type="dxa"/>
            <w:shd w:val="clear" w:color="auto" w:fill="D9D9D9"/>
            <w:vAlign w:val="center"/>
          </w:tcPr>
          <w:p w14:paraId="0745542F" w14:textId="5D9405B2" w:rsidR="00B00A0E" w:rsidRPr="007A0E97" w:rsidRDefault="00B00A0E" w:rsidP="008F1C70">
            <w:pPr>
              <w:spacing w:line="240" w:lineRule="auto"/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 xml:space="preserve">Fracción </w:t>
            </w:r>
            <w:r w:rsidR="00205C69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 w:rsidR="00205C69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No  \* MERGEFORMAT </w:instrText>
            </w:r>
            <w:r w:rsidR="00205C69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 w:rsidR="00205C69"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«No»</w:t>
            </w:r>
            <w:r w:rsidR="00205C69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  <w:tc>
          <w:tcPr>
            <w:tcW w:w="6036" w:type="dxa"/>
            <w:vAlign w:val="center"/>
          </w:tcPr>
          <w:p w14:paraId="09BB501E" w14:textId="69CC842C" w:rsidR="00B00A0E" w:rsidRPr="007A0E97" w:rsidRDefault="00205C69" w:rsidP="008F1C70">
            <w:pPr>
              <w:spacing w:line="240" w:lineRule="auto"/>
              <w:jc w:val="both"/>
              <w:rPr>
                <w:rFonts w:ascii="Century Gothic" w:eastAsia="Times New Roman" w:hAnsi="Century Gothic" w:cs="Arial"/>
                <w:color w:val="404040" w:themeColor="text1" w:themeTint="BF"/>
                <w:sz w:val="19"/>
                <w:szCs w:val="19"/>
                <w:shd w:val="clear" w:color="auto" w:fill="FFFFFF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404040" w:themeColor="text1" w:themeTint="BF"/>
                <w:sz w:val="19"/>
                <w:szCs w:val="19"/>
                <w:shd w:val="clear" w:color="auto" w:fill="FFFFFF"/>
                <w:lang w:eastAsia="es-MX"/>
              </w:rPr>
              <w:fldChar w:fldCharType="begin"/>
            </w:r>
            <w:r>
              <w:rPr>
                <w:rFonts w:ascii="Century Gothic" w:eastAsia="Times New Roman" w:hAnsi="Century Gothic" w:cs="Arial"/>
                <w:color w:val="404040" w:themeColor="text1" w:themeTint="BF"/>
                <w:sz w:val="19"/>
                <w:szCs w:val="19"/>
                <w:shd w:val="clear" w:color="auto" w:fill="FFFFFF"/>
                <w:lang w:eastAsia="es-MX"/>
              </w:rPr>
              <w:instrText xml:space="preserve"> MERGEFIELD  TextoFraccion  \* MERGEFORMAT </w:instrText>
            </w:r>
            <w:r>
              <w:rPr>
                <w:rFonts w:ascii="Century Gothic" w:eastAsia="Times New Roman" w:hAnsi="Century Gothic" w:cs="Arial"/>
                <w:color w:val="404040" w:themeColor="text1" w:themeTint="BF"/>
                <w:sz w:val="19"/>
                <w:szCs w:val="19"/>
                <w:shd w:val="clear" w:color="auto" w:fill="FFFFFF"/>
                <w:lang w:eastAsia="es-MX"/>
              </w:rPr>
              <w:fldChar w:fldCharType="separate"/>
            </w:r>
            <w:r>
              <w:rPr>
                <w:rFonts w:ascii="Century Gothic" w:eastAsia="Times New Roman" w:hAnsi="Century Gothic" w:cs="Arial"/>
                <w:noProof/>
                <w:color w:val="404040" w:themeColor="text1" w:themeTint="BF"/>
                <w:sz w:val="19"/>
                <w:szCs w:val="19"/>
                <w:shd w:val="clear" w:color="auto" w:fill="FFFFFF"/>
                <w:lang w:eastAsia="es-MX"/>
              </w:rPr>
              <w:t>«TextoFraccion»</w:t>
            </w:r>
            <w:r>
              <w:rPr>
                <w:rFonts w:ascii="Century Gothic" w:eastAsia="Times New Roman" w:hAnsi="Century Gothic" w:cs="Arial"/>
                <w:color w:val="404040" w:themeColor="text1" w:themeTint="BF"/>
                <w:sz w:val="19"/>
                <w:szCs w:val="19"/>
                <w:shd w:val="clear" w:color="auto" w:fill="FFFFFF"/>
                <w:lang w:eastAsia="es-MX"/>
              </w:rPr>
              <w:fldChar w:fldCharType="end"/>
            </w:r>
          </w:p>
        </w:tc>
        <w:tc>
          <w:tcPr>
            <w:tcW w:w="1960" w:type="dxa"/>
            <w:shd w:val="clear" w:color="auto" w:fill="D9D9D9"/>
            <w:vAlign w:val="center"/>
          </w:tcPr>
          <w:p w14:paraId="71FD357C" w14:textId="77777777" w:rsidR="00B00A0E" w:rsidRPr="007A0E97" w:rsidRDefault="00B00A0E" w:rsidP="008F1C70">
            <w:pPr>
              <w:spacing w:line="240" w:lineRule="auto"/>
              <w:jc w:val="center"/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  <w:t>Estatus de Cumplimiento</w:t>
            </w:r>
          </w:p>
        </w:tc>
        <w:tc>
          <w:tcPr>
            <w:tcW w:w="1659" w:type="dxa"/>
            <w:vAlign w:val="center"/>
          </w:tcPr>
          <w:p w14:paraId="19F9C4CB" w14:textId="4071ACAE" w:rsidR="00B00A0E" w:rsidRPr="007A0E97" w:rsidRDefault="008F1C70" w:rsidP="008F1C70">
            <w:pPr>
              <w:spacing w:line="240" w:lineRule="auto"/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instrText xml:space="preserve"> MERGEFIELD  Estatus  \* MERGEFORMAT </w:instrTex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404040" w:themeColor="text1" w:themeTint="BF"/>
                <w:sz w:val="19"/>
                <w:szCs w:val="19"/>
              </w:rPr>
              <w:t>«Estatus»</w:t>
            </w:r>
            <w:r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</w:tr>
      <w:tr w:rsidR="007A0E97" w:rsidRPr="007A0E97" w14:paraId="7A483F62" w14:textId="77777777" w:rsidTr="00AB6079">
        <w:trPr>
          <w:trHeight w:val="275"/>
          <w:jc w:val="center"/>
        </w:trPr>
        <w:tc>
          <w:tcPr>
            <w:tcW w:w="10750" w:type="dxa"/>
            <w:gridSpan w:val="4"/>
            <w:shd w:val="clear" w:color="auto" w:fill="D9D9D9"/>
            <w:vAlign w:val="center"/>
          </w:tcPr>
          <w:p w14:paraId="69DA6457" w14:textId="77777777" w:rsidR="007A0E97" w:rsidRPr="007A0E97" w:rsidRDefault="007A0E97" w:rsidP="007A0E97">
            <w:pPr>
              <w:jc w:val="center"/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</w:pPr>
            <w:r w:rsidRPr="007A0E97">
              <w:rPr>
                <w:rFonts w:ascii="Century Gothic" w:hAnsi="Century Gothic" w:cs="Arial"/>
                <w:b/>
                <w:color w:val="404040" w:themeColor="text1" w:themeTint="BF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 w:rsidR="007A0E97" w:rsidRPr="007A0E97" w14:paraId="0D769653" w14:textId="77777777" w:rsidTr="007A0E97">
        <w:trPr>
          <w:trHeight w:val="286"/>
          <w:jc w:val="center"/>
        </w:trPr>
        <w:tc>
          <w:tcPr>
            <w:tcW w:w="10750" w:type="dxa"/>
            <w:gridSpan w:val="4"/>
            <w:shd w:val="clear" w:color="auto" w:fill="auto"/>
            <w:vAlign w:val="center"/>
          </w:tcPr>
          <w:p w14:paraId="6AAD17CA" w14:textId="155B398D" w:rsidR="007A0E97" w:rsidRPr="00EA2ED9" w:rsidRDefault="008F1C70" w:rsidP="00F94CB4">
            <w:pPr>
              <w:spacing w:after="0" w:line="240" w:lineRule="auto"/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  <w:fldChar w:fldCharType="begin"/>
            </w:r>
            <w:r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  <w:instrText xml:space="preserve"> MERGEFIELD  Actividades  \* MERGEFORMAT </w:instrText>
            </w:r>
            <w:r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  <w:fldChar w:fldCharType="separate"/>
            </w:r>
            <w:r>
              <w:rPr>
                <w:rFonts w:ascii="Century Gothic" w:hAnsi="Century Gothic" w:cs="Arial"/>
                <w:noProof/>
                <w:color w:val="404040" w:themeColor="text1" w:themeTint="BF"/>
                <w:sz w:val="19"/>
                <w:szCs w:val="19"/>
              </w:rPr>
              <w:t>«Actividades»</w:t>
            </w:r>
            <w:r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  <w:fldChar w:fldCharType="end"/>
            </w:r>
          </w:p>
        </w:tc>
      </w:tr>
      <w:tr w:rsidR="00EA2ED9" w:rsidRPr="007A0E97" w14:paraId="36C2B5A1" w14:textId="77777777" w:rsidTr="007A0E97">
        <w:trPr>
          <w:trHeight w:val="286"/>
          <w:jc w:val="center"/>
        </w:trPr>
        <w:tc>
          <w:tcPr>
            <w:tcW w:w="10750" w:type="dxa"/>
            <w:gridSpan w:val="4"/>
            <w:shd w:val="clear" w:color="auto" w:fill="auto"/>
            <w:vAlign w:val="center"/>
          </w:tcPr>
          <w:p w14:paraId="19719DE2" w14:textId="63FA641A" w:rsidR="00EA2ED9" w:rsidRDefault="00EA2ED9" w:rsidP="008F1C70">
            <w:pPr>
              <w:spacing w:after="0" w:line="240" w:lineRule="auto"/>
              <w:jc w:val="both"/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</w:pPr>
            <w:r>
              <w:rPr>
                <w:rFonts w:ascii="Century Gothic" w:hAnsi="Century Gothic" w:cs="Arial"/>
                <w:color w:val="404040" w:themeColor="text1" w:themeTint="BF"/>
                <w:sz w:val="19"/>
                <w:szCs w:val="19"/>
              </w:rPr>
              <w:t xml:space="preserve">CONSIDERACIONES: </w:t>
            </w:r>
          </w:p>
        </w:tc>
      </w:tr>
    </w:tbl>
    <w:p w14:paraId="03C0D188" w14:textId="77777777" w:rsidR="008F1C70" w:rsidRDefault="008F1C70" w:rsidP="008F1C70">
      <w:pPr>
        <w:spacing w:line="240" w:lineRule="auto"/>
        <w:ind w:firstLine="708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</w:p>
    <w:p w14:paraId="6F86A088" w14:textId="694128A3" w:rsidR="007F1E23" w:rsidRDefault="008F1C70" w:rsidP="008F1C70">
      <w:pPr>
        <w:spacing w:line="240" w:lineRule="auto"/>
        <w:ind w:firstLine="708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fldChar w:fldCharType="begin"/>
      </w: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instrText xml:space="preserve"> MERGEFIELD  RangeEnd:Fraccion  \* MERGEFORMAT </w:instrText>
      </w: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fldChar w:fldCharType="separate"/>
      </w:r>
      <w:r>
        <w:rPr>
          <w:rFonts w:ascii="Century Gothic" w:hAnsi="Century Gothic" w:cs="Arial"/>
          <w:b/>
          <w:noProof/>
          <w:color w:val="404040" w:themeColor="text1" w:themeTint="BF"/>
          <w:sz w:val="19"/>
          <w:szCs w:val="19"/>
        </w:rPr>
        <w:t>«RangeEnd:Fraccion»</w:t>
      </w: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fldChar w:fldCharType="end"/>
      </w:r>
    </w:p>
    <w:p w14:paraId="45C546AD" w14:textId="3C35361C" w:rsidR="008F1C70" w:rsidRDefault="008F1C70" w:rsidP="00B00A0E">
      <w:pPr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</w:p>
    <w:p w14:paraId="7F2F8732" w14:textId="77777777" w:rsidR="00B00A0E" w:rsidRPr="007A0E97" w:rsidRDefault="00B00A0E" w:rsidP="00B00B35">
      <w:pPr>
        <w:pStyle w:val="Prrafodelista"/>
        <w:numPr>
          <w:ilvl w:val="0"/>
          <w:numId w:val="4"/>
        </w:numPr>
        <w:spacing w:after="0" w:line="240" w:lineRule="auto"/>
        <w:ind w:left="-993" w:firstLine="0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t>ASPECTOS IMPORTANTES A CONOCER DEL CASO:</w:t>
      </w:r>
    </w:p>
    <w:p w14:paraId="5D629714" w14:textId="77777777" w:rsidR="00B00A0E" w:rsidRPr="007A0E97" w:rsidRDefault="00EC3515" w:rsidP="00B00A0E">
      <w:pPr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  <w:r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t xml:space="preserve">  </w:t>
      </w:r>
    </w:p>
    <w:p w14:paraId="2A4AB54E" w14:textId="5A274399" w:rsidR="001B7F8A" w:rsidRPr="007A0E97" w:rsidRDefault="00376AEB" w:rsidP="00855F9E">
      <w:pPr>
        <w:ind w:left="-142" w:right="310"/>
        <w:jc w:val="both"/>
        <w:rPr>
          <w:rFonts w:ascii="Century Gothic" w:hAnsi="Century Gothic" w:cs="Arial"/>
          <w:color w:val="404040" w:themeColor="text1" w:themeTint="BF"/>
          <w:sz w:val="19"/>
          <w:szCs w:val="19"/>
        </w:rPr>
      </w:pPr>
      <w:r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La </w:t>
      </w:r>
      <w:r w:rsidR="00B00A0E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>supervisad</w:t>
      </w:r>
      <w:r>
        <w:rPr>
          <w:rFonts w:ascii="Century Gothic" w:hAnsi="Century Gothic" w:cs="Arial"/>
          <w:color w:val="404040" w:themeColor="text1" w:themeTint="BF"/>
          <w:sz w:val="19"/>
          <w:szCs w:val="19"/>
        </w:rPr>
        <w:t>a</w:t>
      </w:r>
      <w:r w:rsidR="000249BA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 </w:t>
      </w:r>
      <w:r w:rsidR="000249BA">
        <w:rPr>
          <w:rFonts w:ascii="Century Gothic" w:hAnsi="Century Gothic" w:cs="Arial"/>
          <w:color w:val="404040" w:themeColor="text1" w:themeTint="BF"/>
          <w:sz w:val="19"/>
          <w:szCs w:val="19"/>
        </w:rPr>
        <w:fldChar w:fldCharType="begin"/>
      </w:r>
      <w:r w:rsidR="000249BA">
        <w:rPr>
          <w:rFonts w:ascii="Century Gothic" w:hAnsi="Century Gothic" w:cs="Arial"/>
          <w:color w:val="404040" w:themeColor="text1" w:themeTint="BF"/>
          <w:sz w:val="19"/>
          <w:szCs w:val="19"/>
        </w:rPr>
        <w:instrText xml:space="preserve"> MERGEFIELD  Nombre  \* MERGEFORMAT </w:instrText>
      </w:r>
      <w:r w:rsidR="000249BA">
        <w:rPr>
          <w:rFonts w:ascii="Century Gothic" w:hAnsi="Century Gothic" w:cs="Arial"/>
          <w:color w:val="404040" w:themeColor="text1" w:themeTint="BF"/>
          <w:sz w:val="19"/>
          <w:szCs w:val="19"/>
        </w:rPr>
        <w:fldChar w:fldCharType="separate"/>
      </w:r>
      <w:r w:rsidR="000249BA">
        <w:rPr>
          <w:rFonts w:ascii="Century Gothic" w:hAnsi="Century Gothic" w:cs="Arial"/>
          <w:noProof/>
          <w:color w:val="404040" w:themeColor="text1" w:themeTint="BF"/>
          <w:sz w:val="19"/>
          <w:szCs w:val="19"/>
        </w:rPr>
        <w:t>«Nombre»</w:t>
      </w:r>
      <w:r w:rsidR="000249BA">
        <w:rPr>
          <w:rFonts w:ascii="Century Gothic" w:hAnsi="Century Gothic" w:cs="Arial"/>
          <w:color w:val="404040" w:themeColor="text1" w:themeTint="BF"/>
          <w:sz w:val="19"/>
          <w:szCs w:val="19"/>
        </w:rPr>
        <w:fldChar w:fldCharType="end"/>
      </w:r>
      <w:r w:rsidR="00B00A0E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 </w:t>
      </w:r>
      <w:r w:rsidR="007103C0">
        <w:rPr>
          <w:rFonts w:ascii="Century Gothic" w:hAnsi="Century Gothic" w:cs="Arial"/>
          <w:color w:val="404040" w:themeColor="text1" w:themeTint="BF"/>
          <w:sz w:val="19"/>
          <w:szCs w:val="19"/>
          <w:highlight w:val="yellow"/>
        </w:rPr>
        <w:t>TEXTO PARA COMPLETAR</w:t>
      </w:r>
      <w:r w:rsidR="00F9521F" w:rsidRPr="00A40E3C">
        <w:rPr>
          <w:rFonts w:ascii="Century Gothic" w:hAnsi="Century Gothic" w:cs="Arial"/>
          <w:color w:val="404040" w:themeColor="text1" w:themeTint="BF"/>
          <w:sz w:val="19"/>
          <w:szCs w:val="19"/>
          <w:highlight w:val="yellow"/>
        </w:rPr>
        <w:t>.</w:t>
      </w:r>
    </w:p>
    <w:p w14:paraId="0F1A3F6A" w14:textId="77777777" w:rsidR="00136973" w:rsidRPr="007A0E97" w:rsidRDefault="00136973" w:rsidP="00855F9E">
      <w:pPr>
        <w:spacing w:line="276" w:lineRule="auto"/>
        <w:ind w:left="-142"/>
        <w:jc w:val="both"/>
        <w:rPr>
          <w:rFonts w:ascii="Century Gothic" w:hAnsi="Century Gothic" w:cs="Arial"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Lo anterior con fundamento en lo dispuesto por los artículos 1, 18 y 21 de la Constitución Política de los Estados Unidos </w:t>
      </w:r>
      <w:r w:rsidR="00ED74DB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>Mexicanos, 105</w:t>
      </w:r>
      <w:r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 Fracción VIII, 177, 182</w:t>
      </w:r>
      <w:r w:rsidR="007A0E97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>, 191 al 195</w:t>
      </w:r>
      <w:r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 del Código Nacional de Procedimientos Penales, Articulo 177 de la Ley de Seguridad Pública del Estado de Durango</w:t>
      </w:r>
      <w:r w:rsidR="007A0E97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>.</w:t>
      </w:r>
    </w:p>
    <w:p w14:paraId="7CFF8352" w14:textId="0A65AA50" w:rsidR="00B00A0E" w:rsidRDefault="00B00A0E" w:rsidP="00855F9E">
      <w:pPr>
        <w:ind w:left="-142" w:firstLine="426"/>
        <w:rPr>
          <w:rFonts w:ascii="Century Gothic" w:hAnsi="Century Gothic" w:cs="Arial"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 xml:space="preserve">Sin más por </w:t>
      </w:r>
      <w:r w:rsidR="00136973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>el momento, quedo a sus órdenes</w:t>
      </w:r>
      <w:r w:rsidR="00B00B35" w:rsidRPr="007A0E97">
        <w:rPr>
          <w:rFonts w:ascii="Century Gothic" w:hAnsi="Century Gothic" w:cs="Arial"/>
          <w:color w:val="404040" w:themeColor="text1" w:themeTint="BF"/>
          <w:sz w:val="19"/>
          <w:szCs w:val="19"/>
        </w:rPr>
        <w:t>.</w:t>
      </w:r>
    </w:p>
    <w:p w14:paraId="794374DC" w14:textId="77777777" w:rsidR="00855F9E" w:rsidRPr="007A0E97" w:rsidRDefault="00855F9E" w:rsidP="00855F9E">
      <w:pPr>
        <w:ind w:left="-142" w:firstLine="426"/>
        <w:rPr>
          <w:rFonts w:ascii="Century Gothic" w:hAnsi="Century Gothic" w:cs="Arial"/>
          <w:color w:val="404040" w:themeColor="text1" w:themeTint="BF"/>
          <w:sz w:val="19"/>
          <w:szCs w:val="19"/>
        </w:rPr>
      </w:pPr>
    </w:p>
    <w:p w14:paraId="715DDB5E" w14:textId="77777777" w:rsidR="00136973" w:rsidRPr="007A0E97" w:rsidRDefault="00136973" w:rsidP="00266E45">
      <w:pPr>
        <w:tabs>
          <w:tab w:val="center" w:pos="4419"/>
          <w:tab w:val="left" w:pos="6048"/>
        </w:tabs>
        <w:spacing w:after="0" w:line="240" w:lineRule="auto"/>
        <w:contextualSpacing/>
        <w:jc w:val="center"/>
        <w:rPr>
          <w:rFonts w:ascii="Century Gothic" w:hAnsi="Century Gothic" w:cs="Arial"/>
          <w:b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b/>
          <w:color w:val="404040" w:themeColor="text1" w:themeTint="BF"/>
          <w:sz w:val="19"/>
          <w:szCs w:val="19"/>
        </w:rPr>
        <w:t xml:space="preserve">ATENTAMENTE </w:t>
      </w:r>
    </w:p>
    <w:p w14:paraId="38B5ABA5" w14:textId="77777777" w:rsidR="00136973" w:rsidRPr="007A0E97" w:rsidRDefault="00136973" w:rsidP="00266E45">
      <w:pPr>
        <w:tabs>
          <w:tab w:val="center" w:pos="4419"/>
          <w:tab w:val="left" w:pos="6048"/>
        </w:tabs>
        <w:spacing w:after="0" w:line="240" w:lineRule="auto"/>
        <w:contextualSpacing/>
        <w:jc w:val="center"/>
        <w:rPr>
          <w:rFonts w:ascii="Century Gothic" w:hAnsi="Century Gothic" w:cs="Arial"/>
          <w:color w:val="404040" w:themeColor="text1" w:themeTint="BF"/>
          <w:sz w:val="19"/>
          <w:szCs w:val="19"/>
        </w:rPr>
      </w:pPr>
    </w:p>
    <w:p w14:paraId="2C86B495" w14:textId="77777777" w:rsidR="00266E45" w:rsidRPr="007A0E97" w:rsidRDefault="00266E45" w:rsidP="00266E45">
      <w:pPr>
        <w:spacing w:after="0" w:line="240" w:lineRule="auto"/>
        <w:contextualSpacing/>
        <w:jc w:val="center"/>
        <w:rPr>
          <w:rFonts w:ascii="Century Gothic" w:hAnsi="Century Gothic" w:cs="Arial"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  <w:lastRenderedPageBreak/>
        <w:t>DIRECTORA GENERAL DE EJECUCIÓN DE PENAS, MEDIDAS DE SEGURIDAD, SUPERVISIÓN DE MEDIDAS CAUTELARES Y DE LA SUSPENSIÓN CONDICIONAL DEL PROCESO.</w:t>
      </w:r>
    </w:p>
    <w:p w14:paraId="46CA7139" w14:textId="547097D1" w:rsidR="00266E45" w:rsidRPr="007A0E97" w:rsidRDefault="000A69A0" w:rsidP="000A69A0">
      <w:pPr>
        <w:tabs>
          <w:tab w:val="left" w:pos="1172"/>
        </w:tabs>
        <w:spacing w:after="0" w:line="240" w:lineRule="auto"/>
        <w:contextualSpacing/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</w:pPr>
      <w:r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  <w:tab/>
      </w:r>
    </w:p>
    <w:p w14:paraId="5F668148" w14:textId="77777777" w:rsidR="002F4F2D" w:rsidRPr="007A0E97" w:rsidRDefault="002F4F2D" w:rsidP="00266E45">
      <w:pPr>
        <w:spacing w:after="0" w:line="240" w:lineRule="auto"/>
        <w:contextualSpacing/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</w:pPr>
    </w:p>
    <w:p w14:paraId="7A7A7E5F" w14:textId="1ECE07F3" w:rsidR="00C81512" w:rsidRDefault="00266E45" w:rsidP="009633C4">
      <w:pPr>
        <w:spacing w:after="0" w:line="240" w:lineRule="auto"/>
        <w:contextualSpacing/>
        <w:jc w:val="center"/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</w:pPr>
      <w:r w:rsidRPr="007A0E97"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  <w:t xml:space="preserve"> LIC. </w:t>
      </w:r>
      <w:r w:rsidR="009633C4" w:rsidRPr="007A0E97"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  <w:t>FLOR IDALIA REYES SOLÍS</w:t>
      </w:r>
    </w:p>
    <w:p w14:paraId="6113AA66" w14:textId="4A7D02F1" w:rsidR="007103C0" w:rsidRDefault="007103C0" w:rsidP="009633C4">
      <w:pPr>
        <w:spacing w:after="0" w:line="240" w:lineRule="auto"/>
        <w:contextualSpacing/>
        <w:jc w:val="center"/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</w:pPr>
    </w:p>
    <w:p w14:paraId="38E6A301" w14:textId="030833D6" w:rsidR="007103C0" w:rsidRDefault="007103C0" w:rsidP="009633C4">
      <w:pPr>
        <w:spacing w:after="0" w:line="240" w:lineRule="auto"/>
        <w:contextualSpacing/>
        <w:jc w:val="center"/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</w:pPr>
    </w:p>
    <w:p w14:paraId="6CB93D61" w14:textId="746A3DE8" w:rsidR="007103C0" w:rsidRDefault="007103C0" w:rsidP="009633C4">
      <w:pPr>
        <w:spacing w:after="0" w:line="240" w:lineRule="auto"/>
        <w:contextualSpacing/>
        <w:jc w:val="center"/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103C0" w14:paraId="23267E1D" w14:textId="77777777" w:rsidTr="007103C0">
        <w:tc>
          <w:tcPr>
            <w:tcW w:w="4414" w:type="dxa"/>
          </w:tcPr>
          <w:p w14:paraId="77A6A791" w14:textId="77777777" w:rsidR="007103C0" w:rsidRPr="00AD0C61" w:rsidRDefault="007103C0" w:rsidP="007103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 w14:paraId="4F777025" w14:textId="77777777" w:rsidR="007103C0" w:rsidRPr="000D5A27" w:rsidRDefault="007103C0" w:rsidP="007103C0">
            <w:pPr>
              <w:jc w:val="center"/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  <w:t>LIC. ANA ESMERALDA VARGAS ALVARADO</w:t>
            </w:r>
            <w:r w:rsidRPr="000D5A27"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</w:p>
          <w:p w14:paraId="6FA65BDB" w14:textId="341608B2" w:rsidR="007103C0" w:rsidRDefault="007103C0" w:rsidP="007103C0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b/>
                <w:bCs/>
                <w:color w:val="404040" w:themeColor="text1" w:themeTint="BF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Coordinadora</w:t>
            </w:r>
          </w:p>
        </w:tc>
        <w:tc>
          <w:tcPr>
            <w:tcW w:w="4414" w:type="dxa"/>
          </w:tcPr>
          <w:p w14:paraId="299A94F7" w14:textId="77777777" w:rsidR="007103C0" w:rsidRPr="00AD0C61" w:rsidRDefault="007103C0" w:rsidP="007103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 w14:paraId="2A51A159" w14:textId="171BBBBE" w:rsidR="007103C0" w:rsidRPr="000D5A27" w:rsidRDefault="007103C0" w:rsidP="007103C0">
            <w:pPr>
              <w:jc w:val="center"/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  <w:fldChar w:fldCharType="begin"/>
            </w:r>
            <w:r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  <w:instrText xml:space="preserve"> MERGEFIELD  Supervisor  \* MERGEFORMAT </w:instrText>
            </w:r>
            <w:r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b/>
                <w:noProof/>
                <w:color w:val="7F7F7F" w:themeColor="text1" w:themeTint="80"/>
                <w:sz w:val="16"/>
                <w:szCs w:val="16"/>
              </w:rPr>
              <w:t>«Supervisor»</w:t>
            </w:r>
            <w:r>
              <w:rPr>
                <w:rFonts w:ascii="Century Gothic" w:hAnsi="Century Gothic" w:cs="Arial"/>
                <w:b/>
                <w:color w:val="7F7F7F" w:themeColor="text1" w:themeTint="80"/>
                <w:sz w:val="16"/>
                <w:szCs w:val="16"/>
              </w:rPr>
              <w:fldChar w:fldCharType="end"/>
            </w:r>
          </w:p>
          <w:p w14:paraId="5C1EC2DD" w14:textId="10C845DF" w:rsidR="007103C0" w:rsidRPr="007103C0" w:rsidRDefault="007103C0" w:rsidP="007103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Supervisor</w:t>
            </w:r>
          </w:p>
        </w:tc>
      </w:tr>
    </w:tbl>
    <w:p w14:paraId="2BE8ED92" w14:textId="77777777" w:rsidR="007103C0" w:rsidRPr="007A0E97" w:rsidRDefault="007103C0" w:rsidP="009633C4">
      <w:pPr>
        <w:spacing w:after="0" w:line="240" w:lineRule="auto"/>
        <w:contextualSpacing/>
        <w:jc w:val="center"/>
        <w:rPr>
          <w:rFonts w:ascii="Century Gothic" w:hAnsi="Century Gothic" w:cs="Arial"/>
          <w:b/>
          <w:bCs/>
          <w:color w:val="404040" w:themeColor="text1" w:themeTint="BF"/>
          <w:sz w:val="19"/>
          <w:szCs w:val="19"/>
        </w:rPr>
      </w:pPr>
    </w:p>
    <w:p w14:paraId="484EECD6" w14:textId="77777777" w:rsidR="00C81512" w:rsidRPr="007A0E97" w:rsidRDefault="00C81512" w:rsidP="00C81512">
      <w:pPr>
        <w:rPr>
          <w:rFonts w:ascii="Century Gothic" w:hAnsi="Century Gothic" w:cs="Arial"/>
          <w:color w:val="404040" w:themeColor="text1" w:themeTint="BF"/>
          <w:sz w:val="19"/>
          <w:szCs w:val="19"/>
        </w:rPr>
      </w:pPr>
    </w:p>
    <w:p w14:paraId="16E09DFE" w14:textId="77777777" w:rsidR="00C81512" w:rsidRPr="007A0E97" w:rsidRDefault="00C81512" w:rsidP="00C81512">
      <w:pPr>
        <w:rPr>
          <w:rFonts w:ascii="Century Gothic" w:hAnsi="Century Gothic" w:cs="Arial"/>
          <w:color w:val="404040" w:themeColor="text1" w:themeTint="BF"/>
          <w:sz w:val="19"/>
          <w:szCs w:val="19"/>
        </w:rPr>
      </w:pPr>
    </w:p>
    <w:p w14:paraId="4219E15B" w14:textId="563BC350" w:rsidR="00C81512" w:rsidRPr="007A0E97" w:rsidRDefault="00C81512" w:rsidP="00C81512">
      <w:pPr>
        <w:rPr>
          <w:rFonts w:ascii="Century Gothic" w:hAnsi="Century Gothic" w:cs="Arial"/>
          <w:color w:val="404040" w:themeColor="text1" w:themeTint="BF"/>
          <w:sz w:val="19"/>
          <w:szCs w:val="19"/>
        </w:rPr>
      </w:pPr>
    </w:p>
    <w:sectPr w:rsidR="00C81512" w:rsidRPr="007A0E97" w:rsidSect="00D62117">
      <w:headerReference w:type="default" r:id="rId7"/>
      <w:footerReference w:type="default" r:id="rId8"/>
      <w:pgSz w:w="12240" w:h="20160" w:code="5"/>
      <w:pgMar w:top="1702" w:right="1701" w:bottom="1985" w:left="1701" w:header="709" w:footer="1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A479" w14:textId="77777777" w:rsidR="00A825F5" w:rsidRDefault="00A825F5">
      <w:pPr>
        <w:spacing w:after="0" w:line="240" w:lineRule="auto"/>
      </w:pPr>
      <w:r>
        <w:separator/>
      </w:r>
    </w:p>
  </w:endnote>
  <w:endnote w:type="continuationSeparator" w:id="0">
    <w:p w14:paraId="47176552" w14:textId="77777777" w:rsidR="00A825F5" w:rsidRDefault="00A8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30C2" w14:textId="1602B57E" w:rsidR="003900A2" w:rsidRDefault="00D62117" w:rsidP="003900A2">
    <w:pPr>
      <w:pStyle w:val="Ttulo"/>
      <w:rPr>
        <w:rFonts w:ascii="Arial" w:hAnsi="Arial" w:cs="Arial"/>
        <w:b w:val="0"/>
        <w:noProof/>
        <w:sz w:val="8"/>
        <w:szCs w:val="8"/>
        <w:lang w:val="es-ES" w:eastAsia="zh-CN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F667686" wp14:editId="26A841E7">
          <wp:simplePos x="0" y="0"/>
          <wp:positionH relativeFrom="page">
            <wp:align>right</wp:align>
          </wp:positionH>
          <wp:positionV relativeFrom="paragraph">
            <wp:posOffset>-67117</wp:posOffset>
          </wp:positionV>
          <wp:extent cx="7797107" cy="1339298"/>
          <wp:effectExtent l="0" t="0" r="0" b="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107" cy="1339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6243D0" w14:textId="0AB447F9" w:rsidR="003900A2" w:rsidRDefault="003900A2" w:rsidP="003900A2">
    <w:pPr>
      <w:pStyle w:val="Ttulo"/>
      <w:rPr>
        <w:rFonts w:ascii="Arial" w:hAnsi="Arial" w:cs="Arial"/>
        <w:b w:val="0"/>
        <w:noProof/>
        <w:sz w:val="8"/>
        <w:szCs w:val="8"/>
        <w:lang w:val="es-ES" w:eastAsia="zh-CN"/>
      </w:rPr>
    </w:pPr>
  </w:p>
  <w:p w14:paraId="79D06B62" w14:textId="7119A09D" w:rsidR="003900A2" w:rsidRDefault="00D62117" w:rsidP="003900A2">
    <w:pPr>
      <w:pStyle w:val="Ttulo"/>
      <w:rPr>
        <w:rFonts w:ascii="Arial" w:hAnsi="Arial" w:cs="Arial"/>
        <w:b w:val="0"/>
        <w:noProof/>
        <w:sz w:val="8"/>
        <w:szCs w:val="8"/>
        <w:lang w:val="es-ES" w:eastAsia="zh-CN"/>
      </w:rPr>
    </w:pP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D56E1B" wp14:editId="6533F529">
              <wp:simplePos x="0" y="0"/>
              <wp:positionH relativeFrom="page">
                <wp:posOffset>190832</wp:posOffset>
              </wp:positionH>
              <wp:positionV relativeFrom="paragraph">
                <wp:posOffset>253365</wp:posOffset>
              </wp:positionV>
              <wp:extent cx="2353945" cy="426346"/>
              <wp:effectExtent l="0" t="0" r="0" b="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945" cy="4263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40793" w14:textId="77777777" w:rsidR="00D62117" w:rsidRDefault="00D62117" w:rsidP="00D62117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Subsecretaria del Sistema Penitenciario</w:t>
                          </w:r>
                        </w:p>
                        <w:p w14:paraId="18C39BC0" w14:textId="77777777" w:rsidR="00D62117" w:rsidRPr="000F5E9C" w:rsidRDefault="00D62117" w:rsidP="00D62117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</w:rPr>
                          </w:pPr>
                          <w:r w:rsidRPr="000F5E9C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56E1B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6" type="#_x0000_t202" style="position:absolute;left:0;text-align:left;margin-left:15.05pt;margin-top:19.95pt;width:185.35pt;height:33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" filled="f" stroked="f">
              <v:textbox>
                <w:txbxContent>
                  <w:p w14:paraId="7DA40793" w14:textId="77777777" w:rsidR="00D62117" w:rsidRDefault="00D62117" w:rsidP="00D62117">
                    <w:pPr>
                      <w:spacing w:after="0" w:line="240" w:lineRule="auto"/>
                      <w:jc w:val="both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Subsecretaria del Sistema Penitenciario</w:t>
                    </w:r>
                  </w:p>
                  <w:p w14:paraId="18C39BC0" w14:textId="77777777" w:rsidR="00D62117" w:rsidRPr="000F5E9C" w:rsidRDefault="00D62117" w:rsidP="00D62117">
                    <w:pPr>
                      <w:spacing w:after="0" w:line="240" w:lineRule="auto"/>
                      <w:jc w:val="both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</w:rPr>
                    </w:pPr>
                    <w:r w:rsidRPr="000F5E9C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Dirección General de Ejecución de Penas, Medidas de Seguridad Supervisión de MC y SCP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4BB49339" w14:textId="00F9653D" w:rsidR="003900A2" w:rsidRPr="00910537" w:rsidRDefault="00D62117" w:rsidP="003900A2">
    <w:pPr>
      <w:pStyle w:val="Ttulo"/>
      <w:rPr>
        <w:rFonts w:ascii="Arial" w:hAnsi="Arial" w:cs="Arial"/>
        <w:sz w:val="2"/>
        <w:szCs w:val="2"/>
      </w:rPr>
    </w:pP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B5E304" wp14:editId="341C39C9">
              <wp:simplePos x="0" y="0"/>
              <wp:positionH relativeFrom="page">
                <wp:posOffset>5510613</wp:posOffset>
              </wp:positionH>
              <wp:positionV relativeFrom="paragraph">
                <wp:posOffset>195387</wp:posOffset>
              </wp:positionV>
              <wp:extent cx="2250077" cy="455033"/>
              <wp:effectExtent l="0" t="0" r="0" b="2540"/>
              <wp:wrapNone/>
              <wp:docPr id="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077" cy="455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780FF" w14:textId="77777777" w:rsidR="00D62117" w:rsidRPr="00143A9D" w:rsidRDefault="00D62117" w:rsidP="00D62117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 xml:space="preserve">Calle Pino Suárez #308 </w:t>
                          </w:r>
                          <w:proofErr w:type="spellStart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Ote</w:t>
                          </w:r>
                          <w:proofErr w:type="spellEnd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., Zona Centro</w:t>
                          </w:r>
                        </w:p>
                        <w:p w14:paraId="7EDC7A12" w14:textId="77777777" w:rsidR="00D62117" w:rsidRPr="00143A9D" w:rsidRDefault="00D62117" w:rsidP="00D62117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Tel: 618 1374575</w:t>
                          </w:r>
                        </w:p>
                        <w:p w14:paraId="6B43F0A9" w14:textId="77777777" w:rsidR="00D62117" w:rsidRPr="00143A9D" w:rsidRDefault="00D62117" w:rsidP="00D62117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dgemjrs@durango.gob.mx</w:t>
                          </w:r>
                        </w:p>
                        <w:p w14:paraId="2874616E" w14:textId="77777777" w:rsidR="00D62117" w:rsidRPr="00143A9D" w:rsidRDefault="00D62117" w:rsidP="00D62117">
                          <w:pPr>
                            <w:spacing w:after="0" w:line="240" w:lineRule="auto"/>
                            <w:jc w:val="center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B5E304" id="_x0000_s1027" type="#_x0000_t202" style="position:absolute;left:0;text-align:left;margin-left:433.9pt;margin-top:15.4pt;width:177.15pt;height: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" filled="f" stroked="f">
              <v:textbox>
                <w:txbxContent>
                  <w:p w14:paraId="34B780FF" w14:textId="77777777" w:rsidR="00D62117" w:rsidRPr="00143A9D" w:rsidRDefault="00D62117" w:rsidP="00D62117">
                    <w:pPr>
                      <w:spacing w:after="0" w:line="240" w:lineRule="auto"/>
                      <w:jc w:val="right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 xml:space="preserve">Calle Pino Suárez #308 </w:t>
                    </w:r>
                    <w:proofErr w:type="spellStart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Ote</w:t>
                    </w:r>
                    <w:proofErr w:type="spellEnd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., Zona Centro</w:t>
                    </w:r>
                  </w:p>
                  <w:p w14:paraId="7EDC7A12" w14:textId="77777777" w:rsidR="00D62117" w:rsidRPr="00143A9D" w:rsidRDefault="00D62117" w:rsidP="00D62117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Tel: 618 1374575</w:t>
                    </w:r>
                  </w:p>
                  <w:p w14:paraId="6B43F0A9" w14:textId="77777777" w:rsidR="00D62117" w:rsidRPr="00143A9D" w:rsidRDefault="00D62117" w:rsidP="00D62117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dgemjrs@durango.gob.mx</w:t>
                    </w:r>
                  </w:p>
                  <w:p w14:paraId="2874616E" w14:textId="77777777" w:rsidR="00D62117" w:rsidRPr="00143A9D" w:rsidRDefault="00D62117" w:rsidP="00D62117">
                    <w:pPr>
                      <w:spacing w:after="0" w:line="240" w:lineRule="auto"/>
                      <w:jc w:val="center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32B5" w14:textId="77777777" w:rsidR="00A825F5" w:rsidRDefault="00A825F5">
      <w:pPr>
        <w:spacing w:after="0" w:line="240" w:lineRule="auto"/>
      </w:pPr>
      <w:r>
        <w:separator/>
      </w:r>
    </w:p>
  </w:footnote>
  <w:footnote w:type="continuationSeparator" w:id="0">
    <w:p w14:paraId="7A387340" w14:textId="77777777" w:rsidR="00A825F5" w:rsidRDefault="00A8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367B" w14:textId="51F96740" w:rsidR="003900A2" w:rsidRDefault="00D6211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3460E96" wp14:editId="742C416B">
          <wp:simplePos x="0" y="0"/>
          <wp:positionH relativeFrom="page">
            <wp:align>right</wp:align>
          </wp:positionH>
          <wp:positionV relativeFrom="paragraph">
            <wp:posOffset>2255677</wp:posOffset>
          </wp:positionV>
          <wp:extent cx="7776931" cy="7369791"/>
          <wp:effectExtent l="0" t="0" r="0" b="3175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de membrete Carta SSP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10" b="14160"/>
                  <a:stretch/>
                </pic:blipFill>
                <pic:spPr bwMode="auto">
                  <a:xfrm>
                    <a:off x="0" y="0"/>
                    <a:ext cx="7776931" cy="7369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C13B70C" wp14:editId="473FC3AA">
          <wp:simplePos x="0" y="0"/>
          <wp:positionH relativeFrom="margin">
            <wp:align>center</wp:align>
          </wp:positionH>
          <wp:positionV relativeFrom="paragraph">
            <wp:posOffset>-451897</wp:posOffset>
          </wp:positionV>
          <wp:extent cx="3345180" cy="1165837"/>
          <wp:effectExtent l="0" t="0" r="0" b="0"/>
          <wp:wrapNone/>
          <wp:docPr id="57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66" b="26576"/>
                  <a:stretch/>
                </pic:blipFill>
                <pic:spPr bwMode="auto">
                  <a:xfrm>
                    <a:off x="0" y="0"/>
                    <a:ext cx="3345180" cy="11658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4.05pt;height:14.05pt" o:bullet="t">
        <v:imagedata r:id="rId1" o:title="mso6D69"/>
      </v:shape>
    </w:pict>
  </w:numPicBullet>
  <w:abstractNum w:abstractNumId="0" w15:restartNumberingAfterBreak="0">
    <w:nsid w:val="065526B7"/>
    <w:multiLevelType w:val="hybridMultilevel"/>
    <w:tmpl w:val="2668A95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9AB"/>
    <w:multiLevelType w:val="hybridMultilevel"/>
    <w:tmpl w:val="E9C25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2DD9"/>
    <w:multiLevelType w:val="hybridMultilevel"/>
    <w:tmpl w:val="3EA0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97844"/>
    <w:multiLevelType w:val="hybridMultilevel"/>
    <w:tmpl w:val="49F6E846"/>
    <w:lvl w:ilvl="0" w:tplc="04090007">
      <w:start w:val="1"/>
      <w:numFmt w:val="bullet"/>
      <w:lvlText w:val=""/>
      <w:lvlPicBulletId w:val="0"/>
      <w:lvlJc w:val="left"/>
      <w:pPr>
        <w:ind w:left="4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60" w:hanging="360"/>
      </w:pPr>
      <w:rPr>
        <w:rFonts w:ascii="Wingdings" w:hAnsi="Wingdings" w:hint="default"/>
      </w:rPr>
    </w:lvl>
  </w:abstractNum>
  <w:abstractNum w:abstractNumId="4" w15:restartNumberingAfterBreak="0">
    <w:nsid w:val="40040A58"/>
    <w:multiLevelType w:val="hybridMultilevel"/>
    <w:tmpl w:val="E8A6D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67"/>
    <w:multiLevelType w:val="hybridMultilevel"/>
    <w:tmpl w:val="7F44E718"/>
    <w:lvl w:ilvl="0" w:tplc="06FA19A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53126"/>
    <w:multiLevelType w:val="hybridMultilevel"/>
    <w:tmpl w:val="95CC551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46CF9"/>
    <w:multiLevelType w:val="hybridMultilevel"/>
    <w:tmpl w:val="BA64356A"/>
    <w:lvl w:ilvl="0" w:tplc="06FA19A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D0D5A"/>
    <w:multiLevelType w:val="hybridMultilevel"/>
    <w:tmpl w:val="93A6B2F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E1FFD"/>
    <w:multiLevelType w:val="hybridMultilevel"/>
    <w:tmpl w:val="6CD6E290"/>
    <w:lvl w:ilvl="0" w:tplc="C178939C"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CC1E46"/>
    <w:multiLevelType w:val="hybridMultilevel"/>
    <w:tmpl w:val="2C46E60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3A2303"/>
    <w:multiLevelType w:val="hybridMultilevel"/>
    <w:tmpl w:val="D4C2A5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F320A"/>
    <w:multiLevelType w:val="hybridMultilevel"/>
    <w:tmpl w:val="517EE020"/>
    <w:lvl w:ilvl="0" w:tplc="C35AE346">
      <w:start w:val="1"/>
      <w:numFmt w:val="decimalZero"/>
      <w:lvlText w:val="%1"/>
      <w:lvlJc w:val="left"/>
      <w:pPr>
        <w:ind w:left="720" w:hanging="360"/>
      </w:pPr>
      <w:rPr>
        <w:rFonts w:ascii="Century Gothic" w:eastAsia="MS Mincho" w:hAnsi="Century Gothic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59838">
    <w:abstractNumId w:val="9"/>
  </w:num>
  <w:num w:numId="2" w16cid:durableId="2073696019">
    <w:abstractNumId w:val="10"/>
  </w:num>
  <w:num w:numId="3" w16cid:durableId="1389576771">
    <w:abstractNumId w:val="4"/>
  </w:num>
  <w:num w:numId="4" w16cid:durableId="948201033">
    <w:abstractNumId w:val="0"/>
  </w:num>
  <w:num w:numId="5" w16cid:durableId="131102019">
    <w:abstractNumId w:val="8"/>
  </w:num>
  <w:num w:numId="6" w16cid:durableId="785395090">
    <w:abstractNumId w:val="2"/>
  </w:num>
  <w:num w:numId="7" w16cid:durableId="804010684">
    <w:abstractNumId w:val="3"/>
  </w:num>
  <w:num w:numId="8" w16cid:durableId="1683817074">
    <w:abstractNumId w:val="12"/>
  </w:num>
  <w:num w:numId="9" w16cid:durableId="579873944">
    <w:abstractNumId w:val="7"/>
  </w:num>
  <w:num w:numId="10" w16cid:durableId="1387990547">
    <w:abstractNumId w:val="5"/>
  </w:num>
  <w:num w:numId="11" w16cid:durableId="794711079">
    <w:abstractNumId w:val="1"/>
  </w:num>
  <w:num w:numId="12" w16cid:durableId="2047635679">
    <w:abstractNumId w:val="6"/>
  </w:num>
  <w:num w:numId="13" w16cid:durableId="616133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66"/>
    <w:rsid w:val="000060B6"/>
    <w:rsid w:val="000110E1"/>
    <w:rsid w:val="0001555F"/>
    <w:rsid w:val="00015E55"/>
    <w:rsid w:val="000249BA"/>
    <w:rsid w:val="00026B49"/>
    <w:rsid w:val="00027385"/>
    <w:rsid w:val="00030087"/>
    <w:rsid w:val="00034078"/>
    <w:rsid w:val="000376B7"/>
    <w:rsid w:val="00041A62"/>
    <w:rsid w:val="00050594"/>
    <w:rsid w:val="00052ECE"/>
    <w:rsid w:val="000545EF"/>
    <w:rsid w:val="000615B5"/>
    <w:rsid w:val="00064C9F"/>
    <w:rsid w:val="00066F04"/>
    <w:rsid w:val="00080AD7"/>
    <w:rsid w:val="00083D46"/>
    <w:rsid w:val="00084117"/>
    <w:rsid w:val="00090D0F"/>
    <w:rsid w:val="00092274"/>
    <w:rsid w:val="00092BC9"/>
    <w:rsid w:val="000A69A0"/>
    <w:rsid w:val="000A7F74"/>
    <w:rsid w:val="000B020C"/>
    <w:rsid w:val="000B081D"/>
    <w:rsid w:val="000C4D11"/>
    <w:rsid w:val="000D3FF7"/>
    <w:rsid w:val="000E0011"/>
    <w:rsid w:val="00105612"/>
    <w:rsid w:val="00106D70"/>
    <w:rsid w:val="00107A6D"/>
    <w:rsid w:val="00107AB2"/>
    <w:rsid w:val="00127551"/>
    <w:rsid w:val="00130466"/>
    <w:rsid w:val="00136973"/>
    <w:rsid w:val="001400AF"/>
    <w:rsid w:val="0015325C"/>
    <w:rsid w:val="00156DFE"/>
    <w:rsid w:val="0016490A"/>
    <w:rsid w:val="0016649C"/>
    <w:rsid w:val="00170E51"/>
    <w:rsid w:val="00174A88"/>
    <w:rsid w:val="0018200B"/>
    <w:rsid w:val="001832FA"/>
    <w:rsid w:val="0018651C"/>
    <w:rsid w:val="00186A61"/>
    <w:rsid w:val="00186E82"/>
    <w:rsid w:val="00187120"/>
    <w:rsid w:val="0019053F"/>
    <w:rsid w:val="00192BE2"/>
    <w:rsid w:val="0019447E"/>
    <w:rsid w:val="001A2DC8"/>
    <w:rsid w:val="001B56BC"/>
    <w:rsid w:val="001B7F8A"/>
    <w:rsid w:val="001C12B4"/>
    <w:rsid w:val="001C442D"/>
    <w:rsid w:val="001D2D32"/>
    <w:rsid w:val="001D5136"/>
    <w:rsid w:val="001F038C"/>
    <w:rsid w:val="001F0C09"/>
    <w:rsid w:val="001F2302"/>
    <w:rsid w:val="001F35EB"/>
    <w:rsid w:val="00205C69"/>
    <w:rsid w:val="00205EC9"/>
    <w:rsid w:val="002121BA"/>
    <w:rsid w:val="00225C95"/>
    <w:rsid w:val="0022680F"/>
    <w:rsid w:val="0022763E"/>
    <w:rsid w:val="002447C4"/>
    <w:rsid w:val="00264695"/>
    <w:rsid w:val="00266E45"/>
    <w:rsid w:val="00273D51"/>
    <w:rsid w:val="00274326"/>
    <w:rsid w:val="00275101"/>
    <w:rsid w:val="002842E3"/>
    <w:rsid w:val="002846F1"/>
    <w:rsid w:val="00292A3A"/>
    <w:rsid w:val="002A04CC"/>
    <w:rsid w:val="002A27B1"/>
    <w:rsid w:val="002A6ED7"/>
    <w:rsid w:val="002B72F0"/>
    <w:rsid w:val="002E3EA4"/>
    <w:rsid w:val="002E6008"/>
    <w:rsid w:val="002F4F2D"/>
    <w:rsid w:val="002F5C93"/>
    <w:rsid w:val="00311081"/>
    <w:rsid w:val="003163AB"/>
    <w:rsid w:val="003173CE"/>
    <w:rsid w:val="00341A31"/>
    <w:rsid w:val="003426EC"/>
    <w:rsid w:val="003454A1"/>
    <w:rsid w:val="003535F9"/>
    <w:rsid w:val="00354078"/>
    <w:rsid w:val="00354679"/>
    <w:rsid w:val="00365EB2"/>
    <w:rsid w:val="00366639"/>
    <w:rsid w:val="0037254C"/>
    <w:rsid w:val="00373D09"/>
    <w:rsid w:val="00376AEB"/>
    <w:rsid w:val="003823E2"/>
    <w:rsid w:val="00385935"/>
    <w:rsid w:val="00385BDD"/>
    <w:rsid w:val="00385EE2"/>
    <w:rsid w:val="00387D21"/>
    <w:rsid w:val="003900A2"/>
    <w:rsid w:val="003934F4"/>
    <w:rsid w:val="00394AF7"/>
    <w:rsid w:val="003A466C"/>
    <w:rsid w:val="003B2227"/>
    <w:rsid w:val="003B3723"/>
    <w:rsid w:val="003B3C09"/>
    <w:rsid w:val="003C06FE"/>
    <w:rsid w:val="003C1BB6"/>
    <w:rsid w:val="003C5D05"/>
    <w:rsid w:val="003D62A3"/>
    <w:rsid w:val="003E057F"/>
    <w:rsid w:val="003E15C6"/>
    <w:rsid w:val="003E69EF"/>
    <w:rsid w:val="003F75F7"/>
    <w:rsid w:val="00401B27"/>
    <w:rsid w:val="00402B5F"/>
    <w:rsid w:val="004065D9"/>
    <w:rsid w:val="004351D2"/>
    <w:rsid w:val="00453E94"/>
    <w:rsid w:val="00465707"/>
    <w:rsid w:val="004711A1"/>
    <w:rsid w:val="0049573D"/>
    <w:rsid w:val="004B501F"/>
    <w:rsid w:val="004C18EF"/>
    <w:rsid w:val="004C3EEF"/>
    <w:rsid w:val="004C43CE"/>
    <w:rsid w:val="004C6F39"/>
    <w:rsid w:val="004D1E6B"/>
    <w:rsid w:val="004D7ECD"/>
    <w:rsid w:val="004E4F81"/>
    <w:rsid w:val="004E600A"/>
    <w:rsid w:val="004E7915"/>
    <w:rsid w:val="004E7EAF"/>
    <w:rsid w:val="004F00F8"/>
    <w:rsid w:val="004F7511"/>
    <w:rsid w:val="005005CD"/>
    <w:rsid w:val="005040F0"/>
    <w:rsid w:val="00505532"/>
    <w:rsid w:val="00505C82"/>
    <w:rsid w:val="00505FED"/>
    <w:rsid w:val="00507528"/>
    <w:rsid w:val="00507E56"/>
    <w:rsid w:val="00514591"/>
    <w:rsid w:val="005206F5"/>
    <w:rsid w:val="00527400"/>
    <w:rsid w:val="0053224E"/>
    <w:rsid w:val="005367B4"/>
    <w:rsid w:val="00536F37"/>
    <w:rsid w:val="005412DE"/>
    <w:rsid w:val="005455ED"/>
    <w:rsid w:val="00566A62"/>
    <w:rsid w:val="00570004"/>
    <w:rsid w:val="00576E2E"/>
    <w:rsid w:val="00583A6F"/>
    <w:rsid w:val="005A72A4"/>
    <w:rsid w:val="005A7FD7"/>
    <w:rsid w:val="005B2734"/>
    <w:rsid w:val="005C5645"/>
    <w:rsid w:val="005D00EF"/>
    <w:rsid w:val="005D039E"/>
    <w:rsid w:val="005E44E3"/>
    <w:rsid w:val="005F41DB"/>
    <w:rsid w:val="00607206"/>
    <w:rsid w:val="0061425E"/>
    <w:rsid w:val="00614B97"/>
    <w:rsid w:val="006219AC"/>
    <w:rsid w:val="00624624"/>
    <w:rsid w:val="00631677"/>
    <w:rsid w:val="0064668A"/>
    <w:rsid w:val="00653E74"/>
    <w:rsid w:val="00655E79"/>
    <w:rsid w:val="00666777"/>
    <w:rsid w:val="0067578D"/>
    <w:rsid w:val="006813EA"/>
    <w:rsid w:val="00682A64"/>
    <w:rsid w:val="006918C5"/>
    <w:rsid w:val="00696BAE"/>
    <w:rsid w:val="00697484"/>
    <w:rsid w:val="006A72D0"/>
    <w:rsid w:val="006B5C13"/>
    <w:rsid w:val="006C3512"/>
    <w:rsid w:val="006C596C"/>
    <w:rsid w:val="006D0488"/>
    <w:rsid w:val="006D1387"/>
    <w:rsid w:val="006D3300"/>
    <w:rsid w:val="006F3D66"/>
    <w:rsid w:val="006F6B58"/>
    <w:rsid w:val="00700B6B"/>
    <w:rsid w:val="007014ED"/>
    <w:rsid w:val="00705ECD"/>
    <w:rsid w:val="00706602"/>
    <w:rsid w:val="007103C0"/>
    <w:rsid w:val="00720C5F"/>
    <w:rsid w:val="00727D1D"/>
    <w:rsid w:val="00735719"/>
    <w:rsid w:val="007408DE"/>
    <w:rsid w:val="007408F6"/>
    <w:rsid w:val="00746FA5"/>
    <w:rsid w:val="007503E9"/>
    <w:rsid w:val="00750493"/>
    <w:rsid w:val="00752133"/>
    <w:rsid w:val="00756EE6"/>
    <w:rsid w:val="00777111"/>
    <w:rsid w:val="00781C8F"/>
    <w:rsid w:val="007A0E97"/>
    <w:rsid w:val="007A5B48"/>
    <w:rsid w:val="007B2D0C"/>
    <w:rsid w:val="007B4297"/>
    <w:rsid w:val="007B6183"/>
    <w:rsid w:val="007D3641"/>
    <w:rsid w:val="007F1E23"/>
    <w:rsid w:val="007F5288"/>
    <w:rsid w:val="0083287C"/>
    <w:rsid w:val="00837BA9"/>
    <w:rsid w:val="008404DA"/>
    <w:rsid w:val="00847014"/>
    <w:rsid w:val="00850E8C"/>
    <w:rsid w:val="00855F9E"/>
    <w:rsid w:val="00875206"/>
    <w:rsid w:val="00877BFF"/>
    <w:rsid w:val="00880FCB"/>
    <w:rsid w:val="00882B2F"/>
    <w:rsid w:val="008A6A2C"/>
    <w:rsid w:val="008B01A8"/>
    <w:rsid w:val="008B57E8"/>
    <w:rsid w:val="008C4673"/>
    <w:rsid w:val="008C548C"/>
    <w:rsid w:val="008D12C6"/>
    <w:rsid w:val="008D25CB"/>
    <w:rsid w:val="008E1078"/>
    <w:rsid w:val="008E28A5"/>
    <w:rsid w:val="008E3583"/>
    <w:rsid w:val="008E3C0B"/>
    <w:rsid w:val="008E3C5E"/>
    <w:rsid w:val="008F1A36"/>
    <w:rsid w:val="008F1C70"/>
    <w:rsid w:val="008F5E09"/>
    <w:rsid w:val="00941D3A"/>
    <w:rsid w:val="0095471B"/>
    <w:rsid w:val="009633C4"/>
    <w:rsid w:val="009702EB"/>
    <w:rsid w:val="00970511"/>
    <w:rsid w:val="009712CE"/>
    <w:rsid w:val="00976643"/>
    <w:rsid w:val="00977800"/>
    <w:rsid w:val="00982D7F"/>
    <w:rsid w:val="0099148E"/>
    <w:rsid w:val="00992B08"/>
    <w:rsid w:val="009940A4"/>
    <w:rsid w:val="00994144"/>
    <w:rsid w:val="009A1693"/>
    <w:rsid w:val="009A401F"/>
    <w:rsid w:val="009A584A"/>
    <w:rsid w:val="009B7342"/>
    <w:rsid w:val="009D5D25"/>
    <w:rsid w:val="009F2C8B"/>
    <w:rsid w:val="009F2E11"/>
    <w:rsid w:val="009F632F"/>
    <w:rsid w:val="00A02E54"/>
    <w:rsid w:val="00A04413"/>
    <w:rsid w:val="00A063BD"/>
    <w:rsid w:val="00A30CFD"/>
    <w:rsid w:val="00A37A17"/>
    <w:rsid w:val="00A40E3C"/>
    <w:rsid w:val="00A8192D"/>
    <w:rsid w:val="00A825F5"/>
    <w:rsid w:val="00A84286"/>
    <w:rsid w:val="00A85281"/>
    <w:rsid w:val="00A975AC"/>
    <w:rsid w:val="00AA5D2B"/>
    <w:rsid w:val="00AC02DD"/>
    <w:rsid w:val="00AD2172"/>
    <w:rsid w:val="00AD495F"/>
    <w:rsid w:val="00AD4A8A"/>
    <w:rsid w:val="00AE23D9"/>
    <w:rsid w:val="00AE4F68"/>
    <w:rsid w:val="00AF08FE"/>
    <w:rsid w:val="00AF7C61"/>
    <w:rsid w:val="00B00A0E"/>
    <w:rsid w:val="00B00B35"/>
    <w:rsid w:val="00B07685"/>
    <w:rsid w:val="00B204F7"/>
    <w:rsid w:val="00B20A13"/>
    <w:rsid w:val="00B27055"/>
    <w:rsid w:val="00B51AFC"/>
    <w:rsid w:val="00B56485"/>
    <w:rsid w:val="00B6582B"/>
    <w:rsid w:val="00B703C8"/>
    <w:rsid w:val="00B723B1"/>
    <w:rsid w:val="00B804A7"/>
    <w:rsid w:val="00B81613"/>
    <w:rsid w:val="00B84AD4"/>
    <w:rsid w:val="00B90C84"/>
    <w:rsid w:val="00B91F62"/>
    <w:rsid w:val="00BA5F9D"/>
    <w:rsid w:val="00BB65E8"/>
    <w:rsid w:val="00BB6630"/>
    <w:rsid w:val="00BC62B1"/>
    <w:rsid w:val="00BF21AF"/>
    <w:rsid w:val="00BF40F6"/>
    <w:rsid w:val="00BF4DE9"/>
    <w:rsid w:val="00C03C12"/>
    <w:rsid w:val="00C11615"/>
    <w:rsid w:val="00C136EB"/>
    <w:rsid w:val="00C142AE"/>
    <w:rsid w:val="00C2180F"/>
    <w:rsid w:val="00C3286F"/>
    <w:rsid w:val="00C611D5"/>
    <w:rsid w:val="00C70D26"/>
    <w:rsid w:val="00C754D2"/>
    <w:rsid w:val="00C81512"/>
    <w:rsid w:val="00C816E3"/>
    <w:rsid w:val="00C87021"/>
    <w:rsid w:val="00C97A5A"/>
    <w:rsid w:val="00CA0E8E"/>
    <w:rsid w:val="00CA40E6"/>
    <w:rsid w:val="00CA7201"/>
    <w:rsid w:val="00CB0ECF"/>
    <w:rsid w:val="00CB57DC"/>
    <w:rsid w:val="00CC2BC3"/>
    <w:rsid w:val="00CE122F"/>
    <w:rsid w:val="00CF1AB8"/>
    <w:rsid w:val="00CF517C"/>
    <w:rsid w:val="00CF5D56"/>
    <w:rsid w:val="00CF5F2C"/>
    <w:rsid w:val="00D12EE7"/>
    <w:rsid w:val="00D1393A"/>
    <w:rsid w:val="00D267D4"/>
    <w:rsid w:val="00D31C78"/>
    <w:rsid w:val="00D31D0C"/>
    <w:rsid w:val="00D45D97"/>
    <w:rsid w:val="00D50548"/>
    <w:rsid w:val="00D56283"/>
    <w:rsid w:val="00D61907"/>
    <w:rsid w:val="00D62117"/>
    <w:rsid w:val="00D64A10"/>
    <w:rsid w:val="00D70D74"/>
    <w:rsid w:val="00D81BAD"/>
    <w:rsid w:val="00D83E86"/>
    <w:rsid w:val="00DC0382"/>
    <w:rsid w:val="00DC516E"/>
    <w:rsid w:val="00DC6F33"/>
    <w:rsid w:val="00DD0DEF"/>
    <w:rsid w:val="00DF0EB4"/>
    <w:rsid w:val="00DF2742"/>
    <w:rsid w:val="00DF7472"/>
    <w:rsid w:val="00E035E1"/>
    <w:rsid w:val="00E04DC8"/>
    <w:rsid w:val="00E1776E"/>
    <w:rsid w:val="00E234EB"/>
    <w:rsid w:val="00E23A10"/>
    <w:rsid w:val="00E302EE"/>
    <w:rsid w:val="00E340CB"/>
    <w:rsid w:val="00E36673"/>
    <w:rsid w:val="00E622CC"/>
    <w:rsid w:val="00E70729"/>
    <w:rsid w:val="00E71F5F"/>
    <w:rsid w:val="00E73B46"/>
    <w:rsid w:val="00E810E7"/>
    <w:rsid w:val="00E84C78"/>
    <w:rsid w:val="00E92FBE"/>
    <w:rsid w:val="00E93A5A"/>
    <w:rsid w:val="00EA1F7E"/>
    <w:rsid w:val="00EA26BE"/>
    <w:rsid w:val="00EA2ED9"/>
    <w:rsid w:val="00EA6716"/>
    <w:rsid w:val="00EB3E88"/>
    <w:rsid w:val="00EB524F"/>
    <w:rsid w:val="00EC3515"/>
    <w:rsid w:val="00ED0C8E"/>
    <w:rsid w:val="00ED74DB"/>
    <w:rsid w:val="00EE4937"/>
    <w:rsid w:val="00EF6567"/>
    <w:rsid w:val="00F221C3"/>
    <w:rsid w:val="00F26FEF"/>
    <w:rsid w:val="00F30DE5"/>
    <w:rsid w:val="00F32017"/>
    <w:rsid w:val="00F335B3"/>
    <w:rsid w:val="00F44B10"/>
    <w:rsid w:val="00F522FE"/>
    <w:rsid w:val="00F744E2"/>
    <w:rsid w:val="00F80CD4"/>
    <w:rsid w:val="00F947D8"/>
    <w:rsid w:val="00F94CB4"/>
    <w:rsid w:val="00F9521F"/>
    <w:rsid w:val="00F97647"/>
    <w:rsid w:val="00FC4AFF"/>
    <w:rsid w:val="00FE5482"/>
    <w:rsid w:val="00FF05A8"/>
    <w:rsid w:val="00FF5C16"/>
    <w:rsid w:val="00FF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077C5"/>
  <w15:docId w15:val="{F6EFD31B-77CF-4CAB-B10F-1434471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0C"/>
    <w:pPr>
      <w:spacing w:after="160" w:line="259" w:lineRule="auto"/>
    </w:pPr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4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466"/>
    <w:rPr>
      <w:rFonts w:eastAsia="MS Mincho"/>
    </w:rPr>
  </w:style>
  <w:style w:type="paragraph" w:styleId="Ttulo">
    <w:name w:val="Title"/>
    <w:basedOn w:val="Normal"/>
    <w:link w:val="TtuloCar"/>
    <w:uiPriority w:val="99"/>
    <w:qFormat/>
    <w:rsid w:val="0013046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13046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3046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548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2121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2121BA"/>
    <w:rPr>
      <w:rFonts w:eastAsiaTheme="minorEastAsia"/>
      <w:color w:val="5A5A5A" w:themeColor="text1" w:themeTint="A5"/>
      <w:spacing w:val="15"/>
    </w:rPr>
  </w:style>
  <w:style w:type="paragraph" w:styleId="Piedepgina">
    <w:name w:val="footer"/>
    <w:basedOn w:val="Normal"/>
    <w:link w:val="PiedepginaCar"/>
    <w:uiPriority w:val="99"/>
    <w:unhideWhenUsed/>
    <w:rsid w:val="00382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3E2"/>
    <w:rPr>
      <w:rFonts w:eastAsia="MS Minch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E45"/>
    <w:rPr>
      <w:rFonts w:ascii="Segoe UI" w:eastAsia="MS Mincho" w:hAnsi="Segoe UI" w:cs="Segoe UI"/>
      <w:sz w:val="18"/>
      <w:szCs w:val="18"/>
    </w:rPr>
  </w:style>
  <w:style w:type="paragraph" w:styleId="Sinespaciado">
    <w:name w:val="No Spacing"/>
    <w:uiPriority w:val="1"/>
    <w:qFormat/>
    <w:rsid w:val="00B00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B7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55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DGEPMS2</dc:creator>
  <cp:keywords/>
  <dc:description/>
  <cp:lastModifiedBy>Iovanni Fernández</cp:lastModifiedBy>
  <cp:revision>13</cp:revision>
  <cp:lastPrinted>2022-05-05T14:07:00Z</cp:lastPrinted>
  <dcterms:created xsi:type="dcterms:W3CDTF">2022-05-02T19:58:00Z</dcterms:created>
  <dcterms:modified xsi:type="dcterms:W3CDTF">2022-10-04T18:55:00Z</dcterms:modified>
</cp:coreProperties>
</file>