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Helvetica" w:cs="Helvetica" w:hAnsi="Helvetica" w:eastAsia="Helvetica"/>
          <w:b w:val="1"/>
          <w:bCs w:val="1"/>
          <w:outline w:val="0"/>
          <w:color w:val="242424"/>
          <w:sz w:val="48"/>
          <w:szCs w:val="48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42424"/>
          <w:sz w:val="48"/>
          <w:szCs w:val="48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Lucrare de</w:t>
      </w:r>
      <w:r>
        <w:rPr>
          <w:rFonts w:ascii="Helvetica" w:hAnsi="Helvetica" w:hint="default"/>
          <w:b w:val="1"/>
          <w:bCs w:val="1"/>
          <w:outline w:val="0"/>
          <w:color w:val="242424"/>
          <w:sz w:val="48"/>
          <w:szCs w:val="48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  <w:r>
        <w:rPr>
          <w:rFonts w:ascii="Helvetica" w:hAnsi="Helvetica"/>
          <w:b w:val="1"/>
          <w:bCs w:val="1"/>
          <w:outline w:val="0"/>
          <w:color w:val="242424"/>
          <w:sz w:val="48"/>
          <w:szCs w:val="48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>laborator</w:t>
      </w:r>
      <w:r>
        <w:rPr>
          <w:rFonts w:ascii="Helvetica" w:hAnsi="Helvetica" w:hint="default"/>
          <w:b w:val="1"/>
          <w:bCs w:val="1"/>
          <w:outline w:val="0"/>
          <w:color w:val="242424"/>
          <w:sz w:val="48"/>
          <w:szCs w:val="48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  <w:r>
        <w:rPr>
          <w:rFonts w:ascii="Helvetica" w:hAnsi="Helvetica"/>
          <w:b w:val="1"/>
          <w:bCs w:val="1"/>
          <w:outline w:val="0"/>
          <w:color w:val="242424"/>
          <w:sz w:val="48"/>
          <w:szCs w:val="48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Nr. </w:t>
      </w:r>
      <w:r>
        <w:rPr>
          <w:rFonts w:ascii="Helvetica" w:hAnsi="Helvetica"/>
          <w:b w:val="1"/>
          <w:bCs w:val="1"/>
          <w:outline w:val="0"/>
          <w:color w:val="242424"/>
          <w:sz w:val="48"/>
          <w:szCs w:val="48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2</w:t>
      </w:r>
    </w:p>
    <w:p>
      <w:pPr>
        <w:pStyle w:val="Default"/>
        <w:suppressAutoHyphens w:val="1"/>
        <w:spacing w:before="0" w:after="322" w:line="240" w:lineRule="auto"/>
        <w:rPr>
          <w:rFonts w:ascii="Helvetica" w:cs="Helvetica" w:hAnsi="Helvetica" w:eastAsia="Helvetica"/>
          <w:b w:val="1"/>
          <w:bCs w:val="1"/>
          <w:outline w:val="0"/>
          <w:color w:val="242424"/>
          <w:sz w:val="48"/>
          <w:szCs w:val="48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42424"/>
          <w:sz w:val="48"/>
          <w:szCs w:val="48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  <w:t xml:space="preserve">"Analiza </w:t>
      </w:r>
      <w:r>
        <w:rPr>
          <w:rFonts w:ascii="Helvetica" w:hAnsi="Helvetica" w:hint="default"/>
          <w:b w:val="1"/>
          <w:bCs w:val="1"/>
          <w:outline w:val="0"/>
          <w:color w:val="242424"/>
          <w:sz w:val="48"/>
          <w:szCs w:val="48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ș</w:t>
      </w:r>
      <w:r>
        <w:rPr>
          <w:rFonts w:ascii="Helvetica" w:hAnsi="Helvetica"/>
          <w:b w:val="1"/>
          <w:bCs w:val="1"/>
          <w:outline w:val="0"/>
          <w:color w:val="242424"/>
          <w:sz w:val="48"/>
          <w:szCs w:val="48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i vizualizarea datelor </w:t>
      </w:r>
      <w:r>
        <w:rPr>
          <w:rFonts w:ascii="Helvetica" w:hAnsi="Helvetica" w:hint="default"/>
          <w:b w:val="1"/>
          <w:bCs w:val="1"/>
          <w:outline w:val="0"/>
          <w:color w:val="242424"/>
          <w:sz w:val="48"/>
          <w:szCs w:val="48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î</w:t>
      </w:r>
      <w:r>
        <w:rPr>
          <w:rFonts w:ascii="Helvetica" w:hAnsi="Helvetica"/>
          <w:b w:val="1"/>
          <w:bCs w:val="1"/>
          <w:outline w:val="0"/>
          <w:color w:val="242424"/>
          <w:sz w:val="48"/>
          <w:szCs w:val="48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n</w:t>
      </w:r>
      <w:r>
        <w:rPr>
          <w:rFonts w:ascii="Helvetica" w:hAnsi="Helvetica"/>
          <w:b w:val="1"/>
          <w:bCs w:val="1"/>
          <w:outline w:val="0"/>
          <w:color w:val="242424"/>
          <w:sz w:val="48"/>
          <w:szCs w:val="48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242424"/>
          <w:sz w:val="48"/>
          <w:szCs w:val="48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domeniul vinurilor"</w:t>
      </w: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outline w:val="0"/>
          <w:color w:val="242424"/>
          <w:sz w:val="36"/>
          <w:szCs w:val="36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42424"/>
          <w:sz w:val="36"/>
          <w:szCs w:val="36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Obiectivul lucr</w:t>
      </w:r>
      <w:r>
        <w:rPr>
          <w:rFonts w:ascii="Helvetica" w:hAnsi="Helvetica" w:hint="default"/>
          <w:b w:val="1"/>
          <w:bCs w:val="1"/>
          <w:outline w:val="0"/>
          <w:color w:val="242424"/>
          <w:sz w:val="36"/>
          <w:szCs w:val="36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ă</w:t>
      </w:r>
      <w:r>
        <w:rPr>
          <w:rFonts w:ascii="Helvetica" w:hAnsi="Helvetica"/>
          <w:b w:val="1"/>
          <w:bCs w:val="1"/>
          <w:outline w:val="0"/>
          <w:color w:val="242424"/>
          <w:sz w:val="36"/>
          <w:szCs w:val="36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rii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Scopul acestei lucr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ă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ri este s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ă 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  <w:t>exersa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 tehnicile de analiz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ă 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a datelor 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ș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 vizualizare, utiliz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â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nd un set de date despre vinuri. Ve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i 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î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nv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ăț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a s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ă 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  <w:t>analiza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i date numerice, categorice 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ș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 textuale, s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ă 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  <w:t>explora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>i corela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iile dintre variabile 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ș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 s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ă 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  <w:t>utiliza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 instrumente de vizualizare pentru a comunica rezultatele.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outline w:val="0"/>
          <w:color w:val="242424"/>
          <w:sz w:val="36"/>
          <w:szCs w:val="36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42424"/>
          <w:sz w:val="36"/>
          <w:szCs w:val="36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Setul de Date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b w:val="1"/>
          <w:bCs w:val="1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b w:val="1"/>
          <w:bCs w:val="1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Setul de date poate fi </w:t>
      </w:r>
      <w:r>
        <w:rPr>
          <w:rFonts w:ascii="Helvetica" w:hAnsi="Helvetica" w:hint="default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î</w:t>
      </w: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nc</w:t>
      </w:r>
      <w:r>
        <w:rPr>
          <w:rFonts w:ascii="Helvetica" w:hAnsi="Helvetica" w:hint="default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ă</w:t>
      </w: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rcat de pe: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Style w:val="Hyperlink.0"/>
          <w:rFonts w:ascii="Helvetica" w:cs="Helvetica" w:hAnsi="Helvetica" w:eastAsia="Helvetica"/>
          <w:outline w:val="0"/>
          <w:color w:val="0096ff"/>
          <w:sz w:val="30"/>
          <w:szCs w:val="30"/>
          <w:shd w:val="clear" w:color="auto" w:fill="ffffff"/>
          <w14:textFill>
            <w14:solidFill>
              <w14:srgbClr w14:val="0096FF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96ff"/>
          <w:sz w:val="30"/>
          <w:szCs w:val="30"/>
          <w:shd w:val="clear" w:color="auto" w:fill="ffffff"/>
          <w14:textFill>
            <w14:solidFill>
              <w14:srgbClr w14:val="0096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96ff"/>
          <w:sz w:val="30"/>
          <w:szCs w:val="30"/>
          <w:shd w:val="clear" w:color="auto" w:fill="ffffff"/>
          <w14:textFill>
            <w14:solidFill>
              <w14:srgbClr w14:val="0096FF"/>
            </w14:solidFill>
          </w14:textFill>
        </w:rPr>
        <w:instrText xml:space="preserve"> HYPERLINK "https://docs.google.com/spreadsheets/d/1unZYR9MbPLpYnWJZYEIWlnocD_WOis0M/edit?usp=sharing&amp;ouid=101786580928890685888&amp;rtpof=true&amp;sd=true"</w:instrText>
      </w:r>
      <w:r>
        <w:rPr>
          <w:rStyle w:val="Hyperlink.0"/>
          <w:rFonts w:ascii="Helvetica" w:cs="Helvetica" w:hAnsi="Helvetica" w:eastAsia="Helvetica"/>
          <w:outline w:val="0"/>
          <w:color w:val="0096ff"/>
          <w:sz w:val="30"/>
          <w:szCs w:val="30"/>
          <w:shd w:val="clear" w:color="auto" w:fill="ffffff"/>
          <w14:textFill>
            <w14:solidFill>
              <w14:srgbClr w14:val="0096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96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96FF"/>
            </w14:solidFill>
          </w14:textFill>
        </w:rPr>
        <w:t>https://docs.google.com/spreadsheets/d/1unZYR9MbPLpYnWJZYEIWlnocD_WOis0M/edit?usp=sharing&amp;ouid=101786580928890685888&amp;rtpof=true&amp;sd=true</w:t>
      </w:r>
      <w:r>
        <w:rPr>
          <w:rFonts w:ascii="Helvetica" w:cs="Helvetica" w:hAnsi="Helvetica" w:eastAsia="Helvetica"/>
          <w:outline w:val="0"/>
          <w:color w:val="0096ff"/>
          <w:sz w:val="30"/>
          <w:szCs w:val="30"/>
          <w:shd w:val="clear" w:color="auto" w:fill="ffffff"/>
          <w14:textFill>
            <w14:solidFill>
              <w14:srgbClr w14:val="0096FF"/>
            </w14:solidFill>
          </w14:textFill>
        </w:rPr>
        <w:fldChar w:fldCharType="end" w:fldLock="0"/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Setul de date include informa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ii despre vinuri, av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â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nd urm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ă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toarele coloane: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lang w:val="en-US"/>
          <w14:textFill>
            <w14:solidFill>
              <w14:srgbClr w14:val="242424"/>
            </w14:solidFill>
          </w14:textFill>
        </w:rPr>
      </w:pP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country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ara de origine a vinului.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lang w:val="fr-FR"/>
          <w14:textFill>
            <w14:solidFill>
              <w14:srgbClr w14:val="242424"/>
            </w14:solidFill>
          </w14:textFill>
        </w:rPr>
      </w:pP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242424"/>
            </w14:solidFill>
          </w14:textFill>
        </w:rPr>
        <w:t>description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: Descrierea vinului (textual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ă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).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lang w:val="en-US"/>
          <w14:textFill>
            <w14:solidFill>
              <w14:srgbClr w14:val="242424"/>
            </w14:solidFill>
          </w14:textFill>
        </w:rPr>
      </w:pP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designation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: Denumirea specific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ă 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nl-NL"/>
          <w14:textFill>
            <w14:solidFill>
              <w14:srgbClr w14:val="242424"/>
            </w14:solidFill>
          </w14:textFill>
        </w:rPr>
        <w:t>dat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ă 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vinului.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lang w:val="en-US"/>
          <w14:textFill>
            <w14:solidFill>
              <w14:srgbClr w14:val="242424"/>
            </w14:solidFill>
          </w14:textFill>
        </w:rPr>
      </w:pP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points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: Punctajul acordat vinului.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lang w:val="en-US"/>
          <w14:textFill>
            <w14:solidFill>
              <w14:srgbClr w14:val="242424"/>
            </w14:solidFill>
          </w14:textFill>
        </w:rPr>
      </w:pP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price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: Pre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ul pe sticl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ă 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(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î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n USD).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lang w:val="it-IT"/>
          <w14:textFill>
            <w14:solidFill>
              <w14:srgbClr w14:val="242424"/>
            </w14:solidFill>
          </w14:textFill>
        </w:rPr>
      </w:pP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>province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: Provincia de origine a vinului.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lang w:val="en-US"/>
          <w14:textFill>
            <w14:solidFill>
              <w14:srgbClr w14:val="242424"/>
            </w14:solidFill>
          </w14:textFill>
        </w:rPr>
      </w:pP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region_1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ș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region_2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: Regiunile de origine.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lang w:val="en-US"/>
          <w14:textFill>
            <w14:solidFill>
              <w14:srgbClr w14:val="242424"/>
            </w14:solidFill>
          </w14:textFill>
        </w:rPr>
      </w:pP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variety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: Soiurile de struguri.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lang w:val="en-US"/>
          <w14:textFill>
            <w14:solidFill>
              <w14:srgbClr w14:val="242424"/>
            </w14:solidFill>
          </w14:textFill>
        </w:rPr>
      </w:pP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winery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da-DK"/>
          <w14:textFill>
            <w14:solidFill>
              <w14:srgbClr w14:val="242424"/>
            </w14:solidFill>
          </w14:textFill>
        </w:rPr>
        <w:t>: Vin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ă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>ria produc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ă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toare.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lang w:val="en-US"/>
          <w14:textFill>
            <w14:solidFill>
              <w14:srgbClr w14:val="242424"/>
            </w14:solidFill>
          </w14:textFill>
        </w:rPr>
      </w:pP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title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: Denumirea complet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ă 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a vinului.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lang w:val="it-IT"/>
          <w14:textFill>
            <w14:solidFill>
              <w14:srgbClr w14:val="242424"/>
            </w14:solidFill>
          </w14:textFill>
        </w:rPr>
      </w:pP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>vintage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: Anul recoltei.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lang w:val="es-ES_tradnl"/>
          <w14:textFill>
            <w14:solidFill>
              <w14:srgbClr w14:val="242424"/>
            </w14:solidFill>
          </w14:textFill>
        </w:rPr>
      </w:pP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242424"/>
            </w14:solidFill>
          </w14:textFill>
        </w:rPr>
        <w:t>alcohol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: Cantitatea de alcool (%).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lang w:val="en-US"/>
          <w14:textFill>
            <w14:solidFill>
              <w14:srgbClr w14:val="242424"/>
            </w14:solidFill>
          </w14:textFill>
        </w:rPr>
      </w:pP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category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: Categoria vinului (ex.: ro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ș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u, alb, spumant).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outline w:val="0"/>
          <w:color w:val="242424"/>
          <w:sz w:val="36"/>
          <w:szCs w:val="36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42424"/>
          <w:sz w:val="36"/>
          <w:szCs w:val="36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Sarcini</w:t>
      </w: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outline w:val="0"/>
          <w:color w:val="242424"/>
          <w:sz w:val="28"/>
          <w:szCs w:val="28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42424"/>
          <w:sz w:val="28"/>
          <w:szCs w:val="28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1. Preprocesarea Datelor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Cur</w:t>
      </w:r>
      <w:r>
        <w:rPr>
          <w:rFonts w:ascii="Helvetica" w:hAnsi="Helvetica" w:hint="default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ăț</w:t>
      </w: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area datelor:</w:t>
      </w:r>
    </w:p>
    <w:p>
      <w:pPr>
        <w:pStyle w:val="Default"/>
        <w:numPr>
          <w:ilvl w:val="1"/>
          <w:numId w:val="6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lang w:val="it-IT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>Identifica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 valorile lips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ă ș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>i decide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 cum s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ă 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>le trata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 xml:space="preserve">i (ex.: eliminare, 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î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nlocuire cu mediana/moda).</w:t>
      </w:r>
    </w:p>
    <w:p>
      <w:pPr>
        <w:pStyle w:val="Default"/>
        <w:numPr>
          <w:ilvl w:val="1"/>
          <w:numId w:val="6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lang w:val="en-US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Verifica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i duplicatele 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ș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242424"/>
            </w14:solidFill>
          </w14:textFill>
        </w:rPr>
        <w:t>i elimina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i-le dac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ă 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este necesar.</w:t>
      </w:r>
    </w:p>
    <w:p>
      <w:pPr>
        <w:pStyle w:val="Default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lang w:val="fr-FR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242424"/>
            </w14:solidFill>
          </w14:textFill>
        </w:rPr>
        <w:t>Transform</w:t>
      </w:r>
      <w:r>
        <w:rPr>
          <w:rFonts w:ascii="Helvetica" w:hAnsi="Helvetica" w:hint="default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ă</w:t>
      </w: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>ri:</w:t>
      </w:r>
    </w:p>
    <w:p>
      <w:pPr>
        <w:pStyle w:val="Default"/>
        <w:numPr>
          <w:ilvl w:val="1"/>
          <w:numId w:val="6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lang w:val="en-US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Converti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i coloanele numerice 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î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n formate potrivite.</w:t>
      </w:r>
    </w:p>
    <w:p>
      <w:pPr>
        <w:pStyle w:val="Default"/>
        <w:numPr>
          <w:ilvl w:val="1"/>
          <w:numId w:val="6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Asigura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da-DK"/>
          <w14:textFill>
            <w14:solidFill>
              <w14:srgbClr w14:val="242424"/>
            </w14:solidFill>
          </w14:textFill>
        </w:rPr>
        <w:t>i-v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ă 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c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ă 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datele categorice sunt standardizate.</w:t>
      </w:r>
    </w:p>
    <w:p>
      <w:pPr>
        <w:pStyle w:val="Default"/>
        <w:numPr>
          <w:ilvl w:val="1"/>
          <w:numId w:val="6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Dac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ă 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242424"/>
            </w14:solidFill>
          </w14:textFill>
        </w:rPr>
        <w:t>este necesar, crea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 o variabila noua ce reflecta raportul pre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/calitate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</w:p>
    <w:p>
      <w:pPr>
        <w:pStyle w:val="Default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lang w:val="it-IT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>Explorare ini</w:t>
      </w:r>
      <w:r>
        <w:rPr>
          <w:rFonts w:ascii="Helvetica" w:hAnsi="Helvetica" w:hint="default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ial</w:t>
      </w:r>
      <w:r>
        <w:rPr>
          <w:rFonts w:ascii="Helvetica" w:hAnsi="Helvetica" w:hint="default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ă</w:t>
      </w: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:</w:t>
      </w:r>
    </w:p>
    <w:p>
      <w:pPr>
        <w:pStyle w:val="Default"/>
        <w:numPr>
          <w:ilvl w:val="1"/>
          <w:numId w:val="6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lang w:val="pt-PT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  <w:t>Calcula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 statistici descriptive pentru variabilele numerice (</w:t>
      </w: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price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,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points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,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242424"/>
            </w14:solidFill>
          </w14:textFill>
        </w:rPr>
        <w:t>alcohol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).</w:t>
      </w:r>
    </w:p>
    <w:p>
      <w:pPr>
        <w:pStyle w:val="Default"/>
        <w:numPr>
          <w:ilvl w:val="1"/>
          <w:numId w:val="6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lang w:val="it-IT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>Identifica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>i distribu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ia variabilelor categorice (ex.: c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â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te vinuri sunt din fiecare 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ar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ă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, categorie sau soi).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outline w:val="0"/>
          <w:color w:val="242424"/>
          <w:sz w:val="28"/>
          <w:szCs w:val="28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42424"/>
          <w:sz w:val="28"/>
          <w:szCs w:val="28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2. Analiza Textului (Descrierea Vinului)</w:t>
      </w:r>
    </w:p>
    <w:p>
      <w:pPr>
        <w:pStyle w:val="Default"/>
        <w:numPr>
          <w:ilvl w:val="0"/>
          <w:numId w:val="9"/>
        </w:numPr>
        <w:suppressAutoHyphens w:val="1"/>
        <w:spacing w:before="0" w:line="240" w:lineRule="auto"/>
        <w:jc w:val="left"/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lang w:val="it-IT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>Analiz</w:t>
      </w:r>
      <w:r>
        <w:rPr>
          <w:rFonts w:ascii="Helvetica" w:hAnsi="Helvetica" w:hint="default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ă </w:t>
      </w: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>preliminar</w:t>
      </w:r>
      <w:r>
        <w:rPr>
          <w:rFonts w:ascii="Helvetica" w:hAnsi="Helvetica" w:hint="default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ă</w:t>
      </w: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:</w:t>
      </w:r>
    </w:p>
    <w:p>
      <w:pPr>
        <w:pStyle w:val="Default"/>
        <w:numPr>
          <w:ilvl w:val="1"/>
          <w:numId w:val="6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G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ă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si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 cele mai frecvente cuvinte din coloana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242424"/>
            </w14:solidFill>
          </w14:textFill>
        </w:rPr>
        <w:t>description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(exclude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i cuvintele comune, cum ar fi 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„ș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”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„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este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”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).</w:t>
      </w:r>
    </w:p>
    <w:p>
      <w:pPr>
        <w:pStyle w:val="Default"/>
        <w:numPr>
          <w:ilvl w:val="1"/>
          <w:numId w:val="6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lang w:val="en-US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Determina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 lungimea medie a descrierii vinurilor.</w:t>
      </w:r>
    </w:p>
    <w:p>
      <w:pPr>
        <w:pStyle w:val="Default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Wordcloud:</w:t>
      </w:r>
    </w:p>
    <w:p>
      <w:pPr>
        <w:pStyle w:val="Default"/>
        <w:numPr>
          <w:ilvl w:val="1"/>
          <w:numId w:val="6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Genera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>i un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:lang w:val="nl-NL"/>
          <w14:textFill>
            <w14:solidFill>
              <w14:srgbClr w14:val="242424"/>
            </w14:solidFill>
          </w14:textFill>
        </w:rPr>
        <w:t>wordcloud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pentru a vizualiza cele mai frecvente cuvinte din descriere.</w:t>
      </w:r>
    </w:p>
    <w:p>
      <w:pPr>
        <w:pStyle w:val="Default"/>
        <w:numPr>
          <w:ilvl w:val="0"/>
          <w:numId w:val="11"/>
        </w:numPr>
        <w:suppressAutoHyphens w:val="1"/>
        <w:spacing w:before="0" w:line="240" w:lineRule="auto"/>
        <w:jc w:val="left"/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lang w:val="en-US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Word corellation analysis:</w:t>
      </w:r>
      <w:r>
        <w:rPr>
          <w:rFonts w:ascii="Helvetica" w:cs="Helvetica" w:hAnsi="Helvetica" w:eastAsia="Helvetica"/>
          <w:b w:val="0"/>
          <w:bCs w:val="0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  <w:br w:type="textWrapping"/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242424"/>
          <w:sz w:val="30"/>
          <w:szCs w:val="30"/>
          <w14:textFill>
            <w14:solidFill>
              <w14:srgbClr w14:val="242424"/>
            </w14:solidFill>
          </w14:textFill>
        </w:rPr>
      </w:pPr>
    </w:p>
    <w:p>
      <w:pPr>
        <w:pStyle w:val="Default"/>
        <w:numPr>
          <w:ilvl w:val="1"/>
          <w:numId w:val="6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Efectua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  <w:t>i o analiz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ă 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de corelare a cuvintelor cele mai frecvente cu pre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ul 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ș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i ratingul</w:t>
      </w:r>
    </w:p>
    <w:p>
      <w:pPr>
        <w:pStyle w:val="Default"/>
        <w:numPr>
          <w:ilvl w:val="1"/>
          <w:numId w:val="6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Efectua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  <w:t>i o analiz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ă 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de corelare a cuvintelor cele mai frecvente cu soiuri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outline w:val="0"/>
          <w:color w:val="242424"/>
          <w:sz w:val="28"/>
          <w:szCs w:val="28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42424"/>
          <w:sz w:val="28"/>
          <w:szCs w:val="28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  <w:t>3. Analiza Corela</w:t>
      </w:r>
      <w:r>
        <w:rPr>
          <w:rFonts w:ascii="Helvetica" w:hAnsi="Helvetica" w:hint="default"/>
          <w:b w:val="1"/>
          <w:bCs w:val="1"/>
          <w:outline w:val="0"/>
          <w:color w:val="242424"/>
          <w:sz w:val="28"/>
          <w:szCs w:val="28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b w:val="1"/>
          <w:bCs w:val="1"/>
          <w:outline w:val="0"/>
          <w:color w:val="242424"/>
          <w:sz w:val="28"/>
          <w:szCs w:val="28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iilor</w:t>
      </w:r>
    </w:p>
    <w:p>
      <w:pPr>
        <w:pStyle w:val="Default"/>
        <w:numPr>
          <w:ilvl w:val="0"/>
          <w:numId w:val="12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lang w:val="en-US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Determina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 dac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ă 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  <w:t>exist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ă 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>o corela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de-DE"/>
          <w14:textFill>
            <w14:solidFill>
              <w14:srgbClr w14:val="242424"/>
            </w14:solidFill>
          </w14:textFill>
        </w:rPr>
        <w:t xml:space="preserve">ie 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î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>ntre:</w:t>
      </w:r>
    </w:p>
    <w:p>
      <w:pPr>
        <w:pStyle w:val="Default"/>
        <w:numPr>
          <w:ilvl w:val="1"/>
          <w:numId w:val="6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lang w:val="en-US"/>
          <w14:textFill>
            <w14:solidFill>
              <w14:srgbClr w14:val="242424"/>
            </w14:solidFill>
          </w14:textFill>
        </w:rPr>
      </w:pP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price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(pre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) 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ș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points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(rating).</w:t>
      </w:r>
    </w:p>
    <w:p>
      <w:pPr>
        <w:pStyle w:val="Default"/>
        <w:numPr>
          <w:ilvl w:val="1"/>
          <w:numId w:val="6"/>
        </w:numPr>
        <w:suppressAutoHyphens w:val="1"/>
        <w:spacing w:before="0" w:line="240" w:lineRule="auto"/>
        <w:jc w:val="left"/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lang w:val="es-ES_tradnl"/>
          <w14:textFill>
            <w14:solidFill>
              <w14:srgbClr w14:val="242424"/>
            </w14:solidFill>
          </w14:textFill>
        </w:rPr>
      </w:pP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242424"/>
            </w14:solidFill>
          </w14:textFill>
        </w:rPr>
        <w:t>alcohol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ș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points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.</w:t>
      </w:r>
    </w:p>
    <w:p>
      <w:pPr>
        <w:pStyle w:val="Default"/>
        <w:numPr>
          <w:ilvl w:val="1"/>
          <w:numId w:val="6"/>
        </w:numPr>
        <w:suppressAutoHyphens w:val="1"/>
        <w:spacing w:before="0" w:line="240" w:lineRule="auto"/>
        <w:jc w:val="left"/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regiune</w:t>
      </w:r>
      <w:r>
        <w:rPr>
          <w:rFonts w:ascii="Courier" w:hAnsi="Courier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ș</w:t>
      </w: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</w:t>
      </w:r>
      <w:r>
        <w:rPr>
          <w:rFonts w:ascii="Courier" w:hAnsi="Courier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pre</w:t>
      </w:r>
      <w:r>
        <w:rPr>
          <w:rFonts w:ascii="Courier" w:hAnsi="Courier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/points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.</w:t>
      </w:r>
    </w:p>
    <w:p>
      <w:pPr>
        <w:pStyle w:val="Default"/>
        <w:numPr>
          <w:ilvl w:val="1"/>
          <w:numId w:val="6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lang w:val="it-IT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 xml:space="preserve">varitati de struguri 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ș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 pre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/points</w:t>
      </w:r>
    </w:p>
    <w:p>
      <w:pPr>
        <w:pStyle w:val="Default"/>
        <w:numPr>
          <w:ilvl w:val="0"/>
          <w:numId w:val="13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lang w:val="en-US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Word correlation analysis</w:t>
      </w:r>
      <w:r>
        <w:rPr>
          <w:rFonts w:ascii="Helvetica" w:cs="Helvetica" w:hAnsi="Helvetica" w:eastAsia="Helvetica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  <w:br w:type="textWrapping"/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3. Vizualiza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>i corela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iile folosind:</w:t>
      </w:r>
    </w:p>
    <w:p>
      <w:pPr>
        <w:pStyle w:val="Default"/>
        <w:numPr>
          <w:ilvl w:val="1"/>
          <w:numId w:val="6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Efectua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  <w:t>i o analiz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ă 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de corelare a cuvintelor cele mai frecvente cu pre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ul 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ș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i ratingul</w:t>
      </w:r>
    </w:p>
    <w:p>
      <w:pPr>
        <w:pStyle w:val="Default"/>
        <w:numPr>
          <w:ilvl w:val="1"/>
          <w:numId w:val="6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Efectua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  <w:t>i o analiz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ă 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de corelare a cuvintelor cele mai frecvente cu soiuri</w:t>
      </w:r>
    </w:p>
    <w:p>
      <w:pPr>
        <w:pStyle w:val="Default"/>
        <w:numPr>
          <w:ilvl w:val="1"/>
          <w:numId w:val="6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lang w:val="en-US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Heatmap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pentru corela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iile numerice.</w:t>
      </w:r>
    </w:p>
    <w:p>
      <w:pPr>
        <w:pStyle w:val="Default"/>
        <w:numPr>
          <w:ilvl w:val="1"/>
          <w:numId w:val="6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Scatter plots pentru rela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ii individuale.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outline w:val="0"/>
          <w:color w:val="242424"/>
          <w:sz w:val="28"/>
          <w:szCs w:val="28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42424"/>
          <w:sz w:val="28"/>
          <w:szCs w:val="28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4. Vizualiz</w:t>
      </w:r>
      <w:r>
        <w:rPr>
          <w:rFonts w:ascii="Helvetica" w:hAnsi="Helvetica" w:hint="default"/>
          <w:b w:val="1"/>
          <w:bCs w:val="1"/>
          <w:outline w:val="0"/>
          <w:color w:val="242424"/>
          <w:sz w:val="28"/>
          <w:szCs w:val="28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ă</w:t>
      </w:r>
      <w:r>
        <w:rPr>
          <w:rFonts w:ascii="Helvetica" w:hAnsi="Helvetica"/>
          <w:b w:val="1"/>
          <w:bCs w:val="1"/>
          <w:outline w:val="0"/>
          <w:color w:val="242424"/>
          <w:sz w:val="28"/>
          <w:szCs w:val="28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ri Avansate</w:t>
      </w:r>
    </w:p>
    <w:p>
      <w:pPr>
        <w:pStyle w:val="Default"/>
        <w:numPr>
          <w:ilvl w:val="0"/>
          <w:numId w:val="14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Crea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 urm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ă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toarele vizualiz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ă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>ri:</w:t>
      </w:r>
    </w:p>
    <w:p>
      <w:pPr>
        <w:pStyle w:val="Default"/>
        <w:numPr>
          <w:ilvl w:val="1"/>
          <w:numId w:val="6"/>
        </w:numPr>
        <w:suppressAutoHyphens w:val="1"/>
        <w:spacing w:before="0" w:line="240" w:lineRule="auto"/>
        <w:jc w:val="left"/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lang w:val="pt-PT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  <w:t>Distribu</w:t>
      </w:r>
      <w:r>
        <w:rPr>
          <w:rFonts w:ascii="Helvetica" w:hAnsi="Helvetica" w:hint="default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ia punctajelor (</w:t>
      </w:r>
      <w:r>
        <w:rPr>
          <w:rFonts w:ascii="Courier" w:hAnsi="Courier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points</w:t>
      </w: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)</w:t>
      </w:r>
      <w:r>
        <w:rPr>
          <w:rFonts w:ascii="Helvetica" w:hAnsi="Helvetica"/>
          <w:b w:val="0"/>
          <w:bCs w:val="0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: Folosi</w:t>
      </w:r>
      <w:r>
        <w:rPr>
          <w:rFonts w:ascii="Helvetica" w:hAnsi="Helvetica" w:hint="default"/>
          <w:b w:val="0"/>
          <w:bCs w:val="0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b w:val="0"/>
          <w:bCs w:val="0"/>
          <w:outline w:val="0"/>
          <w:color w:val="242424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>i un histogram</w:t>
      </w:r>
      <w:r>
        <w:rPr>
          <w:rFonts w:ascii="Helvetica" w:hAnsi="Helvetica" w:hint="default"/>
          <w:b w:val="0"/>
          <w:bCs w:val="0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ă</w:t>
      </w:r>
      <w:r>
        <w:rPr>
          <w:rFonts w:ascii="Helvetica" w:hAnsi="Helvetica"/>
          <w:b w:val="0"/>
          <w:bCs w:val="0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.</w:t>
      </w:r>
    </w:p>
    <w:p>
      <w:pPr>
        <w:pStyle w:val="Default"/>
        <w:numPr>
          <w:ilvl w:val="1"/>
          <w:numId w:val="6"/>
        </w:numPr>
        <w:suppressAutoHyphens w:val="1"/>
        <w:spacing w:before="0" w:line="240" w:lineRule="auto"/>
        <w:jc w:val="left"/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Pre</w:t>
      </w:r>
      <w:r>
        <w:rPr>
          <w:rFonts w:ascii="Helvetica" w:hAnsi="Helvetica" w:hint="default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urile medii pe </w:t>
      </w:r>
      <w:r>
        <w:rPr>
          <w:rFonts w:ascii="Helvetica" w:hAnsi="Helvetica" w:hint="default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ar</w:t>
      </w:r>
      <w:r>
        <w:rPr>
          <w:rFonts w:ascii="Helvetica" w:hAnsi="Helvetica" w:hint="default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ă </w:t>
      </w: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(</w:t>
      </w:r>
      <w:r>
        <w:rPr>
          <w:rFonts w:ascii="Courier" w:hAnsi="Courier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country</w:t>
      </w: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)</w:t>
      </w:r>
      <w:r>
        <w:rPr>
          <w:rFonts w:ascii="Helvetica" w:hAnsi="Helvetica"/>
          <w:b w:val="0"/>
          <w:bCs w:val="0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: Folosi</w:t>
      </w:r>
      <w:r>
        <w:rPr>
          <w:rFonts w:ascii="Helvetica" w:hAnsi="Helvetica" w:hint="default"/>
          <w:b w:val="0"/>
          <w:bCs w:val="0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b w:val="0"/>
          <w:bCs w:val="0"/>
          <w:outline w:val="0"/>
          <w:color w:val="242424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>i un bar plot.</w:t>
      </w:r>
    </w:p>
    <w:p>
      <w:pPr>
        <w:pStyle w:val="Default"/>
        <w:numPr>
          <w:ilvl w:val="1"/>
          <w:numId w:val="6"/>
        </w:numPr>
        <w:suppressAutoHyphens w:val="1"/>
        <w:spacing w:before="0" w:line="240" w:lineRule="auto"/>
        <w:jc w:val="left"/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lang w:val="pt-PT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  <w:t>Distribu</w:t>
      </w:r>
      <w:r>
        <w:rPr>
          <w:rFonts w:ascii="Helvetica" w:hAnsi="Helvetica" w:hint="default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ia vinurilor dup</w:t>
      </w:r>
      <w:r>
        <w:rPr>
          <w:rFonts w:ascii="Helvetica" w:hAnsi="Helvetica" w:hint="default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ă </w:t>
      </w: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categorii </w:t>
      </w:r>
      <w:r>
        <w:rPr>
          <w:rFonts w:ascii="Helvetica" w:hAnsi="Helvetica" w:hint="default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ș</w:t>
      </w: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 regiuni</w:t>
      </w:r>
      <w:r>
        <w:rPr>
          <w:rFonts w:ascii="Helvetica" w:hAnsi="Helvetica"/>
          <w:b w:val="0"/>
          <w:bCs w:val="0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: Folosi</w:t>
      </w:r>
      <w:r>
        <w:rPr>
          <w:rFonts w:ascii="Helvetica" w:hAnsi="Helvetica" w:hint="default"/>
          <w:b w:val="0"/>
          <w:bCs w:val="0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b w:val="0"/>
          <w:bCs w:val="0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i un stacked bar chart.</w:t>
      </w:r>
    </w:p>
    <w:p>
      <w:pPr>
        <w:pStyle w:val="Default"/>
        <w:numPr>
          <w:ilvl w:val="0"/>
          <w:numId w:val="15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Genera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>i un scatter plot interactiv care s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ă 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arate rela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ia dintre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price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ș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points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 xml:space="preserve">, colorat 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î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n func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de-DE"/>
          <w14:textFill>
            <w14:solidFill>
              <w14:srgbClr w14:val="242424"/>
            </w14:solidFill>
          </w14:textFill>
        </w:rPr>
        <w:t>ie de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category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outline w:val="0"/>
          <w:color w:val="242424"/>
          <w:sz w:val="28"/>
          <w:szCs w:val="28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42424"/>
          <w:sz w:val="28"/>
          <w:szCs w:val="28"/>
          <w:shd w:val="clear" w:color="auto" w:fill="ffffff"/>
          <w:rtl w:val="0"/>
          <w:lang w:val="nl-NL"/>
          <w14:textFill>
            <w14:solidFill>
              <w14:srgbClr w14:val="242424"/>
            </w14:solidFill>
          </w14:textFill>
        </w:rPr>
        <w:t>5. Aplicatie</w:t>
      </w:r>
    </w:p>
    <w:p>
      <w:pPr>
        <w:pStyle w:val="Default"/>
        <w:numPr>
          <w:ilvl w:val="0"/>
          <w:numId w:val="17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hd w:val="clear" w:color="auto" w:fill="ffffff"/>
          <w:lang w:val="it-IT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outline w:val="0"/>
          <w:color w:val="242424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 xml:space="preserve">Creati o applicate (preferabil </w:t>
      </w:r>
      <w:r>
        <w:rPr>
          <w:rFonts w:ascii="Helvetica" w:hAnsi="Helvetica" w:hint="default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î</w:t>
      </w:r>
      <w:r>
        <w:rPr>
          <w:rFonts w:ascii="Helvetica" w:hAnsi="Helvetica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n Streamlit) care sa realizeze urm</w:t>
      </w:r>
      <w:r>
        <w:rPr>
          <w:rFonts w:ascii="Helvetica" w:hAnsi="Helvetica" w:hint="default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ă</w:t>
      </w:r>
      <w:r>
        <w:rPr>
          <w:rFonts w:ascii="Helvetica" w:hAnsi="Helvetica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toarele</w:t>
      </w:r>
    </w:p>
    <w:p>
      <w:pPr>
        <w:pStyle w:val="Default"/>
        <w:numPr>
          <w:ilvl w:val="1"/>
          <w:numId w:val="17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hd w:val="clear" w:color="auto" w:fill="ffffff"/>
          <w:lang w:val="it-IT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outline w:val="0"/>
          <w:color w:val="242424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>Filtre dup</w:t>
      </w:r>
      <w:r>
        <w:rPr>
          <w:rFonts w:ascii="Helvetica" w:hAnsi="Helvetica" w:hint="default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ă </w:t>
      </w:r>
      <w:r>
        <w:rPr>
          <w:rFonts w:ascii="Helvetica" w:hAnsi="Helvetica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diferite criterii, inclusiv raportul pre</w:t>
      </w:r>
      <w:r>
        <w:rPr>
          <w:rFonts w:ascii="Helvetica" w:hAnsi="Helvetica" w:hint="default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/calitate</w:t>
      </w:r>
    </w:p>
    <w:p>
      <w:pPr>
        <w:pStyle w:val="Default"/>
        <w:numPr>
          <w:ilvl w:val="1"/>
          <w:numId w:val="17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Afisare vizualiz</w:t>
      </w:r>
      <w:r>
        <w:rPr>
          <w:rFonts w:ascii="Helvetica" w:hAnsi="Helvetica" w:hint="default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ă</w:t>
      </w:r>
      <w:r>
        <w:rPr>
          <w:rFonts w:ascii="Helvetica" w:hAnsi="Helvetica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rilor descrise mai sus</w:t>
      </w:r>
    </w:p>
    <w:p>
      <w:pPr>
        <w:pStyle w:val="Default"/>
        <w:numPr>
          <w:ilvl w:val="1"/>
          <w:numId w:val="17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C</w:t>
      </w:r>
      <w:r>
        <w:rPr>
          <w:rFonts w:ascii="Helvetica" w:hAnsi="Helvetica" w:hint="default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ă</w:t>
      </w:r>
      <w:r>
        <w:rPr>
          <w:rFonts w:ascii="Helvetica" w:hAnsi="Helvetica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utarea vinurilor conform descrierii textuale, introduse de utilizator (Op</w:t>
      </w:r>
      <w:r>
        <w:rPr>
          <w:rFonts w:ascii="Helvetica" w:hAnsi="Helvetica" w:hint="default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ional, poate fi implicat OpenAI)</w:t>
      </w: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outline w:val="0"/>
          <w:color w:val="242424"/>
          <w:sz w:val="28"/>
          <w:szCs w:val="28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42424"/>
          <w:sz w:val="28"/>
          <w:szCs w:val="28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6. Raport Final</w:t>
      </w:r>
    </w:p>
    <w:p>
      <w:pPr>
        <w:pStyle w:val="Default"/>
        <w:numPr>
          <w:ilvl w:val="0"/>
          <w:numId w:val="18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Rezuma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 descoperirile:</w:t>
      </w:r>
    </w:p>
    <w:p>
      <w:pPr>
        <w:pStyle w:val="Default"/>
        <w:numPr>
          <w:ilvl w:val="1"/>
          <w:numId w:val="6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Ce tipare sau rela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ii interesante a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 identificat?</w:t>
      </w:r>
    </w:p>
    <w:p>
      <w:pPr>
        <w:pStyle w:val="Default"/>
        <w:numPr>
          <w:ilvl w:val="1"/>
          <w:numId w:val="6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Cum influen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eaz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ă 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descrierea vinului (</w:t>
      </w: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242424"/>
            </w14:solidFill>
          </w14:textFill>
        </w:rPr>
        <w:t>description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) scorul (</w:t>
      </w: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points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) 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ș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 pre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ul (</w:t>
      </w: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price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zh-TW" w:eastAsia="zh-TW"/>
          <w14:textFill>
            <w14:solidFill>
              <w14:srgbClr w14:val="242424"/>
            </w14:solidFill>
          </w14:textFill>
        </w:rPr>
        <w:t>)?</w:t>
      </w:r>
    </w:p>
    <w:p>
      <w:pPr>
        <w:pStyle w:val="Default"/>
        <w:numPr>
          <w:ilvl w:val="1"/>
          <w:numId w:val="6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lang w:val="fr-FR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242424"/>
            </w14:solidFill>
          </w14:textFill>
        </w:rPr>
        <w:t xml:space="preserve">Ce 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ță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ri sau categorii produc cele mai scumpe/cele mai bine cotate vinuri?</w:t>
      </w:r>
    </w:p>
    <w:p>
      <w:pPr>
        <w:pStyle w:val="Default"/>
        <w:numPr>
          <w:ilvl w:val="0"/>
          <w:numId w:val="19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lang w:val="en-US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Include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i graficele generate 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î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n raport.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outline w:val="0"/>
          <w:color w:val="242424"/>
          <w:sz w:val="36"/>
          <w:szCs w:val="36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42424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Instruc</w:t>
      </w:r>
      <w:r>
        <w:rPr>
          <w:rFonts w:ascii="Helvetica" w:hAnsi="Helvetica" w:hint="default"/>
          <w:b w:val="1"/>
          <w:bCs w:val="1"/>
          <w:outline w:val="0"/>
          <w:color w:val="242424"/>
          <w:sz w:val="36"/>
          <w:szCs w:val="36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b w:val="1"/>
          <w:bCs w:val="1"/>
          <w:outline w:val="0"/>
          <w:color w:val="242424"/>
          <w:sz w:val="36"/>
          <w:szCs w:val="36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iuni Tehnice</w:t>
      </w:r>
    </w:p>
    <w:p>
      <w:pPr>
        <w:pStyle w:val="Default"/>
        <w:numPr>
          <w:ilvl w:val="0"/>
          <w:numId w:val="20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lang w:val="pt-PT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  <w:t>Utiliza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Python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ș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>i libr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ă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rii precum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242424"/>
            </w14:solidFill>
          </w14:textFill>
        </w:rPr>
        <w:t>pandas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,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matplotlib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,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seaborn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ș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nl-NL"/>
          <w14:textFill>
            <w14:solidFill>
              <w14:srgbClr w14:val="242424"/>
            </w14:solidFill>
          </w14:textFill>
        </w:rPr>
        <w:t>wordcloud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.</w:t>
      </w:r>
    </w:p>
    <w:p>
      <w:pPr>
        <w:pStyle w:val="Default"/>
        <w:numPr>
          <w:ilvl w:val="0"/>
          <w:numId w:val="20"/>
        </w:numPr>
        <w:suppressAutoHyphens w:val="1"/>
        <w:spacing w:before="0" w:line="240" w:lineRule="auto"/>
        <w:jc w:val="left"/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Pentru analiza textului, utiliza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ț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de-DE"/>
          <w14:textFill>
            <w14:solidFill>
              <w14:srgbClr w14:val="242424"/>
            </w14:solidFill>
          </w14:textFill>
        </w:rPr>
        <w:t>nltk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sau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de-DE"/>
          <w14:textFill>
            <w14:solidFill>
              <w14:srgbClr w14:val="242424"/>
            </w14:solidFill>
          </w14:textFill>
        </w:rPr>
        <w:t>TextBlob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outline w:val="0"/>
          <w:color w:val="242424"/>
          <w:sz w:val="36"/>
          <w:szCs w:val="36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42424"/>
          <w:sz w:val="36"/>
          <w:szCs w:val="36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Evaluare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Raportul va fi evaluat pe baza urm</w:t>
      </w:r>
      <w:r>
        <w:rPr>
          <w:rFonts w:ascii="Helvetica" w:hAnsi="Helvetica" w:hint="default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ă</w:t>
      </w:r>
      <w:r>
        <w:rPr>
          <w:rFonts w:ascii="Helvetica" w:hAnsi="Helvetica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toarelor criterii:</w:t>
      </w:r>
    </w:p>
    <w:p>
      <w:pPr>
        <w:pStyle w:val="Default"/>
        <w:numPr>
          <w:ilvl w:val="0"/>
          <w:numId w:val="21"/>
        </w:numPr>
        <w:suppressAutoHyphens w:val="1"/>
        <w:spacing w:before="0" w:line="240" w:lineRule="auto"/>
        <w:jc w:val="left"/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Corectitudinea </w:t>
      </w:r>
      <w:r>
        <w:rPr>
          <w:rFonts w:ascii="Helvetica" w:hAnsi="Helvetica" w:hint="default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ș</w:t>
      </w: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 completitudinea analizei</w:t>
      </w:r>
      <w:r>
        <w:rPr>
          <w:rFonts w:ascii="Helvetica" w:hAnsi="Helvetica" w:hint="default"/>
          <w:b w:val="0"/>
          <w:bCs w:val="0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  <w:r>
        <w:rPr>
          <w:rFonts w:ascii="Helvetica" w:hAnsi="Helvetica"/>
          <w:b w:val="0"/>
          <w:bCs w:val="0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(30%).</w:t>
      </w:r>
    </w:p>
    <w:p>
      <w:pPr>
        <w:pStyle w:val="Default"/>
        <w:numPr>
          <w:ilvl w:val="0"/>
          <w:numId w:val="21"/>
        </w:numPr>
        <w:suppressAutoHyphens w:val="1"/>
        <w:spacing w:before="0" w:line="240" w:lineRule="auto"/>
        <w:jc w:val="left"/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Calitatea vizualiz</w:t>
      </w:r>
      <w:r>
        <w:rPr>
          <w:rFonts w:ascii="Helvetica" w:hAnsi="Helvetica" w:hint="default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ă</w:t>
      </w: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rilor</w:t>
      </w:r>
      <w:r>
        <w:rPr>
          <w:rFonts w:ascii="Helvetica" w:hAnsi="Helvetica" w:hint="default"/>
          <w:b w:val="0"/>
          <w:bCs w:val="0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  <w:r>
        <w:rPr>
          <w:rFonts w:ascii="Helvetica" w:hAnsi="Helvetica"/>
          <w:b w:val="0"/>
          <w:bCs w:val="0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(20%).</w:t>
      </w:r>
    </w:p>
    <w:p>
      <w:pPr>
        <w:pStyle w:val="Default"/>
        <w:numPr>
          <w:ilvl w:val="0"/>
          <w:numId w:val="21"/>
        </w:numPr>
        <w:suppressAutoHyphens w:val="1"/>
        <w:spacing w:before="0" w:line="240" w:lineRule="auto"/>
        <w:jc w:val="left"/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Integrarea analizei textului</w:t>
      </w:r>
      <w:r>
        <w:rPr>
          <w:rFonts w:ascii="Helvetica" w:hAnsi="Helvetica" w:hint="default"/>
          <w:b w:val="0"/>
          <w:bCs w:val="0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  <w:r>
        <w:rPr>
          <w:rFonts w:ascii="Helvetica" w:hAnsi="Helvetica"/>
          <w:b w:val="0"/>
          <w:bCs w:val="0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(20%).</w:t>
      </w:r>
    </w:p>
    <w:p>
      <w:pPr>
        <w:pStyle w:val="Default"/>
        <w:numPr>
          <w:ilvl w:val="0"/>
          <w:numId w:val="21"/>
        </w:numPr>
        <w:suppressAutoHyphens w:val="1"/>
        <w:spacing w:before="0" w:line="240" w:lineRule="auto"/>
        <w:jc w:val="left"/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 xml:space="preserve">Structura </w:t>
      </w:r>
      <w:r>
        <w:rPr>
          <w:rFonts w:ascii="Helvetica" w:hAnsi="Helvetica" w:hint="default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ș</w:t>
      </w:r>
      <w:r>
        <w:rPr>
          <w:rFonts w:ascii="Helvetica" w:hAnsi="Helvetica"/>
          <w:b w:val="1"/>
          <w:bCs w:val="1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i claritatea raportului final</w:t>
      </w:r>
      <w:r>
        <w:rPr>
          <w:rFonts w:ascii="Helvetica" w:hAnsi="Helvetica" w:hint="default"/>
          <w:b w:val="0"/>
          <w:bCs w:val="0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  <w:r>
        <w:rPr>
          <w:rFonts w:ascii="Helvetica" w:hAnsi="Helvetica"/>
          <w:b w:val="0"/>
          <w:bCs w:val="0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(30%).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outline w:val="0"/>
          <w:color w:val="242424"/>
          <w:sz w:val="28"/>
          <w:szCs w:val="28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242424"/>
          <w:sz w:val="28"/>
          <w:szCs w:val="28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Exemplu Generarea unui Wordcloud: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from wordcloud import WordCloud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text = ' '.join(df['description'])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wordcloud = WordCloud(width=800, height=400, background_color='white').generate(text)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plt.figure(figsize=(10, 5))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plt.imshow(wordcloud, interpolation='bilinear')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242424"/>
          <w:sz w:val="30"/>
          <w:szCs w:val="30"/>
          <w:shd w:val="clear" w:color="auto" w:fill="ffffff"/>
          <w14:textFill>
            <w14:solidFill>
              <w14:srgbClr w14:val="242424"/>
            </w14:solidFill>
          </w14:textFill>
        </w:rPr>
      </w:pP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>plt.axis('off')</w:t>
      </w:r>
    </w:p>
    <w:p>
      <w:pPr>
        <w:pStyle w:val="Default"/>
        <w:suppressAutoHyphens w:val="1"/>
        <w:spacing w:before="0" w:line="240" w:lineRule="auto"/>
      </w:pPr>
      <w:r>
        <w:rPr>
          <w:rFonts w:ascii="Courier" w:hAnsi="Courier"/>
          <w:outline w:val="0"/>
          <w:color w:val="242424"/>
          <w:sz w:val="30"/>
          <w:szCs w:val="30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plt.show()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Courier">
    <w:charset w:val="00"/>
    <w:family w:val="roman"/>
    <w:pitch w:val="default"/>
  </w:font>
  <w:font w:name="TimesNewRomanPS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Bullet Big"/>
  </w:abstractNum>
  <w:abstractNum w:abstractNumId="3">
    <w:multiLevelType w:val="hybridMultilevel"/>
    <w:styleLink w:val="Bullet Big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</w:abstractNum>
  <w:abstractNum w:abstractNumId="4">
    <w:multiLevelType w:val="hybridMultilevel"/>
    <w:numStyleLink w:val="Bullet Big.0"/>
  </w:abstractNum>
  <w:abstractNum w:abstractNumId="5">
    <w:multiLevelType w:val="hybridMultilevel"/>
    <w:styleLink w:val="Bullet Big.0"/>
    <w:lvl w:ilvl="0">
      <w:start w:val="1"/>
      <w:numFmt w:val="bullet"/>
      <w:suff w:val="tab"/>
      <w:lvlText w:val="•"/>
      <w:lvlJc w:val="left"/>
      <w:pPr>
        <w:ind w:left="32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</w:abstractNum>
  <w:abstractNum w:abstractNumId="6">
    <w:multiLevelType w:val="hybridMultilevel"/>
    <w:numStyleLink w:val="Numbered"/>
  </w:abstractNum>
  <w:abstractNum w:abstractNumId="7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2"/>
    <w:lvlOverride w:ilvl="0">
      <w:startOverride w:val="2"/>
    </w:lvlOverride>
  </w:num>
  <w:num w:numId="8">
    <w:abstractNumId w:val="2"/>
    <w:lvlOverride w:ilvl="0">
      <w:startOverride w:val="3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2"/>
    </w:lvlOverride>
  </w:num>
  <w:num w:numId="11">
    <w:abstractNumId w:val="2"/>
    <w:lvlOverride w:ilvl="0">
      <w:startOverride w:val="3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2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2"/>
    </w:lvlOverride>
  </w:num>
  <w:num w:numId="16">
    <w:abstractNumId w:val="7"/>
  </w:num>
  <w:num w:numId="17">
    <w:abstractNumId w:val="6"/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2"/>
    </w:lvlOverride>
  </w:num>
  <w:num w:numId="20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4242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4242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4242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4242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4242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4242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4242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4242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42424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1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4242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4242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4242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4242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4242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4242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4242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4242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42424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  <w:style w:type="numbering" w:styleId="Bullet">
    <w:name w:val="Bullet"/>
    <w:pPr>
      <w:numPr>
        <w:numId w:val="1"/>
      </w:numPr>
    </w:pPr>
  </w:style>
  <w:style w:type="numbering" w:styleId="Bullet Big">
    <w:name w:val="Bullet Big"/>
    <w:pPr>
      <w:numPr>
        <w:numId w:val="3"/>
      </w:numPr>
    </w:pPr>
  </w:style>
  <w:style w:type="numbering" w:styleId="Bullet Big.0">
    <w:name w:val="Bullet Big.0"/>
    <w:pPr>
      <w:numPr>
        <w:numId w:val="5"/>
      </w:numPr>
    </w:pPr>
  </w:style>
  <w:style w:type="numbering" w:styleId="Numbered">
    <w:name w:val="Numbered"/>
    <w:pPr>
      <w:numPr>
        <w:numId w:val="16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