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Exerci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ț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iu de evaluare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Companie fictiv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de telecomunica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nl-NL"/>
        </w:rPr>
        <w:t>DataTel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urm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te: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>s</w:t>
      </w:r>
      <w:r>
        <w:rPr>
          <w:rFonts w:ascii="Times Roman" w:hAnsi="Times Roman" w:hint="default"/>
          <w:b w:val="0"/>
          <w:bCs w:val="0"/>
          <w:rtl w:val="0"/>
        </w:rPr>
        <w:t>ă î</w:t>
      </w:r>
      <w:r>
        <w:rPr>
          <w:rFonts w:ascii="Times Roman" w:hAnsi="Times Roman"/>
          <w:b w:val="0"/>
          <w:bCs w:val="0"/>
          <w:rtl w:val="0"/>
        </w:rPr>
        <w:t>n</w:t>
      </w:r>
      <w:r>
        <w:rPr>
          <w:rFonts w:ascii="Times Roman" w:hAnsi="Times Roman" w:hint="default"/>
          <w:b w:val="0"/>
          <w:bCs w:val="0"/>
          <w:rtl w:val="0"/>
        </w:rPr>
        <w:t>ț</w:t>
      </w:r>
      <w:r>
        <w:rPr>
          <w:rFonts w:ascii="Times Roman" w:hAnsi="Times Roman"/>
          <w:b w:val="0"/>
          <w:bCs w:val="0"/>
          <w:rtl w:val="0"/>
          <w:lang w:val="en-US"/>
        </w:rPr>
        <w:t>eleag</w:t>
      </w:r>
      <w:r>
        <w:rPr>
          <w:rFonts w:ascii="Times Roman" w:hAnsi="Times Roman" w:hint="default"/>
          <w:b w:val="0"/>
          <w:bCs w:val="0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</w:rPr>
        <w:t>profilul clien</w:t>
      </w:r>
      <w:r>
        <w:rPr>
          <w:rFonts w:ascii="Times Roman" w:hAnsi="Times Roman" w:hint="default"/>
          <w:b w:val="1"/>
          <w:bCs w:val="1"/>
          <w:rtl w:val="0"/>
        </w:rPr>
        <w:t>ț</w:t>
      </w:r>
      <w:r>
        <w:rPr>
          <w:rFonts w:ascii="Times Roman" w:hAnsi="Times Roman"/>
          <w:b w:val="1"/>
          <w:bCs w:val="1"/>
          <w:rtl w:val="0"/>
        </w:rPr>
        <w:t>ilor</w:t>
      </w:r>
      <w:r>
        <w:rPr>
          <w:rFonts w:ascii="Times Roman" w:hAnsi="Times Roman" w:hint="default"/>
          <w:b w:val="0"/>
          <w:bCs w:val="0"/>
          <w:rtl w:val="0"/>
        </w:rPr>
        <w:t xml:space="preserve"> ș</w:t>
      </w:r>
      <w:r>
        <w:rPr>
          <w:rFonts w:ascii="Times Roman" w:hAnsi="Times Roman"/>
          <w:b w:val="0"/>
          <w:bCs w:val="0"/>
          <w:rtl w:val="0"/>
        </w:rPr>
        <w:t>i veniturile;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>s</w:t>
      </w:r>
      <w:r>
        <w:rPr>
          <w:rFonts w:ascii="Times Roman" w:hAnsi="Times Roman" w:hint="default"/>
          <w:b w:val="0"/>
          <w:bCs w:val="0"/>
          <w:rtl w:val="0"/>
        </w:rPr>
        <w:t xml:space="preserve">ă 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identifice </w:t>
      </w:r>
      <w:r>
        <w:rPr>
          <w:rFonts w:ascii="Times Roman" w:hAnsi="Times Roman"/>
          <w:b w:val="1"/>
          <w:bCs w:val="1"/>
          <w:rtl w:val="0"/>
        </w:rPr>
        <w:t>factorii care duc la churn</w:t>
      </w:r>
      <w:r>
        <w:rPr>
          <w:rFonts w:ascii="Times Roman" w:hAnsi="Times Roman"/>
          <w:b w:val="0"/>
          <w:bCs w:val="0"/>
          <w:rtl w:val="0"/>
        </w:rPr>
        <w:t xml:space="preserve"> (plecarea clien</w:t>
      </w:r>
      <w:r>
        <w:rPr>
          <w:rFonts w:ascii="Times Roman" w:hAnsi="Times Roman" w:hint="default"/>
          <w:b w:val="0"/>
          <w:bCs w:val="0"/>
          <w:rtl w:val="0"/>
        </w:rPr>
        <w:t>ț</w:t>
      </w:r>
      <w:r>
        <w:rPr>
          <w:rFonts w:ascii="Times Roman" w:hAnsi="Times Roman"/>
          <w:b w:val="0"/>
          <w:bCs w:val="0"/>
          <w:rtl w:val="0"/>
        </w:rPr>
        <w:t>ilor);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estimeze </w:t>
      </w:r>
      <w:r>
        <w:rPr>
          <w:rFonts w:ascii="Times Roman" w:hAnsi="Times Roman"/>
          <w:b w:val="1"/>
          <w:bCs w:val="1"/>
          <w:rtl w:val="0"/>
        </w:rPr>
        <w:t>probabilitatea de churn</w:t>
      </w:r>
      <w:r>
        <w:rPr>
          <w:rFonts w:ascii="Times Roman" w:hAnsi="Times Roman"/>
          <w:rtl w:val="0"/>
        </w:rPr>
        <w:t xml:space="preserve"> pentru diver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it-IT"/>
        </w:rPr>
        <w:t>i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</w:rPr>
        <w:t>s</w:t>
      </w:r>
      <w:r>
        <w:rPr>
          <w:rFonts w:ascii="Times Roman" w:hAnsi="Times Roman" w:hint="default"/>
          <w:b w:val="0"/>
          <w:bCs w:val="0"/>
          <w:rtl w:val="0"/>
        </w:rPr>
        <w:t xml:space="preserve">ă </w:t>
      </w:r>
      <w:r>
        <w:rPr>
          <w:rFonts w:ascii="Times Roman" w:hAnsi="Times Roman"/>
          <w:b w:val="0"/>
          <w:bCs w:val="0"/>
          <w:rtl w:val="0"/>
          <w:lang w:val="es-ES_tradnl"/>
        </w:rPr>
        <w:t>decid</w:t>
      </w:r>
      <w:r>
        <w:rPr>
          <w:rFonts w:ascii="Times Roman" w:hAnsi="Times Roman" w:hint="default"/>
          <w:b w:val="0"/>
          <w:bCs w:val="0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</w:rPr>
        <w:t>c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rui grup de clien</w:t>
      </w:r>
      <w:r>
        <w:rPr>
          <w:rFonts w:ascii="Times Roman" w:hAnsi="Times Roman" w:hint="default"/>
          <w:b w:val="1"/>
          <w:bCs w:val="1"/>
          <w:rtl w:val="0"/>
        </w:rPr>
        <w:t>ț</w:t>
      </w:r>
      <w:r>
        <w:rPr>
          <w:rFonts w:ascii="Times Roman" w:hAnsi="Times Roman"/>
          <w:b w:val="1"/>
          <w:bCs w:val="1"/>
          <w:rtl w:val="0"/>
        </w:rPr>
        <w:t>i s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-i ofere pachete de reten</w:t>
      </w:r>
      <w:r>
        <w:rPr>
          <w:rFonts w:ascii="Times Roman" w:hAnsi="Times Roman" w:hint="default"/>
          <w:b w:val="1"/>
          <w:bCs w:val="1"/>
          <w:rtl w:val="0"/>
        </w:rPr>
        <w:t>ț</w:t>
      </w:r>
      <w:r>
        <w:rPr>
          <w:rFonts w:ascii="Times Roman" w:hAnsi="Times Roman"/>
          <w:b w:val="1"/>
          <w:bCs w:val="1"/>
          <w:rtl w:val="0"/>
        </w:rPr>
        <w:t>ie</w:t>
      </w:r>
      <w:r>
        <w:rPr>
          <w:rFonts w:ascii="Times Roman" w:hAnsi="Times Roman"/>
          <w:b w:val="0"/>
          <w:bCs w:val="0"/>
          <w:rtl w:val="0"/>
          <w:lang w:val="fr-FR"/>
        </w:rPr>
        <w:t>, av</w:t>
      </w:r>
      <w:r>
        <w:rPr>
          <w:rFonts w:ascii="Times Roman" w:hAnsi="Times Roman" w:hint="default"/>
          <w:b w:val="0"/>
          <w:bCs w:val="0"/>
          <w:rtl w:val="0"/>
        </w:rPr>
        <w:t>â</w:t>
      </w:r>
      <w:r>
        <w:rPr>
          <w:rFonts w:ascii="Times Roman" w:hAnsi="Times Roman"/>
          <w:b w:val="0"/>
          <w:bCs w:val="0"/>
          <w:rtl w:val="0"/>
        </w:rPr>
        <w:t>nd un buget limitat;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es-ES_tradnl"/>
        </w:rPr>
        <w:t>preg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teasc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</w:rPr>
        <w:t>raport cu vizualiz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ri</w:t>
      </w:r>
      <w:r>
        <w:rPr>
          <w:rFonts w:ascii="Times Roman" w:hAnsi="Times Roman"/>
          <w:rtl w:val="0"/>
        </w:rPr>
        <w:t xml:space="preserve"> pentru management.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Fi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ierul Excel con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ine dou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foi: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Clienti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</w:rPr>
        <w:t>datele brute (300 de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i);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Dictionar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</w:rPr>
        <w:t xml:space="preserve">descrierea coloanelor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it-IT"/>
        </w:rPr>
        <w:t>n rom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arcin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Analiz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ă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descriptiv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ă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Lucru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 xml:space="preserve">n Excel, foaia </w:t>
      </w:r>
      <w:r>
        <w:rPr>
          <w:rFonts w:ascii="Courier" w:hAnsi="Courier"/>
          <w:sz w:val="26"/>
          <w:szCs w:val="26"/>
          <w:rtl w:val="0"/>
          <w:lang w:val="it-IT"/>
        </w:rPr>
        <w:t>Clienti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indicatori descriptivi pentru: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MonthlyRevenue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Age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TenureMonths</w:t>
      </w:r>
      <w:r>
        <w:rPr>
          <w:rFonts w:ascii="Times Roman" w:hAnsi="Times Roman"/>
          <w:sz w:val="24"/>
          <w:szCs w:val="24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SatisfactionScore</w:t>
      </w:r>
    </w:p>
    <w:p>
      <w:pPr>
        <w:pStyle w:val="Default"/>
        <w:numPr>
          <w:ilvl w:val="1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(medie, median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, minim, maxim, devia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 standard).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Construi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tabele de frecven</w:t>
      </w:r>
      <w:r>
        <w:rPr>
          <w:rFonts w:ascii="Times Roman" w:hAnsi="Times Roman" w:hint="default"/>
          <w:rtl w:val="0"/>
        </w:rPr>
        <w:t xml:space="preserve">ță </w:t>
      </w:r>
      <w:r>
        <w:rPr>
          <w:rFonts w:ascii="Times Roman" w:hAnsi="Times Roman"/>
          <w:rtl w:val="0"/>
        </w:rPr>
        <w:t>pentru: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PlanType</w:t>
      </w:r>
      <w:r>
        <w:rPr>
          <w:rFonts w:ascii="Times Roman" w:hAnsi="Times Roman"/>
          <w:rtl w:val="0"/>
          <w:lang w:val="fr-FR"/>
        </w:rPr>
        <w:t xml:space="preserve"> (Basic/Standard/Premium),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Segment</w:t>
      </w:r>
      <w:r>
        <w:rPr>
          <w:rFonts w:ascii="Times Roman" w:hAnsi="Times Roman"/>
          <w:rtl w:val="0"/>
          <w:lang w:val="pt-PT"/>
        </w:rPr>
        <w:t xml:space="preserve"> (Individual/SME),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Region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rata global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en-US"/>
        </w:rPr>
        <w:t>de churn:</w:t>
      </w:r>
    </w:p>
    <w:p>
      <w:pPr>
        <w:pStyle w:val="Default"/>
        <w:numPr>
          <w:ilvl w:val="1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%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cu </w:t>
      </w:r>
      <w:r>
        <w:rPr>
          <w:rFonts w:ascii="Courier" w:hAnsi="Courier"/>
          <w:sz w:val="26"/>
          <w:szCs w:val="26"/>
          <w:rtl w:val="0"/>
          <w:lang w:val="en-US"/>
        </w:rPr>
        <w:t>Churn = 1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pt-PT"/>
        </w:rPr>
        <w:t>i rata de churn pe: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PlanType</w:t>
      </w:r>
      <w:r>
        <w:rPr>
          <w:rFonts w:ascii="Times Roman" w:hAnsi="Times Roman"/>
          <w:sz w:val="24"/>
          <w:szCs w:val="24"/>
          <w:rtl w:val="0"/>
        </w:rPr>
        <w:t>,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Region</w:t>
      </w:r>
      <w:r>
        <w:rPr>
          <w:rFonts w:ascii="Times Roman" w:hAnsi="Times Roman"/>
          <w:sz w:val="24"/>
          <w:szCs w:val="24"/>
          <w:rtl w:val="0"/>
        </w:rPr>
        <w:t>,</w:t>
      </w:r>
    </w:p>
    <w:p>
      <w:pPr>
        <w:pStyle w:val="Default"/>
        <w:numPr>
          <w:ilvl w:val="1"/>
          <w:numId w:val="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Segment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Output a</w:t>
      </w:r>
      <w:r>
        <w:rPr>
          <w:rFonts w:ascii="Times Roman" w:hAnsi="Times Roman" w:hint="default"/>
          <w:b w:val="1"/>
          <w:bCs w:val="1"/>
          <w:rtl w:val="0"/>
        </w:rPr>
        <w:t>ș</w:t>
      </w:r>
      <w:r>
        <w:rPr>
          <w:rFonts w:ascii="Times Roman" w:hAnsi="Times Roman"/>
          <w:b w:val="1"/>
          <w:bCs w:val="1"/>
          <w:rtl w:val="0"/>
        </w:rPr>
        <w:t>teptat:</w:t>
      </w:r>
      <w:r>
        <w:rPr>
          <w:rFonts w:ascii="Times Roman" w:hAnsi="Times Roman"/>
          <w:rtl w:val="0"/>
        </w:rPr>
        <w:t xml:space="preserve"> un mic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dashboard descriptiv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s-ES_tradnl"/>
        </w:rPr>
        <w:t>(tabel sumar + 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teva grafice simple).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2. Analiz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ă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diagnostic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ă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Scop: s</w:t>
      </w:r>
      <w:r>
        <w:rPr>
          <w:rFonts w:ascii="Times Roman" w:hAnsi="Times Roman" w:hint="default"/>
          <w:rtl w:val="0"/>
        </w:rPr>
        <w:t>ă î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pt-PT"/>
        </w:rPr>
        <w:t xml:space="preserve">elegem </w:t>
      </w:r>
      <w:r>
        <w:rPr>
          <w:rFonts w:ascii="Times Roman" w:hAnsi="Times Roman"/>
          <w:b w:val="1"/>
          <w:bCs w:val="1"/>
          <w:rtl w:val="0"/>
          <w:lang w:val="fr-FR"/>
        </w:rPr>
        <w:t>de ce</w:t>
      </w:r>
      <w:r>
        <w:rPr>
          <w:rFonts w:ascii="Times Roman" w:hAnsi="Times Roman"/>
          <w:rtl w:val="0"/>
          <w:lang w:val="en-US"/>
        </w:rPr>
        <w:t xml:space="preserve"> pleac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ii.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it-IT"/>
        </w:rPr>
        <w:t>i interpreta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i:</w:t>
      </w:r>
    </w:p>
    <w:p>
      <w:pPr>
        <w:pStyle w:val="Default"/>
        <w:numPr>
          <w:ilvl w:val="1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media </w:t>
      </w:r>
      <w:r>
        <w:rPr>
          <w:rFonts w:ascii="Courier" w:hAnsi="Courier"/>
          <w:sz w:val="26"/>
          <w:szCs w:val="26"/>
          <w:rtl w:val="0"/>
          <w:lang w:val="en-US"/>
        </w:rPr>
        <w:t>SatisfactionScore</w:t>
      </w:r>
      <w:r>
        <w:rPr>
          <w:rFonts w:ascii="Times Roman" w:hAnsi="Times Roman"/>
          <w:rtl w:val="0"/>
        </w:rPr>
        <w:t xml:space="preserve"> pentru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care au churn vs. cei care nu au;</w:t>
      </w:r>
    </w:p>
    <w:p>
      <w:pPr>
        <w:pStyle w:val="Default"/>
        <w:numPr>
          <w:ilvl w:val="1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 xml:space="preserve">media </w:t>
      </w:r>
      <w:r>
        <w:rPr>
          <w:rFonts w:ascii="Courier" w:hAnsi="Courier"/>
          <w:sz w:val="26"/>
          <w:szCs w:val="26"/>
          <w:rtl w:val="0"/>
          <w:lang w:val="en-US"/>
        </w:rPr>
        <w:t>NumTicketsLast6M</w:t>
      </w:r>
      <w:r>
        <w:rPr>
          <w:rFonts w:ascii="Times Roman" w:hAnsi="Times Roman" w:hint="default"/>
          <w:rtl w:val="0"/>
        </w:rPr>
        <w:t xml:space="preserve"> ș</w:t>
      </w:r>
      <w:r>
        <w:rPr>
          <w:rFonts w:ascii="Times Roman" w:hAnsi="Times Roman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LatePaymentsLast6M</w:t>
      </w:r>
      <w:r>
        <w:rPr>
          <w:rFonts w:ascii="Times Roman" w:hAnsi="Times Roman"/>
          <w:rtl w:val="0"/>
        </w:rPr>
        <w:t xml:space="preserve"> pentru cele dou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grupuri.</w:t>
      </w:r>
    </w:p>
    <w:p>
      <w:pPr>
        <w:pStyle w:val="Default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Construi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 grafice:</w:t>
      </w:r>
    </w:p>
    <w:p>
      <w:pPr>
        <w:pStyle w:val="Default"/>
        <w:numPr>
          <w:ilvl w:val="1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bar chart: rata de churn pe </w:t>
      </w:r>
      <w:r>
        <w:rPr>
          <w:rFonts w:ascii="Courier" w:hAnsi="Courier"/>
          <w:sz w:val="26"/>
          <w:szCs w:val="26"/>
          <w:rtl w:val="0"/>
          <w:lang w:val="da-DK"/>
        </w:rPr>
        <w:t>PlanType</w:t>
      </w:r>
      <w:r>
        <w:rPr>
          <w:rFonts w:ascii="Times Roman" w:hAnsi="Times Roman"/>
          <w:rtl w:val="0"/>
        </w:rPr>
        <w:t>;</w:t>
      </w:r>
    </w:p>
    <w:p>
      <w:pPr>
        <w:pStyle w:val="Default"/>
        <w:numPr>
          <w:ilvl w:val="1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bar chart: rata de churn pe niveluri de satisfac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 (de ex. grupe: 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4, 5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ru-RU"/>
        </w:rPr>
        <w:t>7, 8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10).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 corela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 (sau compara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 simple)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it-IT"/>
        </w:rPr>
        <w:t>ntre:</w:t>
      </w:r>
    </w:p>
    <w:p>
      <w:pPr>
        <w:pStyle w:val="Default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SatisfactionScore</w:t>
      </w:r>
      <w:r>
        <w:rPr>
          <w:rFonts w:ascii="Times Roman" w:hAnsi="Times Roman" w:hint="default"/>
          <w:sz w:val="24"/>
          <w:szCs w:val="24"/>
          <w:rtl w:val="0"/>
        </w:rPr>
        <w:t xml:space="preserve"> ș</w:t>
      </w:r>
      <w:r>
        <w:rPr>
          <w:rFonts w:ascii="Times Roman" w:hAnsi="Times Roman"/>
          <w:sz w:val="24"/>
          <w:szCs w:val="24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Churn</w:t>
      </w:r>
      <w:r>
        <w:rPr>
          <w:rFonts w:ascii="Times Roman" w:hAnsi="Times Roman"/>
          <w:sz w:val="24"/>
          <w:szCs w:val="24"/>
          <w:rtl w:val="0"/>
        </w:rPr>
        <w:t>,</w:t>
      </w:r>
    </w:p>
    <w:p>
      <w:pPr>
        <w:pStyle w:val="Default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TenureMonths</w:t>
      </w:r>
      <w:r>
        <w:rPr>
          <w:rFonts w:ascii="Times Roman" w:hAnsi="Times Roman" w:hint="default"/>
          <w:sz w:val="24"/>
          <w:szCs w:val="24"/>
          <w:rtl w:val="0"/>
        </w:rPr>
        <w:t xml:space="preserve"> ș</w:t>
      </w:r>
      <w:r>
        <w:rPr>
          <w:rFonts w:ascii="Times Roman" w:hAnsi="Times Roman"/>
          <w:sz w:val="24"/>
          <w:szCs w:val="24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Churn</w:t>
      </w:r>
      <w:r>
        <w:rPr>
          <w:rFonts w:ascii="Times Roman" w:hAnsi="Times Roman"/>
          <w:sz w:val="24"/>
          <w:szCs w:val="24"/>
          <w:rtl w:val="0"/>
        </w:rPr>
        <w:t>,</w:t>
      </w:r>
    </w:p>
    <w:p>
      <w:pPr>
        <w:pStyle w:val="Default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NumTicketsLast6M</w:t>
      </w:r>
      <w:r>
        <w:rPr>
          <w:rFonts w:ascii="Times Roman" w:hAnsi="Times Roman" w:hint="default"/>
          <w:sz w:val="24"/>
          <w:szCs w:val="24"/>
          <w:rtl w:val="0"/>
        </w:rPr>
        <w:t xml:space="preserve"> ș</w:t>
      </w:r>
      <w:r>
        <w:rPr>
          <w:rFonts w:ascii="Times Roman" w:hAnsi="Times Roman"/>
          <w:sz w:val="24"/>
          <w:szCs w:val="24"/>
          <w:rtl w:val="0"/>
        </w:rPr>
        <w:t xml:space="preserve">i </w:t>
      </w:r>
      <w:r>
        <w:rPr>
          <w:rFonts w:ascii="Courier" w:hAnsi="Courier"/>
          <w:sz w:val="26"/>
          <w:szCs w:val="26"/>
          <w:rtl w:val="0"/>
          <w:lang w:val="en-US"/>
        </w:rPr>
        <w:t>Churn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Î</w:t>
      </w:r>
      <w:r>
        <w:rPr>
          <w:rFonts w:ascii="Times Roman" w:hAnsi="Times Roman"/>
          <w:b w:val="1"/>
          <w:bCs w:val="1"/>
          <w:rtl w:val="0"/>
        </w:rPr>
        <w:t>ntreb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ri la care s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spund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Ce tip de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par a fi </w:t>
      </w:r>
      <w:r>
        <w:rPr>
          <w:rFonts w:ascii="Times Roman" w:hAnsi="Times Roman"/>
          <w:b w:val="1"/>
          <w:bCs w:val="1"/>
          <w:rtl w:val="0"/>
        </w:rPr>
        <w:t>cel mai riscant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Ce pattern-uri observa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ntre satisfac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ie, vechime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en-US"/>
        </w:rPr>
        <w:t>i churn?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 Analiz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ă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predictiv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ă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(simplificat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ă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î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 Excel)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Scop: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avem un model foarte simplu de estimare a riscului de churn.</w:t>
      </w:r>
    </w:p>
    <w:p>
      <w:pPr>
        <w:pStyle w:val="Default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Construi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 xml:space="preserve">i un </w:t>
      </w:r>
      <w:r>
        <w:rPr>
          <w:rFonts w:ascii="Times Roman" w:hAnsi="Times Roman"/>
          <w:b w:val="1"/>
          <w:bCs w:val="1"/>
          <w:rtl w:val="0"/>
        </w:rPr>
        <w:t>scor simplu de risc</w:t>
      </w:r>
      <w:r>
        <w:rPr>
          <w:rFonts w:ascii="Times Roman" w:hAnsi="Times Roman"/>
          <w:rtl w:val="0"/>
        </w:rPr>
        <w:t xml:space="preserve"> (coloan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fr-FR"/>
        </w:rPr>
        <w:t>nou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  <w:lang w:val="pt-PT"/>
        </w:rPr>
        <w:t xml:space="preserve">, de ex. </w:t>
      </w:r>
      <w:r>
        <w:rPr>
          <w:rFonts w:ascii="Courier" w:hAnsi="Courier"/>
          <w:sz w:val="26"/>
          <w:szCs w:val="26"/>
          <w:rtl w:val="0"/>
          <w:lang w:val="da-DK"/>
        </w:rPr>
        <w:t>RiskScore</w:t>
      </w:r>
      <w:r>
        <w:rPr>
          <w:rFonts w:ascii="Times Roman" w:hAnsi="Times Roman"/>
          <w:rtl w:val="0"/>
          <w:lang w:val="es-ES_tradnl"/>
        </w:rPr>
        <w:t>), de tip: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pleca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de la 0,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ad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  <w:lang w:val="pt-PT"/>
        </w:rPr>
        <w:t>uga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puncte dac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2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SatisfactionScore &lt; 6</w:t>
      </w:r>
      <w:r>
        <w:rPr>
          <w:rFonts w:ascii="Times Roman" w:hAnsi="Times Roman"/>
          <w:sz w:val="24"/>
          <w:szCs w:val="24"/>
          <w:rtl w:val="0"/>
        </w:rPr>
        <w:t xml:space="preserve"> (+2 puncte),</w:t>
      </w:r>
    </w:p>
    <w:p>
      <w:pPr>
        <w:pStyle w:val="Default"/>
        <w:numPr>
          <w:ilvl w:val="2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NumTicketsLast6M &gt; 3</w:t>
      </w:r>
      <w:r>
        <w:rPr>
          <w:rFonts w:ascii="Times Roman" w:hAnsi="Times Roman"/>
          <w:sz w:val="24"/>
          <w:szCs w:val="24"/>
          <w:rtl w:val="0"/>
        </w:rPr>
        <w:t xml:space="preserve"> (+2 puncte),</w:t>
      </w:r>
    </w:p>
    <w:p>
      <w:pPr>
        <w:pStyle w:val="Default"/>
        <w:numPr>
          <w:ilvl w:val="2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LatePaymentsLast6M &gt;= 2</w:t>
      </w:r>
      <w:r>
        <w:rPr>
          <w:rFonts w:ascii="Times Roman" w:hAnsi="Times Roman"/>
          <w:sz w:val="24"/>
          <w:szCs w:val="24"/>
          <w:rtl w:val="0"/>
        </w:rPr>
        <w:t xml:space="preserve"> (+1 punct),</w:t>
      </w:r>
    </w:p>
    <w:p>
      <w:pPr>
        <w:pStyle w:val="Default"/>
        <w:numPr>
          <w:ilvl w:val="2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TenureMonths &lt; 12</w:t>
      </w:r>
      <w:r>
        <w:rPr>
          <w:rFonts w:ascii="Times Roman" w:hAnsi="Times Roman"/>
          <w:sz w:val="24"/>
          <w:szCs w:val="24"/>
          <w:rtl w:val="0"/>
        </w:rPr>
        <w:t xml:space="preserve"> (+1 punct),</w:t>
      </w:r>
    </w:p>
    <w:p>
      <w:pPr>
        <w:pStyle w:val="Default"/>
        <w:numPr>
          <w:ilvl w:val="2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Autopay = 0</w:t>
      </w:r>
      <w:r>
        <w:rPr>
          <w:rFonts w:ascii="Times Roman" w:hAnsi="Times Roman"/>
          <w:sz w:val="24"/>
          <w:szCs w:val="24"/>
          <w:rtl w:val="0"/>
        </w:rPr>
        <w:t xml:space="preserve"> (+1 punct).</w:t>
      </w:r>
    </w:p>
    <w:p>
      <w:pPr>
        <w:pStyle w:val="Default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Clasifica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 3 categorii:</w:t>
      </w:r>
    </w:p>
    <w:p>
      <w:pPr>
        <w:pStyle w:val="Default"/>
        <w:numPr>
          <w:ilvl w:val="1"/>
          <w:numId w:val="19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Low risk</w:t>
      </w:r>
      <w:r>
        <w:rPr>
          <w:rFonts w:ascii="Times Roman" w:hAnsi="Times Roman"/>
          <w:rtl w:val="0"/>
          <w:lang w:val="it-IT"/>
        </w:rPr>
        <w:t xml:space="preserve"> (scor 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2),</w:t>
      </w:r>
    </w:p>
    <w:p>
      <w:pPr>
        <w:pStyle w:val="Default"/>
        <w:numPr>
          <w:ilvl w:val="1"/>
          <w:numId w:val="19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Medium risk</w:t>
      </w:r>
      <w:r>
        <w:rPr>
          <w:rFonts w:ascii="Times Roman" w:hAnsi="Times Roman"/>
          <w:sz w:val="24"/>
          <w:szCs w:val="24"/>
          <w:rtl w:val="0"/>
        </w:rPr>
        <w:t xml:space="preserve"> (3</w:t>
      </w:r>
      <w:r>
        <w:rPr>
          <w:rFonts w:ascii="Times Roman" w:hAnsi="Times Roman" w:hint="default"/>
          <w:sz w:val="24"/>
          <w:szCs w:val="24"/>
          <w:rtl w:val="0"/>
        </w:rPr>
        <w:t>–</w:t>
      </w:r>
      <w:r>
        <w:rPr>
          <w:rFonts w:ascii="Times Roman" w:hAnsi="Times Roman"/>
          <w:sz w:val="24"/>
          <w:szCs w:val="24"/>
          <w:rtl w:val="0"/>
        </w:rPr>
        <w:t>4),</w:t>
      </w:r>
    </w:p>
    <w:p>
      <w:pPr>
        <w:pStyle w:val="Default"/>
        <w:numPr>
          <w:ilvl w:val="1"/>
          <w:numId w:val="19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High risk</w:t>
      </w:r>
      <w:r>
        <w:rPr>
          <w:rFonts w:ascii="Times Roman" w:hAnsi="Times Roman"/>
          <w:sz w:val="24"/>
          <w:szCs w:val="24"/>
          <w:rtl w:val="0"/>
        </w:rPr>
        <w:t xml:space="preserve"> (5+).</w:t>
      </w:r>
    </w:p>
    <w:p>
      <w:pPr>
        <w:pStyle w:val="Default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Calcula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</w:t>
      </w:r>
      <w:r>
        <w:rPr>
          <w:rFonts w:ascii="Times Roman" w:hAnsi="Times Roman"/>
          <w:b w:val="1"/>
          <w:bCs w:val="1"/>
          <w:rtl w:val="0"/>
          <w:lang w:val="es-ES_tradnl"/>
        </w:rPr>
        <w:t>rata efectiv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  <w:lang w:val="en-US"/>
        </w:rPr>
        <w:t>de churn</w:t>
      </w:r>
      <w:r>
        <w:rPr>
          <w:rFonts w:ascii="Times Roman" w:hAnsi="Times Roman"/>
          <w:rtl w:val="0"/>
        </w:rPr>
        <w:t xml:space="preserve"> pentru fiecare categorie de risc:</w:t>
      </w:r>
    </w:p>
    <w:p>
      <w:pPr>
        <w:pStyle w:val="Default"/>
        <w:numPr>
          <w:ilvl w:val="1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exemplu: dintre cei </w:t>
      </w:r>
      <w:r>
        <w:rPr>
          <w:rFonts w:ascii="Courier" w:hAnsi="Courier"/>
          <w:sz w:val="26"/>
          <w:szCs w:val="26"/>
          <w:rtl w:val="0"/>
          <w:lang w:val="en-US"/>
        </w:rPr>
        <w:t>High risk</w:t>
      </w:r>
      <w:r>
        <w:rPr>
          <w:rFonts w:ascii="Times Roman" w:hAnsi="Times Roman"/>
          <w:rtl w:val="0"/>
        </w:rPr>
        <w:t>, c</w:t>
      </w:r>
      <w:r>
        <w:rPr>
          <w:rFonts w:ascii="Times Roman" w:hAnsi="Times Roman" w:hint="default"/>
          <w:rtl w:val="0"/>
        </w:rPr>
        <w:t>âț</w:t>
      </w:r>
      <w:r>
        <w:rPr>
          <w:rFonts w:ascii="Times Roman" w:hAnsi="Times Roman"/>
          <w:rtl w:val="0"/>
        </w:rPr>
        <w:t xml:space="preserve">i au </w:t>
      </w:r>
      <w:r>
        <w:rPr>
          <w:rFonts w:ascii="Courier" w:hAnsi="Courier"/>
          <w:sz w:val="26"/>
          <w:szCs w:val="26"/>
          <w:rtl w:val="0"/>
          <w:lang w:val="en-US"/>
        </w:rPr>
        <w:t>Churn = 1</w:t>
      </w:r>
      <w:r>
        <w:rPr>
          <w:rFonts w:ascii="Times Roman" w:hAnsi="Times Roman"/>
          <w:rtl w:val="0"/>
          <w:lang w:val="zh-TW" w:eastAsia="zh-TW"/>
        </w:rPr>
        <w:t>?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Output a</w:t>
      </w:r>
      <w:r>
        <w:rPr>
          <w:rFonts w:ascii="Times Roman" w:hAnsi="Times Roman" w:hint="default"/>
          <w:b w:val="1"/>
          <w:bCs w:val="1"/>
          <w:rtl w:val="0"/>
        </w:rPr>
        <w:t>ș</w:t>
      </w:r>
      <w:r>
        <w:rPr>
          <w:rFonts w:ascii="Times Roman" w:hAnsi="Times Roman"/>
          <w:b w:val="1"/>
          <w:bCs w:val="1"/>
          <w:rtl w:val="0"/>
        </w:rPr>
        <w:t>teptat:</w:t>
      </w:r>
      <w:r>
        <w:rPr>
          <w:rFonts w:ascii="Times Roman" w:hAnsi="Times Roman"/>
          <w:rtl w:val="0"/>
        </w:rPr>
        <w:t xml:space="preserve"> un mic tabel cu: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categorie risc;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num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  <w:lang w:val="en-US"/>
        </w:rPr>
        <w:t>r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rata de churn;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interpretarea: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modelul simplu de scor separ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t de 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en-US"/>
        </w:rPr>
        <w:t>t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 cu risc mare?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 Analiz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ă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prescriptiv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ă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Scop: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lu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m </w:t>
      </w:r>
      <w:r>
        <w:rPr>
          <w:rFonts w:ascii="Times Roman" w:hAnsi="Times Roman"/>
          <w:b w:val="1"/>
          <w:bCs w:val="1"/>
          <w:rtl w:val="0"/>
        </w:rPr>
        <w:t>decizii</w:t>
      </w:r>
      <w:r>
        <w:rPr>
          <w:rFonts w:ascii="Times Roman" w:hAnsi="Times Roman"/>
          <w:rtl w:val="0"/>
        </w:rPr>
        <w:t>: cui oferim pachet de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fr-FR"/>
        </w:rPr>
        <w:t>ie, av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nd un buget limitat.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 xml:space="preserve">n foaia </w:t>
      </w:r>
      <w:r>
        <w:rPr>
          <w:rFonts w:ascii="Courier" w:hAnsi="Courier"/>
          <w:sz w:val="26"/>
          <w:szCs w:val="26"/>
          <w:rtl w:val="0"/>
          <w:lang w:val="it-IT"/>
        </w:rPr>
        <w:t>Clienti</w:t>
      </w:r>
      <w:r>
        <w:rPr>
          <w:rFonts w:ascii="Times Roman" w:hAnsi="Times Roman"/>
          <w:rtl w:val="0"/>
          <w:lang w:val="it-IT"/>
        </w:rPr>
        <w:t xml:space="preserve"> ai: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RetentionOfferCost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</w:rPr>
        <w:t>costul estimat al unei oferte speciale de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pt-PT"/>
        </w:rPr>
        <w:t>ie;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ExpectedMarginNext6M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</w:rPr>
        <w:t>marja estimat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dac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clientul este p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strat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6 luni.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Sarcin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Lucr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m doar cu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 din categoria </w:t>
      </w:r>
      <w:r>
        <w:rPr>
          <w:rFonts w:ascii="Courier" w:hAnsi="Courier"/>
          <w:sz w:val="26"/>
          <w:szCs w:val="26"/>
          <w:rtl w:val="0"/>
          <w:lang w:val="en-US"/>
        </w:rPr>
        <w:t>High risk</w:t>
      </w:r>
      <w:r>
        <w:rPr>
          <w:rFonts w:ascii="Times Roman" w:hAnsi="Times Roman"/>
          <w:rtl w:val="0"/>
        </w:rPr>
        <w:t xml:space="preserve"> (din pasul anterior).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Presupunem 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avem un buget total de </w:t>
      </w:r>
      <w:r>
        <w:rPr>
          <w:rFonts w:ascii="Times Roman" w:hAnsi="Times Roman"/>
          <w:b w:val="1"/>
          <w:bCs w:val="1"/>
          <w:rtl w:val="0"/>
          <w:lang w:val="de-DE"/>
        </w:rPr>
        <w:t>3 000 EUR</w:t>
      </w:r>
      <w:r>
        <w:rPr>
          <w:rFonts w:ascii="Times Roman" w:hAnsi="Times Roman"/>
          <w:rtl w:val="0"/>
        </w:rPr>
        <w:t xml:space="preserve"> pentru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pt-PT"/>
        </w:rPr>
        <w:t>ie;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nd oferim pachetul de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 unui client, probabilitatea de a fi p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strat cre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 xml:space="preserve">te cu, de exemplu, </w:t>
      </w:r>
      <w:r>
        <w:rPr>
          <w:rFonts w:ascii="Times Roman" w:hAnsi="Times Roman"/>
          <w:b w:val="1"/>
          <w:bCs w:val="1"/>
          <w:rtl w:val="0"/>
        </w:rPr>
        <w:t>30 de puncte procentuale</w:t>
      </w:r>
      <w:r>
        <w:rPr>
          <w:rFonts w:ascii="Times Roman" w:hAnsi="Times Roman"/>
          <w:rtl w:val="0"/>
        </w:rPr>
        <w:t xml:space="preserve"> (ipotez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de lucru, ex: dac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avea 40%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nl-NL"/>
        </w:rPr>
        <w:t>anse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, dup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ofert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consider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m 70%).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Crea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o coloan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fr-FR"/>
        </w:rPr>
        <w:t>nou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23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NetValueIfOffer</w:t>
      </w:r>
      <w:r>
        <w:rPr>
          <w:rFonts w:ascii="Times Roman" w:hAnsi="Times Roman"/>
          <w:rtl w:val="0"/>
        </w:rPr>
        <w:t xml:space="preserve"> = probabilitatea de a fi p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  <w:lang w:val="fr-FR"/>
        </w:rPr>
        <w:t xml:space="preserve">strat * </w:t>
      </w:r>
      <w:r>
        <w:rPr>
          <w:rFonts w:ascii="Courier" w:hAnsi="Courier"/>
          <w:sz w:val="26"/>
          <w:szCs w:val="26"/>
          <w:rtl w:val="0"/>
          <w:lang w:val="en-US"/>
        </w:rPr>
        <w:t>ExpectedMarginNext6M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Courier" w:hAnsi="Courier"/>
          <w:sz w:val="26"/>
          <w:szCs w:val="26"/>
          <w:rtl w:val="0"/>
          <w:lang w:val="en-US"/>
        </w:rPr>
        <w:t>RetentionOfferCost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(poti simplifica: presupune o probabilitate ridicat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it-IT"/>
        </w:rPr>
        <w:t>unic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, ex. 70% pentru to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cei care primesc ofert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Oridona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ii </w:t>
      </w:r>
      <w:r>
        <w:rPr>
          <w:rFonts w:ascii="Courier" w:hAnsi="Courier"/>
          <w:sz w:val="26"/>
          <w:szCs w:val="26"/>
          <w:rtl w:val="0"/>
          <w:lang w:val="en-US"/>
        </w:rPr>
        <w:t>High risk</w:t>
      </w:r>
      <w:r>
        <w:rPr>
          <w:rFonts w:ascii="Times Roman" w:hAnsi="Times Roman"/>
          <w:rtl w:val="0"/>
          <w:lang w:val="pt-PT"/>
        </w:rPr>
        <w:t xml:space="preserve"> descresc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tor dup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Courier" w:hAnsi="Courier"/>
          <w:sz w:val="26"/>
          <w:szCs w:val="26"/>
          <w:rtl w:val="0"/>
          <w:lang w:val="en-US"/>
        </w:rPr>
        <w:t>NetValueIfOffer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Alege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primii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 xml:space="preserve">i astfel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nc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pt-PT"/>
        </w:rPr>
        <w:t xml:space="preserve">t suma </w:t>
      </w:r>
      <w:r>
        <w:rPr>
          <w:rFonts w:ascii="Courier" w:hAnsi="Courier"/>
          <w:sz w:val="26"/>
          <w:szCs w:val="26"/>
          <w:rtl w:val="0"/>
          <w:lang w:val="en-US"/>
        </w:rPr>
        <w:t>RetentionOfferCost</w:t>
      </w:r>
      <w:r>
        <w:rPr>
          <w:rFonts w:ascii="Times Roman" w:hAnsi="Times Roman"/>
          <w:rtl w:val="0"/>
        </w:rPr>
        <w:t xml:space="preserve">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nu dep</w:t>
      </w:r>
      <w:r>
        <w:rPr>
          <w:rFonts w:ascii="Times Roman" w:hAnsi="Times Roman" w:hint="default"/>
          <w:rtl w:val="0"/>
        </w:rPr>
        <w:t>ăș</w:t>
      </w:r>
      <w:r>
        <w:rPr>
          <w:rFonts w:ascii="Times Roman" w:hAnsi="Times Roman"/>
          <w:rtl w:val="0"/>
        </w:rPr>
        <w:t>easc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de-DE"/>
        </w:rPr>
        <w:t>3 000 EUR.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Output a</w:t>
      </w:r>
      <w:r>
        <w:rPr>
          <w:rFonts w:ascii="Times Roman" w:hAnsi="Times Roman" w:hint="default"/>
          <w:b w:val="1"/>
          <w:bCs w:val="1"/>
          <w:rtl w:val="0"/>
        </w:rPr>
        <w:t>ș</w:t>
      </w:r>
      <w:r>
        <w:rPr>
          <w:rFonts w:ascii="Times Roman" w:hAnsi="Times Roman"/>
          <w:b w:val="1"/>
          <w:bCs w:val="1"/>
          <w:rtl w:val="0"/>
        </w:rPr>
        <w:t>teptat: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lista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ilor selecta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pentru ofert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valoarea total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a costului;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valoarea total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it-IT"/>
        </w:rPr>
        <w:t>estimat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pt-PT"/>
        </w:rPr>
        <w:t>a marjei recuperate;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argumentarea deciziei (de ce ace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  <w:lang w:val="it-IT"/>
        </w:rPr>
        <w:t>ti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i, nu al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zh-TW" w:eastAsia="zh-TW"/>
        </w:rPr>
        <w:t>ii?).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Raportare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i vizualizare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Studen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 trebuie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  <w:lang w:val="es-ES_tradnl"/>
        </w:rPr>
        <w:t>preg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teasc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</w:rPr>
        <w:t>mini-raport de 5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>10 slide-uri</w:t>
      </w:r>
      <w:r>
        <w:rPr>
          <w:rFonts w:ascii="Times Roman" w:hAnsi="Times Roman"/>
          <w:rtl w:val="0"/>
          <w:lang w:val="de-DE"/>
        </w:rPr>
        <w:t xml:space="preserve"> (sau un dashboard 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n Excel) care s</w:t>
      </w:r>
      <w:r>
        <w:rPr>
          <w:rFonts w:ascii="Times Roman" w:hAnsi="Times Roman" w:hint="default"/>
          <w:rtl w:val="0"/>
        </w:rPr>
        <w:t xml:space="preserve">ă </w:t>
      </w:r>
      <w:r>
        <w:rPr>
          <w:rFonts w:ascii="Times Roman" w:hAnsi="Times Roman"/>
          <w:rtl w:val="0"/>
        </w:rPr>
        <w:t>cuprind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Context &amp; obiectiv: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1 slide: Descrierea setului de date </w:t>
      </w:r>
      <w:r>
        <w:rPr>
          <w:rFonts w:ascii="Times Roman" w:hAnsi="Times Roman" w:hint="default"/>
          <w:rtl w:val="0"/>
        </w:rPr>
        <w:t>ș</w:t>
      </w:r>
      <w:r>
        <w:rPr>
          <w:rFonts w:ascii="Times Roman" w:hAnsi="Times Roman"/>
          <w:rtl w:val="0"/>
        </w:rPr>
        <w:t>i a problemei (churn &amp;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ie).</w:t>
      </w:r>
    </w:p>
    <w:p>
      <w:pPr>
        <w:pStyle w:val="Default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Analiz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  <w:lang w:val="fr-FR"/>
        </w:rPr>
        <w:t>descriptiv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it-IT"/>
        </w:rPr>
        <w:t>2 grafice (de ex. distribu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ia veniturilor, structura pe planuri).</w:t>
      </w:r>
    </w:p>
    <w:p>
      <w:pPr>
        <w:pStyle w:val="Default"/>
        <w:numPr>
          <w:ilvl w:val="0"/>
          <w:numId w:val="2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Analiz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</w:rPr>
        <w:t>diagnostic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2 grafice explicative (de ex. churn vs. satisfac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en-US"/>
        </w:rPr>
        <w:t>ie, churn vs. num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>r de ticket-uri).</w:t>
      </w:r>
    </w:p>
    <w:p>
      <w:pPr>
        <w:pStyle w:val="Default"/>
        <w:numPr>
          <w:ilvl w:val="0"/>
          <w:numId w:val="27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Analiz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  <w:lang w:val="en-US"/>
        </w:rPr>
        <w:t>predictiv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1 slide: explica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scorul de risc, prezenta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rata de churn pe categorii.</w:t>
      </w:r>
    </w:p>
    <w:p>
      <w:pPr>
        <w:pStyle w:val="Default"/>
        <w:numPr>
          <w:ilvl w:val="0"/>
          <w:numId w:val="2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Analiz</w:t>
      </w:r>
      <w:r>
        <w:rPr>
          <w:rFonts w:ascii="Times Roman" w:hAnsi="Times Roman" w:hint="default"/>
          <w:b w:val="1"/>
          <w:bCs w:val="1"/>
          <w:rtl w:val="0"/>
        </w:rPr>
        <w:t xml:space="preserve">ă </w:t>
      </w:r>
      <w:r>
        <w:rPr>
          <w:rFonts w:ascii="Times Roman" w:hAnsi="Times Roman"/>
          <w:b w:val="1"/>
          <w:bCs w:val="1"/>
          <w:rtl w:val="0"/>
          <w:lang w:val="fr-FR"/>
        </w:rPr>
        <w:t>prescriptiv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 slide-uri: ce strategie de reten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ie propune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  <w:lang w:val="it-IT"/>
        </w:rPr>
        <w:t>i? cui oferi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pachete, cu ce impact?</w:t>
      </w:r>
    </w:p>
    <w:p>
      <w:pPr>
        <w:pStyle w:val="Default"/>
        <w:numPr>
          <w:ilvl w:val="0"/>
          <w:numId w:val="29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Concluzii &amp; recomand</w:t>
      </w:r>
      <w:r>
        <w:rPr>
          <w:rFonts w:ascii="Times Roman" w:hAnsi="Times Roman" w:hint="default"/>
          <w:b w:val="1"/>
          <w:bCs w:val="1"/>
          <w:rtl w:val="0"/>
        </w:rPr>
        <w:t>ă</w:t>
      </w:r>
      <w:r>
        <w:rPr>
          <w:rFonts w:ascii="Times Roman" w:hAnsi="Times Roman"/>
          <w:b w:val="1"/>
          <w:bCs w:val="1"/>
          <w:rtl w:val="0"/>
          <w:lang w:val="it-IT"/>
        </w:rPr>
        <w:t>ri:</w:t>
      </w:r>
    </w:p>
    <w:p>
      <w:pPr>
        <w:pStyle w:val="Default"/>
        <w:numPr>
          <w:ilvl w:val="1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 slide-uri cu 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5 recomand</w:t>
      </w:r>
      <w:r>
        <w:rPr>
          <w:rFonts w:ascii="Times Roman" w:hAnsi="Times Roman" w:hint="default"/>
          <w:rtl w:val="0"/>
        </w:rPr>
        <w:t>ă</w:t>
      </w:r>
      <w:r>
        <w:rPr>
          <w:rFonts w:ascii="Times Roman" w:hAnsi="Times Roman"/>
          <w:rtl w:val="0"/>
        </w:rPr>
        <w:t xml:space="preserve">ri concrete pentru management (ex: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Reduce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 timpul mediu de rezolvare sub 18 ore pentru clien</w:t>
      </w:r>
      <w:r>
        <w:rPr>
          <w:rFonts w:ascii="Times Roman" w:hAnsi="Times Roman" w:hint="default"/>
          <w:rtl w:val="0"/>
        </w:rPr>
        <w:t>ț</w:t>
      </w:r>
      <w:r>
        <w:rPr>
          <w:rFonts w:ascii="Times Roman" w:hAnsi="Times Roman"/>
          <w:rtl w:val="0"/>
        </w:rPr>
        <w:t>ii Premium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fr-FR"/>
        </w:rPr>
        <w:t>, etc.).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Dash.0"/>
  </w:abstractNum>
  <w:abstractNum w:abstractNumId="5">
    <w:multiLevelType w:val="hybridMultilevel"/>
    <w:styleLink w:val="Dash.0"/>
    <w:lvl w:ilvl="0">
      <w:start w:val="1"/>
      <w:numFmt w:val="bullet"/>
      <w:suff w:val="tab"/>
      <w:lvlText w:val="-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">
    <w:abstractNumId w:val="2"/>
    <w:lvlOverride w:ilvl="0">
      <w:startOverride w:val="2"/>
    </w:lvlOverride>
  </w:num>
  <w:num w:numId="10">
    <w:abstractNumId w:val="2"/>
    <w:lvlOverride w:ilvl="0">
      <w:startOverride w:val="3"/>
    </w:lvlOverride>
  </w:num>
  <w:num w:numId="11">
    <w:abstractNumId w:val="2"/>
    <w:lvlOverride w:ilvl="0">
      <w:startOverride w:val="4"/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3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4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5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7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8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9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20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2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3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284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24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6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7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8">
    <w:abstractNumId w:val="2"/>
    <w:lvlOverride w:ilvl="0">
      <w:startOverride w:val="5"/>
      <w:lvl w:ilvl="0">
        <w:start w:val="5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9">
    <w:abstractNumId w:val="2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Dash">
    <w:name w:val="Dash"/>
    <w:pPr>
      <w:numPr>
        <w:numId w:val="4"/>
      </w:numPr>
    </w:pPr>
  </w:style>
  <w:style w:type="numbering" w:styleId="Dash.0">
    <w:name w:val="Dash.0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