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249E" w:rsidRPr="0043249E" w:rsidRDefault="0043249E" w:rsidP="0043249E">
      <w:pPr>
        <w:shd w:val="clear" w:color="auto" w:fill="FFFFFF"/>
        <w:spacing w:after="360" w:line="450" w:lineRule="atLeast"/>
        <w:ind w:left="1440" w:right="1440"/>
        <w:outlineLvl w:val="0"/>
        <w:rPr>
          <w:rFonts w:ascii="Arial" w:eastAsia="Times New Roman" w:hAnsi="Arial" w:cs="Arial"/>
          <w:b/>
          <w:bCs/>
          <w:color w:val="00141E"/>
          <w:spacing w:val="-8"/>
          <w:kern w:val="36"/>
          <w:sz w:val="36"/>
          <w:szCs w:val="36"/>
        </w:rPr>
      </w:pPr>
      <w:r w:rsidRPr="0043249E">
        <w:rPr>
          <w:rFonts w:ascii="Arial" w:eastAsia="Times New Roman" w:hAnsi="Arial" w:cs="Arial"/>
          <w:b/>
          <w:bCs/>
          <w:color w:val="00141E"/>
          <w:spacing w:val="-8"/>
          <w:kern w:val="36"/>
          <w:sz w:val="36"/>
          <w:szCs w:val="36"/>
        </w:rPr>
        <w:drawing>
          <wp:inline distT="0" distB="0" distL="0" distR="0" wp14:anchorId="3CC2718F" wp14:editId="1F7CCCD5">
            <wp:extent cx="2381582" cy="2400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81582" cy="2400635"/>
                    </a:xfrm>
                    <a:prstGeom prst="rect">
                      <a:avLst/>
                    </a:prstGeom>
                  </pic:spPr>
                </pic:pic>
              </a:graphicData>
            </a:graphic>
          </wp:inline>
        </w:drawing>
      </w:r>
      <w:bookmarkStart w:id="0" w:name="_GoBack"/>
      <w:bookmarkEnd w:id="0"/>
    </w:p>
    <w:p w:rsidR="0043249E" w:rsidRPr="0043249E" w:rsidRDefault="0043249E" w:rsidP="0043249E">
      <w:pPr>
        <w:shd w:val="clear" w:color="auto" w:fill="FFFFFF"/>
        <w:spacing w:after="360" w:line="450" w:lineRule="atLeast"/>
        <w:ind w:left="1440" w:right="1440"/>
        <w:outlineLvl w:val="0"/>
        <w:rPr>
          <w:rFonts w:ascii="Arial" w:eastAsia="Times New Roman" w:hAnsi="Arial" w:cs="Arial"/>
          <w:b/>
          <w:bCs/>
          <w:color w:val="00141E"/>
          <w:spacing w:val="-8"/>
          <w:kern w:val="36"/>
          <w:sz w:val="36"/>
          <w:szCs w:val="36"/>
        </w:rPr>
      </w:pPr>
      <w:r w:rsidRPr="0043249E">
        <w:rPr>
          <w:rFonts w:ascii="Arial" w:eastAsia="Times New Roman" w:hAnsi="Arial" w:cs="Arial"/>
          <w:color w:val="00141E"/>
          <w:spacing w:val="-8"/>
          <w:kern w:val="36"/>
          <w:sz w:val="36"/>
          <w:szCs w:val="36"/>
        </w:rPr>
        <w:t>Roger Welty Obituary</w:t>
      </w:r>
    </w:p>
    <w:p w:rsidR="0043249E" w:rsidRPr="0043249E" w:rsidRDefault="0043249E" w:rsidP="0043249E">
      <w:pPr>
        <w:shd w:val="clear" w:color="auto" w:fill="FFFFFF"/>
        <w:spacing w:before="100" w:beforeAutospacing="1" w:line="420" w:lineRule="atLeast"/>
        <w:ind w:left="1440" w:right="1440"/>
        <w:rPr>
          <w:rFonts w:eastAsia="Times New Roman"/>
          <w:color w:val="404F57"/>
          <w:sz w:val="27"/>
          <w:szCs w:val="27"/>
        </w:rPr>
      </w:pPr>
      <w:r w:rsidRPr="0043249E">
        <w:rPr>
          <w:rFonts w:eastAsia="Times New Roman"/>
          <w:color w:val="404F57"/>
          <w:sz w:val="27"/>
          <w:szCs w:val="27"/>
        </w:rPr>
        <w:t xml:space="preserve">Roger Allen Welty, 85, of Cedar Rapids went to his heavenly home on Monday, January 1, 2024. He was a beloved husband, father, grandfather and great-grandfather, a respected entrepreneur, and a believer in Christ. Memorial Services will be held at 2 p.m., Saturday, January 6, 2024, at Noelridge Christian Church (7111 C Avenue NE) with his granddaughter Rev. </w:t>
      </w:r>
      <w:proofErr w:type="spellStart"/>
      <w:r w:rsidRPr="0043249E">
        <w:rPr>
          <w:rFonts w:eastAsia="Times New Roman"/>
          <w:color w:val="404F57"/>
          <w:sz w:val="27"/>
          <w:szCs w:val="27"/>
        </w:rPr>
        <w:t>Stasia</w:t>
      </w:r>
      <w:proofErr w:type="spellEnd"/>
      <w:r w:rsidRPr="0043249E">
        <w:rPr>
          <w:rFonts w:eastAsia="Times New Roman"/>
          <w:color w:val="404F57"/>
          <w:sz w:val="27"/>
          <w:szCs w:val="27"/>
        </w:rPr>
        <w:t xml:space="preserve"> Fine presiding. A visitation will be held from 5 to 7 p.m. on Thursday, January 4 at Murdoch Linwood (520 Wilson Avenue SW) and an hour prior to the service at the church. Roger was born on August 12th, 1938, to Arthur and </w:t>
      </w:r>
      <w:proofErr w:type="spellStart"/>
      <w:r w:rsidRPr="0043249E">
        <w:rPr>
          <w:rFonts w:eastAsia="Times New Roman"/>
          <w:color w:val="404F57"/>
          <w:sz w:val="27"/>
          <w:szCs w:val="27"/>
        </w:rPr>
        <w:t>Leora</w:t>
      </w:r>
      <w:proofErr w:type="spellEnd"/>
      <w:r w:rsidRPr="0043249E">
        <w:rPr>
          <w:rFonts w:eastAsia="Times New Roman"/>
          <w:color w:val="404F57"/>
          <w:sz w:val="27"/>
          <w:szCs w:val="27"/>
        </w:rPr>
        <w:t xml:space="preserve"> (Price) Welty in Barberton, Ohio. He graduated from Roosevelt High School in 1956. After a year of study at Coe College, Roger served in the Air Force from 1957 to 1962 and was trained in the maintenance of radar equipment. He met his wife, Millicent (Mimi) </w:t>
      </w:r>
      <w:proofErr w:type="spellStart"/>
      <w:r w:rsidRPr="0043249E">
        <w:rPr>
          <w:rFonts w:eastAsia="Times New Roman"/>
          <w:color w:val="404F57"/>
          <w:sz w:val="27"/>
          <w:szCs w:val="27"/>
        </w:rPr>
        <w:t>Eige</w:t>
      </w:r>
      <w:proofErr w:type="spellEnd"/>
      <w:r w:rsidRPr="0043249E">
        <w:rPr>
          <w:rFonts w:eastAsia="Times New Roman"/>
          <w:color w:val="404F57"/>
          <w:sz w:val="27"/>
          <w:szCs w:val="27"/>
        </w:rPr>
        <w:t xml:space="preserve">, at their church youth group and they eloped on March 14th, 1958. After serving in the military, his working career included sixteen years as the CEO/President of family-owned Welty Way Products and </w:t>
      </w:r>
      <w:r w:rsidRPr="0043249E">
        <w:rPr>
          <w:rFonts w:eastAsia="Times New Roman"/>
          <w:color w:val="404F57"/>
          <w:sz w:val="27"/>
          <w:szCs w:val="27"/>
        </w:rPr>
        <w:lastRenderedPageBreak/>
        <w:t xml:space="preserve">consultant for Micro-Technology, a medical computer </w:t>
      </w:r>
      <w:proofErr w:type="gramStart"/>
      <w:r w:rsidRPr="0043249E">
        <w:rPr>
          <w:rFonts w:eastAsia="Times New Roman"/>
          <w:color w:val="404F57"/>
          <w:sz w:val="27"/>
          <w:szCs w:val="27"/>
        </w:rPr>
        <w:t>company</w:t>
      </w:r>
      <w:proofErr w:type="gramEnd"/>
      <w:r w:rsidRPr="0043249E">
        <w:rPr>
          <w:rFonts w:eastAsia="Times New Roman"/>
          <w:color w:val="404F57"/>
          <w:sz w:val="27"/>
          <w:szCs w:val="27"/>
        </w:rPr>
        <w:t xml:space="preserve"> that was ahead of its time. In 1976 he was honored as the Iowa Small Businessman of the Year by President Gerald Ford during the national bicentennial celebration. He was also an accomplished duplicate bridge Life Master, pilot, stockbroker, world traveler, entrepreneur, inventor and philanthropist. He was proud of being the team sponsor for the national champion Welty Way softball team. The team placed second in the world championship in Manila, Philippines. Roger is survived by his wife, Mimi; brother, Robert (Pat) Welty; brother-in-law, Roy Ford; children, Debby (David) </w:t>
      </w:r>
      <w:proofErr w:type="spellStart"/>
      <w:r w:rsidRPr="0043249E">
        <w:rPr>
          <w:rFonts w:eastAsia="Times New Roman"/>
          <w:color w:val="404F57"/>
          <w:sz w:val="27"/>
          <w:szCs w:val="27"/>
        </w:rPr>
        <w:t>Krivanek</w:t>
      </w:r>
      <w:proofErr w:type="spellEnd"/>
      <w:r w:rsidRPr="0043249E">
        <w:rPr>
          <w:rFonts w:eastAsia="Times New Roman"/>
          <w:color w:val="404F57"/>
          <w:sz w:val="27"/>
          <w:szCs w:val="27"/>
        </w:rPr>
        <w:t xml:space="preserve"> and Jeff (Barbara) Welty; grandchildren, </w:t>
      </w:r>
      <w:proofErr w:type="spellStart"/>
      <w:r w:rsidRPr="0043249E">
        <w:rPr>
          <w:rFonts w:eastAsia="Times New Roman"/>
          <w:color w:val="404F57"/>
          <w:sz w:val="27"/>
          <w:szCs w:val="27"/>
        </w:rPr>
        <w:t>Stasia</w:t>
      </w:r>
      <w:proofErr w:type="spellEnd"/>
      <w:r w:rsidRPr="0043249E">
        <w:rPr>
          <w:rFonts w:eastAsia="Times New Roman"/>
          <w:color w:val="404F57"/>
          <w:sz w:val="27"/>
          <w:szCs w:val="27"/>
        </w:rPr>
        <w:t xml:space="preserve"> (Scott) Fine, Sonya (Brad) Brown, Ryan Welty (Alexandra </w:t>
      </w:r>
      <w:proofErr w:type="spellStart"/>
      <w:r w:rsidRPr="0043249E">
        <w:rPr>
          <w:rFonts w:eastAsia="Times New Roman"/>
          <w:color w:val="404F57"/>
          <w:sz w:val="27"/>
          <w:szCs w:val="27"/>
        </w:rPr>
        <w:t>Duball</w:t>
      </w:r>
      <w:proofErr w:type="spellEnd"/>
      <w:r w:rsidRPr="0043249E">
        <w:rPr>
          <w:rFonts w:eastAsia="Times New Roman"/>
          <w:color w:val="404F57"/>
          <w:sz w:val="27"/>
          <w:szCs w:val="27"/>
        </w:rPr>
        <w:t xml:space="preserve">), Brandon Welty (Cassidy Downs); and great-grandchildren, Lilly, Mia, and Charlotte Welty, Juliet and Ruby Brown, Dominic and Colby Wells (Fine). Roger was preceded in death by his parents, Art and </w:t>
      </w:r>
      <w:proofErr w:type="spellStart"/>
      <w:r w:rsidRPr="0043249E">
        <w:rPr>
          <w:rFonts w:eastAsia="Times New Roman"/>
          <w:color w:val="404F57"/>
          <w:sz w:val="27"/>
          <w:szCs w:val="27"/>
        </w:rPr>
        <w:t>Leora</w:t>
      </w:r>
      <w:proofErr w:type="spellEnd"/>
      <w:r w:rsidRPr="0043249E">
        <w:rPr>
          <w:rFonts w:eastAsia="Times New Roman"/>
          <w:color w:val="404F57"/>
          <w:sz w:val="27"/>
          <w:szCs w:val="27"/>
        </w:rPr>
        <w:t xml:space="preserve">; parents-in-law, Kenneth and Evelyn (Specht) </w:t>
      </w:r>
      <w:proofErr w:type="spellStart"/>
      <w:r w:rsidRPr="0043249E">
        <w:rPr>
          <w:rFonts w:eastAsia="Times New Roman"/>
          <w:color w:val="404F57"/>
          <w:sz w:val="27"/>
          <w:szCs w:val="27"/>
        </w:rPr>
        <w:t>Eige</w:t>
      </w:r>
      <w:proofErr w:type="spellEnd"/>
      <w:r w:rsidRPr="0043249E">
        <w:rPr>
          <w:rFonts w:eastAsia="Times New Roman"/>
          <w:color w:val="404F57"/>
          <w:sz w:val="27"/>
          <w:szCs w:val="27"/>
        </w:rPr>
        <w:t>; siblings, Linda Ford and A.J. Welty; and daughter-in-law, Katherine Welty. In lieu of flowers, memorials may be made to Noelridge Christian Church (</w:t>
      </w:r>
      <w:hyperlink r:id="rId5" w:tgtFrame="_blank" w:history="1">
        <w:r w:rsidRPr="0043249E">
          <w:rPr>
            <w:rFonts w:eastAsia="Times New Roman"/>
            <w:color w:val="006699"/>
            <w:sz w:val="27"/>
            <w:szCs w:val="27"/>
            <w:u w:val="single"/>
          </w:rPr>
          <w:t>https://noelridgechristian.org/</w:t>
        </w:r>
      </w:hyperlink>
      <w:r w:rsidRPr="0043249E">
        <w:rPr>
          <w:rFonts w:eastAsia="Times New Roman"/>
          <w:color w:val="404F57"/>
          <w:sz w:val="27"/>
          <w:szCs w:val="27"/>
        </w:rPr>
        <w:t xml:space="preserve">) or Cedar Rapids </w:t>
      </w:r>
      <w:proofErr w:type="spellStart"/>
      <w:r w:rsidRPr="0043249E">
        <w:rPr>
          <w:rFonts w:eastAsia="Times New Roman"/>
          <w:color w:val="404F57"/>
          <w:sz w:val="27"/>
          <w:szCs w:val="27"/>
        </w:rPr>
        <w:t>Parkinsons</w:t>
      </w:r>
      <w:proofErr w:type="spellEnd"/>
      <w:r w:rsidRPr="0043249E">
        <w:rPr>
          <w:rFonts w:eastAsia="Times New Roman"/>
          <w:color w:val="404F57"/>
          <w:sz w:val="27"/>
          <w:szCs w:val="27"/>
        </w:rPr>
        <w:t xml:space="preserve"> Association (</w:t>
      </w:r>
      <w:hyperlink r:id="rId6" w:tgtFrame="_blank" w:history="1">
        <w:r w:rsidRPr="0043249E">
          <w:rPr>
            <w:rFonts w:eastAsia="Times New Roman"/>
            <w:color w:val="006699"/>
            <w:sz w:val="27"/>
            <w:szCs w:val="27"/>
            <w:u w:val="single"/>
          </w:rPr>
          <w:t>https://crmetroparkinsons.com/</w:t>
        </w:r>
      </w:hyperlink>
      <w:r w:rsidRPr="0043249E">
        <w:rPr>
          <w:rFonts w:eastAsia="Times New Roman"/>
          <w:color w:val="404F57"/>
          <w:sz w:val="27"/>
          <w:szCs w:val="27"/>
        </w:rPr>
        <w:t xml:space="preserve">) </w:t>
      </w:r>
      <w:proofErr w:type="gramStart"/>
      <w:r w:rsidRPr="0043249E">
        <w:rPr>
          <w:rFonts w:eastAsia="Times New Roman"/>
          <w:color w:val="404F57"/>
          <w:sz w:val="27"/>
          <w:szCs w:val="27"/>
        </w:rPr>
        <w:t>For</w:t>
      </w:r>
      <w:proofErr w:type="gramEnd"/>
      <w:r w:rsidRPr="0043249E">
        <w:rPr>
          <w:rFonts w:eastAsia="Times New Roman"/>
          <w:color w:val="404F57"/>
          <w:sz w:val="27"/>
          <w:szCs w:val="27"/>
        </w:rPr>
        <w:t xml:space="preserve"> a detailed obituary and to share a memory of Roger, please visit </w:t>
      </w:r>
      <w:hyperlink r:id="rId7" w:tgtFrame="_blank" w:history="1">
        <w:r w:rsidRPr="0043249E">
          <w:rPr>
            <w:rFonts w:eastAsia="Times New Roman"/>
            <w:color w:val="006699"/>
            <w:sz w:val="27"/>
            <w:szCs w:val="27"/>
            <w:u w:val="single"/>
          </w:rPr>
          <w:t>www.murdochfuneralhome.com</w:t>
        </w:r>
      </w:hyperlink>
      <w:r w:rsidRPr="0043249E">
        <w:rPr>
          <w:rFonts w:eastAsia="Times New Roman"/>
          <w:color w:val="404F57"/>
          <w:sz w:val="27"/>
          <w:szCs w:val="27"/>
        </w:rPr>
        <w:t> under obituaries.</w:t>
      </w:r>
    </w:p>
    <w:p w:rsidR="0043249E" w:rsidRPr="0043249E" w:rsidRDefault="0043249E" w:rsidP="0043249E">
      <w:pPr>
        <w:shd w:val="clear" w:color="auto" w:fill="FFFFFF"/>
        <w:spacing w:line="360" w:lineRule="atLeast"/>
        <w:rPr>
          <w:rFonts w:ascii="Arial" w:eastAsia="Times New Roman" w:hAnsi="Arial" w:cs="Arial"/>
          <w:color w:val="404F57"/>
          <w:sz w:val="27"/>
          <w:szCs w:val="27"/>
        </w:rPr>
      </w:pPr>
      <w:r w:rsidRPr="0043249E">
        <w:rPr>
          <w:rFonts w:ascii="Arial" w:eastAsia="Times New Roman" w:hAnsi="Arial" w:cs="Arial"/>
          <w:color w:val="404F57"/>
          <w:sz w:val="27"/>
          <w:szCs w:val="27"/>
        </w:rPr>
        <w:t>Published by The Gazette on Jan. 4, 2024.</w:t>
      </w:r>
    </w:p>
    <w:p w:rsidR="00B12365" w:rsidRDefault="00B12365"/>
    <w:sectPr w:rsidR="00B12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49E"/>
    <w:rsid w:val="0043249E"/>
    <w:rsid w:val="00B12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3AAE5-A496-4A49-8D60-E8FAF63F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6811527">
      <w:bodyDiv w:val="1"/>
      <w:marLeft w:val="0"/>
      <w:marRight w:val="0"/>
      <w:marTop w:val="0"/>
      <w:marBottom w:val="0"/>
      <w:divBdr>
        <w:top w:val="none" w:sz="0" w:space="0" w:color="auto"/>
        <w:left w:val="none" w:sz="0" w:space="0" w:color="auto"/>
        <w:bottom w:val="none" w:sz="0" w:space="0" w:color="auto"/>
        <w:right w:val="none" w:sz="0" w:space="0" w:color="auto"/>
      </w:divBdr>
      <w:divsChild>
        <w:div w:id="485971027">
          <w:marLeft w:val="1440"/>
          <w:marRight w:val="144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murdochfuneralhom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metroparkinsons.com/" TargetMode="External"/><Relationship Id="rId5" Type="http://schemas.openxmlformats.org/officeDocument/2006/relationships/hyperlink" Target="https://noelridgechristian.org/"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2024-01-05T17:24:00Z</dcterms:created>
  <dcterms:modified xsi:type="dcterms:W3CDTF">2024-01-05T17:25:00Z</dcterms:modified>
</cp:coreProperties>
</file>