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2E897" w14:textId="77777777" w:rsidR="00A43DEF" w:rsidRPr="00A43DEF" w:rsidRDefault="00A43DEF" w:rsidP="003236E2">
      <w:pPr>
        <w:ind w:left="-993"/>
      </w:pPr>
      <w:r w:rsidRPr="00A43DEF">
        <w:t>Вам необходимо зафиксировать:</w:t>
      </w:r>
    </w:p>
    <w:p w14:paraId="6401E695" w14:textId="0D88DE94" w:rsidR="00A43DEF" w:rsidRPr="003236E2" w:rsidRDefault="00A43DEF" w:rsidP="003236E2">
      <w:pPr>
        <w:ind w:left="-993"/>
        <w:jc w:val="both"/>
      </w:pPr>
      <w:r w:rsidRPr="00A43DEF">
        <w:t>общий объём обращений по тематикам поддержки</w:t>
      </w:r>
      <w:r w:rsidRPr="003236E2">
        <w:t xml:space="preserve"> (всего </w:t>
      </w:r>
      <w:r w:rsidR="003236E2">
        <w:t xml:space="preserve">с января 2024 по март 2026 </w:t>
      </w:r>
      <w:r w:rsidRPr="003236E2">
        <w:t xml:space="preserve">зафиксировано </w:t>
      </w:r>
      <w:r w:rsidR="003236E2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130 735</w:t>
      </w:r>
      <w:r w:rsidRPr="003236E2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3236E2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ru-RU"/>
          <w14:ligatures w14:val="none"/>
        </w:rPr>
        <w:t>обращений</w:t>
      </w:r>
      <w:r w:rsidRPr="003236E2">
        <w:t>)</w:t>
      </w:r>
      <w:r w:rsidRPr="00A43DEF">
        <w:t> — с разбивкой по месяцам и тематикам</w:t>
      </w:r>
      <w:r w:rsidR="000F0325" w:rsidRPr="003236E2">
        <w:t xml:space="preserve"> </w:t>
      </w:r>
      <w:r w:rsidRPr="003236E2">
        <w:t>-&gt;</w:t>
      </w:r>
    </w:p>
    <w:p w14:paraId="7FC479E4" w14:textId="65D84EA0" w:rsidR="00A43DEF" w:rsidRPr="005A083F" w:rsidRDefault="003236E2" w:rsidP="003236E2">
      <w:pPr>
        <w:ind w:left="-993"/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Т</w:t>
      </w:r>
      <w:r w:rsidR="000F0325" w:rsidRPr="003236E2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ематики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 обращений</w:t>
      </w:r>
      <w:r w:rsidR="000F0325" w:rsidRPr="003236E2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 дублировались. Для удобства некоторые из них были объединены по смыслу</w:t>
      </w:r>
      <w:r w:rsidR="00194851" w:rsidRPr="003236E2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 следующим образом:</w:t>
      </w:r>
    </w:p>
    <w:tbl>
      <w:tblPr>
        <w:tblStyle w:val="ac"/>
        <w:tblW w:w="10774" w:type="dxa"/>
        <w:tblInd w:w="-998" w:type="dxa"/>
        <w:tblLook w:val="04A0" w:firstRow="1" w:lastRow="0" w:firstColumn="1" w:lastColumn="0" w:noHBand="0" w:noVBand="1"/>
      </w:tblPr>
      <w:tblGrid>
        <w:gridCol w:w="6522"/>
        <w:gridCol w:w="4252"/>
      </w:tblGrid>
      <w:tr w:rsidR="003236E2" w:rsidRPr="003236E2" w14:paraId="29032199" w14:textId="77777777" w:rsidTr="003236E2">
        <w:tc>
          <w:tcPr>
            <w:tcW w:w="6522" w:type="dxa"/>
          </w:tcPr>
          <w:p w14:paraId="38AFBB9E" w14:textId="26F0EE50" w:rsidR="003236E2" w:rsidRPr="009800D1" w:rsidRDefault="003236E2" w:rsidP="003236E2">
            <w:pPr>
              <w:jc w:val="center"/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</w:pPr>
            <w:r w:rsidRPr="009800D1"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  <w:t>Было</w:t>
            </w:r>
          </w:p>
        </w:tc>
        <w:tc>
          <w:tcPr>
            <w:tcW w:w="4252" w:type="dxa"/>
            <w:vAlign w:val="center"/>
          </w:tcPr>
          <w:p w14:paraId="48BD80CD" w14:textId="2838336E" w:rsidR="003236E2" w:rsidRPr="009800D1" w:rsidRDefault="003236E2" w:rsidP="003236E2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800D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Стало</w:t>
            </w:r>
          </w:p>
        </w:tc>
      </w:tr>
      <w:tr w:rsidR="003236E2" w:rsidRPr="003236E2" w14:paraId="6D2E35EF" w14:textId="77777777" w:rsidTr="003236E2">
        <w:tc>
          <w:tcPr>
            <w:tcW w:w="6522" w:type="dxa"/>
          </w:tcPr>
          <w:p w14:paraId="22D1D729" w14:textId="77777777" w:rsidR="003236E2" w:rsidRPr="003236E2" w:rsidRDefault="003236E2" w:rsidP="003236E2">
            <w:pPr>
              <w:spacing w:line="259" w:lineRule="auto"/>
              <w:jc w:val="both"/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</w:pPr>
            <w:r w:rsidRPr="003236E2"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  <w:t>Езда вдвоём</w:t>
            </w:r>
          </w:p>
          <w:p w14:paraId="5A225CD6" w14:textId="350B43F3" w:rsidR="003236E2" w:rsidRPr="009800D1" w:rsidRDefault="003236E2" w:rsidP="003236E2">
            <w:pPr>
              <w:spacing w:line="259" w:lineRule="auto"/>
              <w:jc w:val="both"/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</w:pPr>
            <w:r w:rsidRPr="003236E2"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  <w:t>Езда совместно (вдвоем) с несовершеннолетним</w:t>
            </w:r>
          </w:p>
        </w:tc>
        <w:tc>
          <w:tcPr>
            <w:tcW w:w="4252" w:type="dxa"/>
            <w:vAlign w:val="center"/>
          </w:tcPr>
          <w:p w14:paraId="73505DDF" w14:textId="492497CF" w:rsidR="003236E2" w:rsidRPr="009800D1" w:rsidRDefault="003236E2" w:rsidP="003236E2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3236E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Езда вдвоём</w:t>
            </w:r>
          </w:p>
        </w:tc>
      </w:tr>
      <w:tr w:rsidR="003236E2" w:rsidRPr="003236E2" w14:paraId="569F20FD" w14:textId="77777777" w:rsidTr="003236E2">
        <w:tc>
          <w:tcPr>
            <w:tcW w:w="6522" w:type="dxa"/>
          </w:tcPr>
          <w:p w14:paraId="51392D07" w14:textId="77777777" w:rsidR="003236E2" w:rsidRPr="003236E2" w:rsidRDefault="003236E2" w:rsidP="003236E2">
            <w:pPr>
              <w:spacing w:line="259" w:lineRule="auto"/>
              <w:jc w:val="both"/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</w:pPr>
            <w:r w:rsidRPr="003236E2"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  <w:t>Закрашивание, порча, отклеивание оклейки и номерных знаков СИМ, размещенных на СИМ</w:t>
            </w:r>
          </w:p>
          <w:p w14:paraId="19813618" w14:textId="77777777" w:rsidR="003236E2" w:rsidRPr="003236E2" w:rsidRDefault="003236E2" w:rsidP="003236E2">
            <w:pPr>
              <w:spacing w:line="259" w:lineRule="auto"/>
              <w:jc w:val="both"/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</w:pPr>
            <w:r w:rsidRPr="003236E2"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  <w:t>Порча самоката</w:t>
            </w:r>
          </w:p>
          <w:p w14:paraId="20D810D4" w14:textId="27F9CBC6" w:rsidR="003236E2" w:rsidRPr="009800D1" w:rsidRDefault="003236E2" w:rsidP="003236E2">
            <w:pPr>
              <w:spacing w:line="259" w:lineRule="auto"/>
              <w:jc w:val="both"/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</w:pPr>
            <w:r w:rsidRPr="003236E2"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  <w:t>Порча СИМ</w:t>
            </w:r>
          </w:p>
        </w:tc>
        <w:tc>
          <w:tcPr>
            <w:tcW w:w="4252" w:type="dxa"/>
            <w:vAlign w:val="center"/>
          </w:tcPr>
          <w:p w14:paraId="1C0A6A5D" w14:textId="402CAAAA" w:rsidR="003236E2" w:rsidRPr="009800D1" w:rsidRDefault="003236E2" w:rsidP="003236E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3236E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Порча / повреждение СИМ и его маркировки</w:t>
            </w:r>
          </w:p>
        </w:tc>
      </w:tr>
      <w:tr w:rsidR="003236E2" w:rsidRPr="003236E2" w14:paraId="7AA07259" w14:textId="77777777" w:rsidTr="003236E2">
        <w:tc>
          <w:tcPr>
            <w:tcW w:w="6522" w:type="dxa"/>
          </w:tcPr>
          <w:p w14:paraId="4CD6A024" w14:textId="77777777" w:rsidR="003236E2" w:rsidRPr="003236E2" w:rsidRDefault="003236E2" w:rsidP="003236E2">
            <w:pPr>
              <w:spacing w:line="259" w:lineRule="auto"/>
              <w:jc w:val="both"/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</w:pPr>
            <w:r w:rsidRPr="003236E2"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  <w:t>Неправильная парковка</w:t>
            </w:r>
          </w:p>
          <w:p w14:paraId="31C17462" w14:textId="01BC1838" w:rsidR="003236E2" w:rsidRPr="009800D1" w:rsidRDefault="003236E2" w:rsidP="003236E2">
            <w:pPr>
              <w:spacing w:line="259" w:lineRule="auto"/>
              <w:jc w:val="both"/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</w:pPr>
            <w:r w:rsidRPr="003236E2"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  <w:t>Неправильная парковка, повторное нарушение</w:t>
            </w:r>
          </w:p>
        </w:tc>
        <w:tc>
          <w:tcPr>
            <w:tcW w:w="4252" w:type="dxa"/>
            <w:vAlign w:val="center"/>
          </w:tcPr>
          <w:p w14:paraId="659AB1B6" w14:textId="4C2D110C" w:rsidR="003236E2" w:rsidRPr="009800D1" w:rsidRDefault="003236E2" w:rsidP="003236E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3236E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Неправильная парковка </w:t>
            </w:r>
          </w:p>
        </w:tc>
      </w:tr>
      <w:tr w:rsidR="003236E2" w:rsidRPr="003236E2" w14:paraId="47DA12CD" w14:textId="77777777" w:rsidTr="003236E2">
        <w:tc>
          <w:tcPr>
            <w:tcW w:w="6522" w:type="dxa"/>
          </w:tcPr>
          <w:p w14:paraId="2591911E" w14:textId="77777777" w:rsidR="003236E2" w:rsidRPr="003236E2" w:rsidRDefault="003236E2" w:rsidP="003236E2">
            <w:pPr>
              <w:spacing w:line="259" w:lineRule="auto"/>
              <w:jc w:val="both"/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</w:pPr>
            <w:r w:rsidRPr="003236E2"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  <w:t>Передача управления несовершеннолетнему лицу</w:t>
            </w:r>
          </w:p>
          <w:p w14:paraId="5C78E691" w14:textId="77777777" w:rsidR="003236E2" w:rsidRPr="003236E2" w:rsidRDefault="003236E2" w:rsidP="003236E2">
            <w:pPr>
              <w:spacing w:line="259" w:lineRule="auto"/>
              <w:jc w:val="both"/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</w:pPr>
            <w:r w:rsidRPr="003236E2"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  <w:t>Управление СИМ несовершеннолетним</w:t>
            </w:r>
          </w:p>
          <w:p w14:paraId="25322B22" w14:textId="77777777" w:rsidR="003236E2" w:rsidRPr="003236E2" w:rsidRDefault="003236E2" w:rsidP="003236E2">
            <w:pPr>
              <w:spacing w:line="259" w:lineRule="auto"/>
              <w:jc w:val="both"/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</w:pPr>
            <w:r w:rsidRPr="003236E2"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  <w:t>Предоставление недостоверных сведений о возрасте</w:t>
            </w:r>
          </w:p>
          <w:p w14:paraId="784FBB5C" w14:textId="6BC86448" w:rsidR="003236E2" w:rsidRPr="009800D1" w:rsidRDefault="003236E2" w:rsidP="003236E2">
            <w:pPr>
              <w:spacing w:line="259" w:lineRule="auto"/>
              <w:jc w:val="both"/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</w:pPr>
            <w:r w:rsidRPr="003236E2"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  <w:t>Предоставление недостоверных сведений о возрасте и передача управления несовершеннолетнему лицу</w:t>
            </w:r>
          </w:p>
        </w:tc>
        <w:tc>
          <w:tcPr>
            <w:tcW w:w="4252" w:type="dxa"/>
            <w:vAlign w:val="center"/>
          </w:tcPr>
          <w:p w14:paraId="25D3C284" w14:textId="55B1FF14" w:rsidR="003236E2" w:rsidRPr="009800D1" w:rsidRDefault="003236E2" w:rsidP="003236E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3236E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Нарушения, связанные с несовершеннолетними водителями</w:t>
            </w:r>
          </w:p>
        </w:tc>
      </w:tr>
      <w:tr w:rsidR="003236E2" w:rsidRPr="003236E2" w14:paraId="03B1C63D" w14:textId="77777777" w:rsidTr="003236E2">
        <w:tc>
          <w:tcPr>
            <w:tcW w:w="6522" w:type="dxa"/>
          </w:tcPr>
          <w:p w14:paraId="13410BAE" w14:textId="77777777" w:rsidR="003236E2" w:rsidRPr="003236E2" w:rsidRDefault="003236E2" w:rsidP="003236E2">
            <w:pPr>
              <w:spacing w:line="259" w:lineRule="auto"/>
              <w:jc w:val="both"/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</w:pPr>
            <w:r w:rsidRPr="003236E2"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  <w:t>Штраф 1 рубль для тестирования</w:t>
            </w:r>
          </w:p>
          <w:p w14:paraId="14101BF1" w14:textId="039E524F" w:rsidR="003236E2" w:rsidRPr="009800D1" w:rsidRDefault="003236E2" w:rsidP="003236E2">
            <w:pPr>
              <w:spacing w:line="259" w:lineRule="auto"/>
              <w:jc w:val="both"/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</w:pPr>
            <w:r w:rsidRPr="003236E2"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  <w:t>Штраф 10 тенге для тестирования</w:t>
            </w:r>
          </w:p>
        </w:tc>
        <w:tc>
          <w:tcPr>
            <w:tcW w:w="4252" w:type="dxa"/>
            <w:vAlign w:val="center"/>
          </w:tcPr>
          <w:p w14:paraId="490C9B61" w14:textId="7108B277" w:rsidR="003236E2" w:rsidRPr="009800D1" w:rsidRDefault="003236E2" w:rsidP="003236E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3236E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Тестовые штрафы</w:t>
            </w:r>
          </w:p>
        </w:tc>
      </w:tr>
      <w:tr w:rsidR="003236E2" w:rsidRPr="003236E2" w14:paraId="69719C88" w14:textId="77777777" w:rsidTr="003236E2">
        <w:tc>
          <w:tcPr>
            <w:tcW w:w="10774" w:type="dxa"/>
            <w:gridSpan w:val="2"/>
          </w:tcPr>
          <w:p w14:paraId="4B1F514A" w14:textId="77777777" w:rsidR="003236E2" w:rsidRPr="003236E2" w:rsidRDefault="003236E2" w:rsidP="003236E2">
            <w:pPr>
              <w:spacing w:line="259" w:lineRule="auto"/>
              <w:jc w:val="both"/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</w:pPr>
            <w:r w:rsidRPr="003236E2"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  <w:t>Движение в неположенном месте</w:t>
            </w:r>
          </w:p>
          <w:p w14:paraId="0B7E54BC" w14:textId="10C20B25" w:rsidR="003236E2" w:rsidRPr="003236E2" w:rsidRDefault="003236E2" w:rsidP="003236E2">
            <w:pPr>
              <w:spacing w:line="259" w:lineRule="auto"/>
              <w:jc w:val="both"/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</w:pPr>
            <w:r w:rsidRPr="003236E2"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  <w:t>Использование и оставление СИМ на территории/местности (леса, поля, просеки, луга, болота, пруды и другие водоемы), непредназначенной для совершения поездок на СИМ</w:t>
            </w:r>
            <w:r w:rsidRPr="009800D1"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  <w:t xml:space="preserve"> (сокращено до</w:t>
            </w:r>
            <w:r w:rsidRPr="009800D1">
              <w:rPr>
                <w:rFonts w:cstheme="minorHAnsi"/>
              </w:rPr>
              <w:t xml:space="preserve"> </w:t>
            </w:r>
            <w:r w:rsidRPr="009800D1"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  <w:t>Использование и оставление СИМ вне разрешённых зон (леса, поля, водоёмы))</w:t>
            </w:r>
          </w:p>
          <w:p w14:paraId="08856367" w14:textId="77777777" w:rsidR="003236E2" w:rsidRPr="003236E2" w:rsidRDefault="003236E2" w:rsidP="003236E2">
            <w:pPr>
              <w:spacing w:line="259" w:lineRule="auto"/>
              <w:jc w:val="both"/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</w:pPr>
            <w:r w:rsidRPr="003236E2"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  <w:t>Неизвещение о ДТП</w:t>
            </w:r>
          </w:p>
          <w:p w14:paraId="00431541" w14:textId="77777777" w:rsidR="003236E2" w:rsidRPr="003236E2" w:rsidRDefault="003236E2" w:rsidP="003236E2">
            <w:pPr>
              <w:spacing w:line="259" w:lineRule="auto"/>
              <w:jc w:val="both"/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3236E2"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  <w:t>Непрекращение</w:t>
            </w:r>
            <w:proofErr w:type="spellEnd"/>
            <w:r w:rsidRPr="003236E2"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  <w:t xml:space="preserve"> использования СИМ после ДТП</w:t>
            </w:r>
          </w:p>
          <w:p w14:paraId="2892FFE2" w14:textId="77777777" w:rsidR="003236E2" w:rsidRPr="003236E2" w:rsidRDefault="003236E2" w:rsidP="003236E2">
            <w:pPr>
              <w:spacing w:line="259" w:lineRule="auto"/>
              <w:jc w:val="both"/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3236E2"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  <w:t>Неспешивание</w:t>
            </w:r>
            <w:proofErr w:type="spellEnd"/>
            <w:r w:rsidRPr="003236E2"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  <w:t xml:space="preserve"> на пешеходном переходе</w:t>
            </w:r>
          </w:p>
          <w:p w14:paraId="2A6F4D75" w14:textId="77777777" w:rsidR="003236E2" w:rsidRPr="003236E2" w:rsidRDefault="003236E2" w:rsidP="003236E2">
            <w:pPr>
              <w:spacing w:line="259" w:lineRule="auto"/>
              <w:jc w:val="both"/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</w:pPr>
            <w:r w:rsidRPr="003236E2"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  <w:t>Нецелевое использование СИМ</w:t>
            </w:r>
          </w:p>
          <w:p w14:paraId="0DBB672B" w14:textId="787D501D" w:rsidR="003236E2" w:rsidRPr="009800D1" w:rsidRDefault="003236E2" w:rsidP="003236E2">
            <w:pPr>
              <w:jc w:val="both"/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</w:pPr>
            <w:r w:rsidRPr="009800D1">
              <w:rPr>
                <w:rFonts w:eastAsia="Times New Roman" w:cstheme="minorHAnsi"/>
                <w:color w:val="000000"/>
                <w:kern w:val="0"/>
                <w:lang w:eastAsia="ru-RU"/>
                <w14:ligatures w14:val="none"/>
              </w:rPr>
              <w:t>Не определено</w:t>
            </w:r>
          </w:p>
        </w:tc>
      </w:tr>
    </w:tbl>
    <w:p w14:paraId="750AEA18" w14:textId="2A1AE4C3" w:rsidR="003236E2" w:rsidRDefault="003236E2" w:rsidP="009800D1">
      <w:pPr>
        <w:ind w:left="-993"/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После преобразования обращения по тематикам и месяцам распределились следующим образом:</w:t>
      </w:r>
    </w:p>
    <w:p w14:paraId="110D363F" w14:textId="4EF20734" w:rsidR="00A43DEF" w:rsidRDefault="001E1FC3" w:rsidP="009800D1">
      <w:pPr>
        <w:ind w:left="-993"/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484E494B" wp14:editId="3E171062">
            <wp:extent cx="6747510" cy="2878666"/>
            <wp:effectExtent l="0" t="0" r="0" b="0"/>
            <wp:docPr id="173851227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DA19A3F7-7724-2950-8B17-6570449C954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9A193DC" w14:textId="77777777" w:rsidR="009F16A8" w:rsidRDefault="009F16A8" w:rsidP="009800D1">
      <w:pPr>
        <w:ind w:left="-993"/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</w:p>
    <w:p w14:paraId="0EFBD9B9" w14:textId="1A09673E" w:rsidR="009F16A8" w:rsidRDefault="009F16A8" w:rsidP="009800D1">
      <w:pPr>
        <w:ind w:left="-993"/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75CA6267" wp14:editId="2E34EDC6">
            <wp:extent cx="6835140" cy="3020060"/>
            <wp:effectExtent l="0" t="0" r="3810" b="8890"/>
            <wp:docPr id="1284997985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CBF80768-19F0-2B36-109C-DC68C697B76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9F5E409" w14:textId="562719E6" w:rsidR="00F1396F" w:rsidRPr="00A43DEF" w:rsidRDefault="00F1396F" w:rsidP="009800D1">
      <w:pPr>
        <w:ind w:left="-993"/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35196E90" wp14:editId="68B65117">
            <wp:extent cx="4884420" cy="2301240"/>
            <wp:effectExtent l="0" t="0" r="0" b="3810"/>
            <wp:docPr id="163377530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DA27EDCC-131B-2FFB-624D-6A9F9B6CCA8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7F7DA64" w14:textId="184F57C4" w:rsidR="00A43DEF" w:rsidRDefault="00A43DEF" w:rsidP="003236E2">
      <w:pPr>
        <w:numPr>
          <w:ilvl w:val="0"/>
          <w:numId w:val="2"/>
        </w:numPr>
        <w:ind w:left="-993"/>
      </w:pPr>
      <w:r w:rsidRPr="00A43DEF">
        <w:t>топ тем, которые давали наибольшую нагрузку</w:t>
      </w:r>
      <w:r w:rsidR="009800D1">
        <w:t>:</w:t>
      </w:r>
    </w:p>
    <w:tbl>
      <w:tblPr>
        <w:tblW w:w="10626" w:type="dxa"/>
        <w:tblInd w:w="-1281" w:type="dxa"/>
        <w:tblLook w:val="04A0" w:firstRow="1" w:lastRow="0" w:firstColumn="1" w:lastColumn="0" w:noHBand="0" w:noVBand="1"/>
      </w:tblPr>
      <w:tblGrid>
        <w:gridCol w:w="426"/>
        <w:gridCol w:w="5348"/>
        <w:gridCol w:w="1314"/>
        <w:gridCol w:w="2088"/>
        <w:gridCol w:w="1450"/>
      </w:tblGrid>
      <w:tr w:rsidR="0030682F" w:rsidRPr="0030682F" w14:paraId="588599A3" w14:textId="2E153E78" w:rsidTr="005A083F">
        <w:trPr>
          <w:trHeight w:val="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B4286" w14:textId="00ECA177" w:rsidR="0030682F" w:rsidRPr="005A083F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A083F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№</w:t>
            </w:r>
          </w:p>
        </w:tc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B4EB3" w14:textId="64958CE6" w:rsidR="0030682F" w:rsidRPr="005A083F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A083F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Тематика</w:t>
            </w:r>
          </w:p>
        </w:tc>
        <w:tc>
          <w:tcPr>
            <w:tcW w:w="1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6F0BB" w14:textId="28D158AA" w:rsidR="0030682F" w:rsidRPr="005A083F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A083F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Кол-во обращений</w:t>
            </w:r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E2F9E" w14:textId="098AA46C" w:rsidR="0030682F" w:rsidRPr="005A083F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A083F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Среднее время обработки обращения, мин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0A4ACE" w14:textId="0C20563B" w:rsidR="0030682F" w:rsidRPr="005A083F" w:rsidRDefault="0030682F" w:rsidP="0030682F">
            <w:pPr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A08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Времени затрачено, час</w:t>
            </w:r>
          </w:p>
        </w:tc>
      </w:tr>
      <w:tr w:rsidR="0030682F" w:rsidRPr="0030682F" w14:paraId="0F8F0A8D" w14:textId="25E45FB5" w:rsidTr="005A083F">
        <w:trPr>
          <w:trHeight w:val="2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A6757" w14:textId="345842FC" w:rsidR="0030682F" w:rsidRPr="0030682F" w:rsidRDefault="0030682F" w:rsidP="0030682F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82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5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3E8DF" w14:textId="5A43E8E4" w:rsidR="0030682F" w:rsidRPr="006B5625" w:rsidRDefault="0030682F" w:rsidP="0030682F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5625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Финансовые операции и споры по аренде самоката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960A5" w14:textId="77777777" w:rsidR="0030682F" w:rsidRPr="006B5625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5625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39 871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D652B" w14:textId="77777777" w:rsidR="0030682F" w:rsidRPr="006B5625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5625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2,8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38764D" w14:textId="62C8558F" w:rsidR="0030682F" w:rsidRPr="0030682F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82F">
              <w:rPr>
                <w:rFonts w:cstheme="minorHAnsi"/>
                <w:color w:val="000000"/>
                <w:sz w:val="20"/>
                <w:szCs w:val="20"/>
              </w:rPr>
              <w:t>1860,6</w:t>
            </w:r>
          </w:p>
        </w:tc>
      </w:tr>
      <w:tr w:rsidR="0030682F" w:rsidRPr="0030682F" w14:paraId="1384EE47" w14:textId="221F3D65" w:rsidTr="005A083F">
        <w:trPr>
          <w:trHeight w:val="2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53F5D" w14:textId="390E97FC" w:rsidR="0030682F" w:rsidRPr="0030682F" w:rsidRDefault="0030682F" w:rsidP="0030682F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82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5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47439" w14:textId="136B5FC2" w:rsidR="0030682F" w:rsidRPr="006B5625" w:rsidRDefault="0030682F" w:rsidP="0030682F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5625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Запрос уточнений по условиям аренды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BA6F8" w14:textId="77777777" w:rsidR="0030682F" w:rsidRPr="006B5625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5625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41 839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14019" w14:textId="77777777" w:rsidR="0030682F" w:rsidRPr="006B5625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5625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1,4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8301DE" w14:textId="3A872C63" w:rsidR="0030682F" w:rsidRPr="0030682F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82F">
              <w:rPr>
                <w:rFonts w:cstheme="minorHAnsi"/>
                <w:color w:val="000000"/>
                <w:sz w:val="20"/>
                <w:szCs w:val="20"/>
              </w:rPr>
              <w:t>976,2</w:t>
            </w:r>
          </w:p>
        </w:tc>
      </w:tr>
      <w:tr w:rsidR="0030682F" w:rsidRPr="0030682F" w14:paraId="17A5DF5A" w14:textId="73EB61A2" w:rsidTr="005A083F">
        <w:trPr>
          <w:trHeight w:val="2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E0672" w14:textId="7FE98199" w:rsidR="0030682F" w:rsidRPr="0030682F" w:rsidRDefault="0030682F" w:rsidP="0030682F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82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5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5E28C" w14:textId="109C9ADF" w:rsidR="0030682F" w:rsidRPr="006B5625" w:rsidRDefault="0030682F" w:rsidP="0030682F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5625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Обращение пользователя по аренде самоката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0FD02" w14:textId="77777777" w:rsidR="0030682F" w:rsidRPr="006B5625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5625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33 820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72227" w14:textId="77777777" w:rsidR="0030682F" w:rsidRPr="006B5625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5625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1,6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0D88B4" w14:textId="6EBE98D8" w:rsidR="0030682F" w:rsidRPr="0030682F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82F">
              <w:rPr>
                <w:rFonts w:cstheme="minorHAnsi"/>
                <w:color w:val="000000"/>
                <w:sz w:val="20"/>
                <w:szCs w:val="20"/>
              </w:rPr>
              <w:t>901,9</w:t>
            </w:r>
          </w:p>
        </w:tc>
      </w:tr>
      <w:tr w:rsidR="0030682F" w:rsidRPr="0030682F" w14:paraId="0083826A" w14:textId="2A4216D1" w:rsidTr="005A083F">
        <w:trPr>
          <w:trHeight w:val="2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35AAB" w14:textId="3C1DCFBB" w:rsidR="0030682F" w:rsidRPr="0030682F" w:rsidRDefault="0030682F" w:rsidP="0030682F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82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5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6477A" w14:textId="607A2E69" w:rsidR="0030682F" w:rsidRPr="006B5625" w:rsidRDefault="0030682F" w:rsidP="0030682F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5625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Интеграция с сервисами Яндекса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0ED9C" w14:textId="77777777" w:rsidR="0030682F" w:rsidRPr="006B5625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5625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22 834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84ECA" w14:textId="77777777" w:rsidR="0030682F" w:rsidRPr="006B5625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5625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2,1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7216F5" w14:textId="20FA903B" w:rsidR="0030682F" w:rsidRPr="0030682F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82F">
              <w:rPr>
                <w:rFonts w:cstheme="minorHAnsi"/>
                <w:color w:val="000000"/>
                <w:sz w:val="20"/>
                <w:szCs w:val="20"/>
              </w:rPr>
              <w:t>799,2</w:t>
            </w:r>
          </w:p>
        </w:tc>
      </w:tr>
      <w:tr w:rsidR="0030682F" w:rsidRPr="0030682F" w14:paraId="1BBCCE64" w14:textId="67E79655" w:rsidTr="005A083F">
        <w:trPr>
          <w:trHeight w:val="2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1544E" w14:textId="5EB70A3B" w:rsidR="0030682F" w:rsidRPr="0030682F" w:rsidRDefault="0030682F" w:rsidP="0030682F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82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5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EC69E" w14:textId="7ACA3ADE" w:rsidR="0030682F" w:rsidRPr="006B5625" w:rsidRDefault="0030682F" w:rsidP="0030682F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5625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Неисправности и сбои самоката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67863" w14:textId="77777777" w:rsidR="0030682F" w:rsidRPr="006B5625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5625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17 389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53CDE" w14:textId="77777777" w:rsidR="0030682F" w:rsidRPr="006B5625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5625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2,4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7F3935" w14:textId="477BE15A" w:rsidR="0030682F" w:rsidRPr="0030682F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82F">
              <w:rPr>
                <w:rFonts w:cstheme="minorHAnsi"/>
                <w:color w:val="000000"/>
                <w:sz w:val="20"/>
                <w:szCs w:val="20"/>
              </w:rPr>
              <w:t>695,6</w:t>
            </w:r>
          </w:p>
        </w:tc>
      </w:tr>
      <w:tr w:rsidR="0030682F" w:rsidRPr="0030682F" w14:paraId="586C8E73" w14:textId="3DC28989" w:rsidTr="005A083F">
        <w:trPr>
          <w:trHeight w:val="2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F7FA1" w14:textId="2F105659" w:rsidR="0030682F" w:rsidRPr="0030682F" w:rsidRDefault="0030682F" w:rsidP="0030682F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82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5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69F95" w14:textId="544BFF57" w:rsidR="0030682F" w:rsidRPr="006B5625" w:rsidRDefault="0030682F" w:rsidP="0030682F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5625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Общие вопросы по использованию самокатов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4D504" w14:textId="77777777" w:rsidR="0030682F" w:rsidRPr="006B5625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5625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32 739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CFC01" w14:textId="77777777" w:rsidR="0030682F" w:rsidRPr="006B5625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5625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1,2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231A18" w14:textId="76812331" w:rsidR="0030682F" w:rsidRPr="0030682F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82F">
              <w:rPr>
                <w:rFonts w:cstheme="minorHAnsi"/>
                <w:color w:val="000000"/>
                <w:sz w:val="20"/>
                <w:szCs w:val="20"/>
              </w:rPr>
              <w:t>654,8</w:t>
            </w:r>
          </w:p>
        </w:tc>
      </w:tr>
      <w:tr w:rsidR="0030682F" w:rsidRPr="0030682F" w14:paraId="44B4EE5F" w14:textId="3CACF5F1" w:rsidTr="005A083F">
        <w:trPr>
          <w:trHeight w:val="2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DA256" w14:textId="20CD50CD" w:rsidR="0030682F" w:rsidRPr="0030682F" w:rsidRDefault="0030682F" w:rsidP="0030682F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82F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  <w:tc>
          <w:tcPr>
            <w:tcW w:w="5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1B4AE" w14:textId="562000DB" w:rsidR="0030682F" w:rsidRPr="006B5625" w:rsidRDefault="0030682F" w:rsidP="0030682F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5625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Вопросы по оплате аренды самоката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D6E6B" w14:textId="77777777" w:rsidR="0030682F" w:rsidRPr="006B5625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5625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13 940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1FEB3" w14:textId="77777777" w:rsidR="0030682F" w:rsidRPr="006B5625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5625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1,8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63F5B1" w14:textId="53300569" w:rsidR="0030682F" w:rsidRPr="0030682F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82F">
              <w:rPr>
                <w:rFonts w:cstheme="minorHAnsi"/>
                <w:color w:val="000000"/>
                <w:sz w:val="20"/>
                <w:szCs w:val="20"/>
              </w:rPr>
              <w:t>418,2</w:t>
            </w:r>
          </w:p>
        </w:tc>
      </w:tr>
      <w:tr w:rsidR="0030682F" w:rsidRPr="0030682F" w14:paraId="12D64DAD" w14:textId="5FD56AA7" w:rsidTr="005A083F">
        <w:trPr>
          <w:trHeight w:val="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ED97C" w14:textId="100F0818" w:rsidR="0030682F" w:rsidRPr="0030682F" w:rsidRDefault="0030682F" w:rsidP="0030682F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82F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98814" w14:textId="7FD98060" w:rsidR="0030682F" w:rsidRPr="006B5625" w:rsidRDefault="0030682F" w:rsidP="0030682F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5625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Инциденты в процессе поездки на самокате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651BE" w14:textId="77777777" w:rsidR="0030682F" w:rsidRPr="006B5625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5625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7 536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A9DD8" w14:textId="77777777" w:rsidR="0030682F" w:rsidRPr="006B5625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5625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2,1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698354" w14:textId="744C7BA9" w:rsidR="0030682F" w:rsidRPr="0030682F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82F">
              <w:rPr>
                <w:rFonts w:cstheme="minorHAnsi"/>
                <w:color w:val="000000"/>
                <w:sz w:val="20"/>
                <w:szCs w:val="20"/>
              </w:rPr>
              <w:t>263,8</w:t>
            </w:r>
          </w:p>
        </w:tc>
      </w:tr>
      <w:tr w:rsidR="0030682F" w:rsidRPr="0030682F" w14:paraId="34913914" w14:textId="7FDFEE40" w:rsidTr="005A083F">
        <w:trPr>
          <w:trHeight w:val="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48971" w14:textId="49ABF30D" w:rsidR="0030682F" w:rsidRPr="0030682F" w:rsidRDefault="0030682F" w:rsidP="0030682F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82F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9</w:t>
            </w:r>
          </w:p>
        </w:tc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E9008" w14:textId="788A5890" w:rsidR="0030682F" w:rsidRPr="006B5625" w:rsidRDefault="0030682F" w:rsidP="0030682F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5625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Штрафные начисления за нарушения при аренде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866DD" w14:textId="77777777" w:rsidR="0030682F" w:rsidRPr="006B5625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5625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2 709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EEB9A" w14:textId="77777777" w:rsidR="0030682F" w:rsidRPr="006B5625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5625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2,6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C40B0E" w14:textId="3530FF87" w:rsidR="0030682F" w:rsidRPr="0030682F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82F">
              <w:rPr>
                <w:rFonts w:cstheme="minorHAnsi"/>
                <w:color w:val="000000"/>
                <w:sz w:val="20"/>
                <w:szCs w:val="20"/>
              </w:rPr>
              <w:t>117,4</w:t>
            </w:r>
          </w:p>
        </w:tc>
      </w:tr>
      <w:tr w:rsidR="0030682F" w:rsidRPr="0030682F" w14:paraId="073B9BC1" w14:textId="17E8F107" w:rsidTr="005A083F">
        <w:trPr>
          <w:trHeight w:val="2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F1ED0" w14:textId="380E1A2D" w:rsidR="0030682F" w:rsidRPr="0030682F" w:rsidRDefault="0030682F" w:rsidP="0030682F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82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</w:t>
            </w:r>
          </w:p>
        </w:tc>
        <w:tc>
          <w:tcPr>
            <w:tcW w:w="5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78EB4" w14:textId="07C99B15" w:rsidR="0030682F" w:rsidRPr="006B5625" w:rsidRDefault="0030682F" w:rsidP="0030682F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5625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Трудности при завершении поездки и парковке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A7272" w14:textId="77777777" w:rsidR="0030682F" w:rsidRPr="006B5625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5625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3 128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55E33" w14:textId="77777777" w:rsidR="0030682F" w:rsidRPr="006B5625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5625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2,2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736452" w14:textId="33C79EB5" w:rsidR="0030682F" w:rsidRPr="0030682F" w:rsidRDefault="0030682F" w:rsidP="003068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82F">
              <w:rPr>
                <w:rFonts w:cstheme="minorHAnsi"/>
                <w:color w:val="000000"/>
                <w:sz w:val="20"/>
                <w:szCs w:val="20"/>
              </w:rPr>
              <w:t>114,7</w:t>
            </w:r>
          </w:p>
        </w:tc>
      </w:tr>
    </w:tbl>
    <w:p w14:paraId="4A120459" w14:textId="77777777" w:rsidR="009800D1" w:rsidRPr="00A43DEF" w:rsidRDefault="009800D1" w:rsidP="006B5625">
      <w:pPr>
        <w:rPr>
          <w:lang w:val="en-US"/>
        </w:rPr>
      </w:pPr>
    </w:p>
    <w:p w14:paraId="3A81F643" w14:textId="0A1DA44E" w:rsidR="00A43DEF" w:rsidRPr="00A43DEF" w:rsidRDefault="00A43DEF" w:rsidP="003236E2">
      <w:pPr>
        <w:numPr>
          <w:ilvl w:val="0"/>
          <w:numId w:val="2"/>
        </w:numPr>
        <w:ind w:left="-993"/>
      </w:pPr>
      <w:r w:rsidRPr="00A43DEF">
        <w:t xml:space="preserve">доли простых и сложных обращений: простые закрываются за </w:t>
      </w:r>
      <w:r w:rsidR="00E55460">
        <w:t>2</w:t>
      </w:r>
      <w:r w:rsidRPr="00A43DEF">
        <w:t> минут</w:t>
      </w:r>
      <w:r w:rsidR="00E55460">
        <w:t>ы</w:t>
      </w:r>
      <w:r w:rsidRPr="00A43DEF">
        <w:t xml:space="preserve">, сложные — за </w:t>
      </w:r>
      <w:r w:rsidR="00E55460" w:rsidRPr="00E55460">
        <w:t>&gt;2</w:t>
      </w:r>
      <w:r w:rsidRPr="00A43DEF">
        <w:t> минут</w:t>
      </w:r>
      <w:r w:rsidR="00E55460">
        <w:t xml:space="preserve"> (дана пояснение преподавателя относительно временных рамок определения простой</w:t>
      </w:r>
      <w:r w:rsidR="00E55460" w:rsidRPr="00E55460">
        <w:t>/</w:t>
      </w:r>
      <w:r w:rsidR="00E55460">
        <w:t>сложный</w:t>
      </w:r>
      <w:r w:rsidR="00E55460" w:rsidRPr="00E55460">
        <w:t>)</w:t>
      </w:r>
      <w:r w:rsidRPr="00A43DEF">
        <w:t>.</w:t>
      </w:r>
    </w:p>
    <w:tbl>
      <w:tblPr>
        <w:tblW w:w="10632" w:type="dxa"/>
        <w:tblInd w:w="-1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378"/>
        <w:gridCol w:w="2150"/>
        <w:gridCol w:w="2982"/>
      </w:tblGrid>
      <w:tr w:rsidR="005A083F" w:rsidRPr="005A083F" w14:paraId="583C0079" w14:textId="77777777" w:rsidTr="005A083F">
        <w:trPr>
          <w:trHeight w:val="20"/>
        </w:trPr>
        <w:tc>
          <w:tcPr>
            <w:tcW w:w="2122" w:type="dxa"/>
            <w:noWrap/>
            <w:vAlign w:val="center"/>
            <w:hideMark/>
          </w:tcPr>
          <w:p w14:paraId="2361C853" w14:textId="34B23696" w:rsidR="005A083F" w:rsidRPr="005A083F" w:rsidRDefault="005A083F" w:rsidP="005A0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A083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Вид обращения</w:t>
            </w:r>
          </w:p>
        </w:tc>
        <w:tc>
          <w:tcPr>
            <w:tcW w:w="3378" w:type="dxa"/>
            <w:noWrap/>
            <w:vAlign w:val="center"/>
            <w:hideMark/>
          </w:tcPr>
          <w:p w14:paraId="794ED298" w14:textId="639BAAA3" w:rsidR="005A083F" w:rsidRPr="005A083F" w:rsidRDefault="005A083F" w:rsidP="005A0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A083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Кол-во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разных тематик </w:t>
            </w:r>
            <w:r w:rsidRPr="005A083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в группе</w:t>
            </w:r>
          </w:p>
        </w:tc>
        <w:tc>
          <w:tcPr>
            <w:tcW w:w="2150" w:type="dxa"/>
            <w:noWrap/>
            <w:vAlign w:val="center"/>
            <w:hideMark/>
          </w:tcPr>
          <w:p w14:paraId="5FF20522" w14:textId="6227E55C" w:rsidR="005A083F" w:rsidRPr="005A083F" w:rsidRDefault="005A083F" w:rsidP="005A0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A083F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Кол-во обращений</w:t>
            </w:r>
          </w:p>
        </w:tc>
        <w:tc>
          <w:tcPr>
            <w:tcW w:w="2982" w:type="dxa"/>
            <w:noWrap/>
            <w:vAlign w:val="center"/>
            <w:hideMark/>
          </w:tcPr>
          <w:p w14:paraId="62BBC330" w14:textId="22DA69DB" w:rsidR="005A083F" w:rsidRPr="005A083F" w:rsidRDefault="005A083F" w:rsidP="005A0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A08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Времени затрачено, час</w:t>
            </w:r>
          </w:p>
        </w:tc>
      </w:tr>
      <w:tr w:rsidR="005A083F" w:rsidRPr="005A083F" w14:paraId="5335E808" w14:textId="77777777" w:rsidTr="005A083F">
        <w:trPr>
          <w:trHeight w:val="20"/>
        </w:trPr>
        <w:tc>
          <w:tcPr>
            <w:tcW w:w="2122" w:type="dxa"/>
            <w:noWrap/>
            <w:vAlign w:val="bottom"/>
            <w:hideMark/>
          </w:tcPr>
          <w:p w14:paraId="10EAFB5A" w14:textId="03A7A1E9" w:rsidR="005A083F" w:rsidRPr="005A083F" w:rsidRDefault="005A083F" w:rsidP="005A08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A083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Простое</w:t>
            </w:r>
            <w:r w:rsidRPr="005A083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(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≤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5A083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5A083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минут)</w:t>
            </w:r>
          </w:p>
        </w:tc>
        <w:tc>
          <w:tcPr>
            <w:tcW w:w="3378" w:type="dxa"/>
            <w:noWrap/>
            <w:vAlign w:val="bottom"/>
            <w:hideMark/>
          </w:tcPr>
          <w:p w14:paraId="21B9538F" w14:textId="1539CFF0" w:rsidR="005A083F" w:rsidRPr="005A083F" w:rsidRDefault="005A083F" w:rsidP="005A08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A083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(58,6%)</w:t>
            </w:r>
          </w:p>
        </w:tc>
        <w:tc>
          <w:tcPr>
            <w:tcW w:w="2150" w:type="dxa"/>
            <w:noWrap/>
            <w:vAlign w:val="bottom"/>
            <w:hideMark/>
          </w:tcPr>
          <w:p w14:paraId="5DC760B3" w14:textId="7943C878" w:rsidR="005A083F" w:rsidRPr="005A083F" w:rsidRDefault="005A083F" w:rsidP="005A08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A083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130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  <w:r w:rsidRPr="005A083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579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(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57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,5%)</w:t>
            </w:r>
          </w:p>
        </w:tc>
        <w:tc>
          <w:tcPr>
            <w:tcW w:w="2982" w:type="dxa"/>
            <w:noWrap/>
            <w:vAlign w:val="bottom"/>
            <w:hideMark/>
          </w:tcPr>
          <w:p w14:paraId="44D5A55E" w14:textId="3B7DB709" w:rsidR="005A083F" w:rsidRPr="005A083F" w:rsidRDefault="005A083F" w:rsidP="005A08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083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3146,3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(44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2%)</w:t>
            </w:r>
          </w:p>
        </w:tc>
      </w:tr>
      <w:tr w:rsidR="005A083F" w:rsidRPr="005A083F" w14:paraId="35F99C6F" w14:textId="77777777" w:rsidTr="005A083F">
        <w:trPr>
          <w:trHeight w:val="20"/>
        </w:trPr>
        <w:tc>
          <w:tcPr>
            <w:tcW w:w="2122" w:type="dxa"/>
            <w:noWrap/>
            <w:vAlign w:val="bottom"/>
            <w:hideMark/>
          </w:tcPr>
          <w:p w14:paraId="56134F6D" w14:textId="50FB2589" w:rsidR="005A083F" w:rsidRPr="005A083F" w:rsidRDefault="005A083F" w:rsidP="005A08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A083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Сложное</w:t>
            </w:r>
            <w:r w:rsidRPr="005A083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5A083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(</w:t>
            </w:r>
            <w:r w:rsidRPr="005A083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&gt;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5A083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5A083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минут)</w:t>
            </w:r>
          </w:p>
        </w:tc>
        <w:tc>
          <w:tcPr>
            <w:tcW w:w="3378" w:type="dxa"/>
            <w:noWrap/>
            <w:vAlign w:val="bottom"/>
            <w:hideMark/>
          </w:tcPr>
          <w:p w14:paraId="3DDADE3E" w14:textId="5E6A5E1F" w:rsidR="005A083F" w:rsidRPr="005A083F" w:rsidRDefault="005A083F" w:rsidP="005A08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A083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29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(41,4%)</w:t>
            </w:r>
          </w:p>
        </w:tc>
        <w:tc>
          <w:tcPr>
            <w:tcW w:w="2150" w:type="dxa"/>
            <w:noWrap/>
            <w:vAlign w:val="bottom"/>
            <w:hideMark/>
          </w:tcPr>
          <w:p w14:paraId="108CBB9B" w14:textId="17A88127" w:rsidR="005A083F" w:rsidRPr="005A083F" w:rsidRDefault="005A083F" w:rsidP="005A08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083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96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  <w:r w:rsidRPr="005A083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325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(42,5%)</w:t>
            </w:r>
          </w:p>
        </w:tc>
        <w:tc>
          <w:tcPr>
            <w:tcW w:w="2982" w:type="dxa"/>
            <w:noWrap/>
            <w:vAlign w:val="bottom"/>
            <w:hideMark/>
          </w:tcPr>
          <w:p w14:paraId="0205DCF0" w14:textId="7B53FF9D" w:rsidR="005A083F" w:rsidRPr="005A083F" w:rsidRDefault="005A083F" w:rsidP="005A08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A083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3970,1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(55,8%)</w:t>
            </w:r>
          </w:p>
        </w:tc>
      </w:tr>
      <w:tr w:rsidR="005A083F" w:rsidRPr="005A083F" w14:paraId="6CE3966E" w14:textId="77777777" w:rsidTr="005A083F">
        <w:trPr>
          <w:trHeight w:val="20"/>
        </w:trPr>
        <w:tc>
          <w:tcPr>
            <w:tcW w:w="2122" w:type="dxa"/>
            <w:noWrap/>
            <w:vAlign w:val="bottom"/>
            <w:hideMark/>
          </w:tcPr>
          <w:p w14:paraId="43F31F79" w14:textId="77777777" w:rsidR="005A083F" w:rsidRPr="005A083F" w:rsidRDefault="005A083F" w:rsidP="005A08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A083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Общий итог</w:t>
            </w:r>
          </w:p>
        </w:tc>
        <w:tc>
          <w:tcPr>
            <w:tcW w:w="3378" w:type="dxa"/>
            <w:noWrap/>
            <w:vAlign w:val="bottom"/>
            <w:hideMark/>
          </w:tcPr>
          <w:p w14:paraId="610B4AEF" w14:textId="77777777" w:rsidR="005A083F" w:rsidRPr="005A083F" w:rsidRDefault="005A083F" w:rsidP="005A08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A083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70</w:t>
            </w:r>
          </w:p>
        </w:tc>
        <w:tc>
          <w:tcPr>
            <w:tcW w:w="2150" w:type="dxa"/>
            <w:noWrap/>
            <w:vAlign w:val="bottom"/>
            <w:hideMark/>
          </w:tcPr>
          <w:p w14:paraId="094694D6" w14:textId="77777777" w:rsidR="005A083F" w:rsidRPr="005A083F" w:rsidRDefault="005A083F" w:rsidP="005A08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A083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226 904</w:t>
            </w:r>
          </w:p>
        </w:tc>
        <w:tc>
          <w:tcPr>
            <w:tcW w:w="2982" w:type="dxa"/>
            <w:noWrap/>
            <w:vAlign w:val="bottom"/>
            <w:hideMark/>
          </w:tcPr>
          <w:p w14:paraId="73C87955" w14:textId="77777777" w:rsidR="005A083F" w:rsidRPr="005A083F" w:rsidRDefault="005A083F" w:rsidP="005A08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A083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7116,4</w:t>
            </w:r>
          </w:p>
        </w:tc>
      </w:tr>
    </w:tbl>
    <w:p w14:paraId="2CDC7E42" w14:textId="77777777" w:rsidR="006A1A6C" w:rsidRPr="003236E2" w:rsidRDefault="006A1A6C" w:rsidP="003236E2">
      <w:pPr>
        <w:ind w:left="-993"/>
      </w:pPr>
    </w:p>
    <w:sectPr w:rsidR="006A1A6C" w:rsidRPr="003236E2" w:rsidSect="009800D1">
      <w:pgSz w:w="11906" w:h="16838"/>
      <w:pgMar w:top="28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C7252"/>
    <w:multiLevelType w:val="multilevel"/>
    <w:tmpl w:val="9FD0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156FF"/>
    <w:multiLevelType w:val="multilevel"/>
    <w:tmpl w:val="5F0A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40035"/>
    <w:multiLevelType w:val="multilevel"/>
    <w:tmpl w:val="5974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A055F"/>
    <w:multiLevelType w:val="multilevel"/>
    <w:tmpl w:val="7EE2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23F58"/>
    <w:multiLevelType w:val="multilevel"/>
    <w:tmpl w:val="CB00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16742"/>
    <w:multiLevelType w:val="multilevel"/>
    <w:tmpl w:val="37C8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3F378B"/>
    <w:multiLevelType w:val="multilevel"/>
    <w:tmpl w:val="33A8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564DB5"/>
    <w:multiLevelType w:val="multilevel"/>
    <w:tmpl w:val="C126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499390">
    <w:abstractNumId w:val="0"/>
  </w:num>
  <w:num w:numId="2" w16cid:durableId="1392655568">
    <w:abstractNumId w:val="4"/>
  </w:num>
  <w:num w:numId="3" w16cid:durableId="848834757">
    <w:abstractNumId w:val="5"/>
  </w:num>
  <w:num w:numId="4" w16cid:durableId="480772792">
    <w:abstractNumId w:val="3"/>
  </w:num>
  <w:num w:numId="5" w16cid:durableId="424158706">
    <w:abstractNumId w:val="6"/>
  </w:num>
  <w:num w:numId="6" w16cid:durableId="398015852">
    <w:abstractNumId w:val="7"/>
  </w:num>
  <w:num w:numId="7" w16cid:durableId="315450958">
    <w:abstractNumId w:val="2"/>
  </w:num>
  <w:num w:numId="8" w16cid:durableId="87504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51F"/>
    <w:rsid w:val="000F0325"/>
    <w:rsid w:val="00194851"/>
    <w:rsid w:val="001E1FC3"/>
    <w:rsid w:val="00241A2F"/>
    <w:rsid w:val="0030682F"/>
    <w:rsid w:val="003236E2"/>
    <w:rsid w:val="005A083F"/>
    <w:rsid w:val="00663446"/>
    <w:rsid w:val="006A1A6C"/>
    <w:rsid w:val="006B5625"/>
    <w:rsid w:val="009800D1"/>
    <w:rsid w:val="009F16A8"/>
    <w:rsid w:val="00A43DEF"/>
    <w:rsid w:val="00DF44BF"/>
    <w:rsid w:val="00E4551F"/>
    <w:rsid w:val="00E55460"/>
    <w:rsid w:val="00EF63A5"/>
    <w:rsid w:val="00F1396F"/>
    <w:rsid w:val="00FE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8703A"/>
  <w15:chartTrackingRefBased/>
  <w15:docId w15:val="{A8B74F8C-989D-49AE-8C9C-A343F9AFB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6E2"/>
  </w:style>
  <w:style w:type="paragraph" w:styleId="1">
    <w:name w:val="heading 1"/>
    <w:basedOn w:val="a"/>
    <w:next w:val="a"/>
    <w:link w:val="10"/>
    <w:uiPriority w:val="9"/>
    <w:qFormat/>
    <w:rsid w:val="00E45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5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5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5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5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5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5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5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5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5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5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5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55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55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55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55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55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55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5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5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5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5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55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55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55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5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55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4551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23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oma-honor\Downloads\&#1088;&#1072;&#1089;&#1087;&#1088;&#1077;&#1076;&#1083;&#1077;&#1077;&#1085;&#1080;&#1077;%20&#1086;&#1073;&#1088;&#1072;&#1097;&#1077;&#1085;&#1080;&#1081;%20&#1087;&#1086;%20&#1096;&#1090;&#1088;&#1072;&#1092;&#1072;&#1084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oma-honor\Downloads\&#1088;&#1072;&#1089;&#1087;&#1088;&#1077;&#1076;&#1083;&#1077;&#1077;&#1085;&#1080;&#1077;%20&#1086;&#1073;&#1088;&#1072;&#1097;&#1077;&#1085;&#1080;&#1081;%20&#1087;&#1086;%20&#1096;&#1090;&#1088;&#1072;&#1092;&#1072;&#1084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oma-honor\Downloads\&#1088;&#1072;&#1089;&#1087;&#1088;&#1077;&#1076;&#1083;&#1077;&#1077;&#1085;&#1080;&#1077;%20&#1086;&#1073;&#1088;&#1072;&#1097;&#1077;&#1085;&#1080;&#1081;%20&#1087;&#1086;%20&#1096;&#1090;&#1088;&#1072;&#1092;&#1072;&#1084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5808720550247418E-2"/>
          <c:y val="4.8532980366203397E-2"/>
          <c:w val="0.91182747413490306"/>
          <c:h val="0.53237900192985477"/>
        </c:manualLayout>
      </c:layout>
      <c:barChart>
        <c:barDir val="col"/>
        <c:grouping val="percentStacked"/>
        <c:varyColors val="0"/>
        <c:ser>
          <c:idx val="0"/>
          <c:order val="0"/>
          <c:tx>
            <c:strRef>
              <c:f>Лист2!$AE$17</c:f>
              <c:strCache>
                <c:ptCount val="1"/>
                <c:pt idx="0">
                  <c:v>Не определено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Лист2!$AF$16:$BG$16</c:f>
              <c:strCache>
                <c:ptCount val="28"/>
                <c:pt idx="0">
                  <c:v>01.01.2024</c:v>
                </c:pt>
                <c:pt idx="1">
                  <c:v>01.02.2024</c:v>
                </c:pt>
                <c:pt idx="2">
                  <c:v>01.03.2024</c:v>
                </c:pt>
                <c:pt idx="3">
                  <c:v>01.04.2024</c:v>
                </c:pt>
                <c:pt idx="4">
                  <c:v>01.05.2024</c:v>
                </c:pt>
                <c:pt idx="5">
                  <c:v>01.06.2024</c:v>
                </c:pt>
                <c:pt idx="6">
                  <c:v>01.07.2024</c:v>
                </c:pt>
                <c:pt idx="7">
                  <c:v>01.08.2024</c:v>
                </c:pt>
                <c:pt idx="8">
                  <c:v>01.09.2024</c:v>
                </c:pt>
                <c:pt idx="9">
                  <c:v>01.10.2024</c:v>
                </c:pt>
                <c:pt idx="10">
                  <c:v>01.11.2024</c:v>
                </c:pt>
                <c:pt idx="11">
                  <c:v>01.12.2024</c:v>
                </c:pt>
                <c:pt idx="12">
                  <c:v>01.01.2025</c:v>
                </c:pt>
                <c:pt idx="13">
                  <c:v>01.02.2025</c:v>
                </c:pt>
                <c:pt idx="14">
                  <c:v>01.03.2025</c:v>
                </c:pt>
                <c:pt idx="15">
                  <c:v>01.04.2025</c:v>
                </c:pt>
                <c:pt idx="16">
                  <c:v>01.05.2025</c:v>
                </c:pt>
                <c:pt idx="17">
                  <c:v>01.06.2025</c:v>
                </c:pt>
                <c:pt idx="18">
                  <c:v>01.07.2025</c:v>
                </c:pt>
                <c:pt idx="19">
                  <c:v>01.08.2025</c:v>
                </c:pt>
                <c:pt idx="20">
                  <c:v>01.09.2025</c:v>
                </c:pt>
                <c:pt idx="21">
                  <c:v>01.10.2025</c:v>
                </c:pt>
                <c:pt idx="22">
                  <c:v>01.11.2025</c:v>
                </c:pt>
                <c:pt idx="23">
                  <c:v>01.12.2025</c:v>
                </c:pt>
                <c:pt idx="24">
                  <c:v>01.01.2026</c:v>
                </c:pt>
                <c:pt idx="25">
                  <c:v>01.02.2026</c:v>
                </c:pt>
                <c:pt idx="26">
                  <c:v>01.03.2026</c:v>
                </c:pt>
                <c:pt idx="27">
                  <c:v>Всего</c:v>
                </c:pt>
              </c:strCache>
            </c:strRef>
          </c:cat>
          <c:val>
            <c:numRef>
              <c:f>Лист2!$AF$17:$BG$17</c:f>
              <c:numCache>
                <c:formatCode>0.0%</c:formatCode>
                <c:ptCount val="2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1.7921146953405018E-3</c:v>
                </c:pt>
                <c:pt idx="26">
                  <c:v>0</c:v>
                </c:pt>
                <c:pt idx="27">
                  <c:v>7.649061077752706E-6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025-40D0-A297-C66EC8588A4F}"/>
            </c:ext>
          </c:extLst>
        </c:ser>
        <c:ser>
          <c:idx val="1"/>
          <c:order val="1"/>
          <c:tx>
            <c:strRef>
              <c:f>Лист2!$AE$18</c:f>
              <c:strCache>
                <c:ptCount val="1"/>
                <c:pt idx="0">
                  <c:v>Неизвещение о ДТП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Лист2!$AF$16:$BG$16</c:f>
              <c:strCache>
                <c:ptCount val="28"/>
                <c:pt idx="0">
                  <c:v>01.01.2024</c:v>
                </c:pt>
                <c:pt idx="1">
                  <c:v>01.02.2024</c:v>
                </c:pt>
                <c:pt idx="2">
                  <c:v>01.03.2024</c:v>
                </c:pt>
                <c:pt idx="3">
                  <c:v>01.04.2024</c:v>
                </c:pt>
                <c:pt idx="4">
                  <c:v>01.05.2024</c:v>
                </c:pt>
                <c:pt idx="5">
                  <c:v>01.06.2024</c:v>
                </c:pt>
                <c:pt idx="6">
                  <c:v>01.07.2024</c:v>
                </c:pt>
                <c:pt idx="7">
                  <c:v>01.08.2024</c:v>
                </c:pt>
                <c:pt idx="8">
                  <c:v>01.09.2024</c:v>
                </c:pt>
                <c:pt idx="9">
                  <c:v>01.10.2024</c:v>
                </c:pt>
                <c:pt idx="10">
                  <c:v>01.11.2024</c:v>
                </c:pt>
                <c:pt idx="11">
                  <c:v>01.12.2024</c:v>
                </c:pt>
                <c:pt idx="12">
                  <c:v>01.01.2025</c:v>
                </c:pt>
                <c:pt idx="13">
                  <c:v>01.02.2025</c:v>
                </c:pt>
                <c:pt idx="14">
                  <c:v>01.03.2025</c:v>
                </c:pt>
                <c:pt idx="15">
                  <c:v>01.04.2025</c:v>
                </c:pt>
                <c:pt idx="16">
                  <c:v>01.05.2025</c:v>
                </c:pt>
                <c:pt idx="17">
                  <c:v>01.06.2025</c:v>
                </c:pt>
                <c:pt idx="18">
                  <c:v>01.07.2025</c:v>
                </c:pt>
                <c:pt idx="19">
                  <c:v>01.08.2025</c:v>
                </c:pt>
                <c:pt idx="20">
                  <c:v>01.09.2025</c:v>
                </c:pt>
                <c:pt idx="21">
                  <c:v>01.10.2025</c:v>
                </c:pt>
                <c:pt idx="22">
                  <c:v>01.11.2025</c:v>
                </c:pt>
                <c:pt idx="23">
                  <c:v>01.12.2025</c:v>
                </c:pt>
                <c:pt idx="24">
                  <c:v>01.01.2026</c:v>
                </c:pt>
                <c:pt idx="25">
                  <c:v>01.02.2026</c:v>
                </c:pt>
                <c:pt idx="26">
                  <c:v>01.03.2026</c:v>
                </c:pt>
                <c:pt idx="27">
                  <c:v>Всего</c:v>
                </c:pt>
              </c:strCache>
            </c:strRef>
          </c:cat>
          <c:val>
            <c:numRef>
              <c:f>Лист2!$AF$18:$BG$18</c:f>
              <c:numCache>
                <c:formatCode>0.0%</c:formatCode>
                <c:ptCount val="2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6.7888662593346914E-5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7.649061077752706E-6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025-40D0-A297-C66EC8588A4F}"/>
            </c:ext>
          </c:extLst>
        </c:ser>
        <c:ser>
          <c:idx val="2"/>
          <c:order val="2"/>
          <c:tx>
            <c:strRef>
              <c:f>Лист2!$AE$19</c:f>
              <c:strCache>
                <c:ptCount val="1"/>
                <c:pt idx="0">
                  <c:v>Непрекращение использования СИМ после ДТП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Лист2!$AF$16:$BG$16</c:f>
              <c:strCache>
                <c:ptCount val="28"/>
                <c:pt idx="0">
                  <c:v>01.01.2024</c:v>
                </c:pt>
                <c:pt idx="1">
                  <c:v>01.02.2024</c:v>
                </c:pt>
                <c:pt idx="2">
                  <c:v>01.03.2024</c:v>
                </c:pt>
                <c:pt idx="3">
                  <c:v>01.04.2024</c:v>
                </c:pt>
                <c:pt idx="4">
                  <c:v>01.05.2024</c:v>
                </c:pt>
                <c:pt idx="5">
                  <c:v>01.06.2024</c:v>
                </c:pt>
                <c:pt idx="6">
                  <c:v>01.07.2024</c:v>
                </c:pt>
                <c:pt idx="7">
                  <c:v>01.08.2024</c:v>
                </c:pt>
                <c:pt idx="8">
                  <c:v>01.09.2024</c:v>
                </c:pt>
                <c:pt idx="9">
                  <c:v>01.10.2024</c:v>
                </c:pt>
                <c:pt idx="10">
                  <c:v>01.11.2024</c:v>
                </c:pt>
                <c:pt idx="11">
                  <c:v>01.12.2024</c:v>
                </c:pt>
                <c:pt idx="12">
                  <c:v>01.01.2025</c:v>
                </c:pt>
                <c:pt idx="13">
                  <c:v>01.02.2025</c:v>
                </c:pt>
                <c:pt idx="14">
                  <c:v>01.03.2025</c:v>
                </c:pt>
                <c:pt idx="15">
                  <c:v>01.04.2025</c:v>
                </c:pt>
                <c:pt idx="16">
                  <c:v>01.05.2025</c:v>
                </c:pt>
                <c:pt idx="17">
                  <c:v>01.06.2025</c:v>
                </c:pt>
                <c:pt idx="18">
                  <c:v>01.07.2025</c:v>
                </c:pt>
                <c:pt idx="19">
                  <c:v>01.08.2025</c:v>
                </c:pt>
                <c:pt idx="20">
                  <c:v>01.09.2025</c:v>
                </c:pt>
                <c:pt idx="21">
                  <c:v>01.10.2025</c:v>
                </c:pt>
                <c:pt idx="22">
                  <c:v>01.11.2025</c:v>
                </c:pt>
                <c:pt idx="23">
                  <c:v>01.12.2025</c:v>
                </c:pt>
                <c:pt idx="24">
                  <c:v>01.01.2026</c:v>
                </c:pt>
                <c:pt idx="25">
                  <c:v>01.02.2026</c:v>
                </c:pt>
                <c:pt idx="26">
                  <c:v>01.03.2026</c:v>
                </c:pt>
                <c:pt idx="27">
                  <c:v>Всего</c:v>
                </c:pt>
              </c:strCache>
            </c:strRef>
          </c:cat>
          <c:val>
            <c:numRef>
              <c:f>Лист2!$AF$19:$BG$19</c:f>
              <c:numCache>
                <c:formatCode>0.0%</c:formatCode>
                <c:ptCount val="2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1.7921146953405018E-3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1.9619383951343929E-4</c:v>
                </c:pt>
                <c:pt idx="15">
                  <c:v>1.1001100110011001E-4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7.6335877862595422E-5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3.0596244311010824E-5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025-40D0-A297-C66EC8588A4F}"/>
            </c:ext>
          </c:extLst>
        </c:ser>
        <c:ser>
          <c:idx val="3"/>
          <c:order val="3"/>
          <c:tx>
            <c:strRef>
              <c:f>Лист2!$AE$20</c:f>
              <c:strCache>
                <c:ptCount val="1"/>
                <c:pt idx="0">
                  <c:v>Нецелевое использование СИМ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Лист2!$AF$16:$BG$16</c:f>
              <c:strCache>
                <c:ptCount val="28"/>
                <c:pt idx="0">
                  <c:v>01.01.2024</c:v>
                </c:pt>
                <c:pt idx="1">
                  <c:v>01.02.2024</c:v>
                </c:pt>
                <c:pt idx="2">
                  <c:v>01.03.2024</c:v>
                </c:pt>
                <c:pt idx="3">
                  <c:v>01.04.2024</c:v>
                </c:pt>
                <c:pt idx="4">
                  <c:v>01.05.2024</c:v>
                </c:pt>
                <c:pt idx="5">
                  <c:v>01.06.2024</c:v>
                </c:pt>
                <c:pt idx="6">
                  <c:v>01.07.2024</c:v>
                </c:pt>
                <c:pt idx="7">
                  <c:v>01.08.2024</c:v>
                </c:pt>
                <c:pt idx="8">
                  <c:v>01.09.2024</c:v>
                </c:pt>
                <c:pt idx="9">
                  <c:v>01.10.2024</c:v>
                </c:pt>
                <c:pt idx="10">
                  <c:v>01.11.2024</c:v>
                </c:pt>
                <c:pt idx="11">
                  <c:v>01.12.2024</c:v>
                </c:pt>
                <c:pt idx="12">
                  <c:v>01.01.2025</c:v>
                </c:pt>
                <c:pt idx="13">
                  <c:v>01.02.2025</c:v>
                </c:pt>
                <c:pt idx="14">
                  <c:v>01.03.2025</c:v>
                </c:pt>
                <c:pt idx="15">
                  <c:v>01.04.2025</c:v>
                </c:pt>
                <c:pt idx="16">
                  <c:v>01.05.2025</c:v>
                </c:pt>
                <c:pt idx="17">
                  <c:v>01.06.2025</c:v>
                </c:pt>
                <c:pt idx="18">
                  <c:v>01.07.2025</c:v>
                </c:pt>
                <c:pt idx="19">
                  <c:v>01.08.2025</c:v>
                </c:pt>
                <c:pt idx="20">
                  <c:v>01.09.2025</c:v>
                </c:pt>
                <c:pt idx="21">
                  <c:v>01.10.2025</c:v>
                </c:pt>
                <c:pt idx="22">
                  <c:v>01.11.2025</c:v>
                </c:pt>
                <c:pt idx="23">
                  <c:v>01.12.2025</c:v>
                </c:pt>
                <c:pt idx="24">
                  <c:v>01.01.2026</c:v>
                </c:pt>
                <c:pt idx="25">
                  <c:v>01.02.2026</c:v>
                </c:pt>
                <c:pt idx="26">
                  <c:v>01.03.2026</c:v>
                </c:pt>
                <c:pt idx="27">
                  <c:v>Всего</c:v>
                </c:pt>
              </c:strCache>
            </c:strRef>
          </c:cat>
          <c:val>
            <c:numRef>
              <c:f>Лист2!$AF$20:$BG$20</c:f>
              <c:numCache>
                <c:formatCode>0.0%</c:formatCode>
                <c:ptCount val="2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3.9323633503735744E-4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3.1215857655689092E-4</c:v>
                </c:pt>
                <c:pt idx="9">
                  <c:v>2.1477663230240549E-4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1.2676681244850097E-4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1.3198416190057193E-3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6.8841549699774347E-5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6025-40D0-A297-C66EC8588A4F}"/>
            </c:ext>
          </c:extLst>
        </c:ser>
        <c:ser>
          <c:idx val="4"/>
          <c:order val="4"/>
          <c:tx>
            <c:strRef>
              <c:f>Лист2!$AE$21</c:f>
              <c:strCache>
                <c:ptCount val="1"/>
                <c:pt idx="0">
                  <c:v>Тестовые штрафы</c:v>
                </c:pt>
              </c:strCache>
            </c:strRef>
          </c:tx>
          <c:spPr>
            <a:solidFill>
              <a:schemeClr val="bg2">
                <a:lumMod val="85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Лист2!$AF$16:$BG$16</c:f>
              <c:strCache>
                <c:ptCount val="28"/>
                <c:pt idx="0">
                  <c:v>01.01.2024</c:v>
                </c:pt>
                <c:pt idx="1">
                  <c:v>01.02.2024</c:v>
                </c:pt>
                <c:pt idx="2">
                  <c:v>01.03.2024</c:v>
                </c:pt>
                <c:pt idx="3">
                  <c:v>01.04.2024</c:v>
                </c:pt>
                <c:pt idx="4">
                  <c:v>01.05.2024</c:v>
                </c:pt>
                <c:pt idx="5">
                  <c:v>01.06.2024</c:v>
                </c:pt>
                <c:pt idx="6">
                  <c:v>01.07.2024</c:v>
                </c:pt>
                <c:pt idx="7">
                  <c:v>01.08.2024</c:v>
                </c:pt>
                <c:pt idx="8">
                  <c:v>01.09.2024</c:v>
                </c:pt>
                <c:pt idx="9">
                  <c:v>01.10.2024</c:v>
                </c:pt>
                <c:pt idx="10">
                  <c:v>01.11.2024</c:v>
                </c:pt>
                <c:pt idx="11">
                  <c:v>01.12.2024</c:v>
                </c:pt>
                <c:pt idx="12">
                  <c:v>01.01.2025</c:v>
                </c:pt>
                <c:pt idx="13">
                  <c:v>01.02.2025</c:v>
                </c:pt>
                <c:pt idx="14">
                  <c:v>01.03.2025</c:v>
                </c:pt>
                <c:pt idx="15">
                  <c:v>01.04.2025</c:v>
                </c:pt>
                <c:pt idx="16">
                  <c:v>01.05.2025</c:v>
                </c:pt>
                <c:pt idx="17">
                  <c:v>01.06.2025</c:v>
                </c:pt>
                <c:pt idx="18">
                  <c:v>01.07.2025</c:v>
                </c:pt>
                <c:pt idx="19">
                  <c:v>01.08.2025</c:v>
                </c:pt>
                <c:pt idx="20">
                  <c:v>01.09.2025</c:v>
                </c:pt>
                <c:pt idx="21">
                  <c:v>01.10.2025</c:v>
                </c:pt>
                <c:pt idx="22">
                  <c:v>01.11.2025</c:v>
                </c:pt>
                <c:pt idx="23">
                  <c:v>01.12.2025</c:v>
                </c:pt>
                <c:pt idx="24">
                  <c:v>01.01.2026</c:v>
                </c:pt>
                <c:pt idx="25">
                  <c:v>01.02.2026</c:v>
                </c:pt>
                <c:pt idx="26">
                  <c:v>01.03.2026</c:v>
                </c:pt>
                <c:pt idx="27">
                  <c:v>Всего</c:v>
                </c:pt>
              </c:strCache>
            </c:strRef>
          </c:cat>
          <c:val>
            <c:numRef>
              <c:f>Лист2!$AF$21:$BG$21</c:f>
              <c:numCache>
                <c:formatCode>0.0%</c:formatCode>
                <c:ptCount val="28"/>
                <c:pt idx="0">
                  <c:v>1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3.9323633503735744E-4</c:v>
                </c:pt>
                <c:pt idx="5">
                  <c:v>0</c:v>
                </c:pt>
                <c:pt idx="6">
                  <c:v>1.8670649738610905E-4</c:v>
                </c:pt>
                <c:pt idx="7">
                  <c:v>0</c:v>
                </c:pt>
                <c:pt idx="8">
                  <c:v>0</c:v>
                </c:pt>
                <c:pt idx="9">
                  <c:v>2.1477663230240549E-4</c:v>
                </c:pt>
                <c:pt idx="10">
                  <c:v>0</c:v>
                </c:pt>
                <c:pt idx="11">
                  <c:v>2.2222222222222223E-2</c:v>
                </c:pt>
                <c:pt idx="12">
                  <c:v>9.5238095238095247E-3</c:v>
                </c:pt>
                <c:pt idx="13">
                  <c:v>0</c:v>
                </c:pt>
                <c:pt idx="14">
                  <c:v>3.9238767902687857E-4</c:v>
                </c:pt>
                <c:pt idx="15">
                  <c:v>0</c:v>
                </c:pt>
                <c:pt idx="16">
                  <c:v>0</c:v>
                </c:pt>
                <c:pt idx="17">
                  <c:v>6.3383406224250485E-5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3.5842293906810036E-3</c:v>
                </c:pt>
                <c:pt idx="26">
                  <c:v>0</c:v>
                </c:pt>
                <c:pt idx="27">
                  <c:v>9.9437794010785171E-5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6025-40D0-A297-C66EC8588A4F}"/>
            </c:ext>
          </c:extLst>
        </c:ser>
        <c:ser>
          <c:idx val="5"/>
          <c:order val="5"/>
          <c:tx>
            <c:strRef>
              <c:f>Лист2!$AE$22</c:f>
              <c:strCache>
                <c:ptCount val="1"/>
                <c:pt idx="0">
                  <c:v>Использование и оставление СИМ вне разрешённых зон (леса, поля, водоёмы)</c:v>
                </c:pt>
              </c:strCache>
            </c:strRef>
          </c:tx>
          <c:spPr>
            <a:solidFill>
              <a:schemeClr val="accent1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Лист2!$AF$16:$BG$16</c:f>
              <c:strCache>
                <c:ptCount val="28"/>
                <c:pt idx="0">
                  <c:v>01.01.2024</c:v>
                </c:pt>
                <c:pt idx="1">
                  <c:v>01.02.2024</c:v>
                </c:pt>
                <c:pt idx="2">
                  <c:v>01.03.2024</c:v>
                </c:pt>
                <c:pt idx="3">
                  <c:v>01.04.2024</c:v>
                </c:pt>
                <c:pt idx="4">
                  <c:v>01.05.2024</c:v>
                </c:pt>
                <c:pt idx="5">
                  <c:v>01.06.2024</c:v>
                </c:pt>
                <c:pt idx="6">
                  <c:v>01.07.2024</c:v>
                </c:pt>
                <c:pt idx="7">
                  <c:v>01.08.2024</c:v>
                </c:pt>
                <c:pt idx="8">
                  <c:v>01.09.2024</c:v>
                </c:pt>
                <c:pt idx="9">
                  <c:v>01.10.2024</c:v>
                </c:pt>
                <c:pt idx="10">
                  <c:v>01.11.2024</c:v>
                </c:pt>
                <c:pt idx="11">
                  <c:v>01.12.2024</c:v>
                </c:pt>
                <c:pt idx="12">
                  <c:v>01.01.2025</c:v>
                </c:pt>
                <c:pt idx="13">
                  <c:v>01.02.2025</c:v>
                </c:pt>
                <c:pt idx="14">
                  <c:v>01.03.2025</c:v>
                </c:pt>
                <c:pt idx="15">
                  <c:v>01.04.2025</c:v>
                </c:pt>
                <c:pt idx="16">
                  <c:v>01.05.2025</c:v>
                </c:pt>
                <c:pt idx="17">
                  <c:v>01.06.2025</c:v>
                </c:pt>
                <c:pt idx="18">
                  <c:v>01.07.2025</c:v>
                </c:pt>
                <c:pt idx="19">
                  <c:v>01.08.2025</c:v>
                </c:pt>
                <c:pt idx="20">
                  <c:v>01.09.2025</c:v>
                </c:pt>
                <c:pt idx="21">
                  <c:v>01.10.2025</c:v>
                </c:pt>
                <c:pt idx="22">
                  <c:v>01.11.2025</c:v>
                </c:pt>
                <c:pt idx="23">
                  <c:v>01.12.2025</c:v>
                </c:pt>
                <c:pt idx="24">
                  <c:v>01.01.2026</c:v>
                </c:pt>
                <c:pt idx="25">
                  <c:v>01.02.2026</c:v>
                </c:pt>
                <c:pt idx="26">
                  <c:v>01.03.2026</c:v>
                </c:pt>
                <c:pt idx="27">
                  <c:v>Всего</c:v>
                </c:pt>
              </c:strCache>
            </c:strRef>
          </c:cat>
          <c:val>
            <c:numRef>
              <c:f>Лист2!$AF$22:$BG$22</c:f>
              <c:numCache>
                <c:formatCode>0.0%</c:formatCode>
                <c:ptCount val="2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2.4637043554773426E-2</c:v>
                </c:pt>
                <c:pt idx="23">
                  <c:v>3.8231780167264036E-2</c:v>
                </c:pt>
                <c:pt idx="24">
                  <c:v>0</c:v>
                </c:pt>
                <c:pt idx="25">
                  <c:v>7.1684587813620072E-3</c:v>
                </c:pt>
                <c:pt idx="26">
                  <c:v>6.41025641025641E-3</c:v>
                </c:pt>
                <c:pt idx="27">
                  <c:v>7.1136268023100162E-4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6025-40D0-A297-C66EC8588A4F}"/>
            </c:ext>
          </c:extLst>
        </c:ser>
        <c:ser>
          <c:idx val="6"/>
          <c:order val="6"/>
          <c:tx>
            <c:strRef>
              <c:f>Лист2!$AE$23</c:f>
              <c:strCache>
                <c:ptCount val="1"/>
                <c:pt idx="0">
                  <c:v>Порча / повреждение СИМ и его маркировки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Лист2!$AF$16:$BG$16</c:f>
              <c:strCache>
                <c:ptCount val="28"/>
                <c:pt idx="0">
                  <c:v>01.01.2024</c:v>
                </c:pt>
                <c:pt idx="1">
                  <c:v>01.02.2024</c:v>
                </c:pt>
                <c:pt idx="2">
                  <c:v>01.03.2024</c:v>
                </c:pt>
                <c:pt idx="3">
                  <c:v>01.04.2024</c:v>
                </c:pt>
                <c:pt idx="4">
                  <c:v>01.05.2024</c:v>
                </c:pt>
                <c:pt idx="5">
                  <c:v>01.06.2024</c:v>
                </c:pt>
                <c:pt idx="6">
                  <c:v>01.07.2024</c:v>
                </c:pt>
                <c:pt idx="7">
                  <c:v>01.08.2024</c:v>
                </c:pt>
                <c:pt idx="8">
                  <c:v>01.09.2024</c:v>
                </c:pt>
                <c:pt idx="9">
                  <c:v>01.10.2024</c:v>
                </c:pt>
                <c:pt idx="10">
                  <c:v>01.11.2024</c:v>
                </c:pt>
                <c:pt idx="11">
                  <c:v>01.12.2024</c:v>
                </c:pt>
                <c:pt idx="12">
                  <c:v>01.01.2025</c:v>
                </c:pt>
                <c:pt idx="13">
                  <c:v>01.02.2025</c:v>
                </c:pt>
                <c:pt idx="14">
                  <c:v>01.03.2025</c:v>
                </c:pt>
                <c:pt idx="15">
                  <c:v>01.04.2025</c:v>
                </c:pt>
                <c:pt idx="16">
                  <c:v>01.05.2025</c:v>
                </c:pt>
                <c:pt idx="17">
                  <c:v>01.06.2025</c:v>
                </c:pt>
                <c:pt idx="18">
                  <c:v>01.07.2025</c:v>
                </c:pt>
                <c:pt idx="19">
                  <c:v>01.08.2025</c:v>
                </c:pt>
                <c:pt idx="20">
                  <c:v>01.09.2025</c:v>
                </c:pt>
                <c:pt idx="21">
                  <c:v>01.10.2025</c:v>
                </c:pt>
                <c:pt idx="22">
                  <c:v>01.11.2025</c:v>
                </c:pt>
                <c:pt idx="23">
                  <c:v>01.12.2025</c:v>
                </c:pt>
                <c:pt idx="24">
                  <c:v>01.01.2026</c:v>
                </c:pt>
                <c:pt idx="25">
                  <c:v>01.02.2026</c:v>
                </c:pt>
                <c:pt idx="26">
                  <c:v>01.03.2026</c:v>
                </c:pt>
                <c:pt idx="27">
                  <c:v>Всего</c:v>
                </c:pt>
              </c:strCache>
            </c:strRef>
          </c:cat>
          <c:val>
            <c:numRef>
              <c:f>Лист2!$AF$23:$BG$23</c:f>
              <c:numCache>
                <c:formatCode>0.0%</c:formatCode>
                <c:ptCount val="2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1.2583562721195438E-2</c:v>
                </c:pt>
                <c:pt idx="5">
                  <c:v>6.076388888888889E-3</c:v>
                </c:pt>
                <c:pt idx="6">
                  <c:v>5.6011949215832709E-4</c:v>
                </c:pt>
                <c:pt idx="7">
                  <c:v>2.8145229383619476E-4</c:v>
                </c:pt>
                <c:pt idx="8">
                  <c:v>1.5607928827844546E-4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1.3733568765940749E-3</c:v>
                </c:pt>
                <c:pt idx="15">
                  <c:v>6.6006600660066007E-4</c:v>
                </c:pt>
                <c:pt idx="16">
                  <c:v>6.1099796334012225E-4</c:v>
                </c:pt>
                <c:pt idx="17">
                  <c:v>2.8522532800912721E-3</c:v>
                </c:pt>
                <c:pt idx="18">
                  <c:v>5.8733701397862095E-4</c:v>
                </c:pt>
                <c:pt idx="19">
                  <c:v>5.3435114503816797E-4</c:v>
                </c:pt>
                <c:pt idx="20">
                  <c:v>1.8555027252696278E-3</c:v>
                </c:pt>
                <c:pt idx="21">
                  <c:v>1.4528850145288502E-3</c:v>
                </c:pt>
                <c:pt idx="22">
                  <c:v>1.3198416190057193E-3</c:v>
                </c:pt>
                <c:pt idx="23">
                  <c:v>3.5842293906810036E-3</c:v>
                </c:pt>
                <c:pt idx="24">
                  <c:v>4.8192771084337354E-3</c:v>
                </c:pt>
                <c:pt idx="25">
                  <c:v>0</c:v>
                </c:pt>
                <c:pt idx="26">
                  <c:v>0</c:v>
                </c:pt>
                <c:pt idx="27">
                  <c:v>1.2544460167514438E-3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6025-40D0-A297-C66EC8588A4F}"/>
            </c:ext>
          </c:extLst>
        </c:ser>
        <c:ser>
          <c:idx val="7"/>
          <c:order val="7"/>
          <c:tx>
            <c:strRef>
              <c:f>Лист2!$AE$24</c:f>
              <c:strCache>
                <c:ptCount val="1"/>
                <c:pt idx="0">
                  <c:v>Движение в неположенном месте</c:v>
                </c:pt>
              </c:strCache>
            </c:strRef>
          </c:tx>
          <c:spPr>
            <a:solidFill>
              <a:schemeClr val="accent5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13"/>
              <c:spPr>
                <a:noFill/>
                <a:ln>
                  <a:noFill/>
                </a:ln>
                <a:effectLst/>
              </c:spPr>
              <c:txPr>
                <a:bodyPr rot="-5400000" spcFirstLastPara="1" vertOverflow="ellipsis" wrap="square" lIns="38100" tIns="19050" rIns="38100" bIns="19050" anchor="ctr" anchorCtr="1">
                  <a:spAutoFit/>
                </a:bodyPr>
                <a:lstStyle/>
                <a:p>
                  <a:pPr>
                    <a:defRPr sz="7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37-6025-40D0-A297-C66EC8588A4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Лист2!$AF$16:$BG$16</c:f>
              <c:strCache>
                <c:ptCount val="28"/>
                <c:pt idx="0">
                  <c:v>01.01.2024</c:v>
                </c:pt>
                <c:pt idx="1">
                  <c:v>01.02.2024</c:v>
                </c:pt>
                <c:pt idx="2">
                  <c:v>01.03.2024</c:v>
                </c:pt>
                <c:pt idx="3">
                  <c:v>01.04.2024</c:v>
                </c:pt>
                <c:pt idx="4">
                  <c:v>01.05.2024</c:v>
                </c:pt>
                <c:pt idx="5">
                  <c:v>01.06.2024</c:v>
                </c:pt>
                <c:pt idx="6">
                  <c:v>01.07.2024</c:v>
                </c:pt>
                <c:pt idx="7">
                  <c:v>01.08.2024</c:v>
                </c:pt>
                <c:pt idx="8">
                  <c:v>01.09.2024</c:v>
                </c:pt>
                <c:pt idx="9">
                  <c:v>01.10.2024</c:v>
                </c:pt>
                <c:pt idx="10">
                  <c:v>01.11.2024</c:v>
                </c:pt>
                <c:pt idx="11">
                  <c:v>01.12.2024</c:v>
                </c:pt>
                <c:pt idx="12">
                  <c:v>01.01.2025</c:v>
                </c:pt>
                <c:pt idx="13">
                  <c:v>01.02.2025</c:v>
                </c:pt>
                <c:pt idx="14">
                  <c:v>01.03.2025</c:v>
                </c:pt>
                <c:pt idx="15">
                  <c:v>01.04.2025</c:v>
                </c:pt>
                <c:pt idx="16">
                  <c:v>01.05.2025</c:v>
                </c:pt>
                <c:pt idx="17">
                  <c:v>01.06.2025</c:v>
                </c:pt>
                <c:pt idx="18">
                  <c:v>01.07.2025</c:v>
                </c:pt>
                <c:pt idx="19">
                  <c:v>01.08.2025</c:v>
                </c:pt>
                <c:pt idx="20">
                  <c:v>01.09.2025</c:v>
                </c:pt>
                <c:pt idx="21">
                  <c:v>01.10.2025</c:v>
                </c:pt>
                <c:pt idx="22">
                  <c:v>01.11.2025</c:v>
                </c:pt>
                <c:pt idx="23">
                  <c:v>01.12.2025</c:v>
                </c:pt>
                <c:pt idx="24">
                  <c:v>01.01.2026</c:v>
                </c:pt>
                <c:pt idx="25">
                  <c:v>01.02.2026</c:v>
                </c:pt>
                <c:pt idx="26">
                  <c:v>01.03.2026</c:v>
                </c:pt>
                <c:pt idx="27">
                  <c:v>Всего</c:v>
                </c:pt>
              </c:strCache>
            </c:strRef>
          </c:cat>
          <c:val>
            <c:numRef>
              <c:f>Лист2!$AF$24:$BG$24</c:f>
              <c:numCache>
                <c:formatCode>0.0%</c:formatCode>
                <c:ptCount val="2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1.4156508061344868E-2</c:v>
                </c:pt>
                <c:pt idx="5">
                  <c:v>6.076388888888889E-3</c:v>
                </c:pt>
                <c:pt idx="6">
                  <c:v>2.4551904406273337E-2</c:v>
                </c:pt>
                <c:pt idx="7">
                  <c:v>1.8763486255746317E-3</c:v>
                </c:pt>
                <c:pt idx="8">
                  <c:v>1.0457312314655845E-2</c:v>
                </c:pt>
                <c:pt idx="9">
                  <c:v>6.4432989690721648E-4</c:v>
                </c:pt>
                <c:pt idx="10">
                  <c:v>1.4738393515106854E-3</c:v>
                </c:pt>
                <c:pt idx="11">
                  <c:v>0</c:v>
                </c:pt>
                <c:pt idx="12">
                  <c:v>1.9047619047619049E-2</c:v>
                </c:pt>
                <c:pt idx="13">
                  <c:v>0.2</c:v>
                </c:pt>
                <c:pt idx="14">
                  <c:v>6.0820090249166176E-3</c:v>
                </c:pt>
                <c:pt idx="15">
                  <c:v>5.2805280528052806E-3</c:v>
                </c:pt>
                <c:pt idx="16">
                  <c:v>4.0733197556008148E-4</c:v>
                </c:pt>
                <c:pt idx="17">
                  <c:v>8.2398428091525634E-3</c:v>
                </c:pt>
                <c:pt idx="18">
                  <c:v>8.8100552096793145E-3</c:v>
                </c:pt>
                <c:pt idx="19">
                  <c:v>8.9312977099236645E-3</c:v>
                </c:pt>
                <c:pt idx="20">
                  <c:v>9.8573582279948974E-3</c:v>
                </c:pt>
                <c:pt idx="21">
                  <c:v>9.5475300954753015E-3</c:v>
                </c:pt>
                <c:pt idx="22">
                  <c:v>9.6788385393752757E-3</c:v>
                </c:pt>
                <c:pt idx="23">
                  <c:v>2.3894862604540022E-3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7.9626725819405674E-3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025-40D0-A297-C66EC8588A4F}"/>
            </c:ext>
          </c:extLst>
        </c:ser>
        <c:ser>
          <c:idx val="8"/>
          <c:order val="8"/>
          <c:tx>
            <c:strRef>
              <c:f>Лист2!$AE$25</c:f>
              <c:strCache>
                <c:ptCount val="1"/>
                <c:pt idx="0">
                  <c:v>Нарушения, связанные с несовершеннолетними водителями</c:v>
                </c:pt>
              </c:strCache>
            </c:strRef>
          </c:tx>
          <c:spPr>
            <a:solidFill>
              <a:schemeClr val="accent4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Лист2!$AF$16:$BG$16</c:f>
              <c:strCache>
                <c:ptCount val="28"/>
                <c:pt idx="0">
                  <c:v>01.01.2024</c:v>
                </c:pt>
                <c:pt idx="1">
                  <c:v>01.02.2024</c:v>
                </c:pt>
                <c:pt idx="2">
                  <c:v>01.03.2024</c:v>
                </c:pt>
                <c:pt idx="3">
                  <c:v>01.04.2024</c:v>
                </c:pt>
                <c:pt idx="4">
                  <c:v>01.05.2024</c:v>
                </c:pt>
                <c:pt idx="5">
                  <c:v>01.06.2024</c:v>
                </c:pt>
                <c:pt idx="6">
                  <c:v>01.07.2024</c:v>
                </c:pt>
                <c:pt idx="7">
                  <c:v>01.08.2024</c:v>
                </c:pt>
                <c:pt idx="8">
                  <c:v>01.09.2024</c:v>
                </c:pt>
                <c:pt idx="9">
                  <c:v>01.10.2024</c:v>
                </c:pt>
                <c:pt idx="10">
                  <c:v>01.11.2024</c:v>
                </c:pt>
                <c:pt idx="11">
                  <c:v>01.12.2024</c:v>
                </c:pt>
                <c:pt idx="12">
                  <c:v>01.01.2025</c:v>
                </c:pt>
                <c:pt idx="13">
                  <c:v>01.02.2025</c:v>
                </c:pt>
                <c:pt idx="14">
                  <c:v>01.03.2025</c:v>
                </c:pt>
                <c:pt idx="15">
                  <c:v>01.04.2025</c:v>
                </c:pt>
                <c:pt idx="16">
                  <c:v>01.05.2025</c:v>
                </c:pt>
                <c:pt idx="17">
                  <c:v>01.06.2025</c:v>
                </c:pt>
                <c:pt idx="18">
                  <c:v>01.07.2025</c:v>
                </c:pt>
                <c:pt idx="19">
                  <c:v>01.08.2025</c:v>
                </c:pt>
                <c:pt idx="20">
                  <c:v>01.09.2025</c:v>
                </c:pt>
                <c:pt idx="21">
                  <c:v>01.10.2025</c:v>
                </c:pt>
                <c:pt idx="22">
                  <c:v>01.11.2025</c:v>
                </c:pt>
                <c:pt idx="23">
                  <c:v>01.12.2025</c:v>
                </c:pt>
                <c:pt idx="24">
                  <c:v>01.01.2026</c:v>
                </c:pt>
                <c:pt idx="25">
                  <c:v>01.02.2026</c:v>
                </c:pt>
                <c:pt idx="26">
                  <c:v>01.03.2026</c:v>
                </c:pt>
                <c:pt idx="27">
                  <c:v>Всего</c:v>
                </c:pt>
              </c:strCache>
            </c:strRef>
          </c:cat>
          <c:val>
            <c:numRef>
              <c:f>Лист2!$AF$25:$BG$25</c:f>
              <c:numCache>
                <c:formatCode>0.0%</c:formatCode>
                <c:ptCount val="2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1.8763486255746317E-4</c:v>
                </c:pt>
                <c:pt idx="8">
                  <c:v>2.6065241142500389E-2</c:v>
                </c:pt>
                <c:pt idx="9">
                  <c:v>3.5438144329896906E-2</c:v>
                </c:pt>
                <c:pt idx="10">
                  <c:v>2.5792188651436992E-2</c:v>
                </c:pt>
                <c:pt idx="11">
                  <c:v>6.6666666666666666E-2</c:v>
                </c:pt>
                <c:pt idx="12">
                  <c:v>5.7142857142857141E-2</c:v>
                </c:pt>
                <c:pt idx="13">
                  <c:v>0</c:v>
                </c:pt>
                <c:pt idx="14">
                  <c:v>8.4755738669805764E-2</c:v>
                </c:pt>
                <c:pt idx="15">
                  <c:v>9.9779977997799779E-2</c:v>
                </c:pt>
                <c:pt idx="16">
                  <c:v>9.3346911065852009E-2</c:v>
                </c:pt>
                <c:pt idx="17">
                  <c:v>5.9263484819674209E-2</c:v>
                </c:pt>
                <c:pt idx="18">
                  <c:v>2.9249383296135321E-2</c:v>
                </c:pt>
                <c:pt idx="19">
                  <c:v>0.03</c:v>
                </c:pt>
                <c:pt idx="20">
                  <c:v>3.7573930186709958E-2</c:v>
                </c:pt>
                <c:pt idx="21">
                  <c:v>2.5529265255292654E-2</c:v>
                </c:pt>
                <c:pt idx="22">
                  <c:v>1.2758468983721953E-2</c:v>
                </c:pt>
                <c:pt idx="23">
                  <c:v>9.557945041816009E-3</c:v>
                </c:pt>
                <c:pt idx="24">
                  <c:v>1.9277108433734941E-2</c:v>
                </c:pt>
                <c:pt idx="25">
                  <c:v>7.1684587813620072E-3</c:v>
                </c:pt>
                <c:pt idx="26">
                  <c:v>1.9230769230769232E-2</c:v>
                </c:pt>
                <c:pt idx="27">
                  <c:v>4.1434963858186409E-2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025-40D0-A297-C66EC8588A4F}"/>
            </c:ext>
          </c:extLst>
        </c:ser>
        <c:ser>
          <c:idx val="9"/>
          <c:order val="9"/>
          <c:tx>
            <c:strRef>
              <c:f>Лист2!$AE$26</c:f>
              <c:strCache>
                <c:ptCount val="1"/>
                <c:pt idx="0">
                  <c:v>Неспешивание на пешеходном переходе</c:v>
                </c:pt>
              </c:strCache>
            </c:strRef>
          </c:tx>
          <c:spPr>
            <a:solidFill>
              <a:schemeClr val="accent6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9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D-6025-40D0-A297-C66EC8588A4F}"/>
                </c:ext>
              </c:extLst>
            </c:dLbl>
            <c:dLbl>
              <c:idx val="10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C-6025-40D0-A297-C66EC8588A4F}"/>
                </c:ext>
              </c:extLst>
            </c:dLbl>
            <c:dLbl>
              <c:idx val="12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E-6025-40D0-A297-C66EC8588A4F}"/>
                </c:ext>
              </c:extLst>
            </c:dLbl>
            <c:dLbl>
              <c:idx val="13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0-6025-40D0-A297-C66EC8588A4F}"/>
                </c:ext>
              </c:extLst>
            </c:dLbl>
            <c:dLbl>
              <c:idx val="16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36-6025-40D0-A297-C66EC8588A4F}"/>
                </c:ext>
              </c:extLst>
            </c:dLbl>
            <c:dLbl>
              <c:idx val="24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34-6025-40D0-A297-C66EC8588A4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-5400000" spcFirstLastPara="1" vertOverflow="ellipsis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Лист2!$AF$16:$BG$16</c:f>
              <c:strCache>
                <c:ptCount val="28"/>
                <c:pt idx="0">
                  <c:v>01.01.2024</c:v>
                </c:pt>
                <c:pt idx="1">
                  <c:v>01.02.2024</c:v>
                </c:pt>
                <c:pt idx="2">
                  <c:v>01.03.2024</c:v>
                </c:pt>
                <c:pt idx="3">
                  <c:v>01.04.2024</c:v>
                </c:pt>
                <c:pt idx="4">
                  <c:v>01.05.2024</c:v>
                </c:pt>
                <c:pt idx="5">
                  <c:v>01.06.2024</c:v>
                </c:pt>
                <c:pt idx="6">
                  <c:v>01.07.2024</c:v>
                </c:pt>
                <c:pt idx="7">
                  <c:v>01.08.2024</c:v>
                </c:pt>
                <c:pt idx="8">
                  <c:v>01.09.2024</c:v>
                </c:pt>
                <c:pt idx="9">
                  <c:v>01.10.2024</c:v>
                </c:pt>
                <c:pt idx="10">
                  <c:v>01.11.2024</c:v>
                </c:pt>
                <c:pt idx="11">
                  <c:v>01.12.2024</c:v>
                </c:pt>
                <c:pt idx="12">
                  <c:v>01.01.2025</c:v>
                </c:pt>
                <c:pt idx="13">
                  <c:v>01.02.2025</c:v>
                </c:pt>
                <c:pt idx="14">
                  <c:v>01.03.2025</c:v>
                </c:pt>
                <c:pt idx="15">
                  <c:v>01.04.2025</c:v>
                </c:pt>
                <c:pt idx="16">
                  <c:v>01.05.2025</c:v>
                </c:pt>
                <c:pt idx="17">
                  <c:v>01.06.2025</c:v>
                </c:pt>
                <c:pt idx="18">
                  <c:v>01.07.2025</c:v>
                </c:pt>
                <c:pt idx="19">
                  <c:v>01.08.2025</c:v>
                </c:pt>
                <c:pt idx="20">
                  <c:v>01.09.2025</c:v>
                </c:pt>
                <c:pt idx="21">
                  <c:v>01.10.2025</c:v>
                </c:pt>
                <c:pt idx="22">
                  <c:v>01.11.2025</c:v>
                </c:pt>
                <c:pt idx="23">
                  <c:v>01.12.2025</c:v>
                </c:pt>
                <c:pt idx="24">
                  <c:v>01.01.2026</c:v>
                </c:pt>
                <c:pt idx="25">
                  <c:v>01.02.2026</c:v>
                </c:pt>
                <c:pt idx="26">
                  <c:v>01.03.2026</c:v>
                </c:pt>
                <c:pt idx="27">
                  <c:v>Всего</c:v>
                </c:pt>
              </c:strCache>
            </c:strRef>
          </c:cat>
          <c:val>
            <c:numRef>
              <c:f>Лист2!$AF$26:$BG$26</c:f>
              <c:numCache>
                <c:formatCode>0.0%</c:formatCode>
                <c:ptCount val="2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1.2759170653907496E-2</c:v>
                </c:pt>
                <c:pt idx="8">
                  <c:v>4.3390042141407834E-2</c:v>
                </c:pt>
                <c:pt idx="9">
                  <c:v>0.2109106529209622</c:v>
                </c:pt>
                <c:pt idx="10">
                  <c:v>0.36256448047162859</c:v>
                </c:pt>
                <c:pt idx="11">
                  <c:v>8.8888888888888892E-2</c:v>
                </c:pt>
                <c:pt idx="12">
                  <c:v>0.63809523809523805</c:v>
                </c:pt>
                <c:pt idx="13">
                  <c:v>0.35</c:v>
                </c:pt>
                <c:pt idx="14">
                  <c:v>0.14282911516578378</c:v>
                </c:pt>
                <c:pt idx="15">
                  <c:v>0.12673267326732673</c:v>
                </c:pt>
                <c:pt idx="16">
                  <c:v>0.20257976917854717</c:v>
                </c:pt>
                <c:pt idx="17">
                  <c:v>0.1751283513976041</c:v>
                </c:pt>
                <c:pt idx="18">
                  <c:v>0.11740866909432632</c:v>
                </c:pt>
                <c:pt idx="19">
                  <c:v>0.13916030534351145</c:v>
                </c:pt>
                <c:pt idx="20">
                  <c:v>7.3640264409138345E-2</c:v>
                </c:pt>
                <c:pt idx="21">
                  <c:v>7.1814030718140312E-2</c:v>
                </c:pt>
                <c:pt idx="22">
                  <c:v>3.0796304443466784E-2</c:v>
                </c:pt>
                <c:pt idx="23">
                  <c:v>4.7789725209080045E-3</c:v>
                </c:pt>
                <c:pt idx="24">
                  <c:v>0.20240963855421687</c:v>
                </c:pt>
                <c:pt idx="25">
                  <c:v>0.13082437275985664</c:v>
                </c:pt>
                <c:pt idx="26">
                  <c:v>6.41025641025641E-3</c:v>
                </c:pt>
                <c:pt idx="27">
                  <c:v>0.11189046544536659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6025-40D0-A297-C66EC8588A4F}"/>
            </c:ext>
          </c:extLst>
        </c:ser>
        <c:ser>
          <c:idx val="10"/>
          <c:order val="10"/>
          <c:tx>
            <c:strRef>
              <c:f>Лист2!$AE$27</c:f>
              <c:strCache>
                <c:ptCount val="1"/>
                <c:pt idx="0">
                  <c:v>Езда вдвоём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dLbl>
              <c:idx val="3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3-6025-40D0-A297-C66EC8588A4F}"/>
                </c:ext>
              </c:extLst>
            </c:dLbl>
            <c:dLbl>
              <c:idx val="4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4-6025-40D0-A297-C66EC8588A4F}"/>
                </c:ext>
              </c:extLst>
            </c:dLbl>
            <c:dLbl>
              <c:idx val="5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5-6025-40D0-A297-C66EC8588A4F}"/>
                </c:ext>
              </c:extLst>
            </c:dLbl>
            <c:dLbl>
              <c:idx val="15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35-6025-40D0-A297-C66EC8588A4F}"/>
                </c:ext>
              </c:extLst>
            </c:dLbl>
            <c:dLbl>
              <c:idx val="16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31-6025-40D0-A297-C66EC8588A4F}"/>
                </c:ext>
              </c:extLst>
            </c:dLbl>
            <c:dLbl>
              <c:idx val="17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30-6025-40D0-A297-C66EC8588A4F}"/>
                </c:ext>
              </c:extLst>
            </c:dLbl>
            <c:dLbl>
              <c:idx val="18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32-6025-40D0-A297-C66EC8588A4F}"/>
                </c:ext>
              </c:extLst>
            </c:dLbl>
            <c:dLbl>
              <c:idx val="19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33-6025-40D0-A297-C66EC8588A4F}"/>
                </c:ext>
              </c:extLst>
            </c:dLbl>
            <c:dLbl>
              <c:idx val="27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6025-40D0-A297-C66EC8588A4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-5400000" spcFirstLastPara="1" vertOverflow="ellipsis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Лист2!$AF$16:$BG$16</c:f>
              <c:strCache>
                <c:ptCount val="28"/>
                <c:pt idx="0">
                  <c:v>01.01.2024</c:v>
                </c:pt>
                <c:pt idx="1">
                  <c:v>01.02.2024</c:v>
                </c:pt>
                <c:pt idx="2">
                  <c:v>01.03.2024</c:v>
                </c:pt>
                <c:pt idx="3">
                  <c:v>01.04.2024</c:v>
                </c:pt>
                <c:pt idx="4">
                  <c:v>01.05.2024</c:v>
                </c:pt>
                <c:pt idx="5">
                  <c:v>01.06.2024</c:v>
                </c:pt>
                <c:pt idx="6">
                  <c:v>01.07.2024</c:v>
                </c:pt>
                <c:pt idx="7">
                  <c:v>01.08.2024</c:v>
                </c:pt>
                <c:pt idx="8">
                  <c:v>01.09.2024</c:v>
                </c:pt>
                <c:pt idx="9">
                  <c:v>01.10.2024</c:v>
                </c:pt>
                <c:pt idx="10">
                  <c:v>01.11.2024</c:v>
                </c:pt>
                <c:pt idx="11">
                  <c:v>01.12.2024</c:v>
                </c:pt>
                <c:pt idx="12">
                  <c:v>01.01.2025</c:v>
                </c:pt>
                <c:pt idx="13">
                  <c:v>01.02.2025</c:v>
                </c:pt>
                <c:pt idx="14">
                  <c:v>01.03.2025</c:v>
                </c:pt>
                <c:pt idx="15">
                  <c:v>01.04.2025</c:v>
                </c:pt>
                <c:pt idx="16">
                  <c:v>01.05.2025</c:v>
                </c:pt>
                <c:pt idx="17">
                  <c:v>01.06.2025</c:v>
                </c:pt>
                <c:pt idx="18">
                  <c:v>01.07.2025</c:v>
                </c:pt>
                <c:pt idx="19">
                  <c:v>01.08.2025</c:v>
                </c:pt>
                <c:pt idx="20">
                  <c:v>01.09.2025</c:v>
                </c:pt>
                <c:pt idx="21">
                  <c:v>01.10.2025</c:v>
                </c:pt>
                <c:pt idx="22">
                  <c:v>01.11.2025</c:v>
                </c:pt>
                <c:pt idx="23">
                  <c:v>01.12.2025</c:v>
                </c:pt>
                <c:pt idx="24">
                  <c:v>01.01.2026</c:v>
                </c:pt>
                <c:pt idx="25">
                  <c:v>01.02.2026</c:v>
                </c:pt>
                <c:pt idx="26">
                  <c:v>01.03.2026</c:v>
                </c:pt>
                <c:pt idx="27">
                  <c:v>Всего</c:v>
                </c:pt>
              </c:strCache>
            </c:strRef>
          </c:cat>
          <c:val>
            <c:numRef>
              <c:f>Лист2!$AF$27:$BG$27</c:f>
              <c:numCache>
                <c:formatCode>0.0%</c:formatCode>
                <c:ptCount val="2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0.21863799283154123</c:v>
                </c:pt>
                <c:pt idx="4">
                  <c:v>0.22414471097129374</c:v>
                </c:pt>
                <c:pt idx="5">
                  <c:v>0.23524305555555555</c:v>
                </c:pt>
                <c:pt idx="6">
                  <c:v>5.3584764749813295E-2</c:v>
                </c:pt>
                <c:pt idx="7">
                  <c:v>5.9480251430715829E-2</c:v>
                </c:pt>
                <c:pt idx="8">
                  <c:v>8.2722022787576094E-2</c:v>
                </c:pt>
                <c:pt idx="9">
                  <c:v>5.1546391752577317E-2</c:v>
                </c:pt>
                <c:pt idx="10">
                  <c:v>3.3161385408990419E-2</c:v>
                </c:pt>
                <c:pt idx="11">
                  <c:v>8.8888888888888892E-2</c:v>
                </c:pt>
                <c:pt idx="12">
                  <c:v>5.7142857142857141E-2</c:v>
                </c:pt>
                <c:pt idx="13">
                  <c:v>0</c:v>
                </c:pt>
                <c:pt idx="14">
                  <c:v>0.17049244653717874</c:v>
                </c:pt>
                <c:pt idx="15">
                  <c:v>0.24444444444444444</c:v>
                </c:pt>
                <c:pt idx="16">
                  <c:v>0.31785471826205025</c:v>
                </c:pt>
                <c:pt idx="17">
                  <c:v>0.30233884768967484</c:v>
                </c:pt>
                <c:pt idx="18">
                  <c:v>0.23469987078585691</c:v>
                </c:pt>
                <c:pt idx="19">
                  <c:v>0.18694656488549619</c:v>
                </c:pt>
                <c:pt idx="20">
                  <c:v>0.17696857242259076</c:v>
                </c:pt>
                <c:pt idx="21">
                  <c:v>0.13242009132420091</c:v>
                </c:pt>
                <c:pt idx="22">
                  <c:v>8.2270127584689837E-2</c:v>
                </c:pt>
                <c:pt idx="23">
                  <c:v>2.2700119474313024E-2</c:v>
                </c:pt>
                <c:pt idx="24">
                  <c:v>3.3734939759036145E-2</c:v>
                </c:pt>
                <c:pt idx="25">
                  <c:v>1.4336917562724014E-2</c:v>
                </c:pt>
                <c:pt idx="26">
                  <c:v>3.2051282051282048E-2</c:v>
                </c:pt>
                <c:pt idx="27">
                  <c:v>0.18649175813668872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6025-40D0-A297-C66EC8588A4F}"/>
            </c:ext>
          </c:extLst>
        </c:ser>
        <c:ser>
          <c:idx val="11"/>
          <c:order val="11"/>
          <c:tx>
            <c:strRef>
              <c:f>Лист2!$AE$28</c:f>
              <c:strCache>
                <c:ptCount val="1"/>
                <c:pt idx="0">
                  <c:v>Неправильная парковка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1"/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0-6025-40D0-A297-C66EC8588A4F}"/>
                </c:ext>
              </c:extLst>
            </c:dLbl>
            <c:dLbl>
              <c:idx val="2"/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1-6025-40D0-A297-C66EC8588A4F}"/>
                </c:ext>
              </c:extLst>
            </c:dLbl>
            <c:dLbl>
              <c:idx val="3"/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2-6025-40D0-A297-C66EC8588A4F}"/>
                </c:ext>
              </c:extLst>
            </c:dLbl>
            <c:dLbl>
              <c:idx val="4"/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6-6025-40D0-A297-C66EC8588A4F}"/>
                </c:ext>
              </c:extLst>
            </c:dLbl>
            <c:dLbl>
              <c:idx val="5"/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7-6025-40D0-A297-C66EC8588A4F}"/>
                </c:ext>
              </c:extLst>
            </c:dLbl>
            <c:dLbl>
              <c:idx val="6"/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8-6025-40D0-A297-C66EC8588A4F}"/>
                </c:ext>
              </c:extLst>
            </c:dLbl>
            <c:dLbl>
              <c:idx val="7"/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9-6025-40D0-A297-C66EC8588A4F}"/>
                </c:ext>
              </c:extLst>
            </c:dLbl>
            <c:dLbl>
              <c:idx val="8"/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A-6025-40D0-A297-C66EC8588A4F}"/>
                </c:ext>
              </c:extLst>
            </c:dLbl>
            <c:dLbl>
              <c:idx val="9"/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B-6025-40D0-A297-C66EC8588A4F}"/>
                </c:ext>
              </c:extLst>
            </c:dLbl>
            <c:dLbl>
              <c:idx val="10"/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F-6025-40D0-A297-C66EC8588A4F}"/>
                </c:ext>
              </c:extLst>
            </c:dLbl>
            <c:dLbl>
              <c:idx val="11"/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F-6025-40D0-A297-C66EC8588A4F}"/>
                </c:ext>
              </c:extLst>
            </c:dLbl>
            <c:dLbl>
              <c:idx val="12"/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F-6025-40D0-A297-C66EC8588A4F}"/>
                </c:ext>
              </c:extLst>
            </c:dLbl>
            <c:dLbl>
              <c:idx val="13"/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E-6025-40D0-A297-C66EC8588A4F}"/>
                </c:ext>
              </c:extLst>
            </c:dLbl>
            <c:dLbl>
              <c:idx val="14"/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D-6025-40D0-A297-C66EC8588A4F}"/>
                </c:ext>
              </c:extLst>
            </c:dLbl>
            <c:dLbl>
              <c:idx val="15"/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C-6025-40D0-A297-C66EC8588A4F}"/>
                </c:ext>
              </c:extLst>
            </c:dLbl>
            <c:dLbl>
              <c:idx val="16"/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1-6025-40D0-A297-C66EC8588A4F}"/>
                </c:ext>
              </c:extLst>
            </c:dLbl>
            <c:dLbl>
              <c:idx val="17"/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2-6025-40D0-A297-C66EC8588A4F}"/>
                </c:ext>
              </c:extLst>
            </c:dLbl>
            <c:dLbl>
              <c:idx val="18"/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3-6025-40D0-A297-C66EC8588A4F}"/>
                </c:ext>
              </c:extLst>
            </c:dLbl>
            <c:dLbl>
              <c:idx val="19"/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4-6025-40D0-A297-C66EC8588A4F}"/>
                </c:ext>
              </c:extLst>
            </c:dLbl>
            <c:dLbl>
              <c:idx val="20"/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5-6025-40D0-A297-C66EC8588A4F}"/>
                </c:ext>
              </c:extLst>
            </c:dLbl>
            <c:dLbl>
              <c:idx val="21"/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6-6025-40D0-A297-C66EC8588A4F}"/>
                </c:ext>
              </c:extLst>
            </c:dLbl>
            <c:dLbl>
              <c:idx val="22"/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7-6025-40D0-A297-C66EC8588A4F}"/>
                </c:ext>
              </c:extLst>
            </c:dLbl>
            <c:dLbl>
              <c:idx val="23"/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8-6025-40D0-A297-C66EC8588A4F}"/>
                </c:ext>
              </c:extLst>
            </c:dLbl>
            <c:dLbl>
              <c:idx val="24"/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9-6025-40D0-A297-C66EC8588A4F}"/>
                </c:ext>
              </c:extLst>
            </c:dLbl>
            <c:dLbl>
              <c:idx val="25"/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A-6025-40D0-A297-C66EC8588A4F}"/>
                </c:ext>
              </c:extLst>
            </c:dLbl>
            <c:dLbl>
              <c:idx val="26"/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B-6025-40D0-A297-C66EC8588A4F}"/>
                </c:ext>
              </c:extLst>
            </c:dLbl>
            <c:dLbl>
              <c:idx val="27"/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C-6025-40D0-A297-C66EC8588A4F}"/>
                </c:ext>
              </c:extLst>
            </c:dLbl>
            <c:numFmt formatCode="0.0%" sourceLinked="0"/>
            <c:spPr>
              <a:noFill/>
              <a:ln>
                <a:noFill/>
              </a:ln>
              <a:effectLst/>
            </c:spPr>
            <c:txPr>
              <a:bodyPr rot="-5400000" spcFirstLastPara="1" vertOverflow="ellipsis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Лист2!$AF$16:$BG$16</c:f>
              <c:strCache>
                <c:ptCount val="28"/>
                <c:pt idx="0">
                  <c:v>01.01.2024</c:v>
                </c:pt>
                <c:pt idx="1">
                  <c:v>01.02.2024</c:v>
                </c:pt>
                <c:pt idx="2">
                  <c:v>01.03.2024</c:v>
                </c:pt>
                <c:pt idx="3">
                  <c:v>01.04.2024</c:v>
                </c:pt>
                <c:pt idx="4">
                  <c:v>01.05.2024</c:v>
                </c:pt>
                <c:pt idx="5">
                  <c:v>01.06.2024</c:v>
                </c:pt>
                <c:pt idx="6">
                  <c:v>01.07.2024</c:v>
                </c:pt>
                <c:pt idx="7">
                  <c:v>01.08.2024</c:v>
                </c:pt>
                <c:pt idx="8">
                  <c:v>01.09.2024</c:v>
                </c:pt>
                <c:pt idx="9">
                  <c:v>01.10.2024</c:v>
                </c:pt>
                <c:pt idx="10">
                  <c:v>01.11.2024</c:v>
                </c:pt>
                <c:pt idx="11">
                  <c:v>01.12.2024</c:v>
                </c:pt>
                <c:pt idx="12">
                  <c:v>01.01.2025</c:v>
                </c:pt>
                <c:pt idx="13">
                  <c:v>01.02.2025</c:v>
                </c:pt>
                <c:pt idx="14">
                  <c:v>01.03.2025</c:v>
                </c:pt>
                <c:pt idx="15">
                  <c:v>01.04.2025</c:v>
                </c:pt>
                <c:pt idx="16">
                  <c:v>01.05.2025</c:v>
                </c:pt>
                <c:pt idx="17">
                  <c:v>01.06.2025</c:v>
                </c:pt>
                <c:pt idx="18">
                  <c:v>01.07.2025</c:v>
                </c:pt>
                <c:pt idx="19">
                  <c:v>01.08.2025</c:v>
                </c:pt>
                <c:pt idx="20">
                  <c:v>01.09.2025</c:v>
                </c:pt>
                <c:pt idx="21">
                  <c:v>01.10.2025</c:v>
                </c:pt>
                <c:pt idx="22">
                  <c:v>01.11.2025</c:v>
                </c:pt>
                <c:pt idx="23">
                  <c:v>01.12.2025</c:v>
                </c:pt>
                <c:pt idx="24">
                  <c:v>01.01.2026</c:v>
                </c:pt>
                <c:pt idx="25">
                  <c:v>01.02.2026</c:v>
                </c:pt>
                <c:pt idx="26">
                  <c:v>01.03.2026</c:v>
                </c:pt>
                <c:pt idx="27">
                  <c:v>Всего</c:v>
                </c:pt>
              </c:strCache>
            </c:strRef>
          </c:cat>
          <c:val>
            <c:numRef>
              <c:f>Лист2!$AF$28:$BG$28</c:f>
              <c:numCache>
                <c:formatCode>0.0%</c:formatCode>
                <c:ptCount val="28"/>
                <c:pt idx="0">
                  <c:v>0</c:v>
                </c:pt>
                <c:pt idx="1">
                  <c:v>1</c:v>
                </c:pt>
                <c:pt idx="2">
                  <c:v>1</c:v>
                </c:pt>
                <c:pt idx="3">
                  <c:v>0.77956989247311825</c:v>
                </c:pt>
                <c:pt idx="4">
                  <c:v>0.74832874557609119</c:v>
                </c:pt>
                <c:pt idx="5">
                  <c:v>0.75260416666666663</c:v>
                </c:pt>
                <c:pt idx="6">
                  <c:v>0.92111650485436891</c:v>
                </c:pt>
                <c:pt idx="7">
                  <c:v>0.92541514213340836</c:v>
                </c:pt>
                <c:pt idx="8">
                  <c:v>0.83689714374902446</c:v>
                </c:pt>
                <c:pt idx="9">
                  <c:v>0.7010309278350515</c:v>
                </c:pt>
                <c:pt idx="10">
                  <c:v>0.57700810611643327</c:v>
                </c:pt>
                <c:pt idx="11">
                  <c:v>0.73333333333333328</c:v>
                </c:pt>
                <c:pt idx="12">
                  <c:v>0.21904761904761905</c:v>
                </c:pt>
                <c:pt idx="13">
                  <c:v>0.45</c:v>
                </c:pt>
                <c:pt idx="14">
                  <c:v>0.59387875220718067</c:v>
                </c:pt>
                <c:pt idx="15">
                  <c:v>0.52299229922992296</c:v>
                </c:pt>
                <c:pt idx="16">
                  <c:v>0.38513238289205703</c:v>
                </c:pt>
                <c:pt idx="17">
                  <c:v>0.45198706978513026</c:v>
                </c:pt>
                <c:pt idx="18">
                  <c:v>0.60924468460002346</c:v>
                </c:pt>
                <c:pt idx="19">
                  <c:v>0.63435114503816792</c:v>
                </c:pt>
                <c:pt idx="20">
                  <c:v>0.70010437202829645</c:v>
                </c:pt>
                <c:pt idx="21">
                  <c:v>0.75923619759236194</c:v>
                </c:pt>
                <c:pt idx="22">
                  <c:v>0.83721953365596125</c:v>
                </c:pt>
                <c:pt idx="23">
                  <c:v>0.91875746714456397</c:v>
                </c:pt>
                <c:pt idx="24">
                  <c:v>0.73975903614457827</c:v>
                </c:pt>
                <c:pt idx="25">
                  <c:v>0.83512544802867383</c:v>
                </c:pt>
                <c:pt idx="26">
                  <c:v>0.9358974358974359</c:v>
                </c:pt>
                <c:pt idx="27">
                  <c:v>0.65004015757065825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B-6025-40D0-A297-C66EC8588A4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30"/>
        <c:overlap val="100"/>
        <c:axId val="617322872"/>
        <c:axId val="431948304"/>
      </c:barChart>
      <c:catAx>
        <c:axId val="6173228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31948304"/>
        <c:crosses val="autoZero"/>
        <c:auto val="1"/>
        <c:lblAlgn val="ctr"/>
        <c:lblOffset val="100"/>
        <c:noMultiLvlLbl val="0"/>
      </c:catAx>
      <c:valAx>
        <c:axId val="431948304"/>
        <c:scaling>
          <c:orientation val="minMax"/>
        </c:scaling>
        <c:delete val="0"/>
        <c:axPos val="l"/>
        <c:title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173228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9.8249576510446093E-2"/>
          <c:y val="0.72385324766237436"/>
          <c:w val="0.8753999623564841"/>
          <c:h val="0.275875773635509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t" anchorCtr="1"/>
        <a:lstStyle/>
        <a:p>
          <a:pPr>
            <a:defRPr sz="6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5354155145322556E-2"/>
          <c:y val="4.6257359125315388E-2"/>
          <c:w val="0.88112898931111872"/>
          <c:h val="0.61894796792116713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Лист2!$AE$2</c:f>
              <c:strCache>
                <c:ptCount val="1"/>
                <c:pt idx="0">
                  <c:v>Не определено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numRef>
              <c:f>Лист2!$AF$1:$BF$1</c:f>
              <c:numCache>
                <c:formatCode>dd\.mm\.yyyy</c:formatCode>
                <c:ptCount val="27"/>
                <c:pt idx="0">
                  <c:v>45292</c:v>
                </c:pt>
                <c:pt idx="1">
                  <c:v>45323</c:v>
                </c:pt>
                <c:pt idx="2">
                  <c:v>45352</c:v>
                </c:pt>
                <c:pt idx="3">
                  <c:v>45383</c:v>
                </c:pt>
                <c:pt idx="4">
                  <c:v>45413</c:v>
                </c:pt>
                <c:pt idx="5">
                  <c:v>45444</c:v>
                </c:pt>
                <c:pt idx="6">
                  <c:v>45474</c:v>
                </c:pt>
                <c:pt idx="7">
                  <c:v>45505</c:v>
                </c:pt>
                <c:pt idx="8">
                  <c:v>45536</c:v>
                </c:pt>
                <c:pt idx="9">
                  <c:v>45566</c:v>
                </c:pt>
                <c:pt idx="10">
                  <c:v>45597</c:v>
                </c:pt>
                <c:pt idx="11">
                  <c:v>45627</c:v>
                </c:pt>
                <c:pt idx="12">
                  <c:v>45658</c:v>
                </c:pt>
                <c:pt idx="13">
                  <c:v>45689</c:v>
                </c:pt>
                <c:pt idx="14">
                  <c:v>45717</c:v>
                </c:pt>
                <c:pt idx="15">
                  <c:v>45748</c:v>
                </c:pt>
                <c:pt idx="16">
                  <c:v>45778</c:v>
                </c:pt>
                <c:pt idx="17">
                  <c:v>45809</c:v>
                </c:pt>
                <c:pt idx="18">
                  <c:v>45839</c:v>
                </c:pt>
                <c:pt idx="19">
                  <c:v>45870</c:v>
                </c:pt>
                <c:pt idx="20">
                  <c:v>45901</c:v>
                </c:pt>
                <c:pt idx="21">
                  <c:v>45931</c:v>
                </c:pt>
                <c:pt idx="22">
                  <c:v>45962</c:v>
                </c:pt>
                <c:pt idx="23">
                  <c:v>45992</c:v>
                </c:pt>
                <c:pt idx="24">
                  <c:v>46023</c:v>
                </c:pt>
                <c:pt idx="25">
                  <c:v>46054</c:v>
                </c:pt>
                <c:pt idx="26">
                  <c:v>46082</c:v>
                </c:pt>
              </c:numCache>
            </c:numRef>
          </c:cat>
          <c:val>
            <c:numRef>
              <c:f>Лист2!$AF$2:$BF$2</c:f>
              <c:numCache>
                <c:formatCode>General</c:formatCode>
                <c:ptCount val="27"/>
                <c:pt idx="25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B8F-4CD6-B752-E1C906EFEC53}"/>
            </c:ext>
          </c:extLst>
        </c:ser>
        <c:ser>
          <c:idx val="1"/>
          <c:order val="1"/>
          <c:tx>
            <c:strRef>
              <c:f>Лист2!$AE$3</c:f>
              <c:strCache>
                <c:ptCount val="1"/>
                <c:pt idx="0">
                  <c:v>Неизвещение о ДТП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numRef>
              <c:f>Лист2!$AF$1:$BF$1</c:f>
              <c:numCache>
                <c:formatCode>dd\.mm\.yyyy</c:formatCode>
                <c:ptCount val="27"/>
                <c:pt idx="0">
                  <c:v>45292</c:v>
                </c:pt>
                <c:pt idx="1">
                  <c:v>45323</c:v>
                </c:pt>
                <c:pt idx="2">
                  <c:v>45352</c:v>
                </c:pt>
                <c:pt idx="3">
                  <c:v>45383</c:v>
                </c:pt>
                <c:pt idx="4">
                  <c:v>45413</c:v>
                </c:pt>
                <c:pt idx="5">
                  <c:v>45444</c:v>
                </c:pt>
                <c:pt idx="6">
                  <c:v>45474</c:v>
                </c:pt>
                <c:pt idx="7">
                  <c:v>45505</c:v>
                </c:pt>
                <c:pt idx="8">
                  <c:v>45536</c:v>
                </c:pt>
                <c:pt idx="9">
                  <c:v>45566</c:v>
                </c:pt>
                <c:pt idx="10">
                  <c:v>45597</c:v>
                </c:pt>
                <c:pt idx="11">
                  <c:v>45627</c:v>
                </c:pt>
                <c:pt idx="12">
                  <c:v>45658</c:v>
                </c:pt>
                <c:pt idx="13">
                  <c:v>45689</c:v>
                </c:pt>
                <c:pt idx="14">
                  <c:v>45717</c:v>
                </c:pt>
                <c:pt idx="15">
                  <c:v>45748</c:v>
                </c:pt>
                <c:pt idx="16">
                  <c:v>45778</c:v>
                </c:pt>
                <c:pt idx="17">
                  <c:v>45809</c:v>
                </c:pt>
                <c:pt idx="18">
                  <c:v>45839</c:v>
                </c:pt>
                <c:pt idx="19">
                  <c:v>45870</c:v>
                </c:pt>
                <c:pt idx="20">
                  <c:v>45901</c:v>
                </c:pt>
                <c:pt idx="21">
                  <c:v>45931</c:v>
                </c:pt>
                <c:pt idx="22">
                  <c:v>45962</c:v>
                </c:pt>
                <c:pt idx="23">
                  <c:v>45992</c:v>
                </c:pt>
                <c:pt idx="24">
                  <c:v>46023</c:v>
                </c:pt>
                <c:pt idx="25">
                  <c:v>46054</c:v>
                </c:pt>
                <c:pt idx="26">
                  <c:v>46082</c:v>
                </c:pt>
              </c:numCache>
            </c:numRef>
          </c:cat>
          <c:val>
            <c:numRef>
              <c:f>Лист2!$AF$3:$BF$3</c:f>
              <c:numCache>
                <c:formatCode>General</c:formatCode>
                <c:ptCount val="27"/>
                <c:pt idx="16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B8F-4CD6-B752-E1C906EFEC53}"/>
            </c:ext>
          </c:extLst>
        </c:ser>
        <c:ser>
          <c:idx val="2"/>
          <c:order val="2"/>
          <c:tx>
            <c:strRef>
              <c:f>Лист2!$AE$4</c:f>
              <c:strCache>
                <c:ptCount val="1"/>
                <c:pt idx="0">
                  <c:v>Непрекращение использования СИМ после ДТП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numRef>
              <c:f>Лист2!$AF$1:$BF$1</c:f>
              <c:numCache>
                <c:formatCode>dd\.mm\.yyyy</c:formatCode>
                <c:ptCount val="27"/>
                <c:pt idx="0">
                  <c:v>45292</c:v>
                </c:pt>
                <c:pt idx="1">
                  <c:v>45323</c:v>
                </c:pt>
                <c:pt idx="2">
                  <c:v>45352</c:v>
                </c:pt>
                <c:pt idx="3">
                  <c:v>45383</c:v>
                </c:pt>
                <c:pt idx="4">
                  <c:v>45413</c:v>
                </c:pt>
                <c:pt idx="5">
                  <c:v>45444</c:v>
                </c:pt>
                <c:pt idx="6">
                  <c:v>45474</c:v>
                </c:pt>
                <c:pt idx="7">
                  <c:v>45505</c:v>
                </c:pt>
                <c:pt idx="8">
                  <c:v>45536</c:v>
                </c:pt>
                <c:pt idx="9">
                  <c:v>45566</c:v>
                </c:pt>
                <c:pt idx="10">
                  <c:v>45597</c:v>
                </c:pt>
                <c:pt idx="11">
                  <c:v>45627</c:v>
                </c:pt>
                <c:pt idx="12">
                  <c:v>45658</c:v>
                </c:pt>
                <c:pt idx="13">
                  <c:v>45689</c:v>
                </c:pt>
                <c:pt idx="14">
                  <c:v>45717</c:v>
                </c:pt>
                <c:pt idx="15">
                  <c:v>45748</c:v>
                </c:pt>
                <c:pt idx="16">
                  <c:v>45778</c:v>
                </c:pt>
                <c:pt idx="17">
                  <c:v>45809</c:v>
                </c:pt>
                <c:pt idx="18">
                  <c:v>45839</c:v>
                </c:pt>
                <c:pt idx="19">
                  <c:v>45870</c:v>
                </c:pt>
                <c:pt idx="20">
                  <c:v>45901</c:v>
                </c:pt>
                <c:pt idx="21">
                  <c:v>45931</c:v>
                </c:pt>
                <c:pt idx="22">
                  <c:v>45962</c:v>
                </c:pt>
                <c:pt idx="23">
                  <c:v>45992</c:v>
                </c:pt>
                <c:pt idx="24">
                  <c:v>46023</c:v>
                </c:pt>
                <c:pt idx="25">
                  <c:v>46054</c:v>
                </c:pt>
                <c:pt idx="26">
                  <c:v>46082</c:v>
                </c:pt>
              </c:numCache>
            </c:numRef>
          </c:cat>
          <c:val>
            <c:numRef>
              <c:f>Лист2!$AF$4:$BF$4</c:f>
              <c:numCache>
                <c:formatCode>General</c:formatCode>
                <c:ptCount val="27"/>
                <c:pt idx="3">
                  <c:v>1</c:v>
                </c:pt>
                <c:pt idx="14">
                  <c:v>1</c:v>
                </c:pt>
                <c:pt idx="15">
                  <c:v>1</c:v>
                </c:pt>
                <c:pt idx="19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B8F-4CD6-B752-E1C906EFEC53}"/>
            </c:ext>
          </c:extLst>
        </c:ser>
        <c:ser>
          <c:idx val="3"/>
          <c:order val="3"/>
          <c:tx>
            <c:strRef>
              <c:f>Лист2!$AE$5</c:f>
              <c:strCache>
                <c:ptCount val="1"/>
                <c:pt idx="0">
                  <c:v>Нецелевое использование СИМ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numRef>
              <c:f>Лист2!$AF$1:$BF$1</c:f>
              <c:numCache>
                <c:formatCode>dd\.mm\.yyyy</c:formatCode>
                <c:ptCount val="27"/>
                <c:pt idx="0">
                  <c:v>45292</c:v>
                </c:pt>
                <c:pt idx="1">
                  <c:v>45323</c:v>
                </c:pt>
                <c:pt idx="2">
                  <c:v>45352</c:v>
                </c:pt>
                <c:pt idx="3">
                  <c:v>45383</c:v>
                </c:pt>
                <c:pt idx="4">
                  <c:v>45413</c:v>
                </c:pt>
                <c:pt idx="5">
                  <c:v>45444</c:v>
                </c:pt>
                <c:pt idx="6">
                  <c:v>45474</c:v>
                </c:pt>
                <c:pt idx="7">
                  <c:v>45505</c:v>
                </c:pt>
                <c:pt idx="8">
                  <c:v>45536</c:v>
                </c:pt>
                <c:pt idx="9">
                  <c:v>45566</c:v>
                </c:pt>
                <c:pt idx="10">
                  <c:v>45597</c:v>
                </c:pt>
                <c:pt idx="11">
                  <c:v>45627</c:v>
                </c:pt>
                <c:pt idx="12">
                  <c:v>45658</c:v>
                </c:pt>
                <c:pt idx="13">
                  <c:v>45689</c:v>
                </c:pt>
                <c:pt idx="14">
                  <c:v>45717</c:v>
                </c:pt>
                <c:pt idx="15">
                  <c:v>45748</c:v>
                </c:pt>
                <c:pt idx="16">
                  <c:v>45778</c:v>
                </c:pt>
                <c:pt idx="17">
                  <c:v>45809</c:v>
                </c:pt>
                <c:pt idx="18">
                  <c:v>45839</c:v>
                </c:pt>
                <c:pt idx="19">
                  <c:v>45870</c:v>
                </c:pt>
                <c:pt idx="20">
                  <c:v>45901</c:v>
                </c:pt>
                <c:pt idx="21">
                  <c:v>45931</c:v>
                </c:pt>
                <c:pt idx="22">
                  <c:v>45962</c:v>
                </c:pt>
                <c:pt idx="23">
                  <c:v>45992</c:v>
                </c:pt>
                <c:pt idx="24">
                  <c:v>46023</c:v>
                </c:pt>
                <c:pt idx="25">
                  <c:v>46054</c:v>
                </c:pt>
                <c:pt idx="26">
                  <c:v>46082</c:v>
                </c:pt>
              </c:numCache>
            </c:numRef>
          </c:cat>
          <c:val>
            <c:numRef>
              <c:f>Лист2!$AF$5:$BF$5</c:f>
              <c:numCache>
                <c:formatCode>General</c:formatCode>
                <c:ptCount val="27"/>
                <c:pt idx="4">
                  <c:v>1</c:v>
                </c:pt>
                <c:pt idx="8">
                  <c:v>2</c:v>
                </c:pt>
                <c:pt idx="9">
                  <c:v>1</c:v>
                </c:pt>
                <c:pt idx="17">
                  <c:v>2</c:v>
                </c:pt>
                <c:pt idx="22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EB8F-4CD6-B752-E1C906EFEC53}"/>
            </c:ext>
          </c:extLst>
        </c:ser>
        <c:ser>
          <c:idx val="4"/>
          <c:order val="4"/>
          <c:tx>
            <c:strRef>
              <c:f>Лист2!$AE$6</c:f>
              <c:strCache>
                <c:ptCount val="1"/>
                <c:pt idx="0">
                  <c:v>Тестовые штрафы</c:v>
                </c:pt>
              </c:strCache>
            </c:strRef>
          </c:tx>
          <c:spPr>
            <a:solidFill>
              <a:schemeClr val="accent5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numRef>
              <c:f>Лист2!$AF$1:$BF$1</c:f>
              <c:numCache>
                <c:formatCode>dd\.mm\.yyyy</c:formatCode>
                <c:ptCount val="27"/>
                <c:pt idx="0">
                  <c:v>45292</c:v>
                </c:pt>
                <c:pt idx="1">
                  <c:v>45323</c:v>
                </c:pt>
                <c:pt idx="2">
                  <c:v>45352</c:v>
                </c:pt>
                <c:pt idx="3">
                  <c:v>45383</c:v>
                </c:pt>
                <c:pt idx="4">
                  <c:v>45413</c:v>
                </c:pt>
                <c:pt idx="5">
                  <c:v>45444</c:v>
                </c:pt>
                <c:pt idx="6">
                  <c:v>45474</c:v>
                </c:pt>
                <c:pt idx="7">
                  <c:v>45505</c:v>
                </c:pt>
                <c:pt idx="8">
                  <c:v>45536</c:v>
                </c:pt>
                <c:pt idx="9">
                  <c:v>45566</c:v>
                </c:pt>
                <c:pt idx="10">
                  <c:v>45597</c:v>
                </c:pt>
                <c:pt idx="11">
                  <c:v>45627</c:v>
                </c:pt>
                <c:pt idx="12">
                  <c:v>45658</c:v>
                </c:pt>
                <c:pt idx="13">
                  <c:v>45689</c:v>
                </c:pt>
                <c:pt idx="14">
                  <c:v>45717</c:v>
                </c:pt>
                <c:pt idx="15">
                  <c:v>45748</c:v>
                </c:pt>
                <c:pt idx="16">
                  <c:v>45778</c:v>
                </c:pt>
                <c:pt idx="17">
                  <c:v>45809</c:v>
                </c:pt>
                <c:pt idx="18">
                  <c:v>45839</c:v>
                </c:pt>
                <c:pt idx="19">
                  <c:v>45870</c:v>
                </c:pt>
                <c:pt idx="20">
                  <c:v>45901</c:v>
                </c:pt>
                <c:pt idx="21">
                  <c:v>45931</c:v>
                </c:pt>
                <c:pt idx="22">
                  <c:v>45962</c:v>
                </c:pt>
                <c:pt idx="23">
                  <c:v>45992</c:v>
                </c:pt>
                <c:pt idx="24">
                  <c:v>46023</c:v>
                </c:pt>
                <c:pt idx="25">
                  <c:v>46054</c:v>
                </c:pt>
                <c:pt idx="26">
                  <c:v>46082</c:v>
                </c:pt>
              </c:numCache>
            </c:numRef>
          </c:cat>
          <c:val>
            <c:numRef>
              <c:f>Лист2!$AF$6:$BF$6</c:f>
              <c:numCache>
                <c:formatCode>General</c:formatCode>
                <c:ptCount val="27"/>
                <c:pt idx="0">
                  <c:v>2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1</c:v>
                </c:pt>
                <c:pt idx="5">
                  <c:v>0</c:v>
                </c:pt>
                <c:pt idx="6">
                  <c:v>2</c:v>
                </c:pt>
                <c:pt idx="7">
                  <c:v>0</c:v>
                </c:pt>
                <c:pt idx="8">
                  <c:v>0</c:v>
                </c:pt>
                <c:pt idx="9">
                  <c:v>1</c:v>
                </c:pt>
                <c:pt idx="10">
                  <c:v>0</c:v>
                </c:pt>
                <c:pt idx="11">
                  <c:v>1</c:v>
                </c:pt>
                <c:pt idx="12">
                  <c:v>1</c:v>
                </c:pt>
                <c:pt idx="13">
                  <c:v>0</c:v>
                </c:pt>
                <c:pt idx="14">
                  <c:v>2</c:v>
                </c:pt>
                <c:pt idx="15">
                  <c:v>0</c:v>
                </c:pt>
                <c:pt idx="16">
                  <c:v>0</c:v>
                </c:pt>
                <c:pt idx="17">
                  <c:v>1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2</c:v>
                </c:pt>
                <c:pt idx="26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EB8F-4CD6-B752-E1C906EFEC53}"/>
            </c:ext>
          </c:extLst>
        </c:ser>
        <c:ser>
          <c:idx val="5"/>
          <c:order val="5"/>
          <c:tx>
            <c:strRef>
              <c:f>Лист2!$AE$7</c:f>
              <c:strCache>
                <c:ptCount val="1"/>
                <c:pt idx="0">
                  <c:v>Использование и оставление СИМ вне разрешённых зон (леса, поля, водоёмы)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numRef>
              <c:f>Лист2!$AF$1:$BF$1</c:f>
              <c:numCache>
                <c:formatCode>dd\.mm\.yyyy</c:formatCode>
                <c:ptCount val="27"/>
                <c:pt idx="0">
                  <c:v>45292</c:v>
                </c:pt>
                <c:pt idx="1">
                  <c:v>45323</c:v>
                </c:pt>
                <c:pt idx="2">
                  <c:v>45352</c:v>
                </c:pt>
                <c:pt idx="3">
                  <c:v>45383</c:v>
                </c:pt>
                <c:pt idx="4">
                  <c:v>45413</c:v>
                </c:pt>
                <c:pt idx="5">
                  <c:v>45444</c:v>
                </c:pt>
                <c:pt idx="6">
                  <c:v>45474</c:v>
                </c:pt>
                <c:pt idx="7">
                  <c:v>45505</c:v>
                </c:pt>
                <c:pt idx="8">
                  <c:v>45536</c:v>
                </c:pt>
                <c:pt idx="9">
                  <c:v>45566</c:v>
                </c:pt>
                <c:pt idx="10">
                  <c:v>45597</c:v>
                </c:pt>
                <c:pt idx="11">
                  <c:v>45627</c:v>
                </c:pt>
                <c:pt idx="12">
                  <c:v>45658</c:v>
                </c:pt>
                <c:pt idx="13">
                  <c:v>45689</c:v>
                </c:pt>
                <c:pt idx="14">
                  <c:v>45717</c:v>
                </c:pt>
                <c:pt idx="15">
                  <c:v>45748</c:v>
                </c:pt>
                <c:pt idx="16">
                  <c:v>45778</c:v>
                </c:pt>
                <c:pt idx="17">
                  <c:v>45809</c:v>
                </c:pt>
                <c:pt idx="18">
                  <c:v>45839</c:v>
                </c:pt>
                <c:pt idx="19">
                  <c:v>45870</c:v>
                </c:pt>
                <c:pt idx="20">
                  <c:v>45901</c:v>
                </c:pt>
                <c:pt idx="21">
                  <c:v>45931</c:v>
                </c:pt>
                <c:pt idx="22">
                  <c:v>45962</c:v>
                </c:pt>
                <c:pt idx="23">
                  <c:v>45992</c:v>
                </c:pt>
                <c:pt idx="24">
                  <c:v>46023</c:v>
                </c:pt>
                <c:pt idx="25">
                  <c:v>46054</c:v>
                </c:pt>
                <c:pt idx="26">
                  <c:v>46082</c:v>
                </c:pt>
              </c:numCache>
            </c:numRef>
          </c:cat>
          <c:val>
            <c:numRef>
              <c:f>Лист2!$AF$7:$BF$7</c:f>
              <c:numCache>
                <c:formatCode>General</c:formatCode>
                <c:ptCount val="27"/>
                <c:pt idx="22">
                  <c:v>56</c:v>
                </c:pt>
                <c:pt idx="23">
                  <c:v>32</c:v>
                </c:pt>
                <c:pt idx="25">
                  <c:v>4</c:v>
                </c:pt>
                <c:pt idx="26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EB8F-4CD6-B752-E1C906EFEC53}"/>
            </c:ext>
          </c:extLst>
        </c:ser>
        <c:ser>
          <c:idx val="6"/>
          <c:order val="6"/>
          <c:tx>
            <c:strRef>
              <c:f>Лист2!$AE$8</c:f>
              <c:strCache>
                <c:ptCount val="1"/>
                <c:pt idx="0">
                  <c:v>Порча / повреждение СИМ и его маркировки</c:v>
                </c:pt>
              </c:strCache>
            </c:strRef>
          </c:tx>
          <c:spPr>
            <a:solidFill>
              <a:schemeClr val="accent6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numRef>
              <c:f>Лист2!$AF$1:$BF$1</c:f>
              <c:numCache>
                <c:formatCode>dd\.mm\.yyyy</c:formatCode>
                <c:ptCount val="27"/>
                <c:pt idx="0">
                  <c:v>45292</c:v>
                </c:pt>
                <c:pt idx="1">
                  <c:v>45323</c:v>
                </c:pt>
                <c:pt idx="2">
                  <c:v>45352</c:v>
                </c:pt>
                <c:pt idx="3">
                  <c:v>45383</c:v>
                </c:pt>
                <c:pt idx="4">
                  <c:v>45413</c:v>
                </c:pt>
                <c:pt idx="5">
                  <c:v>45444</c:v>
                </c:pt>
                <c:pt idx="6">
                  <c:v>45474</c:v>
                </c:pt>
                <c:pt idx="7">
                  <c:v>45505</c:v>
                </c:pt>
                <c:pt idx="8">
                  <c:v>45536</c:v>
                </c:pt>
                <c:pt idx="9">
                  <c:v>45566</c:v>
                </c:pt>
                <c:pt idx="10">
                  <c:v>45597</c:v>
                </c:pt>
                <c:pt idx="11">
                  <c:v>45627</c:v>
                </c:pt>
                <c:pt idx="12">
                  <c:v>45658</c:v>
                </c:pt>
                <c:pt idx="13">
                  <c:v>45689</c:v>
                </c:pt>
                <c:pt idx="14">
                  <c:v>45717</c:v>
                </c:pt>
                <c:pt idx="15">
                  <c:v>45748</c:v>
                </c:pt>
                <c:pt idx="16">
                  <c:v>45778</c:v>
                </c:pt>
                <c:pt idx="17">
                  <c:v>45809</c:v>
                </c:pt>
                <c:pt idx="18">
                  <c:v>45839</c:v>
                </c:pt>
                <c:pt idx="19">
                  <c:v>45870</c:v>
                </c:pt>
                <c:pt idx="20">
                  <c:v>45901</c:v>
                </c:pt>
                <c:pt idx="21">
                  <c:v>45931</c:v>
                </c:pt>
                <c:pt idx="22">
                  <c:v>45962</c:v>
                </c:pt>
                <c:pt idx="23">
                  <c:v>45992</c:v>
                </c:pt>
                <c:pt idx="24">
                  <c:v>46023</c:v>
                </c:pt>
                <c:pt idx="25">
                  <c:v>46054</c:v>
                </c:pt>
                <c:pt idx="26">
                  <c:v>46082</c:v>
                </c:pt>
              </c:numCache>
            </c:numRef>
          </c:cat>
          <c:val>
            <c:numRef>
              <c:f>Лист2!$AF$8:$BF$8</c:f>
              <c:numCache>
                <c:formatCode>General</c:formatCode>
                <c:ptCount val="2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32</c:v>
                </c:pt>
                <c:pt idx="5">
                  <c:v>7</c:v>
                </c:pt>
                <c:pt idx="6">
                  <c:v>6</c:v>
                </c:pt>
                <c:pt idx="7">
                  <c:v>3</c:v>
                </c:pt>
                <c:pt idx="8">
                  <c:v>1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7</c:v>
                </c:pt>
                <c:pt idx="15">
                  <c:v>6</c:v>
                </c:pt>
                <c:pt idx="16">
                  <c:v>9</c:v>
                </c:pt>
                <c:pt idx="17">
                  <c:v>45</c:v>
                </c:pt>
                <c:pt idx="18">
                  <c:v>10</c:v>
                </c:pt>
                <c:pt idx="19">
                  <c:v>7</c:v>
                </c:pt>
                <c:pt idx="20">
                  <c:v>16</c:v>
                </c:pt>
                <c:pt idx="21">
                  <c:v>7</c:v>
                </c:pt>
                <c:pt idx="22">
                  <c:v>3</c:v>
                </c:pt>
                <c:pt idx="23">
                  <c:v>3</c:v>
                </c:pt>
                <c:pt idx="24">
                  <c:v>2</c:v>
                </c:pt>
                <c:pt idx="25">
                  <c:v>0</c:v>
                </c:pt>
                <c:pt idx="26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EB8F-4CD6-B752-E1C906EFEC53}"/>
            </c:ext>
          </c:extLst>
        </c:ser>
        <c:ser>
          <c:idx val="7"/>
          <c:order val="7"/>
          <c:tx>
            <c:strRef>
              <c:f>Лист2!$AE$9</c:f>
              <c:strCache>
                <c:ptCount val="1"/>
                <c:pt idx="0">
                  <c:v>Движение в неположенном месте</c:v>
                </c:pt>
              </c:strCache>
            </c:strRef>
          </c:tx>
          <c:spPr>
            <a:solidFill>
              <a:schemeClr val="accent5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numRef>
              <c:f>Лист2!$AF$1:$BF$1</c:f>
              <c:numCache>
                <c:formatCode>dd\.mm\.yyyy</c:formatCode>
                <c:ptCount val="27"/>
                <c:pt idx="0">
                  <c:v>45292</c:v>
                </c:pt>
                <c:pt idx="1">
                  <c:v>45323</c:v>
                </c:pt>
                <c:pt idx="2">
                  <c:v>45352</c:v>
                </c:pt>
                <c:pt idx="3">
                  <c:v>45383</c:v>
                </c:pt>
                <c:pt idx="4">
                  <c:v>45413</c:v>
                </c:pt>
                <c:pt idx="5">
                  <c:v>45444</c:v>
                </c:pt>
                <c:pt idx="6">
                  <c:v>45474</c:v>
                </c:pt>
                <c:pt idx="7">
                  <c:v>45505</c:v>
                </c:pt>
                <c:pt idx="8">
                  <c:v>45536</c:v>
                </c:pt>
                <c:pt idx="9">
                  <c:v>45566</c:v>
                </c:pt>
                <c:pt idx="10">
                  <c:v>45597</c:v>
                </c:pt>
                <c:pt idx="11">
                  <c:v>45627</c:v>
                </c:pt>
                <c:pt idx="12">
                  <c:v>45658</c:v>
                </c:pt>
                <c:pt idx="13">
                  <c:v>45689</c:v>
                </c:pt>
                <c:pt idx="14">
                  <c:v>45717</c:v>
                </c:pt>
                <c:pt idx="15">
                  <c:v>45748</c:v>
                </c:pt>
                <c:pt idx="16">
                  <c:v>45778</c:v>
                </c:pt>
                <c:pt idx="17">
                  <c:v>45809</c:v>
                </c:pt>
                <c:pt idx="18">
                  <c:v>45839</c:v>
                </c:pt>
                <c:pt idx="19">
                  <c:v>45870</c:v>
                </c:pt>
                <c:pt idx="20">
                  <c:v>45901</c:v>
                </c:pt>
                <c:pt idx="21">
                  <c:v>45931</c:v>
                </c:pt>
                <c:pt idx="22">
                  <c:v>45962</c:v>
                </c:pt>
                <c:pt idx="23">
                  <c:v>45992</c:v>
                </c:pt>
                <c:pt idx="24">
                  <c:v>46023</c:v>
                </c:pt>
                <c:pt idx="25">
                  <c:v>46054</c:v>
                </c:pt>
                <c:pt idx="26">
                  <c:v>46082</c:v>
                </c:pt>
              </c:numCache>
            </c:numRef>
          </c:cat>
          <c:val>
            <c:numRef>
              <c:f>Лист2!$AF$9:$BF$9</c:f>
              <c:numCache>
                <c:formatCode>General</c:formatCode>
                <c:ptCount val="27"/>
                <c:pt idx="4">
                  <c:v>36</c:v>
                </c:pt>
                <c:pt idx="5">
                  <c:v>7</c:v>
                </c:pt>
                <c:pt idx="6">
                  <c:v>263</c:v>
                </c:pt>
                <c:pt idx="7">
                  <c:v>20</c:v>
                </c:pt>
                <c:pt idx="8">
                  <c:v>67</c:v>
                </c:pt>
                <c:pt idx="9">
                  <c:v>3</c:v>
                </c:pt>
                <c:pt idx="10">
                  <c:v>2</c:v>
                </c:pt>
                <c:pt idx="12">
                  <c:v>2</c:v>
                </c:pt>
                <c:pt idx="13">
                  <c:v>4</c:v>
                </c:pt>
                <c:pt idx="14">
                  <c:v>31</c:v>
                </c:pt>
                <c:pt idx="15">
                  <c:v>48</c:v>
                </c:pt>
                <c:pt idx="16">
                  <c:v>6</c:v>
                </c:pt>
                <c:pt idx="17">
                  <c:v>130</c:v>
                </c:pt>
                <c:pt idx="18">
                  <c:v>150</c:v>
                </c:pt>
                <c:pt idx="19">
                  <c:v>117</c:v>
                </c:pt>
                <c:pt idx="20">
                  <c:v>85</c:v>
                </c:pt>
                <c:pt idx="21">
                  <c:v>46</c:v>
                </c:pt>
                <c:pt idx="22">
                  <c:v>22</c:v>
                </c:pt>
                <c:pt idx="23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EB8F-4CD6-B752-E1C906EFEC53}"/>
            </c:ext>
          </c:extLst>
        </c:ser>
        <c:ser>
          <c:idx val="8"/>
          <c:order val="8"/>
          <c:tx>
            <c:strRef>
              <c:f>Лист2!$AE$10</c:f>
              <c:strCache>
                <c:ptCount val="1"/>
                <c:pt idx="0">
                  <c:v>Нарушения, связанные с несовершеннолетними водителями</c:v>
                </c:pt>
              </c:strCache>
            </c:strRef>
          </c:tx>
          <c:spPr>
            <a:solidFill>
              <a:schemeClr val="accent4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numRef>
              <c:f>Лист2!$AF$1:$BF$1</c:f>
              <c:numCache>
                <c:formatCode>dd\.mm\.yyyy</c:formatCode>
                <c:ptCount val="27"/>
                <c:pt idx="0">
                  <c:v>45292</c:v>
                </c:pt>
                <c:pt idx="1">
                  <c:v>45323</c:v>
                </c:pt>
                <c:pt idx="2">
                  <c:v>45352</c:v>
                </c:pt>
                <c:pt idx="3">
                  <c:v>45383</c:v>
                </c:pt>
                <c:pt idx="4">
                  <c:v>45413</c:v>
                </c:pt>
                <c:pt idx="5">
                  <c:v>45444</c:v>
                </c:pt>
                <c:pt idx="6">
                  <c:v>45474</c:v>
                </c:pt>
                <c:pt idx="7">
                  <c:v>45505</c:v>
                </c:pt>
                <c:pt idx="8">
                  <c:v>45536</c:v>
                </c:pt>
                <c:pt idx="9">
                  <c:v>45566</c:v>
                </c:pt>
                <c:pt idx="10">
                  <c:v>45597</c:v>
                </c:pt>
                <c:pt idx="11">
                  <c:v>45627</c:v>
                </c:pt>
                <c:pt idx="12">
                  <c:v>45658</c:v>
                </c:pt>
                <c:pt idx="13">
                  <c:v>45689</c:v>
                </c:pt>
                <c:pt idx="14">
                  <c:v>45717</c:v>
                </c:pt>
                <c:pt idx="15">
                  <c:v>45748</c:v>
                </c:pt>
                <c:pt idx="16">
                  <c:v>45778</c:v>
                </c:pt>
                <c:pt idx="17">
                  <c:v>45809</c:v>
                </c:pt>
                <c:pt idx="18">
                  <c:v>45839</c:v>
                </c:pt>
                <c:pt idx="19">
                  <c:v>45870</c:v>
                </c:pt>
                <c:pt idx="20">
                  <c:v>45901</c:v>
                </c:pt>
                <c:pt idx="21">
                  <c:v>45931</c:v>
                </c:pt>
                <c:pt idx="22">
                  <c:v>45962</c:v>
                </c:pt>
                <c:pt idx="23">
                  <c:v>45992</c:v>
                </c:pt>
                <c:pt idx="24">
                  <c:v>46023</c:v>
                </c:pt>
                <c:pt idx="25">
                  <c:v>46054</c:v>
                </c:pt>
                <c:pt idx="26">
                  <c:v>46082</c:v>
                </c:pt>
              </c:numCache>
            </c:numRef>
          </c:cat>
          <c:val>
            <c:numRef>
              <c:f>Лист2!$AF$10:$BF$10</c:f>
              <c:numCache>
                <c:formatCode>General</c:formatCode>
                <c:ptCount val="2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2</c:v>
                </c:pt>
                <c:pt idx="8">
                  <c:v>167</c:v>
                </c:pt>
                <c:pt idx="9">
                  <c:v>165</c:v>
                </c:pt>
                <c:pt idx="10">
                  <c:v>35</c:v>
                </c:pt>
                <c:pt idx="11">
                  <c:v>3</c:v>
                </c:pt>
                <c:pt idx="12">
                  <c:v>6</c:v>
                </c:pt>
                <c:pt idx="13">
                  <c:v>0</c:v>
                </c:pt>
                <c:pt idx="14">
                  <c:v>432</c:v>
                </c:pt>
                <c:pt idx="15">
                  <c:v>907</c:v>
                </c:pt>
                <c:pt idx="16">
                  <c:v>1375</c:v>
                </c:pt>
                <c:pt idx="17">
                  <c:v>935</c:v>
                </c:pt>
                <c:pt idx="18">
                  <c:v>498</c:v>
                </c:pt>
                <c:pt idx="19">
                  <c:v>393</c:v>
                </c:pt>
                <c:pt idx="20">
                  <c:v>324</c:v>
                </c:pt>
                <c:pt idx="21">
                  <c:v>123</c:v>
                </c:pt>
                <c:pt idx="22">
                  <c:v>29</c:v>
                </c:pt>
                <c:pt idx="23">
                  <c:v>8</c:v>
                </c:pt>
                <c:pt idx="24">
                  <c:v>8</c:v>
                </c:pt>
                <c:pt idx="25">
                  <c:v>4</c:v>
                </c:pt>
                <c:pt idx="26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EB8F-4CD6-B752-E1C906EFEC53}"/>
            </c:ext>
          </c:extLst>
        </c:ser>
        <c:ser>
          <c:idx val="9"/>
          <c:order val="9"/>
          <c:tx>
            <c:strRef>
              <c:f>Лист2!$AE$11</c:f>
              <c:strCache>
                <c:ptCount val="1"/>
                <c:pt idx="0">
                  <c:v>Неспешивание на пешеходном переходе</c:v>
                </c:pt>
              </c:strCache>
            </c:strRef>
          </c:tx>
          <c:spPr>
            <a:solidFill>
              <a:schemeClr val="accent6">
                <a:lumMod val="80000"/>
              </a:schemeClr>
            </a:solidFill>
            <a:ln>
              <a:noFill/>
            </a:ln>
            <a:effectLst/>
          </c:spPr>
          <c:invertIfNegative val="0"/>
          <c:cat>
            <c:numRef>
              <c:f>Лист2!$AF$1:$BF$1</c:f>
              <c:numCache>
                <c:formatCode>dd\.mm\.yyyy</c:formatCode>
                <c:ptCount val="27"/>
                <c:pt idx="0">
                  <c:v>45292</c:v>
                </c:pt>
                <c:pt idx="1">
                  <c:v>45323</c:v>
                </c:pt>
                <c:pt idx="2">
                  <c:v>45352</c:v>
                </c:pt>
                <c:pt idx="3">
                  <c:v>45383</c:v>
                </c:pt>
                <c:pt idx="4">
                  <c:v>45413</c:v>
                </c:pt>
                <c:pt idx="5">
                  <c:v>45444</c:v>
                </c:pt>
                <c:pt idx="6">
                  <c:v>45474</c:v>
                </c:pt>
                <c:pt idx="7">
                  <c:v>45505</c:v>
                </c:pt>
                <c:pt idx="8">
                  <c:v>45536</c:v>
                </c:pt>
                <c:pt idx="9">
                  <c:v>45566</c:v>
                </c:pt>
                <c:pt idx="10">
                  <c:v>45597</c:v>
                </c:pt>
                <c:pt idx="11">
                  <c:v>45627</c:v>
                </c:pt>
                <c:pt idx="12">
                  <c:v>45658</c:v>
                </c:pt>
                <c:pt idx="13">
                  <c:v>45689</c:v>
                </c:pt>
                <c:pt idx="14">
                  <c:v>45717</c:v>
                </c:pt>
                <c:pt idx="15">
                  <c:v>45748</c:v>
                </c:pt>
                <c:pt idx="16">
                  <c:v>45778</c:v>
                </c:pt>
                <c:pt idx="17">
                  <c:v>45809</c:v>
                </c:pt>
                <c:pt idx="18">
                  <c:v>45839</c:v>
                </c:pt>
                <c:pt idx="19">
                  <c:v>45870</c:v>
                </c:pt>
                <c:pt idx="20">
                  <c:v>45901</c:v>
                </c:pt>
                <c:pt idx="21">
                  <c:v>45931</c:v>
                </c:pt>
                <c:pt idx="22">
                  <c:v>45962</c:v>
                </c:pt>
                <c:pt idx="23">
                  <c:v>45992</c:v>
                </c:pt>
                <c:pt idx="24">
                  <c:v>46023</c:v>
                </c:pt>
                <c:pt idx="25">
                  <c:v>46054</c:v>
                </c:pt>
                <c:pt idx="26">
                  <c:v>46082</c:v>
                </c:pt>
              </c:numCache>
            </c:numRef>
          </c:cat>
          <c:val>
            <c:numRef>
              <c:f>Лист2!$AF$11:$BF$11</c:f>
              <c:numCache>
                <c:formatCode>General</c:formatCode>
                <c:ptCount val="27"/>
                <c:pt idx="7">
                  <c:v>136</c:v>
                </c:pt>
                <c:pt idx="8">
                  <c:v>278</c:v>
                </c:pt>
                <c:pt idx="9">
                  <c:v>982</c:v>
                </c:pt>
                <c:pt idx="10">
                  <c:v>492</c:v>
                </c:pt>
                <c:pt idx="11">
                  <c:v>4</c:v>
                </c:pt>
                <c:pt idx="12">
                  <c:v>67</c:v>
                </c:pt>
                <c:pt idx="13">
                  <c:v>7</c:v>
                </c:pt>
                <c:pt idx="14">
                  <c:v>728</c:v>
                </c:pt>
                <c:pt idx="15">
                  <c:v>1152</c:v>
                </c:pt>
                <c:pt idx="16">
                  <c:v>2984</c:v>
                </c:pt>
                <c:pt idx="17">
                  <c:v>2763</c:v>
                </c:pt>
                <c:pt idx="18">
                  <c:v>1999</c:v>
                </c:pt>
                <c:pt idx="19">
                  <c:v>1823</c:v>
                </c:pt>
                <c:pt idx="20">
                  <c:v>635</c:v>
                </c:pt>
                <c:pt idx="21">
                  <c:v>346</c:v>
                </c:pt>
                <c:pt idx="22">
                  <c:v>70</c:v>
                </c:pt>
                <c:pt idx="23">
                  <c:v>4</c:v>
                </c:pt>
                <c:pt idx="24">
                  <c:v>84</c:v>
                </c:pt>
                <c:pt idx="25">
                  <c:v>73</c:v>
                </c:pt>
                <c:pt idx="26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EB8F-4CD6-B752-E1C906EFEC53}"/>
            </c:ext>
          </c:extLst>
        </c:ser>
        <c:ser>
          <c:idx val="10"/>
          <c:order val="10"/>
          <c:tx>
            <c:strRef>
              <c:f>Лист2!$AE$12</c:f>
              <c:strCache>
                <c:ptCount val="1"/>
                <c:pt idx="0">
                  <c:v>Езда вдвоём</c:v>
                </c:pt>
              </c:strCache>
            </c:strRef>
          </c:tx>
          <c:spPr>
            <a:solidFill>
              <a:schemeClr val="accent5">
                <a:lumMod val="80000"/>
              </a:schemeClr>
            </a:solidFill>
            <a:ln>
              <a:noFill/>
            </a:ln>
            <a:effectLst/>
          </c:spPr>
          <c:invertIfNegative val="0"/>
          <c:cat>
            <c:numRef>
              <c:f>Лист2!$AF$1:$BF$1</c:f>
              <c:numCache>
                <c:formatCode>dd\.mm\.yyyy</c:formatCode>
                <c:ptCount val="27"/>
                <c:pt idx="0">
                  <c:v>45292</c:v>
                </c:pt>
                <c:pt idx="1">
                  <c:v>45323</c:v>
                </c:pt>
                <c:pt idx="2">
                  <c:v>45352</c:v>
                </c:pt>
                <c:pt idx="3">
                  <c:v>45383</c:v>
                </c:pt>
                <c:pt idx="4">
                  <c:v>45413</c:v>
                </c:pt>
                <c:pt idx="5">
                  <c:v>45444</c:v>
                </c:pt>
                <c:pt idx="6">
                  <c:v>45474</c:v>
                </c:pt>
                <c:pt idx="7">
                  <c:v>45505</c:v>
                </c:pt>
                <c:pt idx="8">
                  <c:v>45536</c:v>
                </c:pt>
                <c:pt idx="9">
                  <c:v>45566</c:v>
                </c:pt>
                <c:pt idx="10">
                  <c:v>45597</c:v>
                </c:pt>
                <c:pt idx="11">
                  <c:v>45627</c:v>
                </c:pt>
                <c:pt idx="12">
                  <c:v>45658</c:v>
                </c:pt>
                <c:pt idx="13">
                  <c:v>45689</c:v>
                </c:pt>
                <c:pt idx="14">
                  <c:v>45717</c:v>
                </c:pt>
                <c:pt idx="15">
                  <c:v>45748</c:v>
                </c:pt>
                <c:pt idx="16">
                  <c:v>45778</c:v>
                </c:pt>
                <c:pt idx="17">
                  <c:v>45809</c:v>
                </c:pt>
                <c:pt idx="18">
                  <c:v>45839</c:v>
                </c:pt>
                <c:pt idx="19">
                  <c:v>45870</c:v>
                </c:pt>
                <c:pt idx="20">
                  <c:v>45901</c:v>
                </c:pt>
                <c:pt idx="21">
                  <c:v>45931</c:v>
                </c:pt>
                <c:pt idx="22">
                  <c:v>45962</c:v>
                </c:pt>
                <c:pt idx="23">
                  <c:v>45992</c:v>
                </c:pt>
                <c:pt idx="24">
                  <c:v>46023</c:v>
                </c:pt>
                <c:pt idx="25">
                  <c:v>46054</c:v>
                </c:pt>
                <c:pt idx="26">
                  <c:v>46082</c:v>
                </c:pt>
              </c:numCache>
            </c:numRef>
          </c:cat>
          <c:val>
            <c:numRef>
              <c:f>Лист2!$AF$12:$BF$12</c:f>
              <c:numCache>
                <c:formatCode>General</c:formatCode>
                <c:ptCount val="2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122</c:v>
                </c:pt>
                <c:pt idx="4">
                  <c:v>570</c:v>
                </c:pt>
                <c:pt idx="5">
                  <c:v>271</c:v>
                </c:pt>
                <c:pt idx="6">
                  <c:v>574</c:v>
                </c:pt>
                <c:pt idx="7">
                  <c:v>634</c:v>
                </c:pt>
                <c:pt idx="8">
                  <c:v>530</c:v>
                </c:pt>
                <c:pt idx="9">
                  <c:v>240</c:v>
                </c:pt>
                <c:pt idx="10">
                  <c:v>45</c:v>
                </c:pt>
                <c:pt idx="11">
                  <c:v>4</c:v>
                </c:pt>
                <c:pt idx="12">
                  <c:v>6</c:v>
                </c:pt>
                <c:pt idx="13">
                  <c:v>0</c:v>
                </c:pt>
                <c:pt idx="14">
                  <c:v>869</c:v>
                </c:pt>
                <c:pt idx="15">
                  <c:v>2222</c:v>
                </c:pt>
                <c:pt idx="16">
                  <c:v>4682</c:v>
                </c:pt>
                <c:pt idx="17">
                  <c:v>4770</c:v>
                </c:pt>
                <c:pt idx="18">
                  <c:v>3996</c:v>
                </c:pt>
                <c:pt idx="19">
                  <c:v>2449</c:v>
                </c:pt>
                <c:pt idx="20">
                  <c:v>1526</c:v>
                </c:pt>
                <c:pt idx="21">
                  <c:v>638</c:v>
                </c:pt>
                <c:pt idx="22">
                  <c:v>187</c:v>
                </c:pt>
                <c:pt idx="23">
                  <c:v>19</c:v>
                </c:pt>
                <c:pt idx="24">
                  <c:v>14</c:v>
                </c:pt>
                <c:pt idx="25">
                  <c:v>8</c:v>
                </c:pt>
                <c:pt idx="26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EB8F-4CD6-B752-E1C906EFEC53}"/>
            </c:ext>
          </c:extLst>
        </c:ser>
        <c:ser>
          <c:idx val="11"/>
          <c:order val="11"/>
          <c:tx>
            <c:strRef>
              <c:f>Лист2!$AE$13</c:f>
              <c:strCache>
                <c:ptCount val="1"/>
                <c:pt idx="0">
                  <c:v>Неправильная парковка</c:v>
                </c:pt>
              </c:strCache>
            </c:strRef>
          </c:tx>
          <c:spPr>
            <a:solidFill>
              <a:schemeClr val="accent4">
                <a:lumMod val="80000"/>
              </a:schemeClr>
            </a:solidFill>
            <a:ln>
              <a:noFill/>
            </a:ln>
            <a:effectLst/>
          </c:spPr>
          <c:invertIfNegative val="0"/>
          <c:cat>
            <c:numRef>
              <c:f>Лист2!$AF$1:$BF$1</c:f>
              <c:numCache>
                <c:formatCode>dd\.mm\.yyyy</c:formatCode>
                <c:ptCount val="27"/>
                <c:pt idx="0">
                  <c:v>45292</c:v>
                </c:pt>
                <c:pt idx="1">
                  <c:v>45323</c:v>
                </c:pt>
                <c:pt idx="2">
                  <c:v>45352</c:v>
                </c:pt>
                <c:pt idx="3">
                  <c:v>45383</c:v>
                </c:pt>
                <c:pt idx="4">
                  <c:v>45413</c:v>
                </c:pt>
                <c:pt idx="5">
                  <c:v>45444</c:v>
                </c:pt>
                <c:pt idx="6">
                  <c:v>45474</c:v>
                </c:pt>
                <c:pt idx="7">
                  <c:v>45505</c:v>
                </c:pt>
                <c:pt idx="8">
                  <c:v>45536</c:v>
                </c:pt>
                <c:pt idx="9">
                  <c:v>45566</c:v>
                </c:pt>
                <c:pt idx="10">
                  <c:v>45597</c:v>
                </c:pt>
                <c:pt idx="11">
                  <c:v>45627</c:v>
                </c:pt>
                <c:pt idx="12">
                  <c:v>45658</c:v>
                </c:pt>
                <c:pt idx="13">
                  <c:v>45689</c:v>
                </c:pt>
                <c:pt idx="14">
                  <c:v>45717</c:v>
                </c:pt>
                <c:pt idx="15">
                  <c:v>45748</c:v>
                </c:pt>
                <c:pt idx="16">
                  <c:v>45778</c:v>
                </c:pt>
                <c:pt idx="17">
                  <c:v>45809</c:v>
                </c:pt>
                <c:pt idx="18">
                  <c:v>45839</c:v>
                </c:pt>
                <c:pt idx="19">
                  <c:v>45870</c:v>
                </c:pt>
                <c:pt idx="20">
                  <c:v>45901</c:v>
                </c:pt>
                <c:pt idx="21">
                  <c:v>45931</c:v>
                </c:pt>
                <c:pt idx="22">
                  <c:v>45962</c:v>
                </c:pt>
                <c:pt idx="23">
                  <c:v>45992</c:v>
                </c:pt>
                <c:pt idx="24">
                  <c:v>46023</c:v>
                </c:pt>
                <c:pt idx="25">
                  <c:v>46054</c:v>
                </c:pt>
                <c:pt idx="26">
                  <c:v>46082</c:v>
                </c:pt>
              </c:numCache>
            </c:numRef>
          </c:cat>
          <c:val>
            <c:numRef>
              <c:f>Лист2!$AF$13:$BF$13</c:f>
              <c:numCache>
                <c:formatCode>General</c:formatCode>
                <c:ptCount val="27"/>
                <c:pt idx="0">
                  <c:v>0</c:v>
                </c:pt>
                <c:pt idx="1">
                  <c:v>4</c:v>
                </c:pt>
                <c:pt idx="2">
                  <c:v>15</c:v>
                </c:pt>
                <c:pt idx="3">
                  <c:v>435</c:v>
                </c:pt>
                <c:pt idx="4">
                  <c:v>1903</c:v>
                </c:pt>
                <c:pt idx="5">
                  <c:v>867</c:v>
                </c:pt>
                <c:pt idx="6">
                  <c:v>9867</c:v>
                </c:pt>
                <c:pt idx="7">
                  <c:v>9864</c:v>
                </c:pt>
                <c:pt idx="8">
                  <c:v>5362</c:v>
                </c:pt>
                <c:pt idx="9">
                  <c:v>3264</c:v>
                </c:pt>
                <c:pt idx="10">
                  <c:v>783</c:v>
                </c:pt>
                <c:pt idx="11">
                  <c:v>33</c:v>
                </c:pt>
                <c:pt idx="12">
                  <c:v>23</c:v>
                </c:pt>
                <c:pt idx="13">
                  <c:v>9</c:v>
                </c:pt>
                <c:pt idx="14">
                  <c:v>3027</c:v>
                </c:pt>
                <c:pt idx="15">
                  <c:v>4754</c:v>
                </c:pt>
                <c:pt idx="16">
                  <c:v>5673</c:v>
                </c:pt>
                <c:pt idx="17">
                  <c:v>7131</c:v>
                </c:pt>
                <c:pt idx="18">
                  <c:v>10373</c:v>
                </c:pt>
                <c:pt idx="19">
                  <c:v>8310</c:v>
                </c:pt>
                <c:pt idx="20">
                  <c:v>6037</c:v>
                </c:pt>
                <c:pt idx="21">
                  <c:v>3658</c:v>
                </c:pt>
                <c:pt idx="22">
                  <c:v>1903</c:v>
                </c:pt>
                <c:pt idx="23">
                  <c:v>769</c:v>
                </c:pt>
                <c:pt idx="24">
                  <c:v>307</c:v>
                </c:pt>
                <c:pt idx="25">
                  <c:v>466</c:v>
                </c:pt>
                <c:pt idx="26">
                  <c:v>146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B-EB8F-4CD6-B752-E1C906EFEC5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"/>
        <c:overlap val="100"/>
        <c:axId val="600560720"/>
        <c:axId val="600561072"/>
      </c:barChart>
      <c:dateAx>
        <c:axId val="600560720"/>
        <c:scaling>
          <c:orientation val="minMax"/>
        </c:scaling>
        <c:delete val="0"/>
        <c:axPos val="b"/>
        <c:numFmt formatCode="dd\.mm\.yyyy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0561072"/>
        <c:crosses val="autoZero"/>
        <c:auto val="1"/>
        <c:lblOffset val="100"/>
        <c:baseTimeUnit val="months"/>
      </c:dateAx>
      <c:valAx>
        <c:axId val="600561072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Число обращений, абс.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05607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3.427532541863587E-3"/>
          <c:y val="0.80801970821771751"/>
          <c:w val="0.99370045072532687"/>
          <c:h val="0.1919802917822824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6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radarChart>
        <c:radarStyle val="marker"/>
        <c:varyColors val="0"/>
        <c:ser>
          <c:idx val="0"/>
          <c:order val="0"/>
          <c:tx>
            <c:strRef>
              <c:f>Лист2!$AE$67</c:f>
              <c:strCache>
                <c:ptCount val="1"/>
                <c:pt idx="0">
                  <c:v>2024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Лист2!$AF$66:$AQ$66</c:f>
              <c:strCache>
                <c:ptCount val="12"/>
                <c:pt idx="0">
                  <c:v>I</c:v>
                </c:pt>
                <c:pt idx="1">
                  <c:v>II</c:v>
                </c:pt>
                <c:pt idx="2">
                  <c:v>III</c:v>
                </c:pt>
                <c:pt idx="3">
                  <c:v>IV</c:v>
                </c:pt>
                <c:pt idx="4">
                  <c:v>V</c:v>
                </c:pt>
                <c:pt idx="5">
                  <c:v>VI</c:v>
                </c:pt>
                <c:pt idx="6">
                  <c:v>VII</c:v>
                </c:pt>
                <c:pt idx="7">
                  <c:v>VIII</c:v>
                </c:pt>
                <c:pt idx="8">
                  <c:v>IX</c:v>
                </c:pt>
                <c:pt idx="9">
                  <c:v>X</c:v>
                </c:pt>
                <c:pt idx="10">
                  <c:v>XI</c:v>
                </c:pt>
                <c:pt idx="11">
                  <c:v>XII</c:v>
                </c:pt>
              </c:strCache>
            </c:strRef>
          </c:cat>
          <c:val>
            <c:numRef>
              <c:f>Лист2!$AF$67:$AQ$67</c:f>
              <c:numCache>
                <c:formatCode>General</c:formatCode>
                <c:ptCount val="12"/>
                <c:pt idx="0">
                  <c:v>2</c:v>
                </c:pt>
                <c:pt idx="1">
                  <c:v>4</c:v>
                </c:pt>
                <c:pt idx="2">
                  <c:v>15</c:v>
                </c:pt>
                <c:pt idx="3">
                  <c:v>558</c:v>
                </c:pt>
                <c:pt idx="4">
                  <c:v>2543</c:v>
                </c:pt>
                <c:pt idx="5">
                  <c:v>1152</c:v>
                </c:pt>
                <c:pt idx="6">
                  <c:v>10712</c:v>
                </c:pt>
                <c:pt idx="7">
                  <c:v>10659</c:v>
                </c:pt>
                <c:pt idx="8">
                  <c:v>6407</c:v>
                </c:pt>
                <c:pt idx="9">
                  <c:v>4656</c:v>
                </c:pt>
                <c:pt idx="10">
                  <c:v>1357</c:v>
                </c:pt>
                <c:pt idx="11">
                  <c:v>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F17-4504-B0D1-482ED4F06C4A}"/>
            </c:ext>
          </c:extLst>
        </c:ser>
        <c:ser>
          <c:idx val="1"/>
          <c:order val="1"/>
          <c:tx>
            <c:strRef>
              <c:f>Лист2!$AE$68</c:f>
              <c:strCache>
                <c:ptCount val="1"/>
                <c:pt idx="0">
                  <c:v>2025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Лист2!$AF$66:$AQ$66</c:f>
              <c:strCache>
                <c:ptCount val="12"/>
                <c:pt idx="0">
                  <c:v>I</c:v>
                </c:pt>
                <c:pt idx="1">
                  <c:v>II</c:v>
                </c:pt>
                <c:pt idx="2">
                  <c:v>III</c:v>
                </c:pt>
                <c:pt idx="3">
                  <c:v>IV</c:v>
                </c:pt>
                <c:pt idx="4">
                  <c:v>V</c:v>
                </c:pt>
                <c:pt idx="5">
                  <c:v>VI</c:v>
                </c:pt>
                <c:pt idx="6">
                  <c:v>VII</c:v>
                </c:pt>
                <c:pt idx="7">
                  <c:v>VIII</c:v>
                </c:pt>
                <c:pt idx="8">
                  <c:v>IX</c:v>
                </c:pt>
                <c:pt idx="9">
                  <c:v>X</c:v>
                </c:pt>
                <c:pt idx="10">
                  <c:v>XI</c:v>
                </c:pt>
                <c:pt idx="11">
                  <c:v>XII</c:v>
                </c:pt>
              </c:strCache>
            </c:strRef>
          </c:cat>
          <c:val>
            <c:numRef>
              <c:f>Лист2!$AF$68:$AQ$68</c:f>
              <c:numCache>
                <c:formatCode>General</c:formatCode>
                <c:ptCount val="12"/>
                <c:pt idx="0">
                  <c:v>105</c:v>
                </c:pt>
                <c:pt idx="1">
                  <c:v>20</c:v>
                </c:pt>
                <c:pt idx="2">
                  <c:v>5097</c:v>
                </c:pt>
                <c:pt idx="3">
                  <c:v>9090</c:v>
                </c:pt>
                <c:pt idx="4">
                  <c:v>14730</c:v>
                </c:pt>
                <c:pt idx="5">
                  <c:v>15777</c:v>
                </c:pt>
                <c:pt idx="6">
                  <c:v>17026</c:v>
                </c:pt>
                <c:pt idx="7">
                  <c:v>13100</c:v>
                </c:pt>
                <c:pt idx="8">
                  <c:v>8623</c:v>
                </c:pt>
                <c:pt idx="9">
                  <c:v>4818</c:v>
                </c:pt>
                <c:pt idx="10">
                  <c:v>2273</c:v>
                </c:pt>
                <c:pt idx="11">
                  <c:v>837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F17-4504-B0D1-482ED4F06C4A}"/>
            </c:ext>
          </c:extLst>
        </c:ser>
        <c:ser>
          <c:idx val="2"/>
          <c:order val="2"/>
          <c:tx>
            <c:strRef>
              <c:f>Лист2!$AE$69</c:f>
              <c:strCache>
                <c:ptCount val="1"/>
                <c:pt idx="0">
                  <c:v>2026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Лист2!$AF$66:$AQ$66</c:f>
              <c:strCache>
                <c:ptCount val="12"/>
                <c:pt idx="0">
                  <c:v>I</c:v>
                </c:pt>
                <c:pt idx="1">
                  <c:v>II</c:v>
                </c:pt>
                <c:pt idx="2">
                  <c:v>III</c:v>
                </c:pt>
                <c:pt idx="3">
                  <c:v>IV</c:v>
                </c:pt>
                <c:pt idx="4">
                  <c:v>V</c:v>
                </c:pt>
                <c:pt idx="5">
                  <c:v>VI</c:v>
                </c:pt>
                <c:pt idx="6">
                  <c:v>VII</c:v>
                </c:pt>
                <c:pt idx="7">
                  <c:v>VIII</c:v>
                </c:pt>
                <c:pt idx="8">
                  <c:v>IX</c:v>
                </c:pt>
                <c:pt idx="9">
                  <c:v>X</c:v>
                </c:pt>
                <c:pt idx="10">
                  <c:v>XI</c:v>
                </c:pt>
                <c:pt idx="11">
                  <c:v>XII</c:v>
                </c:pt>
              </c:strCache>
            </c:strRef>
          </c:cat>
          <c:val>
            <c:numRef>
              <c:f>Лист2!$AF$69:$AQ$69</c:f>
              <c:numCache>
                <c:formatCode>General</c:formatCode>
                <c:ptCount val="12"/>
                <c:pt idx="0">
                  <c:v>415</c:v>
                </c:pt>
                <c:pt idx="1">
                  <c:v>558</c:v>
                </c:pt>
                <c:pt idx="2">
                  <c:v>156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F17-4504-B0D1-482ED4F06C4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2981816"/>
        <c:axId val="522983928"/>
      </c:radarChart>
      <c:catAx>
        <c:axId val="5229818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22983928"/>
        <c:crosses val="autoZero"/>
        <c:auto val="1"/>
        <c:lblAlgn val="ctr"/>
        <c:lblOffset val="100"/>
        <c:noMultiLvlLbl val="0"/>
      </c:catAx>
      <c:valAx>
        <c:axId val="5229839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229818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1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Немченко</dc:creator>
  <cp:keywords/>
  <dc:description/>
  <cp:lastModifiedBy>Роман Немченко</cp:lastModifiedBy>
  <cp:revision>4</cp:revision>
  <dcterms:created xsi:type="dcterms:W3CDTF">2026-05-12T11:31:00Z</dcterms:created>
  <dcterms:modified xsi:type="dcterms:W3CDTF">2026-05-12T15:53:00Z</dcterms:modified>
</cp:coreProperties>
</file>