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8724D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Для Заказчика необходимо реализовать:</w:t>
      </w:r>
    </w:p>
    <w:p w14:paraId="7BE5CA10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- Мобильное приложение</w:t>
      </w:r>
    </w:p>
    <w:p w14:paraId="3985BCB4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- Веб-сайт</w:t>
      </w:r>
    </w:p>
    <w:p w14:paraId="5AA506A7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- Базу данных</w:t>
      </w:r>
    </w:p>
    <w:p w14:paraId="07FD1687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1355F510" w14:textId="18A1FE45" w:rsidR="00A06932" w:rsidRPr="00A06932" w:rsidRDefault="00A06932" w:rsidP="00A06932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06932">
        <w:rPr>
          <w:rFonts w:ascii="Arial" w:hAnsi="Arial" w:cs="Arial"/>
          <w:b/>
          <w:bCs/>
          <w:sz w:val="24"/>
          <w:szCs w:val="24"/>
        </w:rPr>
        <w:t>Мобильное приложение</w:t>
      </w:r>
    </w:p>
    <w:p w14:paraId="63A72D3E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 xml:space="preserve">Для разработки мобильного приложения можно использовать </w:t>
      </w:r>
      <w:proofErr w:type="spellStart"/>
      <w:r w:rsidRPr="00A06932">
        <w:rPr>
          <w:rFonts w:ascii="Arial" w:hAnsi="Arial" w:cs="Arial"/>
          <w:sz w:val="24"/>
          <w:szCs w:val="24"/>
        </w:rPr>
        <w:t>React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6932">
        <w:rPr>
          <w:rFonts w:ascii="Arial" w:hAnsi="Arial" w:cs="Arial"/>
          <w:sz w:val="24"/>
          <w:szCs w:val="24"/>
        </w:rPr>
        <w:t>Native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- он позволит разработать приложения для </w:t>
      </w:r>
      <w:proofErr w:type="spellStart"/>
      <w:r w:rsidRPr="00A06932">
        <w:rPr>
          <w:rFonts w:ascii="Arial" w:hAnsi="Arial" w:cs="Arial"/>
          <w:sz w:val="24"/>
          <w:szCs w:val="24"/>
        </w:rPr>
        <w:t>iOS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A06932">
        <w:rPr>
          <w:rFonts w:ascii="Arial" w:hAnsi="Arial" w:cs="Arial"/>
          <w:sz w:val="24"/>
          <w:szCs w:val="24"/>
        </w:rPr>
        <w:t>Android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одновременно, а также имеет хорошую документацию и сообщество, что упростит разработку. Для бэкенд-составляющей предлагаю использовать </w:t>
      </w:r>
      <w:proofErr w:type="spellStart"/>
      <w:r w:rsidRPr="00A06932">
        <w:rPr>
          <w:rFonts w:ascii="Arial" w:hAnsi="Arial" w:cs="Arial"/>
          <w:sz w:val="24"/>
          <w:szCs w:val="24"/>
        </w:rPr>
        <w:t>NestJS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- он легко интегрируется для использования с </w:t>
      </w:r>
      <w:proofErr w:type="spellStart"/>
      <w:r w:rsidRPr="00A06932">
        <w:rPr>
          <w:rFonts w:ascii="Arial" w:hAnsi="Arial" w:cs="Arial"/>
          <w:sz w:val="24"/>
          <w:szCs w:val="24"/>
        </w:rPr>
        <w:t>React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, легко масштабируется и предоставляет удобную интеграцию с </w:t>
      </w:r>
      <w:proofErr w:type="spellStart"/>
      <w:r w:rsidRPr="00A06932">
        <w:rPr>
          <w:rFonts w:ascii="Arial" w:hAnsi="Arial" w:cs="Arial"/>
          <w:sz w:val="24"/>
          <w:szCs w:val="24"/>
        </w:rPr>
        <w:t>фронтендом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через REST API.</w:t>
      </w:r>
    </w:p>
    <w:p w14:paraId="1F7F99D6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7D3D794F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Источники:</w:t>
      </w:r>
    </w:p>
    <w:p w14:paraId="3A63D259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https://www.computer.org/publications/tech-news/trends/benefits-of-react-native</w:t>
      </w:r>
    </w:p>
    <w:p w14:paraId="2289638B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https://dev.to/rayenmabrouk/why-nestjs-is-the-new-gold-standard-for-node-backend-development-lm</w:t>
      </w:r>
    </w:p>
    <w:p w14:paraId="0BBCA2B7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5EBB0A70" w14:textId="19A46740" w:rsidR="00A06932" w:rsidRPr="00A06932" w:rsidRDefault="00A06932" w:rsidP="00A06932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06932">
        <w:rPr>
          <w:rFonts w:ascii="Arial" w:hAnsi="Arial" w:cs="Arial"/>
          <w:b/>
          <w:bCs/>
          <w:sz w:val="24"/>
          <w:szCs w:val="24"/>
        </w:rPr>
        <w:t>Веб-сайт</w:t>
      </w:r>
    </w:p>
    <w:p w14:paraId="488C6139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 xml:space="preserve">Веб-сайт предлагаю также разработать с помощью фреймворка React.js. Бэкенд можно разработать с помощью фреймворка </w:t>
      </w:r>
      <w:proofErr w:type="spellStart"/>
      <w:r w:rsidRPr="00A06932">
        <w:rPr>
          <w:rFonts w:ascii="Arial" w:hAnsi="Arial" w:cs="Arial"/>
          <w:sz w:val="24"/>
          <w:szCs w:val="24"/>
        </w:rPr>
        <w:t>NestJS</w:t>
      </w:r>
      <w:proofErr w:type="spellEnd"/>
      <w:r w:rsidRPr="00A06932">
        <w:rPr>
          <w:rFonts w:ascii="Arial" w:hAnsi="Arial" w:cs="Arial"/>
          <w:sz w:val="24"/>
          <w:szCs w:val="24"/>
        </w:rPr>
        <w:t>.</w:t>
      </w:r>
    </w:p>
    <w:p w14:paraId="4C7AAF2F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06932">
        <w:rPr>
          <w:rFonts w:ascii="Arial" w:hAnsi="Arial" w:cs="Arial"/>
          <w:sz w:val="24"/>
          <w:szCs w:val="24"/>
        </w:rPr>
        <w:t>React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06932">
        <w:rPr>
          <w:rFonts w:ascii="Arial" w:hAnsi="Arial" w:cs="Arial"/>
          <w:sz w:val="24"/>
          <w:szCs w:val="24"/>
        </w:rPr>
        <w:t>- это</w:t>
      </w:r>
      <w:proofErr w:type="gramEnd"/>
      <w:r w:rsidRPr="00A06932">
        <w:rPr>
          <w:rFonts w:ascii="Arial" w:hAnsi="Arial" w:cs="Arial"/>
          <w:sz w:val="24"/>
          <w:szCs w:val="24"/>
        </w:rPr>
        <w:t xml:space="preserve"> мощный инструмент для разработки веб-сайтов и приложений в виде компонентов, которые можно использовать повторно множество раз. Разработка веб-сайта и приложения с помощью компонентов React.js поможет сделать функционал и внешний вид сайта максимально похожим на мобильное приложение, разработанное с помощью </w:t>
      </w:r>
      <w:proofErr w:type="spellStart"/>
      <w:r w:rsidRPr="00A06932">
        <w:rPr>
          <w:rFonts w:ascii="Arial" w:hAnsi="Arial" w:cs="Arial"/>
          <w:sz w:val="24"/>
          <w:szCs w:val="24"/>
        </w:rPr>
        <w:t>React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6932">
        <w:rPr>
          <w:rFonts w:ascii="Arial" w:hAnsi="Arial" w:cs="Arial"/>
          <w:sz w:val="24"/>
          <w:szCs w:val="24"/>
        </w:rPr>
        <w:t>Native</w:t>
      </w:r>
      <w:proofErr w:type="spellEnd"/>
      <w:r w:rsidRPr="00A06932">
        <w:rPr>
          <w:rFonts w:ascii="Arial" w:hAnsi="Arial" w:cs="Arial"/>
          <w:sz w:val="24"/>
          <w:szCs w:val="24"/>
        </w:rPr>
        <w:t>, а также ускорит разработку.</w:t>
      </w:r>
    </w:p>
    <w:p w14:paraId="199F71FF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06932">
        <w:rPr>
          <w:rFonts w:ascii="Arial" w:hAnsi="Arial" w:cs="Arial"/>
          <w:sz w:val="24"/>
          <w:szCs w:val="24"/>
        </w:rPr>
        <w:t>NestJS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поддерживает высокую нагрузку и легко масштабируется, что точно потребуется с учетом планируемого расширения до 1-2 тысяч салонов. Также предоставляет единый REST API для веб-сайта и приложений.</w:t>
      </w:r>
    </w:p>
    <w:p w14:paraId="14E507E6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316CC83D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Источники:</w:t>
      </w:r>
    </w:p>
    <w:p w14:paraId="354AA327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https://www.browserstack.com/guide/angular-vs-react-vs-vue</w:t>
      </w:r>
    </w:p>
    <w:p w14:paraId="0B61E497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https://dev.to/rayenmabrouk/why-nestjs-is-the-new-gold-standard-for-node-backend-development-lm</w:t>
      </w:r>
    </w:p>
    <w:p w14:paraId="458B2B07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06FE91E6" w14:textId="5319AEFB" w:rsidR="00A06932" w:rsidRPr="00A06932" w:rsidRDefault="00A06932" w:rsidP="00A06932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06932">
        <w:rPr>
          <w:rFonts w:ascii="Arial" w:hAnsi="Arial" w:cs="Arial"/>
          <w:b/>
          <w:bCs/>
          <w:sz w:val="24"/>
          <w:szCs w:val="24"/>
        </w:rPr>
        <w:t>База данных</w:t>
      </w:r>
    </w:p>
    <w:p w14:paraId="6F2FDCAC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 xml:space="preserve">В качестве базы данных предлагаю использовать СУБД </w:t>
      </w:r>
      <w:proofErr w:type="spellStart"/>
      <w:r w:rsidRPr="00A06932">
        <w:rPr>
          <w:rFonts w:ascii="Arial" w:hAnsi="Arial" w:cs="Arial"/>
          <w:sz w:val="24"/>
          <w:szCs w:val="24"/>
        </w:rPr>
        <w:t>PostgreSQL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. Реляционные СУБД хорошо подходят для структурированных данных. Именно </w:t>
      </w:r>
      <w:proofErr w:type="spellStart"/>
      <w:r w:rsidRPr="00A06932">
        <w:rPr>
          <w:rFonts w:ascii="Arial" w:hAnsi="Arial" w:cs="Arial"/>
          <w:sz w:val="24"/>
          <w:szCs w:val="24"/>
        </w:rPr>
        <w:t>PostgreSQL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объектно-реляционная, бесплатная и выдерживает высокие нагрузки, а также поддерживает геолокационные запросы через расширение </w:t>
      </w:r>
      <w:proofErr w:type="spellStart"/>
      <w:r w:rsidRPr="00A06932">
        <w:rPr>
          <w:rFonts w:ascii="Arial" w:hAnsi="Arial" w:cs="Arial"/>
          <w:sz w:val="24"/>
          <w:szCs w:val="24"/>
        </w:rPr>
        <w:t>PostGIS</w:t>
      </w:r>
      <w:proofErr w:type="spellEnd"/>
      <w:r w:rsidRPr="00A06932">
        <w:rPr>
          <w:rFonts w:ascii="Arial" w:hAnsi="Arial" w:cs="Arial"/>
          <w:sz w:val="24"/>
          <w:szCs w:val="24"/>
        </w:rPr>
        <w:t>.</w:t>
      </w:r>
    </w:p>
    <w:p w14:paraId="1A31B490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7FE8B85F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 xml:space="preserve">В качестве дополнительной БД можно использовать </w:t>
      </w:r>
      <w:proofErr w:type="spellStart"/>
      <w:r w:rsidRPr="00A06932">
        <w:rPr>
          <w:rFonts w:ascii="Arial" w:hAnsi="Arial" w:cs="Arial"/>
          <w:sz w:val="24"/>
          <w:szCs w:val="24"/>
        </w:rPr>
        <w:t>Redis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. No-SQL базы данных удобно использовать для менее структурированных данных, поэтому </w:t>
      </w:r>
      <w:proofErr w:type="spellStart"/>
      <w:r w:rsidRPr="00A06932">
        <w:rPr>
          <w:rFonts w:ascii="Arial" w:hAnsi="Arial" w:cs="Arial"/>
          <w:sz w:val="24"/>
          <w:szCs w:val="24"/>
        </w:rPr>
        <w:t>Redis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хорошо подойдет для кэширования. Таким образом приложение будет работать быстрее. </w:t>
      </w:r>
    </w:p>
    <w:p w14:paraId="1DF62055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06430E43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Источники:</w:t>
      </w:r>
    </w:p>
    <w:p w14:paraId="5586C85A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https://habr.com/ru/articles/579248/</w:t>
      </w:r>
    </w:p>
    <w:p w14:paraId="2EC0FE63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https://habr.com/ru/articles/282764/</w:t>
      </w:r>
    </w:p>
    <w:p w14:paraId="3CEBDFB3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3FF1B7A9" w14:textId="1B5ABDE2" w:rsidR="00A06932" w:rsidRPr="00A06932" w:rsidRDefault="00A06932" w:rsidP="00A06932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06932">
        <w:rPr>
          <w:rFonts w:ascii="Arial" w:hAnsi="Arial" w:cs="Arial"/>
          <w:b/>
          <w:bCs/>
          <w:sz w:val="24"/>
          <w:szCs w:val="24"/>
        </w:rPr>
        <w:t>Интеграция внешних сервисов</w:t>
      </w:r>
    </w:p>
    <w:p w14:paraId="371F9BDF" w14:textId="4644B6E0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 xml:space="preserve">Пользователи должны иметь возможность выбирать салоны на карте. В качестве сервиса с картами предлагаю использовать </w:t>
      </w:r>
      <w:proofErr w:type="spellStart"/>
      <w:r w:rsidRPr="00A06932">
        <w:rPr>
          <w:rFonts w:ascii="Arial" w:hAnsi="Arial" w:cs="Arial"/>
          <w:sz w:val="24"/>
          <w:szCs w:val="24"/>
        </w:rPr>
        <w:t>Яндекс.Карты</w:t>
      </w:r>
      <w:proofErr w:type="spellEnd"/>
      <w:r w:rsidRPr="00A06932">
        <w:rPr>
          <w:rFonts w:ascii="Arial" w:hAnsi="Arial" w:cs="Arial"/>
          <w:sz w:val="24"/>
          <w:szCs w:val="24"/>
        </w:rPr>
        <w:t xml:space="preserve"> - они самые актуальные для России, предоставляют удобный API для интеграции на сайты и приложения</w:t>
      </w:r>
      <w:r w:rsidRPr="00A0693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и в них проще разобраться и они подробнее, чем бесплатные альтернативы</w:t>
      </w:r>
      <w:r w:rsidRPr="00A06932">
        <w:rPr>
          <w:rFonts w:ascii="Arial" w:hAnsi="Arial" w:cs="Arial"/>
          <w:sz w:val="24"/>
          <w:szCs w:val="24"/>
        </w:rPr>
        <w:t>.</w:t>
      </w:r>
    </w:p>
    <w:p w14:paraId="52AB8CCF" w14:textId="77777777" w:rsidR="00A06932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</w:p>
    <w:p w14:paraId="059B6FAA" w14:textId="1A45B007" w:rsidR="00B171A8" w:rsidRPr="00A06932" w:rsidRDefault="00A06932" w:rsidP="00A06932">
      <w:pPr>
        <w:spacing w:line="240" w:lineRule="auto"/>
        <w:rPr>
          <w:rFonts w:ascii="Arial" w:hAnsi="Arial" w:cs="Arial"/>
          <w:sz w:val="24"/>
          <w:szCs w:val="24"/>
        </w:rPr>
      </w:pPr>
      <w:r w:rsidRPr="00A06932">
        <w:rPr>
          <w:rFonts w:ascii="Arial" w:hAnsi="Arial" w:cs="Arial"/>
          <w:sz w:val="24"/>
          <w:szCs w:val="24"/>
        </w:rPr>
        <w:t>Источник: https://vc.ru/dev/1423027-karty-na-veb-saitah-integraciya-i-dizain-polzovatelskih-kart</w:t>
      </w:r>
    </w:p>
    <w:sectPr w:rsidR="00B171A8" w:rsidRPr="00A06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32"/>
    <w:rsid w:val="006D3120"/>
    <w:rsid w:val="00747C7A"/>
    <w:rsid w:val="00787AB9"/>
    <w:rsid w:val="00792B94"/>
    <w:rsid w:val="009811F8"/>
    <w:rsid w:val="00A06932"/>
    <w:rsid w:val="00A257AA"/>
    <w:rsid w:val="00AC6F74"/>
    <w:rsid w:val="00BF455C"/>
    <w:rsid w:val="00E3493A"/>
    <w:rsid w:val="00E41423"/>
    <w:rsid w:val="00E57FBC"/>
    <w:rsid w:val="00E7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4512"/>
  <w15:chartTrackingRefBased/>
  <w15:docId w15:val="{DE283BDA-4A53-4D00-BC52-11A3C762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3</cp:revision>
  <cp:lastPrinted>2025-11-02T20:52:00Z</cp:lastPrinted>
  <dcterms:created xsi:type="dcterms:W3CDTF">2025-11-02T20:51:00Z</dcterms:created>
  <dcterms:modified xsi:type="dcterms:W3CDTF">2025-11-02T21:48:00Z</dcterms:modified>
</cp:coreProperties>
</file>