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126C" w14:textId="77777777" w:rsidR="00BB32CE" w:rsidRDefault="00BB32CE" w:rsidP="00BB32CE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Контрольная работа по математической статистике №5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36"/>
        <w:gridCol w:w="1273"/>
        <w:gridCol w:w="1836"/>
      </w:tblGrid>
      <w:tr w:rsidR="00BB32CE" w14:paraId="33547A33" w14:textId="77777777" w:rsidTr="00BB32C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7613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  <w:t>Вариант№2</w:t>
            </w:r>
          </w:p>
          <w:p w14:paraId="5BC0AE21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09E5044E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  <w:t>Задание №3</w:t>
            </w:r>
          </w:p>
          <w:p w14:paraId="31E2CF6C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  <w:t>Критерий Пирсона (хи-квадрат):</w:t>
            </w:r>
          </w:p>
          <w:p w14:paraId="653C26B8" w14:textId="77777777" w:rsidR="00BB32CE" w:rsidRDefault="00BB32CE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проверка гипотезы о нормальном распределении генеральной совокупности для второй </w:t>
            </w:r>
            <w:proofErr w:type="gram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выборки(</w:t>
            </w:r>
            <w:proofErr w:type="gram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критерий согласия), уровень значимости равен 0,1. </w:t>
            </w:r>
          </w:p>
          <w:p w14:paraId="4FA63B6E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3742DBF4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  <w:t>Задание №4</w:t>
            </w:r>
          </w:p>
          <w:p w14:paraId="1AFCF62F" w14:textId="77777777" w:rsidR="00BB32CE" w:rsidRDefault="00BB32CE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1) проверить критерий Колмогорова (критерий согласия) для второй выборки, уровень значимости=0,1;</w:t>
            </w:r>
          </w:p>
          <w:p w14:paraId="757D3B0B" w14:textId="77777777" w:rsidR="00BB32CE" w:rsidRDefault="00BB32CE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2)  проверить критерий Колмогорова-Смирнова (критерий однородности) для обеих выборок, уровень значимости=0,1)</w:t>
            </w:r>
          </w:p>
          <w:p w14:paraId="604F0A42" w14:textId="77777777" w:rsidR="00BB32CE" w:rsidRDefault="00BB32CE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3) посчитать статистику критерия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Вилкоксона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.</w:t>
            </w:r>
          </w:p>
          <w:p w14:paraId="53496A28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427A54C0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  <w:t>Задание №5</w:t>
            </w:r>
          </w:p>
          <w:p w14:paraId="6A1229E1" w14:textId="77777777" w:rsidR="00BB32CE" w:rsidRDefault="00BB32CE">
            <w:pPr>
              <w:spacing w:line="256" w:lineRule="auto"/>
              <w:jc w:val="both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Для обеих выборок найти коэффициент корреляции; коэффициенты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Спирмена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и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Кэндела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, проверить на значимость коэффициенты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Спирмена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и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Кэндела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.</w:t>
            </w:r>
          </w:p>
          <w:p w14:paraId="55DD9EAA" w14:textId="77777777" w:rsidR="00BB32CE" w:rsidRDefault="00BB32CE">
            <w:pPr>
              <w:spacing w:line="256" w:lineRule="auto"/>
              <w:jc w:val="both"/>
              <w:rPr>
                <w:kern w:val="2"/>
                <w:lang w:eastAsia="en-US"/>
                <w14:ligatures w14:val="standardContextual"/>
              </w:rPr>
            </w:pPr>
          </w:p>
          <w:p w14:paraId="321CB840" w14:textId="77777777" w:rsidR="00BB32CE" w:rsidRDefault="00BB32CE">
            <w:pPr>
              <w:spacing w:line="256" w:lineRule="auto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Задание №6</w:t>
            </w:r>
          </w:p>
          <w:p w14:paraId="12D53696" w14:textId="77777777" w:rsidR="00BB32CE" w:rsidRDefault="00BB32CE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Построить линейную регрессию Х на </w:t>
            </w:r>
            <w:proofErr w:type="gramStart"/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Y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,</w:t>
            </w:r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Y</w:t>
            </w:r>
            <w:proofErr w:type="gram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на </w:t>
            </w:r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X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, где </w:t>
            </w:r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X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– первая выборка (столбик), </w:t>
            </w:r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Y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- вторая выборка (столбик).</w:t>
            </w:r>
          </w:p>
          <w:p w14:paraId="189BC8F9" w14:textId="77777777" w:rsidR="00BB32CE" w:rsidRDefault="00BB32CE">
            <w:pPr>
              <w:spacing w:line="256" w:lineRule="auto"/>
              <w:rPr>
                <w:kern w:val="2"/>
                <w:lang w:eastAsia="en-US"/>
                <w14:ligatures w14:val="standardContextual"/>
              </w:rPr>
            </w:pPr>
          </w:p>
          <w:p w14:paraId="2B79BFF1" w14:textId="77777777" w:rsidR="00BB32CE" w:rsidRDefault="00BB32CE">
            <w:pPr>
              <w:spacing w:line="256" w:lineRule="auto"/>
              <w:jc w:val="both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78C53EF7" w14:textId="77777777" w:rsidR="00BB32CE" w:rsidRDefault="00BB32CE">
            <w:pPr>
              <w:spacing w:line="256" w:lineRule="auto"/>
              <w:jc w:val="both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420D6F55" w14:textId="77777777" w:rsidR="00BB32CE" w:rsidRDefault="00BB32CE">
            <w:pPr>
              <w:spacing w:line="256" w:lineRule="auto"/>
              <w:jc w:val="both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57"/>
            </w:tblGrid>
            <w:tr w:rsidR="00BB32CE" w14:paraId="59F77557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874F56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1.15111</w:t>
                  </w:r>
                </w:p>
              </w:tc>
            </w:tr>
            <w:tr w:rsidR="00BB32CE" w14:paraId="6C366BD3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55D6D4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1.79654</w:t>
                  </w:r>
                </w:p>
              </w:tc>
            </w:tr>
            <w:tr w:rsidR="00BB32CE" w14:paraId="0E9C39D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ED3637A" w14:textId="77777777" w:rsidR="00BB32CE" w:rsidRDefault="00BB32CE">
                  <w:pPr>
                    <w:spacing w:line="256" w:lineRule="auto"/>
                    <w:jc w:val="right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2.84806</w:t>
                  </w:r>
                </w:p>
              </w:tc>
            </w:tr>
            <w:tr w:rsidR="00BB32CE" w14:paraId="6F7DCB43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A63534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1.61407</w:t>
                  </w:r>
                </w:p>
              </w:tc>
            </w:tr>
            <w:tr w:rsidR="00BB32CE" w14:paraId="3ABF755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7EBC3B3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1.31524</w:t>
                  </w:r>
                </w:p>
              </w:tc>
            </w:tr>
            <w:tr w:rsidR="00BB32CE" w14:paraId="01D3BD6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E05066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1.0032</w:t>
                  </w:r>
                </w:p>
              </w:tc>
            </w:tr>
            <w:tr w:rsidR="00BB32CE" w14:paraId="599A135B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315779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1.07109</w:t>
                  </w:r>
                </w:p>
              </w:tc>
            </w:tr>
            <w:tr w:rsidR="00BB32CE" w14:paraId="2BBA2342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6E574A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1.04729</w:t>
                  </w:r>
                </w:p>
              </w:tc>
            </w:tr>
            <w:tr w:rsidR="00BB32CE" w14:paraId="300C0C83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EE771F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1.44087</w:t>
                  </w:r>
                </w:p>
              </w:tc>
            </w:tr>
            <w:tr w:rsidR="00BB32CE" w14:paraId="5AE4E3F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948DA20" w14:textId="77777777" w:rsidR="00BB32CE" w:rsidRDefault="00BB32CE">
                  <w:pPr>
                    <w:spacing w:line="256" w:lineRule="auto"/>
                    <w:jc w:val="right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2.15968</w:t>
                  </w:r>
                </w:p>
              </w:tc>
            </w:tr>
            <w:tr w:rsidR="00BB32CE" w14:paraId="2B4CA80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A0ACC4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1.98302</w:t>
                  </w:r>
                </w:p>
              </w:tc>
            </w:tr>
            <w:tr w:rsidR="00BB32CE" w14:paraId="0D25967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6D7BAC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1.80414</w:t>
                  </w:r>
                </w:p>
              </w:tc>
            </w:tr>
            <w:tr w:rsidR="00BB32CE" w14:paraId="0A991CA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60A778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1.60971</w:t>
                  </w:r>
                </w:p>
              </w:tc>
            </w:tr>
            <w:tr w:rsidR="00BB32CE" w14:paraId="63BB9680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EED615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1.35405</w:t>
                  </w:r>
                </w:p>
              </w:tc>
            </w:tr>
            <w:tr w:rsidR="00BB32CE" w14:paraId="6F2CAFAB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E89952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1.43868</w:t>
                  </w:r>
                </w:p>
              </w:tc>
            </w:tr>
            <w:tr w:rsidR="00BB32CE" w14:paraId="0A8BDB87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05C288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1.79559</w:t>
                  </w:r>
                </w:p>
              </w:tc>
            </w:tr>
            <w:tr w:rsidR="00BB32CE" w14:paraId="44D560E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2716FA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1.09911</w:t>
                  </w:r>
                </w:p>
              </w:tc>
            </w:tr>
            <w:tr w:rsidR="00BB32CE" w14:paraId="4AEDA1B0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8F3C587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1.45239</w:t>
                  </w:r>
                </w:p>
              </w:tc>
            </w:tr>
            <w:tr w:rsidR="00BB32CE" w14:paraId="2C1A7B72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960A805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1.43075</w:t>
                  </w:r>
                </w:p>
              </w:tc>
            </w:tr>
            <w:tr w:rsidR="00BB32CE" w14:paraId="54278D8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EFE7DA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1.23121</w:t>
                  </w:r>
                </w:p>
              </w:tc>
            </w:tr>
            <w:tr w:rsidR="00BB32CE" w14:paraId="6DAFD2A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C6DDC7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1.0301</w:t>
                  </w:r>
                </w:p>
              </w:tc>
            </w:tr>
            <w:tr w:rsidR="00BB32CE" w14:paraId="46B682E1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D31B34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1.60126</w:t>
                  </w:r>
                </w:p>
              </w:tc>
            </w:tr>
            <w:tr w:rsidR="00BB32CE" w14:paraId="25866231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2C7C967" w14:textId="77777777" w:rsidR="00BB32CE" w:rsidRDefault="00BB32CE">
                  <w:pPr>
                    <w:spacing w:line="256" w:lineRule="auto"/>
                    <w:jc w:val="right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2.98991</w:t>
                  </w:r>
                </w:p>
              </w:tc>
            </w:tr>
            <w:tr w:rsidR="00BB32CE" w14:paraId="3676BF9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F71A940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1.80614</w:t>
                  </w:r>
                </w:p>
              </w:tc>
            </w:tr>
            <w:tr w:rsidR="00BB32CE" w14:paraId="48D688BC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4A1A8D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1.16538</w:t>
                  </w:r>
                </w:p>
              </w:tc>
            </w:tr>
            <w:tr w:rsidR="00BB32CE" w14:paraId="195FF5C7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948653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1.83894</w:t>
                  </w:r>
                </w:p>
              </w:tc>
            </w:tr>
            <w:tr w:rsidR="00BB32CE" w14:paraId="5D027227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164A45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1.38235</w:t>
                  </w:r>
                </w:p>
              </w:tc>
            </w:tr>
            <w:tr w:rsidR="00BB32CE" w14:paraId="1D8C858B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1E2315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1.16568</w:t>
                  </w:r>
                </w:p>
              </w:tc>
            </w:tr>
            <w:tr w:rsidR="00BB32CE" w14:paraId="1F14A16E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2EBE74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1.19563</w:t>
                  </w:r>
                </w:p>
              </w:tc>
            </w:tr>
            <w:tr w:rsidR="00BB32CE" w14:paraId="0D75D732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581BE7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1.46665</w:t>
                  </w:r>
                </w:p>
              </w:tc>
            </w:tr>
            <w:tr w:rsidR="00BB32CE" w14:paraId="6B977A86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CCD508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1.59293</w:t>
                  </w:r>
                </w:p>
              </w:tc>
            </w:tr>
            <w:tr w:rsidR="00BB32CE" w14:paraId="30C1E52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D44501B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1.77608</w:t>
                  </w:r>
                </w:p>
              </w:tc>
            </w:tr>
            <w:tr w:rsidR="00BB32CE" w14:paraId="10D0FA44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9814F6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1.27853</w:t>
                  </w:r>
                </w:p>
              </w:tc>
            </w:tr>
            <w:tr w:rsidR="00BB32CE" w14:paraId="5E0A900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C1DCB3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1.64323</w:t>
                  </w:r>
                </w:p>
              </w:tc>
            </w:tr>
            <w:tr w:rsidR="00BB32CE" w14:paraId="27C3C37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644C84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1.33144</w:t>
                  </w:r>
                </w:p>
              </w:tc>
            </w:tr>
            <w:tr w:rsidR="00BB32CE" w14:paraId="502AD64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C2EF2F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1.39706</w:t>
                  </w:r>
                </w:p>
              </w:tc>
            </w:tr>
            <w:tr w:rsidR="00BB32CE" w14:paraId="4CCD2092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66C1E25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1.11959</w:t>
                  </w:r>
                </w:p>
              </w:tc>
            </w:tr>
            <w:tr w:rsidR="00BB32CE" w14:paraId="3D890AB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467648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1.20202</w:t>
                  </w:r>
                </w:p>
              </w:tc>
            </w:tr>
            <w:tr w:rsidR="00BB32CE" w14:paraId="781C140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D6D608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1.96417</w:t>
                  </w:r>
                </w:p>
              </w:tc>
            </w:tr>
            <w:tr w:rsidR="00BB32CE" w14:paraId="6C8A5A83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838F7E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1.63275</w:t>
                  </w:r>
                </w:p>
              </w:tc>
            </w:tr>
            <w:tr w:rsidR="00BB32CE" w14:paraId="4E88E0B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2BF4363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1.00892</w:t>
                  </w:r>
                </w:p>
              </w:tc>
            </w:tr>
            <w:tr w:rsidR="00BB32CE" w14:paraId="6F68DA28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422A03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1.80463</w:t>
                  </w:r>
                </w:p>
              </w:tc>
            </w:tr>
            <w:tr w:rsidR="00BB32CE" w14:paraId="49873F60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48626B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1.70301</w:t>
                  </w:r>
                </w:p>
              </w:tc>
            </w:tr>
            <w:tr w:rsidR="00BB32CE" w14:paraId="12277DFF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4970F01" w14:textId="77777777" w:rsidR="00BB32CE" w:rsidRDefault="00BB32CE">
                  <w:pPr>
                    <w:spacing w:line="256" w:lineRule="auto"/>
                    <w:jc w:val="right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2.10296</w:t>
                  </w:r>
                </w:p>
              </w:tc>
            </w:tr>
            <w:tr w:rsidR="00BB32CE" w14:paraId="3642F4F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01950F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1.56672</w:t>
                  </w:r>
                </w:p>
              </w:tc>
            </w:tr>
            <w:tr w:rsidR="00BB32CE" w14:paraId="6CDC6D49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1BC38D0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1.63835</w:t>
                  </w:r>
                </w:p>
              </w:tc>
            </w:tr>
            <w:tr w:rsidR="00BB32CE" w14:paraId="04F79EB8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F596EA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1.60833</w:t>
                  </w:r>
                </w:p>
              </w:tc>
            </w:tr>
            <w:tr w:rsidR="00BB32CE" w14:paraId="0BF02EC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A90B157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1.28857</w:t>
                  </w:r>
                </w:p>
              </w:tc>
            </w:tr>
            <w:tr w:rsidR="00BB32CE" w14:paraId="6E2FA6C9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84019E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1.68467</w:t>
                  </w:r>
                </w:p>
              </w:tc>
            </w:tr>
            <w:tr w:rsidR="00BB32CE" w14:paraId="685737CC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51E595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1.48873</w:t>
                  </w:r>
                </w:p>
              </w:tc>
            </w:tr>
          </w:tbl>
          <w:p w14:paraId="75048657" w14:textId="77777777" w:rsidR="00BB32CE" w:rsidRDefault="00BB32CE">
            <w:pPr>
              <w:spacing w:line="256" w:lineRule="auto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620" w:type="dxa"/>
              <w:tblLook w:val="04A0" w:firstRow="1" w:lastRow="0" w:firstColumn="1" w:lastColumn="0" w:noHBand="0" w:noVBand="1"/>
            </w:tblPr>
            <w:tblGrid>
              <w:gridCol w:w="1620"/>
            </w:tblGrid>
            <w:tr w:rsidR="00BB32CE" w14:paraId="01D718EF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9A2B3C3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3.01677</w:t>
                  </w:r>
                </w:p>
              </w:tc>
            </w:tr>
            <w:tr w:rsidR="00BB32CE" w14:paraId="55BF0996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3E43B2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-0.17352</w:t>
                  </w:r>
                </w:p>
              </w:tc>
            </w:tr>
            <w:tr w:rsidR="00BB32CE" w14:paraId="4A2F565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CDFA0F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3.16952</w:t>
                  </w:r>
                </w:p>
              </w:tc>
            </w:tr>
            <w:tr w:rsidR="00BB32CE" w14:paraId="43CC96F1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510E27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2.32635</w:t>
                  </w:r>
                </w:p>
              </w:tc>
            </w:tr>
            <w:tr w:rsidR="00BB32CE" w14:paraId="727BFD26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AC77FB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1.91276</w:t>
                  </w:r>
                </w:p>
              </w:tc>
            </w:tr>
            <w:tr w:rsidR="00BB32CE" w14:paraId="6857E29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9ABA14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-0.431879</w:t>
                  </w:r>
                </w:p>
              </w:tc>
            </w:tr>
            <w:tr w:rsidR="00BB32CE" w14:paraId="45978D90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E9D5A2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3.91868</w:t>
                  </w:r>
                </w:p>
              </w:tc>
            </w:tr>
            <w:tr w:rsidR="00BB32CE" w14:paraId="4C9AB95E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621EA487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2.74077</w:t>
                  </w:r>
                </w:p>
              </w:tc>
            </w:tr>
            <w:tr w:rsidR="00BB32CE" w14:paraId="5913004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66C61B5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5.46816</w:t>
                  </w:r>
                </w:p>
              </w:tc>
            </w:tr>
            <w:tr w:rsidR="00BB32CE" w14:paraId="54043262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8FE049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5.15392</w:t>
                  </w:r>
                </w:p>
              </w:tc>
            </w:tr>
            <w:tr w:rsidR="00BB32CE" w14:paraId="6B64484B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00DC5A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1.16337</w:t>
                  </w:r>
                </w:p>
              </w:tc>
            </w:tr>
            <w:tr w:rsidR="00BB32CE" w14:paraId="1E35261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136610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2.74233</w:t>
                  </w:r>
                </w:p>
              </w:tc>
            </w:tr>
            <w:tr w:rsidR="00BB32CE" w14:paraId="1AB19E63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802B39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-0.003</w:t>
                  </w:r>
                </w:p>
              </w:tc>
            </w:tr>
            <w:tr w:rsidR="00BB32CE" w14:paraId="060DB70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2B16001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1.63781</w:t>
                  </w:r>
                </w:p>
              </w:tc>
            </w:tr>
            <w:tr w:rsidR="00BB32CE" w14:paraId="52FBBDD2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732CD53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3.81745</w:t>
                  </w:r>
                </w:p>
              </w:tc>
            </w:tr>
            <w:tr w:rsidR="00BB32CE" w14:paraId="14FDA1DA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EAE04D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4.24617</w:t>
                  </w:r>
                </w:p>
              </w:tc>
            </w:tr>
            <w:tr w:rsidR="00BB32CE" w14:paraId="10B8A59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6136DC9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4.37584</w:t>
                  </w:r>
                </w:p>
              </w:tc>
            </w:tr>
            <w:tr w:rsidR="00BB32CE" w14:paraId="5E35A86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6B5F99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5.05378</w:t>
                  </w:r>
                </w:p>
              </w:tc>
            </w:tr>
            <w:tr w:rsidR="00BB32CE" w14:paraId="062AC61F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B89F28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5.10623</w:t>
                  </w:r>
                </w:p>
              </w:tc>
            </w:tr>
            <w:tr w:rsidR="00BB32CE" w14:paraId="27F66198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1FF3DE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-1.65687</w:t>
                  </w:r>
                </w:p>
              </w:tc>
            </w:tr>
            <w:tr w:rsidR="00BB32CE" w14:paraId="64074D5D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20AD12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2.93571</w:t>
                  </w:r>
                </w:p>
              </w:tc>
            </w:tr>
            <w:tr w:rsidR="00BB32CE" w14:paraId="50F6670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72FD47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1.49274</w:t>
                  </w:r>
                </w:p>
              </w:tc>
            </w:tr>
            <w:tr w:rsidR="00BB32CE" w14:paraId="44FB98F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7DAEE7B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3.99708</w:t>
                  </w:r>
                </w:p>
              </w:tc>
            </w:tr>
            <w:tr w:rsidR="00BB32CE" w14:paraId="4F52D6DD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328CD2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4.64705</w:t>
                  </w:r>
                </w:p>
              </w:tc>
            </w:tr>
            <w:tr w:rsidR="00BB32CE" w14:paraId="667D5F3B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809AEA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5.25932</w:t>
                  </w:r>
                </w:p>
              </w:tc>
            </w:tr>
            <w:tr w:rsidR="00BB32CE" w14:paraId="15A87263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2BB473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2.83393</w:t>
                  </w:r>
                </w:p>
              </w:tc>
            </w:tr>
            <w:tr w:rsidR="00BB32CE" w14:paraId="74CC1423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A38EC3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1.09163</w:t>
                  </w:r>
                </w:p>
              </w:tc>
            </w:tr>
            <w:tr w:rsidR="00BB32CE" w14:paraId="6D04F128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42D683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-0.740362</w:t>
                  </w:r>
                </w:p>
              </w:tc>
            </w:tr>
            <w:tr w:rsidR="00BB32CE" w14:paraId="4D30440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1A4752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2.76005</w:t>
                  </w:r>
                </w:p>
              </w:tc>
            </w:tr>
            <w:tr w:rsidR="00BB32CE" w14:paraId="13583CE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FAF4E3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1.90474</w:t>
                  </w:r>
                </w:p>
              </w:tc>
            </w:tr>
            <w:tr w:rsidR="00BB32CE" w14:paraId="0F68B628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B24D76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3.02171</w:t>
                  </w:r>
                </w:p>
              </w:tc>
            </w:tr>
            <w:tr w:rsidR="00BB32CE" w14:paraId="6AB01930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F20DC4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3.72615</w:t>
                  </w:r>
                </w:p>
              </w:tc>
            </w:tr>
            <w:tr w:rsidR="00BB32CE" w14:paraId="5ADC3CE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0C32E8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1.72692</w:t>
                  </w:r>
                </w:p>
              </w:tc>
            </w:tr>
            <w:tr w:rsidR="00BB32CE" w14:paraId="2C5CE6FA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E18E6D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3.81118</w:t>
                  </w:r>
                </w:p>
              </w:tc>
            </w:tr>
            <w:tr w:rsidR="00BB32CE" w14:paraId="78F1EC3A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315DDF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0.278181</w:t>
                  </w:r>
                </w:p>
              </w:tc>
            </w:tr>
            <w:tr w:rsidR="00BB32CE" w14:paraId="4F2AE227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4006B8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5.42492</w:t>
                  </w:r>
                </w:p>
              </w:tc>
            </w:tr>
            <w:tr w:rsidR="00BB32CE" w14:paraId="291F1F80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B32DB9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6.46951</w:t>
                  </w:r>
                </w:p>
              </w:tc>
            </w:tr>
            <w:tr w:rsidR="00BB32CE" w14:paraId="1933F1D1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2A083DB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3.17004</w:t>
                  </w:r>
                </w:p>
              </w:tc>
            </w:tr>
            <w:tr w:rsidR="00BB32CE" w14:paraId="77A6A76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8D0A71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1.58332</w:t>
                  </w:r>
                </w:p>
              </w:tc>
            </w:tr>
            <w:tr w:rsidR="00BB32CE" w14:paraId="31D1C76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F70B4B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2.79492</w:t>
                  </w:r>
                </w:p>
              </w:tc>
            </w:tr>
            <w:tr w:rsidR="00BB32CE" w14:paraId="0E184ED6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7DB2B4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1.75137</w:t>
                  </w:r>
                </w:p>
              </w:tc>
            </w:tr>
            <w:tr w:rsidR="00BB32CE" w14:paraId="570DC4D0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5952DE0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1.25841</w:t>
                  </w:r>
                </w:p>
              </w:tc>
            </w:tr>
            <w:tr w:rsidR="00BB32CE" w14:paraId="43BC862F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644429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1.59011</w:t>
                  </w:r>
                </w:p>
              </w:tc>
            </w:tr>
            <w:tr w:rsidR="00BB32CE" w14:paraId="3BEA5B8D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2748A4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-0.138301</w:t>
                  </w:r>
                </w:p>
              </w:tc>
            </w:tr>
            <w:tr w:rsidR="00BB32CE" w14:paraId="78D0E2D9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28C7172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3.70548</w:t>
                  </w:r>
                </w:p>
              </w:tc>
            </w:tr>
            <w:tr w:rsidR="00BB32CE" w14:paraId="6E47C16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09BA64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-0.602697</w:t>
                  </w:r>
                </w:p>
              </w:tc>
            </w:tr>
            <w:tr w:rsidR="00BB32CE" w14:paraId="2DCBCDF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1D32F5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4.60645</w:t>
                  </w:r>
                </w:p>
              </w:tc>
            </w:tr>
            <w:tr w:rsidR="00BB32CE" w14:paraId="5C71D96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EAA0AEB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-0.737028</w:t>
                  </w:r>
                </w:p>
              </w:tc>
            </w:tr>
            <w:tr w:rsidR="00BB32CE" w14:paraId="4FFCF461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6AEEE6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0.424414</w:t>
                  </w:r>
                </w:p>
              </w:tc>
            </w:tr>
            <w:tr w:rsidR="00BB32CE" w14:paraId="21BBB62D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6381CF5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2.47501</w:t>
                  </w:r>
                </w:p>
              </w:tc>
            </w:tr>
          </w:tbl>
          <w:p w14:paraId="3948A7A7" w14:textId="77777777" w:rsidR="00BB32CE" w:rsidRDefault="00BB32CE">
            <w:pPr>
              <w:spacing w:line="256" w:lineRule="auto"/>
              <w:rPr>
                <w:kern w:val="2"/>
                <w:lang w:eastAsia="en-US"/>
                <w14:ligatures w14:val="standardContextual"/>
              </w:rPr>
            </w:pPr>
          </w:p>
        </w:tc>
      </w:tr>
    </w:tbl>
    <w:p w14:paraId="1F1E356B" w14:textId="77777777" w:rsidR="00A6131E" w:rsidRDefault="00A6131E"/>
    <w:sectPr w:rsidR="00A6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463"/>
    <w:multiLevelType w:val="hybridMultilevel"/>
    <w:tmpl w:val="6AE2E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CE"/>
    <w:rsid w:val="007B6E84"/>
    <w:rsid w:val="00A6131E"/>
    <w:rsid w:val="00BB32CE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8210"/>
  <w15:chartTrackingRefBased/>
  <w15:docId w15:val="{0F0C24A7-EB0F-4DDD-855C-A4285DE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2023-10-17T10:55:00Z</dcterms:created>
  <dcterms:modified xsi:type="dcterms:W3CDTF">2023-11-23T10:34:00Z</dcterms:modified>
</cp:coreProperties>
</file>