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6188" w14:textId="13C7E31D" w:rsidR="00F961C3" w:rsidRDefault="00F961C3" w:rsidP="00B01E79">
      <w:pPr>
        <w:pStyle w:val="1"/>
        <w:keepNext w:val="0"/>
        <w:keepLines w:val="0"/>
        <w:spacing w:before="480"/>
        <w:jc w:val="center"/>
        <w:rPr>
          <w:rFonts w:ascii="Times New Roman" w:eastAsia="Roboto Mono" w:hAnsi="Times New Roman" w:cs="Times New Roman"/>
          <w:b/>
          <w:bCs/>
          <w:color w:val="000000" w:themeColor="text1"/>
          <w:sz w:val="28"/>
          <w:szCs w:val="28"/>
        </w:rPr>
      </w:pPr>
      <w:r w:rsidRPr="00B01E79">
        <w:rPr>
          <w:rFonts w:ascii="Times New Roman" w:eastAsia="Roboto Mono" w:hAnsi="Times New Roman" w:cs="Times New Roman"/>
          <w:b/>
          <w:bCs/>
          <w:color w:val="000000" w:themeColor="text1"/>
          <w:sz w:val="28"/>
          <w:szCs w:val="28"/>
        </w:rPr>
        <w:t>П</w:t>
      </w:r>
      <w:r w:rsidRPr="00B01E79">
        <w:rPr>
          <w:rFonts w:ascii="Times New Roman" w:eastAsia="Roboto Mono" w:hAnsi="Times New Roman" w:cs="Times New Roman"/>
          <w:b/>
          <w:bCs/>
          <w:color w:val="000000" w:themeColor="text1"/>
          <w:sz w:val="28"/>
          <w:szCs w:val="28"/>
        </w:rPr>
        <w:t>роект обработки спутниковых снимков</w:t>
      </w:r>
    </w:p>
    <w:p w14:paraId="73F2F38D" w14:textId="6D17FED7" w:rsidR="008A0A38" w:rsidRPr="000E35CE" w:rsidRDefault="008A0A38" w:rsidP="00B01E79">
      <w:p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b/>
          <w:bCs/>
          <w:sz w:val="26"/>
          <w:szCs w:val="26"/>
        </w:rPr>
        <w:t>Основная цель проекта</w:t>
      </w:r>
      <w:r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="00B01E79" w:rsidRPr="000E35CE">
        <w:rPr>
          <w:rFonts w:ascii="Times New Roman" w:hAnsi="Times New Roman" w:cs="Times New Roman"/>
          <w:sz w:val="26"/>
          <w:szCs w:val="26"/>
        </w:rPr>
        <w:t xml:space="preserve">– </w:t>
      </w:r>
      <w:r w:rsidRPr="000E35CE">
        <w:rPr>
          <w:rFonts w:ascii="Times New Roman" w:hAnsi="Times New Roman" w:cs="Times New Roman"/>
          <w:sz w:val="26"/>
          <w:szCs w:val="26"/>
        </w:rPr>
        <w:t>определение площади застройки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Pr="000E35CE">
        <w:rPr>
          <w:rFonts w:ascii="Times New Roman" w:hAnsi="Times New Roman" w:cs="Times New Roman"/>
          <w:sz w:val="26"/>
          <w:szCs w:val="26"/>
        </w:rPr>
        <w:t xml:space="preserve">на аэрофотоснимках. </w:t>
      </w:r>
    </w:p>
    <w:p w14:paraId="72F40337" w14:textId="01BA5808" w:rsidR="00AF2ACA" w:rsidRPr="000E35CE" w:rsidRDefault="006415A3" w:rsidP="00B01E79">
      <w:p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>Так, д</w:t>
      </w:r>
      <w:r w:rsidR="00607008" w:rsidRPr="000E35CE">
        <w:rPr>
          <w:rFonts w:ascii="Times New Roman" w:hAnsi="Times New Roman" w:cs="Times New Roman"/>
          <w:sz w:val="26"/>
          <w:szCs w:val="26"/>
        </w:rPr>
        <w:t>ля решения поставленной задачи была в</w:t>
      </w:r>
      <w:r w:rsidR="00567A3A" w:rsidRPr="000E35CE">
        <w:rPr>
          <w:rFonts w:ascii="Times New Roman" w:hAnsi="Times New Roman" w:cs="Times New Roman"/>
          <w:sz w:val="26"/>
          <w:szCs w:val="26"/>
        </w:rPr>
        <w:t>ыбрана а</w:t>
      </w:r>
      <w:r w:rsidR="004007E0" w:rsidRPr="000E35CE">
        <w:rPr>
          <w:rFonts w:ascii="Times New Roman" w:hAnsi="Times New Roman" w:cs="Times New Roman"/>
          <w:sz w:val="26"/>
          <w:szCs w:val="26"/>
        </w:rPr>
        <w:t>рхитектура модели</w:t>
      </w:r>
      <w:r w:rsidRPr="000E35CE">
        <w:rPr>
          <w:rFonts w:ascii="Times New Roman" w:hAnsi="Times New Roman" w:cs="Times New Roman"/>
          <w:sz w:val="26"/>
          <w:szCs w:val="26"/>
        </w:rPr>
        <w:t xml:space="preserve"> сегментации</w:t>
      </w:r>
      <w:r w:rsidR="004007E0"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="004007E0" w:rsidRPr="000E35CE">
        <w:rPr>
          <w:rFonts w:ascii="Times New Roman" w:hAnsi="Times New Roman" w:cs="Times New Roman"/>
          <w:sz w:val="26"/>
          <w:szCs w:val="26"/>
          <w:lang w:val="en-US"/>
        </w:rPr>
        <w:t>U</w:t>
      </w:r>
      <w:r w:rsidR="004007E0" w:rsidRPr="000E35CE">
        <w:rPr>
          <w:rFonts w:ascii="Times New Roman" w:hAnsi="Times New Roman" w:cs="Times New Roman"/>
          <w:sz w:val="26"/>
          <w:szCs w:val="26"/>
        </w:rPr>
        <w:t>-</w:t>
      </w:r>
      <w:r w:rsidR="00B01E79" w:rsidRPr="000E35CE">
        <w:rPr>
          <w:rFonts w:ascii="Times New Roman" w:hAnsi="Times New Roman" w:cs="Times New Roman"/>
          <w:sz w:val="26"/>
          <w:szCs w:val="26"/>
          <w:lang w:val="en-US"/>
        </w:rPr>
        <w:t>N</w:t>
      </w:r>
      <w:r w:rsidR="004007E0" w:rsidRPr="000E35CE">
        <w:rPr>
          <w:rFonts w:ascii="Times New Roman" w:hAnsi="Times New Roman" w:cs="Times New Roman"/>
          <w:sz w:val="26"/>
          <w:szCs w:val="26"/>
          <w:lang w:val="en-US"/>
        </w:rPr>
        <w:t>et</w:t>
      </w:r>
      <w:r w:rsidR="004007E0" w:rsidRPr="000E35CE">
        <w:rPr>
          <w:rFonts w:ascii="Times New Roman" w:hAnsi="Times New Roman" w:cs="Times New Roman"/>
          <w:sz w:val="26"/>
          <w:szCs w:val="26"/>
        </w:rPr>
        <w:t xml:space="preserve"> из</w:t>
      </w:r>
      <w:r w:rsidR="00285338" w:rsidRPr="000E35CE">
        <w:rPr>
          <w:rFonts w:ascii="Times New Roman" w:hAnsi="Times New Roman" w:cs="Times New Roman"/>
          <w:sz w:val="26"/>
          <w:szCs w:val="26"/>
        </w:rPr>
        <w:t xml:space="preserve"> библиотеки</w:t>
      </w:r>
      <w:r w:rsidR="004007E0" w:rsidRPr="000E35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007E0" w:rsidRPr="000E35CE">
        <w:rPr>
          <w:rFonts w:ascii="Times New Roman" w:hAnsi="Times New Roman" w:cs="Times New Roman"/>
          <w:sz w:val="26"/>
          <w:szCs w:val="26"/>
          <w:lang w:val="en-US"/>
        </w:rPr>
        <w:t>smp</w:t>
      </w:r>
      <w:proofErr w:type="spellEnd"/>
      <w:r w:rsidR="00285338" w:rsidRPr="000E35CE">
        <w:rPr>
          <w:rFonts w:ascii="Times New Roman" w:hAnsi="Times New Roman" w:cs="Times New Roman"/>
          <w:sz w:val="26"/>
          <w:szCs w:val="26"/>
        </w:rPr>
        <w:t xml:space="preserve"> (</w:t>
      </w:r>
      <w:r w:rsidR="00285338" w:rsidRPr="000E35CE">
        <w:rPr>
          <w:rFonts w:ascii="Times New Roman" w:hAnsi="Times New Roman" w:cs="Times New Roman"/>
          <w:sz w:val="26"/>
          <w:szCs w:val="26"/>
          <w:lang w:val="en-US"/>
        </w:rPr>
        <w:t>segmentation</w:t>
      </w:r>
      <w:r w:rsidR="00285338" w:rsidRPr="000E35CE">
        <w:rPr>
          <w:rFonts w:ascii="Times New Roman" w:hAnsi="Times New Roman" w:cs="Times New Roman"/>
          <w:sz w:val="26"/>
          <w:szCs w:val="26"/>
        </w:rPr>
        <w:t>_</w:t>
      </w:r>
      <w:r w:rsidR="00285338" w:rsidRPr="000E35CE">
        <w:rPr>
          <w:rFonts w:ascii="Times New Roman" w:hAnsi="Times New Roman" w:cs="Times New Roman"/>
          <w:sz w:val="26"/>
          <w:szCs w:val="26"/>
          <w:lang w:val="en-US"/>
        </w:rPr>
        <w:t>models</w:t>
      </w:r>
      <w:r w:rsidR="00285338" w:rsidRPr="000E35CE">
        <w:rPr>
          <w:rFonts w:ascii="Times New Roman" w:hAnsi="Times New Roman" w:cs="Times New Roman"/>
          <w:sz w:val="26"/>
          <w:szCs w:val="26"/>
        </w:rPr>
        <w:t>_</w:t>
      </w:r>
      <w:proofErr w:type="spellStart"/>
      <w:r w:rsidR="00285338" w:rsidRPr="000E35CE">
        <w:rPr>
          <w:rFonts w:ascii="Times New Roman" w:hAnsi="Times New Roman" w:cs="Times New Roman"/>
          <w:sz w:val="26"/>
          <w:szCs w:val="26"/>
          <w:lang w:val="en-US"/>
        </w:rPr>
        <w:t>pytorch</w:t>
      </w:r>
      <w:proofErr w:type="spellEnd"/>
      <w:r w:rsidR="00285338" w:rsidRPr="000E35CE">
        <w:rPr>
          <w:rFonts w:ascii="Times New Roman" w:hAnsi="Times New Roman" w:cs="Times New Roman"/>
          <w:sz w:val="26"/>
          <w:szCs w:val="26"/>
        </w:rPr>
        <w:t xml:space="preserve">) с </w:t>
      </w:r>
      <w:proofErr w:type="spellStart"/>
      <w:r w:rsidR="00285338" w:rsidRPr="000E35CE">
        <w:rPr>
          <w:rFonts w:ascii="Times New Roman" w:hAnsi="Times New Roman" w:cs="Times New Roman"/>
          <w:sz w:val="26"/>
          <w:szCs w:val="26"/>
        </w:rPr>
        <w:t>предобученны</w:t>
      </w:r>
      <w:r w:rsidR="00285338" w:rsidRPr="000E35CE">
        <w:rPr>
          <w:rFonts w:ascii="Times New Roman" w:hAnsi="Times New Roman" w:cs="Times New Roman"/>
          <w:sz w:val="26"/>
          <w:szCs w:val="26"/>
        </w:rPr>
        <w:t>м</w:t>
      </w:r>
      <w:proofErr w:type="spellEnd"/>
      <w:r w:rsidR="00285338" w:rsidRPr="000E35CE">
        <w:rPr>
          <w:rFonts w:ascii="Times New Roman" w:hAnsi="Times New Roman" w:cs="Times New Roman"/>
          <w:sz w:val="26"/>
          <w:szCs w:val="26"/>
        </w:rPr>
        <w:t xml:space="preserve"> энкодер</w:t>
      </w:r>
      <w:r w:rsidR="00285338" w:rsidRPr="000E35CE">
        <w:rPr>
          <w:rFonts w:ascii="Times New Roman" w:hAnsi="Times New Roman" w:cs="Times New Roman"/>
          <w:sz w:val="26"/>
          <w:szCs w:val="26"/>
        </w:rPr>
        <w:t>ом</w:t>
      </w:r>
      <w:r w:rsidR="00285338" w:rsidRPr="000E35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5338" w:rsidRPr="000E35CE">
        <w:rPr>
          <w:rFonts w:ascii="Times New Roman" w:hAnsi="Times New Roman" w:cs="Times New Roman"/>
          <w:sz w:val="26"/>
          <w:szCs w:val="26"/>
          <w:lang w:val="en-US"/>
        </w:rPr>
        <w:t>ResNet</w:t>
      </w:r>
      <w:proofErr w:type="spellEnd"/>
      <w:r w:rsidR="00285338" w:rsidRPr="000E35CE">
        <w:rPr>
          <w:rFonts w:ascii="Times New Roman" w:hAnsi="Times New Roman" w:cs="Times New Roman"/>
          <w:sz w:val="26"/>
          <w:szCs w:val="26"/>
        </w:rPr>
        <w:t xml:space="preserve">50 с </w:t>
      </w:r>
      <w:r w:rsidR="00044FB0" w:rsidRPr="000E35CE">
        <w:rPr>
          <w:rFonts w:ascii="Times New Roman" w:hAnsi="Times New Roman" w:cs="Times New Roman"/>
          <w:sz w:val="26"/>
          <w:szCs w:val="26"/>
        </w:rPr>
        <w:t xml:space="preserve">весами </w:t>
      </w:r>
      <w:r w:rsidR="00044FB0" w:rsidRPr="000E35CE">
        <w:rPr>
          <w:rFonts w:ascii="Times New Roman" w:hAnsi="Times New Roman" w:cs="Times New Roman"/>
          <w:sz w:val="26"/>
          <w:szCs w:val="26"/>
          <w:lang w:val="en-US"/>
        </w:rPr>
        <w:t>ImageNet</w:t>
      </w:r>
      <w:r w:rsidR="00285338" w:rsidRPr="000E35CE">
        <w:rPr>
          <w:rFonts w:ascii="Times New Roman" w:hAnsi="Times New Roman" w:cs="Times New Roman"/>
          <w:sz w:val="26"/>
          <w:szCs w:val="26"/>
        </w:rPr>
        <w:t xml:space="preserve">. </w:t>
      </w:r>
      <w:r w:rsidR="00285338" w:rsidRPr="000E35CE">
        <w:rPr>
          <w:rFonts w:ascii="Times New Roman" w:hAnsi="Times New Roman" w:cs="Times New Roman"/>
          <w:sz w:val="26"/>
          <w:szCs w:val="26"/>
        </w:rPr>
        <w:t>Р</w:t>
      </w:r>
      <w:r w:rsidR="00285338" w:rsidRPr="000E35CE">
        <w:rPr>
          <w:rFonts w:ascii="Times New Roman" w:hAnsi="Times New Roman" w:cs="Times New Roman"/>
          <w:sz w:val="26"/>
          <w:szCs w:val="26"/>
        </w:rPr>
        <w:t xml:space="preserve">еализован самостоятельный цикл обучения </w:t>
      </w:r>
      <w:r w:rsidR="00044FB0" w:rsidRPr="000E35CE">
        <w:rPr>
          <w:rFonts w:ascii="Times New Roman" w:hAnsi="Times New Roman" w:cs="Times New Roman"/>
          <w:sz w:val="26"/>
          <w:szCs w:val="26"/>
        </w:rPr>
        <w:t>(</w:t>
      </w:r>
      <w:r w:rsidR="00285338" w:rsidRPr="000E35CE">
        <w:rPr>
          <w:rFonts w:ascii="Times New Roman" w:hAnsi="Times New Roman" w:cs="Times New Roman"/>
          <w:sz w:val="26"/>
          <w:szCs w:val="26"/>
          <w:lang w:val="en-US"/>
        </w:rPr>
        <w:t>Training</w:t>
      </w:r>
      <w:r w:rsidR="00285338"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="00044FB0" w:rsidRPr="000E35CE">
        <w:rPr>
          <w:rFonts w:ascii="Times New Roman" w:hAnsi="Times New Roman" w:cs="Times New Roman"/>
          <w:sz w:val="26"/>
          <w:szCs w:val="26"/>
          <w:lang w:val="en-US"/>
        </w:rPr>
        <w:t>Loop</w:t>
      </w:r>
      <w:r w:rsidR="00044FB0" w:rsidRPr="000E35CE">
        <w:rPr>
          <w:rFonts w:ascii="Times New Roman" w:hAnsi="Times New Roman" w:cs="Times New Roman"/>
          <w:sz w:val="26"/>
          <w:szCs w:val="26"/>
        </w:rPr>
        <w:t>) выбранной</w:t>
      </w:r>
      <w:r w:rsidR="00285338" w:rsidRPr="000E35CE">
        <w:rPr>
          <w:rFonts w:ascii="Times New Roman" w:hAnsi="Times New Roman" w:cs="Times New Roman"/>
          <w:sz w:val="26"/>
          <w:szCs w:val="26"/>
        </w:rPr>
        <w:t xml:space="preserve"> архитектуры модели</w:t>
      </w:r>
      <w:r w:rsidR="00285338" w:rsidRPr="000E35CE">
        <w:rPr>
          <w:rFonts w:ascii="Times New Roman" w:hAnsi="Times New Roman" w:cs="Times New Roman"/>
          <w:sz w:val="26"/>
          <w:szCs w:val="26"/>
        </w:rPr>
        <w:t xml:space="preserve"> на данных </w:t>
      </w:r>
      <w:r w:rsidR="00285338" w:rsidRPr="000E35CE">
        <w:rPr>
          <w:rFonts w:ascii="Times New Roman" w:eastAsia="Roboto Mono Light" w:hAnsi="Times New Roman" w:cs="Times New Roman"/>
          <w:b/>
          <w:bCs/>
          <w:sz w:val="26"/>
          <w:szCs w:val="26"/>
          <w:lang w:val="en-US"/>
        </w:rPr>
        <w:t>INRIA</w:t>
      </w:r>
      <w:r w:rsidR="00285338" w:rsidRPr="000E35CE">
        <w:rPr>
          <w:rFonts w:ascii="Times New Roman" w:eastAsia="Roboto Mono Light" w:hAnsi="Times New Roman" w:cs="Times New Roman"/>
          <w:b/>
          <w:bCs/>
          <w:sz w:val="26"/>
          <w:szCs w:val="26"/>
        </w:rPr>
        <w:t xml:space="preserve"> </w:t>
      </w:r>
      <w:r w:rsidR="00285338" w:rsidRPr="000E35CE">
        <w:rPr>
          <w:rFonts w:ascii="Times New Roman" w:eastAsia="Roboto Mono Light" w:hAnsi="Times New Roman" w:cs="Times New Roman"/>
          <w:b/>
          <w:bCs/>
          <w:sz w:val="26"/>
          <w:szCs w:val="26"/>
          <w:lang w:val="en-US"/>
        </w:rPr>
        <w:t>Aerial</w:t>
      </w:r>
      <w:r w:rsidR="00285338" w:rsidRPr="000E35CE">
        <w:rPr>
          <w:rFonts w:ascii="Times New Roman" w:eastAsia="Roboto Mono Light" w:hAnsi="Times New Roman" w:cs="Times New Roman"/>
          <w:b/>
          <w:bCs/>
          <w:sz w:val="26"/>
          <w:szCs w:val="26"/>
        </w:rPr>
        <w:t xml:space="preserve"> </w:t>
      </w:r>
      <w:r w:rsidR="00285338" w:rsidRPr="000E35CE">
        <w:rPr>
          <w:rFonts w:ascii="Times New Roman" w:eastAsia="Roboto Mono Light" w:hAnsi="Times New Roman" w:cs="Times New Roman"/>
          <w:b/>
          <w:bCs/>
          <w:sz w:val="26"/>
          <w:szCs w:val="26"/>
          <w:lang w:val="en-US"/>
        </w:rPr>
        <w:t>Image</w:t>
      </w:r>
      <w:r w:rsidR="00285338" w:rsidRPr="000E35CE">
        <w:rPr>
          <w:rFonts w:ascii="Times New Roman" w:eastAsia="Roboto Mono Light" w:hAnsi="Times New Roman" w:cs="Times New Roman"/>
          <w:b/>
          <w:bCs/>
          <w:sz w:val="26"/>
          <w:szCs w:val="26"/>
        </w:rPr>
        <w:t xml:space="preserve"> </w:t>
      </w:r>
      <w:r w:rsidR="00285338" w:rsidRPr="000E35CE">
        <w:rPr>
          <w:rFonts w:ascii="Times New Roman" w:eastAsia="Roboto Mono Light" w:hAnsi="Times New Roman" w:cs="Times New Roman"/>
          <w:b/>
          <w:bCs/>
          <w:sz w:val="26"/>
          <w:szCs w:val="26"/>
          <w:lang w:val="en-US"/>
        </w:rPr>
        <w:t>Labeling</w:t>
      </w:r>
      <w:r w:rsidR="00285338" w:rsidRPr="000E35CE">
        <w:rPr>
          <w:rFonts w:ascii="Times New Roman" w:eastAsia="Roboto Mono Light" w:hAnsi="Times New Roman" w:cs="Times New Roman"/>
          <w:b/>
          <w:bCs/>
          <w:sz w:val="26"/>
          <w:szCs w:val="26"/>
        </w:rPr>
        <w:t xml:space="preserve"> </w:t>
      </w:r>
      <w:r w:rsidR="00285338" w:rsidRPr="000E35CE">
        <w:rPr>
          <w:rFonts w:ascii="Times New Roman" w:eastAsia="Roboto Mono Light" w:hAnsi="Times New Roman" w:cs="Times New Roman"/>
          <w:b/>
          <w:bCs/>
          <w:sz w:val="26"/>
          <w:szCs w:val="26"/>
          <w:lang w:val="en-US"/>
        </w:rPr>
        <w:t>Dataset</w:t>
      </w:r>
      <w:r w:rsidR="00285338" w:rsidRPr="000E35CE">
        <w:rPr>
          <w:rFonts w:ascii="Times New Roman" w:eastAsia="Roboto Mono Light" w:hAnsi="Times New Roman" w:cs="Times New Roman"/>
          <w:sz w:val="26"/>
          <w:szCs w:val="26"/>
        </w:rPr>
        <w:t xml:space="preserve"> (</w:t>
      </w:r>
      <w:hyperlink r:id="rId7" w:history="1"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  <w:lang w:val="en-US"/>
          </w:rPr>
          <w:t>https</w:t>
        </w:r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</w:rPr>
          <w:t>://</w:t>
        </w:r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  <w:lang w:val="en-US"/>
          </w:rPr>
          <w:t>project</w:t>
        </w:r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</w:rPr>
          <w:t>.</w:t>
        </w:r>
        <w:proofErr w:type="spellStart"/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  <w:lang w:val="en-US"/>
          </w:rPr>
          <w:t>inria</w:t>
        </w:r>
        <w:proofErr w:type="spellEnd"/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</w:rPr>
          <w:t>.</w:t>
        </w:r>
        <w:proofErr w:type="spellStart"/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  <w:lang w:val="en-US"/>
          </w:rPr>
          <w:t>fr</w:t>
        </w:r>
        <w:proofErr w:type="spellEnd"/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</w:rPr>
          <w:t>/</w:t>
        </w:r>
        <w:proofErr w:type="spellStart"/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  <w:lang w:val="en-US"/>
          </w:rPr>
          <w:t>aerialimagelabeling</w:t>
        </w:r>
        <w:proofErr w:type="spellEnd"/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</w:rPr>
          <w:t>/</w:t>
        </w:r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  <w:lang w:val="en-US"/>
          </w:rPr>
          <w:t>contest</w:t>
        </w:r>
        <w:r w:rsidR="00285338" w:rsidRPr="000E35CE">
          <w:rPr>
            <w:rStyle w:val="ac"/>
            <w:rFonts w:ascii="Times New Roman" w:eastAsia="Roboto Mono" w:hAnsi="Times New Roman" w:cs="Times New Roman"/>
            <w:sz w:val="26"/>
            <w:szCs w:val="26"/>
          </w:rPr>
          <w:t>/</w:t>
        </w:r>
      </w:hyperlink>
      <w:r w:rsidR="00285338" w:rsidRPr="000E35CE">
        <w:rPr>
          <w:rFonts w:ascii="Times New Roman" w:eastAsia="Roboto Mono" w:hAnsi="Times New Roman" w:cs="Times New Roman"/>
          <w:sz w:val="26"/>
          <w:szCs w:val="26"/>
        </w:rPr>
        <w:t>)</w:t>
      </w:r>
      <w:r w:rsidR="00285338" w:rsidRPr="000E35CE">
        <w:rPr>
          <w:rFonts w:ascii="Times New Roman" w:eastAsia="Roboto Mono" w:hAnsi="Times New Roman" w:cs="Times New Roman"/>
          <w:sz w:val="26"/>
          <w:szCs w:val="26"/>
        </w:rPr>
        <w:t>.</w:t>
      </w:r>
      <w:r w:rsidR="00607008" w:rsidRPr="000E35CE">
        <w:rPr>
          <w:rFonts w:ascii="Times New Roman" w:eastAsia="Roboto Mono" w:hAnsi="Times New Roman" w:cs="Times New Roman"/>
          <w:sz w:val="26"/>
          <w:szCs w:val="26"/>
        </w:rPr>
        <w:t xml:space="preserve"> </w:t>
      </w:r>
      <w:r w:rsidR="00AF2ACA" w:rsidRPr="000E35CE">
        <w:rPr>
          <w:rFonts w:ascii="Times New Roman" w:eastAsia="Roboto Mono" w:hAnsi="Times New Roman" w:cs="Times New Roman"/>
          <w:sz w:val="26"/>
          <w:szCs w:val="26"/>
        </w:rPr>
        <w:t xml:space="preserve">Важно отметить, что </w:t>
      </w:r>
      <w:r w:rsidR="00AF2ACA" w:rsidRPr="000E35CE">
        <w:rPr>
          <w:rFonts w:ascii="Times New Roman" w:hAnsi="Times New Roman" w:cs="Times New Roman"/>
          <w:sz w:val="26"/>
          <w:szCs w:val="26"/>
        </w:rPr>
        <w:t>а</w:t>
      </w:r>
      <w:r w:rsidR="00AF2ACA" w:rsidRPr="000E35CE">
        <w:rPr>
          <w:rFonts w:ascii="Times New Roman" w:hAnsi="Times New Roman" w:cs="Times New Roman"/>
          <w:sz w:val="26"/>
          <w:szCs w:val="26"/>
        </w:rPr>
        <w:t xml:space="preserve">эрофотоснимки (используемые в </w:t>
      </w:r>
      <w:r w:rsidRPr="000E35CE">
        <w:rPr>
          <w:rFonts w:ascii="Times New Roman" w:hAnsi="Times New Roman" w:cs="Times New Roman"/>
          <w:sz w:val="26"/>
          <w:szCs w:val="26"/>
        </w:rPr>
        <w:t>П</w:t>
      </w:r>
      <w:r w:rsidR="00AF2ACA" w:rsidRPr="000E35CE">
        <w:rPr>
          <w:rFonts w:ascii="Times New Roman" w:hAnsi="Times New Roman" w:cs="Times New Roman"/>
          <w:sz w:val="26"/>
          <w:szCs w:val="26"/>
        </w:rPr>
        <w:t xml:space="preserve">роекте из </w:t>
      </w:r>
      <w:r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INRIA</w:t>
      </w:r>
      <w:r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Aerial</w:t>
      </w:r>
      <w:r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Image</w:t>
      </w:r>
      <w:r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Labeling</w:t>
      </w:r>
      <w:r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Dataset</w:t>
      </w:r>
      <w:r w:rsidR="00AF2ACA" w:rsidRPr="000E35CE">
        <w:rPr>
          <w:rFonts w:ascii="Times New Roman" w:hAnsi="Times New Roman" w:cs="Times New Roman"/>
          <w:sz w:val="26"/>
          <w:szCs w:val="26"/>
        </w:rPr>
        <w:t xml:space="preserve">) содержат встроенные геопространственные метаданные, которые </w:t>
      </w:r>
      <w:r w:rsidR="00B01E79" w:rsidRPr="000E35CE">
        <w:rPr>
          <w:rFonts w:ascii="Times New Roman" w:hAnsi="Times New Roman" w:cs="Times New Roman"/>
          <w:sz w:val="26"/>
          <w:szCs w:val="26"/>
        </w:rPr>
        <w:t>включают</w:t>
      </w:r>
      <w:r w:rsidR="00607008" w:rsidRPr="000E35CE">
        <w:rPr>
          <w:rFonts w:ascii="Times New Roman" w:hAnsi="Times New Roman" w:cs="Times New Roman"/>
          <w:sz w:val="26"/>
          <w:szCs w:val="26"/>
        </w:rPr>
        <w:t xml:space="preserve"> информацию о </w:t>
      </w:r>
      <w:r w:rsidR="00AF2ACA" w:rsidRPr="000E35CE">
        <w:rPr>
          <w:rFonts w:ascii="Times New Roman" w:hAnsi="Times New Roman" w:cs="Times New Roman"/>
          <w:sz w:val="26"/>
          <w:szCs w:val="26"/>
        </w:rPr>
        <w:t>проекци</w:t>
      </w:r>
      <w:r w:rsidR="00607008" w:rsidRPr="000E35CE">
        <w:rPr>
          <w:rFonts w:ascii="Times New Roman" w:hAnsi="Times New Roman" w:cs="Times New Roman"/>
          <w:sz w:val="26"/>
          <w:szCs w:val="26"/>
        </w:rPr>
        <w:t>и</w:t>
      </w:r>
      <w:r w:rsidR="00AF2ACA" w:rsidRPr="000E35CE">
        <w:rPr>
          <w:rFonts w:ascii="Times New Roman" w:hAnsi="Times New Roman" w:cs="Times New Roman"/>
          <w:sz w:val="26"/>
          <w:szCs w:val="26"/>
        </w:rPr>
        <w:t>, разрешени</w:t>
      </w:r>
      <w:r w:rsidR="00607008" w:rsidRPr="000E35CE">
        <w:rPr>
          <w:rFonts w:ascii="Times New Roman" w:hAnsi="Times New Roman" w:cs="Times New Roman"/>
          <w:sz w:val="26"/>
          <w:szCs w:val="26"/>
        </w:rPr>
        <w:t>и</w:t>
      </w:r>
      <w:r w:rsidR="00AF2ACA" w:rsidRPr="000E35CE">
        <w:rPr>
          <w:rFonts w:ascii="Times New Roman" w:hAnsi="Times New Roman" w:cs="Times New Roman"/>
          <w:sz w:val="26"/>
          <w:szCs w:val="26"/>
        </w:rPr>
        <w:t xml:space="preserve"> пиксел</w:t>
      </w:r>
      <w:r w:rsidR="00B01E79" w:rsidRPr="000E35CE">
        <w:rPr>
          <w:rFonts w:ascii="Times New Roman" w:hAnsi="Times New Roman" w:cs="Times New Roman"/>
          <w:sz w:val="26"/>
          <w:szCs w:val="26"/>
        </w:rPr>
        <w:t>я</w:t>
      </w:r>
      <w:r w:rsidR="00AF2ACA" w:rsidRPr="000E35CE">
        <w:rPr>
          <w:rFonts w:ascii="Times New Roman" w:hAnsi="Times New Roman" w:cs="Times New Roman"/>
          <w:sz w:val="26"/>
          <w:szCs w:val="26"/>
        </w:rPr>
        <w:t xml:space="preserve"> и географическ</w:t>
      </w:r>
      <w:r w:rsidR="00B01E79" w:rsidRPr="000E35CE">
        <w:rPr>
          <w:rFonts w:ascii="Times New Roman" w:hAnsi="Times New Roman" w:cs="Times New Roman"/>
          <w:sz w:val="26"/>
          <w:szCs w:val="26"/>
        </w:rPr>
        <w:t>ой</w:t>
      </w:r>
      <w:r w:rsidR="00AF2ACA"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="00607008" w:rsidRPr="000E35CE">
        <w:rPr>
          <w:rFonts w:ascii="Times New Roman" w:hAnsi="Times New Roman" w:cs="Times New Roman"/>
          <w:sz w:val="26"/>
          <w:szCs w:val="26"/>
        </w:rPr>
        <w:t>привязк</w:t>
      </w:r>
      <w:r w:rsidR="00B01E79" w:rsidRPr="000E35CE">
        <w:rPr>
          <w:rFonts w:ascii="Times New Roman" w:hAnsi="Times New Roman" w:cs="Times New Roman"/>
          <w:sz w:val="26"/>
          <w:szCs w:val="26"/>
        </w:rPr>
        <w:t>е</w:t>
      </w:r>
      <w:r w:rsidR="00AF2ACA" w:rsidRPr="000E35C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1300AF4" w14:textId="1563E3C9" w:rsidR="00C158D8" w:rsidRPr="000E35CE" w:rsidRDefault="00C158D8" w:rsidP="00B01E79">
      <w:p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>Кроме того, следует отметить, что выбрана модель семантической сегментации, так как для решения поставленной задачи</w:t>
      </w:r>
      <w:r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Pr="000E35CE">
        <w:rPr>
          <w:rFonts w:ascii="Times New Roman" w:hAnsi="Times New Roman" w:cs="Times New Roman"/>
          <w:sz w:val="26"/>
          <w:szCs w:val="26"/>
        </w:rPr>
        <w:t>желательна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Pr="000E35CE">
        <w:rPr>
          <w:rFonts w:ascii="Times New Roman" w:hAnsi="Times New Roman" w:cs="Times New Roman"/>
          <w:sz w:val="26"/>
          <w:szCs w:val="26"/>
        </w:rPr>
        <w:t>пиксельн</w:t>
      </w:r>
      <w:r w:rsidRPr="000E35CE">
        <w:rPr>
          <w:rFonts w:ascii="Times New Roman" w:hAnsi="Times New Roman" w:cs="Times New Roman"/>
          <w:sz w:val="26"/>
          <w:szCs w:val="26"/>
        </w:rPr>
        <w:t>ая</w:t>
      </w:r>
      <w:r w:rsidRPr="000E35CE">
        <w:rPr>
          <w:rFonts w:ascii="Times New Roman" w:hAnsi="Times New Roman" w:cs="Times New Roman"/>
          <w:sz w:val="26"/>
          <w:szCs w:val="26"/>
        </w:rPr>
        <w:t xml:space="preserve"> точност</w:t>
      </w:r>
      <w:r w:rsidRPr="000E35CE">
        <w:rPr>
          <w:rFonts w:ascii="Times New Roman" w:hAnsi="Times New Roman" w:cs="Times New Roman"/>
          <w:sz w:val="26"/>
          <w:szCs w:val="26"/>
        </w:rPr>
        <w:t>ь</w:t>
      </w:r>
      <w:r w:rsidRPr="000E35CE">
        <w:rPr>
          <w:rFonts w:ascii="Times New Roman" w:hAnsi="Times New Roman" w:cs="Times New Roman"/>
          <w:sz w:val="26"/>
          <w:szCs w:val="26"/>
        </w:rPr>
        <w:t xml:space="preserve"> при определении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Pr="000E35CE">
        <w:rPr>
          <w:rFonts w:ascii="Times New Roman" w:hAnsi="Times New Roman" w:cs="Times New Roman"/>
          <w:sz w:val="26"/>
          <w:szCs w:val="26"/>
        </w:rPr>
        <w:t>контуров зданий</w:t>
      </w:r>
      <w:r w:rsidRPr="000E35CE">
        <w:rPr>
          <w:rFonts w:ascii="Times New Roman" w:hAnsi="Times New Roman" w:cs="Times New Roman"/>
          <w:sz w:val="26"/>
          <w:szCs w:val="26"/>
        </w:rPr>
        <w:t>. П</w:t>
      </w:r>
      <w:r w:rsidRPr="000E35CE">
        <w:rPr>
          <w:rFonts w:ascii="Times New Roman" w:hAnsi="Times New Roman" w:cs="Times New Roman"/>
          <w:sz w:val="26"/>
          <w:szCs w:val="26"/>
        </w:rPr>
        <w:t xml:space="preserve">лощадь застройки рассчитывается как сумма всех пикселей, которые относятся к "зданиям", умноженная на площадь одного пикселя. В случае детекции для каждого здания определяются </w:t>
      </w:r>
      <w:proofErr w:type="spellStart"/>
      <w:r w:rsidRPr="000E35CE">
        <w:rPr>
          <w:rFonts w:ascii="Times New Roman" w:hAnsi="Times New Roman" w:cs="Times New Roman"/>
          <w:sz w:val="26"/>
          <w:szCs w:val="26"/>
        </w:rPr>
        <w:t>bounding</w:t>
      </w:r>
      <w:proofErr w:type="spellEnd"/>
      <w:r w:rsidRPr="000E35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35CE">
        <w:rPr>
          <w:rFonts w:ascii="Times New Roman" w:hAnsi="Times New Roman" w:cs="Times New Roman"/>
          <w:sz w:val="26"/>
          <w:szCs w:val="26"/>
        </w:rPr>
        <w:t>box</w:t>
      </w:r>
      <w:proofErr w:type="spellEnd"/>
      <w:r w:rsidRPr="000E35CE">
        <w:rPr>
          <w:rFonts w:ascii="Times New Roman" w:hAnsi="Times New Roman" w:cs="Times New Roman"/>
          <w:sz w:val="26"/>
          <w:szCs w:val="26"/>
          <w:lang w:val="en-US"/>
        </w:rPr>
        <w:t>es</w:t>
      </w:r>
      <w:r w:rsidRPr="000E35CE">
        <w:rPr>
          <w:rFonts w:ascii="Times New Roman" w:hAnsi="Times New Roman" w:cs="Times New Roman"/>
          <w:sz w:val="26"/>
          <w:szCs w:val="26"/>
        </w:rPr>
        <w:t xml:space="preserve"> (включая фон)</w:t>
      </w:r>
      <w:r w:rsidRPr="000E35CE">
        <w:rPr>
          <w:rFonts w:ascii="Times New Roman" w:hAnsi="Times New Roman" w:cs="Times New Roman"/>
          <w:sz w:val="26"/>
          <w:szCs w:val="26"/>
        </w:rPr>
        <w:t>, что приводит к существенному завышению общей площади застройки</w:t>
      </w:r>
      <w:r w:rsidRPr="000E35CE">
        <w:rPr>
          <w:rFonts w:ascii="Times New Roman" w:hAnsi="Times New Roman" w:cs="Times New Roman"/>
          <w:sz w:val="26"/>
          <w:szCs w:val="26"/>
        </w:rPr>
        <w:t>.</w:t>
      </w:r>
    </w:p>
    <w:p w14:paraId="43612ED3" w14:textId="64CFEB91" w:rsidR="00AF2ACA" w:rsidRPr="000E35CE" w:rsidRDefault="00B4295F" w:rsidP="00B01E79">
      <w:pPr>
        <w:jc w:val="both"/>
        <w:rPr>
          <w:rFonts w:ascii="Times New Roman" w:eastAsia="Roboto Mono" w:hAnsi="Times New Roman" w:cs="Times New Roman"/>
          <w:sz w:val="26"/>
          <w:szCs w:val="26"/>
        </w:rPr>
      </w:pPr>
      <w:r w:rsidRPr="000E35CE">
        <w:rPr>
          <w:rFonts w:ascii="Times New Roman" w:eastAsia="Roboto Mono" w:hAnsi="Times New Roman" w:cs="Times New Roman"/>
          <w:sz w:val="26"/>
          <w:szCs w:val="26"/>
        </w:rPr>
        <w:t>По результатам тестирования модели</w:t>
      </w:r>
      <w:r w:rsidR="00607008" w:rsidRPr="000E35CE">
        <w:rPr>
          <w:rFonts w:ascii="Times New Roman" w:eastAsia="Roboto Mono" w:hAnsi="Times New Roman" w:cs="Times New Roman"/>
          <w:sz w:val="26"/>
          <w:szCs w:val="26"/>
        </w:rPr>
        <w:t xml:space="preserve"> на тестовой выборке 1 (подготовлена на основе 10% данных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INRIA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Aerial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Image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Labeling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Dataset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</w:rPr>
        <w:t xml:space="preserve"> из папки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train</w:t>
      </w:r>
      <w:r w:rsidR="00607008" w:rsidRPr="000E35CE">
        <w:rPr>
          <w:rFonts w:ascii="Times New Roman" w:eastAsia="Roboto Mono" w:hAnsi="Times New Roman" w:cs="Times New Roman"/>
          <w:sz w:val="26"/>
          <w:szCs w:val="26"/>
        </w:rPr>
        <w:t xml:space="preserve">) и тестовой выборки 2 (самостоятельно размеченные данные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INRIA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Aerial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Image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Labeling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</w:rPr>
        <w:t xml:space="preserve">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Dataset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</w:rPr>
        <w:t xml:space="preserve"> из папки 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t</w:t>
      </w:r>
      <w:r w:rsidR="00607008" w:rsidRPr="000E35CE">
        <w:rPr>
          <w:rFonts w:ascii="Times New Roman" w:eastAsia="Roboto Mono Light" w:hAnsi="Times New Roman" w:cs="Times New Roman"/>
          <w:sz w:val="26"/>
          <w:szCs w:val="26"/>
          <w:lang w:val="en-US"/>
        </w:rPr>
        <w:t>est</w:t>
      </w:r>
      <w:r w:rsidR="00607008" w:rsidRPr="000E35CE">
        <w:rPr>
          <w:rFonts w:ascii="Times New Roman" w:eastAsia="Roboto Mono" w:hAnsi="Times New Roman" w:cs="Times New Roman"/>
          <w:sz w:val="26"/>
          <w:szCs w:val="26"/>
        </w:rPr>
        <w:t xml:space="preserve"> без масок) получены значения метрик, представленные в Таблице 1.</w:t>
      </w:r>
    </w:p>
    <w:p w14:paraId="1289F7F7" w14:textId="23F9E323" w:rsidR="00607008" w:rsidRPr="000E35CE" w:rsidRDefault="00607008" w:rsidP="00B01E79">
      <w:pPr>
        <w:jc w:val="both"/>
        <w:rPr>
          <w:rFonts w:ascii="Times New Roman" w:eastAsia="Roboto Mono" w:hAnsi="Times New Roman" w:cs="Times New Roman"/>
          <w:sz w:val="26"/>
          <w:szCs w:val="26"/>
        </w:rPr>
      </w:pPr>
      <w:r w:rsidRPr="000E35CE">
        <w:rPr>
          <w:rFonts w:ascii="Times New Roman" w:eastAsia="Roboto Mono" w:hAnsi="Times New Roman" w:cs="Times New Roman"/>
          <w:sz w:val="26"/>
          <w:szCs w:val="26"/>
        </w:rPr>
        <w:t>Таблица 1. Метрики на тестовых выборках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97"/>
        <w:gridCol w:w="1294"/>
        <w:gridCol w:w="1297"/>
        <w:gridCol w:w="1922"/>
        <w:gridCol w:w="1600"/>
        <w:gridCol w:w="1935"/>
      </w:tblGrid>
      <w:tr w:rsidR="000F21C2" w:rsidRPr="000E35CE" w14:paraId="2DAA5868" w14:textId="77777777" w:rsidTr="00B01E79">
        <w:tc>
          <w:tcPr>
            <w:tcW w:w="1297" w:type="dxa"/>
            <w:vAlign w:val="center"/>
          </w:tcPr>
          <w:p w14:paraId="5F1D078E" w14:textId="77777777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</w:rPr>
            </w:pPr>
          </w:p>
        </w:tc>
        <w:tc>
          <w:tcPr>
            <w:tcW w:w="1294" w:type="dxa"/>
            <w:vAlign w:val="center"/>
          </w:tcPr>
          <w:p w14:paraId="77B7CDFD" w14:textId="368E425B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0E35CE">
              <w:rPr>
                <w:rFonts w:ascii="Times New Roman" w:eastAsia="Roboto Mono" w:hAnsi="Times New Roman" w:cs="Times New Roman"/>
                <w:sz w:val="26"/>
                <w:szCs w:val="26"/>
                <w:lang w:val="en-US"/>
              </w:rPr>
              <w:t>IoU</w:t>
            </w:r>
            <w:proofErr w:type="spellEnd"/>
          </w:p>
        </w:tc>
        <w:tc>
          <w:tcPr>
            <w:tcW w:w="1297" w:type="dxa"/>
            <w:vAlign w:val="center"/>
          </w:tcPr>
          <w:p w14:paraId="61666954" w14:textId="51CC0177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  <w:lang w:val="en-US"/>
              </w:rPr>
            </w:pPr>
            <w:r w:rsidRPr="000E35CE">
              <w:rPr>
                <w:rFonts w:ascii="Times New Roman" w:eastAsia="Roboto Mono" w:hAnsi="Times New Roman" w:cs="Times New Roman"/>
                <w:sz w:val="26"/>
                <w:szCs w:val="26"/>
                <w:lang w:val="en-US"/>
              </w:rPr>
              <w:t>F1-Score</w:t>
            </w:r>
          </w:p>
        </w:tc>
        <w:tc>
          <w:tcPr>
            <w:tcW w:w="1922" w:type="dxa"/>
            <w:vAlign w:val="center"/>
          </w:tcPr>
          <w:p w14:paraId="30E3B6A0" w14:textId="168F11EE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</w:rPr>
            </w:pPr>
            <w:proofErr w:type="spellStart"/>
            <w:r w:rsidRPr="000E35CE">
              <w:rPr>
                <w:rFonts w:ascii="Times New Roman" w:hAnsi="Times New Roman" w:cs="Times New Roman"/>
                <w:sz w:val="26"/>
                <w:szCs w:val="26"/>
              </w:rPr>
              <w:t>BinaryAccuracy</w:t>
            </w:r>
            <w:proofErr w:type="spellEnd"/>
          </w:p>
        </w:tc>
        <w:tc>
          <w:tcPr>
            <w:tcW w:w="1600" w:type="dxa"/>
            <w:vAlign w:val="center"/>
          </w:tcPr>
          <w:p w14:paraId="2AE1DC50" w14:textId="2F81CA10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</w:rPr>
            </w:pPr>
            <w:proofErr w:type="spellStart"/>
            <w:r w:rsidRPr="000E35CE">
              <w:rPr>
                <w:rFonts w:ascii="Times New Roman" w:hAnsi="Times New Roman" w:cs="Times New Roman"/>
                <w:sz w:val="26"/>
                <w:szCs w:val="26"/>
              </w:rPr>
              <w:t>BinaryRecall</w:t>
            </w:r>
            <w:proofErr w:type="spellEnd"/>
          </w:p>
        </w:tc>
        <w:tc>
          <w:tcPr>
            <w:tcW w:w="1935" w:type="dxa"/>
            <w:vAlign w:val="center"/>
          </w:tcPr>
          <w:p w14:paraId="35CDA7C7" w14:textId="1F8441D5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</w:rPr>
            </w:pPr>
            <w:proofErr w:type="spellStart"/>
            <w:r w:rsidRPr="000E35CE">
              <w:rPr>
                <w:rFonts w:ascii="Times New Roman" w:hAnsi="Times New Roman" w:cs="Times New Roman"/>
                <w:sz w:val="26"/>
                <w:szCs w:val="26"/>
              </w:rPr>
              <w:t>BinaryPrecision</w:t>
            </w:r>
            <w:proofErr w:type="spellEnd"/>
          </w:p>
        </w:tc>
      </w:tr>
      <w:tr w:rsidR="000F21C2" w:rsidRPr="000E35CE" w14:paraId="12B98758" w14:textId="77777777" w:rsidTr="00B01E79">
        <w:tc>
          <w:tcPr>
            <w:tcW w:w="1297" w:type="dxa"/>
            <w:vAlign w:val="center"/>
          </w:tcPr>
          <w:p w14:paraId="2FE2B409" w14:textId="7CCF9276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  <w:lang w:val="en-US"/>
              </w:rPr>
            </w:pPr>
            <w:r w:rsidRPr="000E35CE">
              <w:rPr>
                <w:rFonts w:ascii="Times New Roman" w:eastAsia="Roboto Mono" w:hAnsi="Times New Roman" w:cs="Times New Roman"/>
                <w:sz w:val="26"/>
                <w:szCs w:val="26"/>
                <w:lang w:val="en-US"/>
              </w:rPr>
              <w:t>test</w:t>
            </w:r>
          </w:p>
        </w:tc>
        <w:tc>
          <w:tcPr>
            <w:tcW w:w="1294" w:type="dxa"/>
            <w:vAlign w:val="center"/>
          </w:tcPr>
          <w:p w14:paraId="27218DF8" w14:textId="40515A38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</w:rPr>
            </w:pPr>
            <w:r w:rsidRPr="000E35CE">
              <w:rPr>
                <w:rFonts w:ascii="Times New Roman" w:hAnsi="Times New Roman" w:cs="Times New Roman"/>
                <w:sz w:val="26"/>
                <w:szCs w:val="26"/>
              </w:rPr>
              <w:t>0.7471</w:t>
            </w:r>
          </w:p>
        </w:tc>
        <w:tc>
          <w:tcPr>
            <w:tcW w:w="1297" w:type="dxa"/>
            <w:vAlign w:val="center"/>
          </w:tcPr>
          <w:p w14:paraId="4D502E9F" w14:textId="0F50010F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</w:rPr>
            </w:pPr>
            <w:r w:rsidRPr="000E35CE">
              <w:rPr>
                <w:rFonts w:ascii="Times New Roman" w:hAnsi="Times New Roman" w:cs="Times New Roman"/>
                <w:sz w:val="26"/>
                <w:szCs w:val="26"/>
              </w:rPr>
              <w:t>0.8553</w:t>
            </w:r>
          </w:p>
        </w:tc>
        <w:tc>
          <w:tcPr>
            <w:tcW w:w="1922" w:type="dxa"/>
            <w:vAlign w:val="center"/>
          </w:tcPr>
          <w:p w14:paraId="18196733" w14:textId="58B30C20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</w:rPr>
            </w:pPr>
            <w:r w:rsidRPr="000E35CE">
              <w:rPr>
                <w:rFonts w:ascii="Times New Roman" w:hAnsi="Times New Roman" w:cs="Times New Roman"/>
                <w:sz w:val="26"/>
                <w:szCs w:val="26"/>
              </w:rPr>
              <w:t>0.9535</w:t>
            </w:r>
          </w:p>
        </w:tc>
        <w:tc>
          <w:tcPr>
            <w:tcW w:w="1600" w:type="dxa"/>
            <w:vAlign w:val="center"/>
          </w:tcPr>
          <w:p w14:paraId="2198D669" w14:textId="1960C3CB" w:rsidR="000F21C2" w:rsidRPr="000E35CE" w:rsidRDefault="000F21C2" w:rsidP="00B01E79">
            <w:pPr>
              <w:spacing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E35CE">
              <w:rPr>
                <w:rFonts w:ascii="Times New Roman" w:hAnsi="Times New Roman" w:cs="Times New Roman"/>
                <w:sz w:val="26"/>
                <w:szCs w:val="26"/>
              </w:rPr>
              <w:t>0.8872</w:t>
            </w:r>
          </w:p>
        </w:tc>
        <w:tc>
          <w:tcPr>
            <w:tcW w:w="1935" w:type="dxa"/>
            <w:vAlign w:val="center"/>
          </w:tcPr>
          <w:p w14:paraId="7F664D89" w14:textId="3E09CF2F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</w:rPr>
            </w:pPr>
            <w:r w:rsidRPr="000E35CE">
              <w:rPr>
                <w:rFonts w:ascii="Times New Roman" w:hAnsi="Times New Roman" w:cs="Times New Roman"/>
                <w:sz w:val="26"/>
                <w:szCs w:val="26"/>
              </w:rPr>
              <w:t>0.8255</w:t>
            </w:r>
          </w:p>
        </w:tc>
      </w:tr>
      <w:tr w:rsidR="000F21C2" w:rsidRPr="000E35CE" w14:paraId="5A0EB917" w14:textId="77777777" w:rsidTr="00B01E79">
        <w:tc>
          <w:tcPr>
            <w:tcW w:w="1297" w:type="dxa"/>
            <w:vAlign w:val="center"/>
          </w:tcPr>
          <w:p w14:paraId="1A13E268" w14:textId="337F6105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  <w:lang w:val="en-US"/>
              </w:rPr>
            </w:pPr>
            <w:r w:rsidRPr="000E35CE">
              <w:rPr>
                <w:rFonts w:ascii="Times New Roman" w:eastAsia="Roboto Mono" w:hAnsi="Times New Roman" w:cs="Times New Roman"/>
                <w:sz w:val="26"/>
                <w:szCs w:val="26"/>
                <w:lang w:val="en-US"/>
              </w:rPr>
              <w:t>test-2</w:t>
            </w:r>
          </w:p>
        </w:tc>
        <w:tc>
          <w:tcPr>
            <w:tcW w:w="1294" w:type="dxa"/>
            <w:vAlign w:val="center"/>
          </w:tcPr>
          <w:p w14:paraId="07E16C07" w14:textId="6C09E98E" w:rsidR="000F21C2" w:rsidRPr="000E35CE" w:rsidRDefault="000F21C2" w:rsidP="00B01E79">
            <w:pPr>
              <w:spacing w:line="278" w:lineRule="auto"/>
              <w:jc w:val="center"/>
              <w:rPr>
                <w:rFonts w:ascii="Times New Roman" w:eastAsia="Roboto Mono" w:hAnsi="Times New Roman" w:cs="Times New Roman"/>
                <w:sz w:val="26"/>
                <w:szCs w:val="26"/>
              </w:rPr>
            </w:pPr>
            <w:r w:rsidRPr="000E35C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0.7999</w:t>
            </w:r>
          </w:p>
        </w:tc>
        <w:tc>
          <w:tcPr>
            <w:tcW w:w="1297" w:type="dxa"/>
            <w:vAlign w:val="center"/>
          </w:tcPr>
          <w:p w14:paraId="6DF9FD84" w14:textId="6B0BEDFC" w:rsidR="000F21C2" w:rsidRPr="000E35CE" w:rsidRDefault="000F21C2" w:rsidP="00B01E79">
            <w:pPr>
              <w:spacing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E35C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0.8888</w:t>
            </w:r>
          </w:p>
        </w:tc>
        <w:tc>
          <w:tcPr>
            <w:tcW w:w="1922" w:type="dxa"/>
            <w:vAlign w:val="center"/>
          </w:tcPr>
          <w:p w14:paraId="2A7F9AE7" w14:textId="4763C285" w:rsidR="000F21C2" w:rsidRPr="000E35CE" w:rsidRDefault="000F21C2" w:rsidP="00B01E79">
            <w:pPr>
              <w:spacing w:line="27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E35CE">
              <w:rPr>
                <w:rFonts w:ascii="Times New Roman" w:hAnsi="Times New Roman" w:cs="Times New Roman"/>
                <w:sz w:val="26"/>
                <w:szCs w:val="26"/>
              </w:rPr>
              <w:t>0.9767</w:t>
            </w:r>
          </w:p>
        </w:tc>
        <w:tc>
          <w:tcPr>
            <w:tcW w:w="1600" w:type="dxa"/>
            <w:vAlign w:val="center"/>
          </w:tcPr>
          <w:p w14:paraId="7C6663C2" w14:textId="47C82CB7" w:rsidR="000F21C2" w:rsidRPr="000E35CE" w:rsidRDefault="000F21C2" w:rsidP="00B01E79">
            <w:pPr>
              <w:jc w:val="center"/>
              <w:rPr>
                <w:rFonts w:ascii="Times New Roman" w:eastAsia="Roboto Mono" w:hAnsi="Times New Roman" w:cs="Times New Roman"/>
                <w:sz w:val="26"/>
                <w:szCs w:val="26"/>
              </w:rPr>
            </w:pPr>
            <w:r w:rsidRPr="000E35CE">
              <w:rPr>
                <w:rFonts w:ascii="Times New Roman" w:hAnsi="Times New Roman" w:cs="Times New Roman"/>
                <w:sz w:val="26"/>
                <w:szCs w:val="26"/>
              </w:rPr>
              <w:t>0.8745</w:t>
            </w:r>
          </w:p>
        </w:tc>
        <w:tc>
          <w:tcPr>
            <w:tcW w:w="1935" w:type="dxa"/>
            <w:vAlign w:val="center"/>
          </w:tcPr>
          <w:p w14:paraId="7F0E137E" w14:textId="1BE9E997" w:rsidR="000F21C2" w:rsidRPr="000E35CE" w:rsidRDefault="000F21C2" w:rsidP="00B01E7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0E35CE">
              <w:rPr>
                <w:rFonts w:ascii="Times New Roman" w:hAnsi="Times New Roman" w:cs="Times New Roman"/>
                <w:sz w:val="26"/>
                <w:szCs w:val="26"/>
              </w:rPr>
              <w:t>0.9036</w:t>
            </w:r>
          </w:p>
        </w:tc>
      </w:tr>
    </w:tbl>
    <w:p w14:paraId="2B8CA27E" w14:textId="77777777" w:rsidR="00B4295F" w:rsidRPr="000E35CE" w:rsidRDefault="00B4295F" w:rsidP="00B01E79">
      <w:pPr>
        <w:jc w:val="both"/>
        <w:rPr>
          <w:rFonts w:ascii="Times New Roman" w:eastAsia="Roboto Mono" w:hAnsi="Times New Roman" w:cs="Times New Roman"/>
          <w:sz w:val="26"/>
          <w:szCs w:val="26"/>
        </w:rPr>
      </w:pPr>
    </w:p>
    <w:p w14:paraId="32F20386" w14:textId="2ED7840F" w:rsidR="0014794A" w:rsidRPr="000E35CE" w:rsidRDefault="0014794A" w:rsidP="00B01E79">
      <w:p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 xml:space="preserve">Модель демонстрирует </w:t>
      </w:r>
      <w:r w:rsidRPr="000E35CE">
        <w:rPr>
          <w:rFonts w:ascii="Times New Roman" w:hAnsi="Times New Roman" w:cs="Times New Roman"/>
          <w:sz w:val="26"/>
          <w:szCs w:val="26"/>
        </w:rPr>
        <w:t>относительно неплохое</w:t>
      </w:r>
      <w:r w:rsidRPr="000E35CE">
        <w:rPr>
          <w:rFonts w:ascii="Times New Roman" w:hAnsi="Times New Roman" w:cs="Times New Roman"/>
          <w:sz w:val="26"/>
          <w:szCs w:val="26"/>
        </w:rPr>
        <w:t xml:space="preserve"> качество работы на двух независимых тестовых выборках, что подтверждает </w:t>
      </w:r>
      <w:r w:rsidRPr="000E35CE">
        <w:rPr>
          <w:rFonts w:ascii="Times New Roman" w:hAnsi="Times New Roman" w:cs="Times New Roman"/>
          <w:sz w:val="26"/>
          <w:szCs w:val="26"/>
        </w:rPr>
        <w:t>некоторую её</w:t>
      </w:r>
      <w:r w:rsidRPr="000E35CE">
        <w:rPr>
          <w:rFonts w:ascii="Times New Roman" w:hAnsi="Times New Roman" w:cs="Times New Roman"/>
          <w:sz w:val="26"/>
          <w:szCs w:val="26"/>
        </w:rPr>
        <w:t xml:space="preserve"> надёжность и обобщающую способность. Основн</w:t>
      </w:r>
      <w:r w:rsidR="00607008" w:rsidRPr="000E35CE">
        <w:rPr>
          <w:rFonts w:ascii="Times New Roman" w:hAnsi="Times New Roman" w:cs="Times New Roman"/>
          <w:sz w:val="26"/>
          <w:szCs w:val="26"/>
        </w:rPr>
        <w:t>ые</w:t>
      </w:r>
      <w:r w:rsidRPr="000E35CE">
        <w:rPr>
          <w:rFonts w:ascii="Times New Roman" w:hAnsi="Times New Roman" w:cs="Times New Roman"/>
          <w:sz w:val="26"/>
          <w:szCs w:val="26"/>
        </w:rPr>
        <w:t xml:space="preserve"> метрик</w:t>
      </w:r>
      <w:r w:rsidRPr="000E35CE">
        <w:rPr>
          <w:rFonts w:ascii="Times New Roman" w:hAnsi="Times New Roman" w:cs="Times New Roman"/>
          <w:sz w:val="26"/>
          <w:szCs w:val="26"/>
        </w:rPr>
        <w:t>и</w:t>
      </w:r>
      <w:r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Pr="000E35C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E35CE">
        <w:rPr>
          <w:rFonts w:ascii="Times New Roman" w:hAnsi="Times New Roman" w:cs="Times New Roman"/>
          <w:sz w:val="26"/>
          <w:szCs w:val="26"/>
        </w:rPr>
        <w:t>IoU</w:t>
      </w:r>
      <w:proofErr w:type="spellEnd"/>
      <w:r w:rsidRPr="000E35CE">
        <w:rPr>
          <w:rFonts w:ascii="Times New Roman" w:hAnsi="Times New Roman" w:cs="Times New Roman"/>
          <w:sz w:val="26"/>
          <w:szCs w:val="26"/>
        </w:rPr>
        <w:t>,</w:t>
      </w:r>
      <w:r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Pr="000E35CE">
        <w:rPr>
          <w:rFonts w:ascii="Times New Roman" w:eastAsia="Roboto Mono" w:hAnsi="Times New Roman" w:cs="Times New Roman"/>
          <w:sz w:val="26"/>
          <w:szCs w:val="26"/>
          <w:lang w:val="en-US"/>
        </w:rPr>
        <w:t>F</w:t>
      </w:r>
      <w:r w:rsidRPr="000E35CE">
        <w:rPr>
          <w:rFonts w:ascii="Times New Roman" w:eastAsia="Roboto Mono" w:hAnsi="Times New Roman" w:cs="Times New Roman"/>
          <w:sz w:val="26"/>
          <w:szCs w:val="26"/>
        </w:rPr>
        <w:t>1-</w:t>
      </w:r>
      <w:r w:rsidRPr="000E35CE">
        <w:rPr>
          <w:rFonts w:ascii="Times New Roman" w:eastAsia="Roboto Mono" w:hAnsi="Times New Roman" w:cs="Times New Roman"/>
          <w:sz w:val="26"/>
          <w:szCs w:val="26"/>
          <w:lang w:val="en-US"/>
        </w:rPr>
        <w:t>Score</w:t>
      </w:r>
      <w:r w:rsidRPr="000E35CE">
        <w:rPr>
          <w:rFonts w:ascii="Times New Roman" w:eastAsia="Roboto Mono" w:hAnsi="Times New Roman" w:cs="Times New Roman"/>
          <w:sz w:val="26"/>
          <w:szCs w:val="26"/>
        </w:rPr>
        <w:t xml:space="preserve">, </w:t>
      </w:r>
      <w:proofErr w:type="spellStart"/>
      <w:r w:rsidRPr="000E35CE">
        <w:rPr>
          <w:rFonts w:ascii="Times New Roman" w:hAnsi="Times New Roman" w:cs="Times New Roman"/>
          <w:sz w:val="26"/>
          <w:szCs w:val="26"/>
        </w:rPr>
        <w:t>BinaryAccuracy</w:t>
      </w:r>
      <w:proofErr w:type="spellEnd"/>
      <w:r w:rsidRPr="000E35C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E35CE">
        <w:rPr>
          <w:rFonts w:ascii="Times New Roman" w:hAnsi="Times New Roman" w:cs="Times New Roman"/>
          <w:sz w:val="26"/>
          <w:szCs w:val="26"/>
        </w:rPr>
        <w:t>BinaryRecall</w:t>
      </w:r>
      <w:proofErr w:type="spellEnd"/>
      <w:r w:rsidRPr="000E35CE">
        <w:rPr>
          <w:rFonts w:ascii="Times New Roman" w:hAnsi="Times New Roman" w:cs="Times New Roman"/>
          <w:sz w:val="26"/>
          <w:szCs w:val="26"/>
        </w:rPr>
        <w:t xml:space="preserve">) </w:t>
      </w:r>
      <w:r w:rsidR="00ED4482" w:rsidRPr="000E35CE">
        <w:rPr>
          <w:rFonts w:ascii="Times New Roman" w:hAnsi="Times New Roman" w:cs="Times New Roman"/>
          <w:sz w:val="26"/>
          <w:szCs w:val="26"/>
        </w:rPr>
        <w:t>имеют сопоставимые</w:t>
      </w:r>
      <w:r w:rsidRPr="000E35CE">
        <w:rPr>
          <w:rFonts w:ascii="Times New Roman" w:hAnsi="Times New Roman" w:cs="Times New Roman"/>
          <w:sz w:val="26"/>
          <w:szCs w:val="26"/>
        </w:rPr>
        <w:t xml:space="preserve"> значения. Можно отметь небольшой рост </w:t>
      </w:r>
      <w:proofErr w:type="spellStart"/>
      <w:r w:rsidRPr="000E35CE">
        <w:rPr>
          <w:rFonts w:ascii="Times New Roman" w:hAnsi="Times New Roman" w:cs="Times New Roman"/>
          <w:sz w:val="26"/>
          <w:szCs w:val="26"/>
        </w:rPr>
        <w:t>BinaryPrecision</w:t>
      </w:r>
      <w:proofErr w:type="spellEnd"/>
      <w:r w:rsidRPr="000E35CE">
        <w:rPr>
          <w:rFonts w:ascii="Times New Roman" w:hAnsi="Times New Roman" w:cs="Times New Roman"/>
          <w:sz w:val="26"/>
          <w:szCs w:val="26"/>
        </w:rPr>
        <w:t xml:space="preserve"> на тестовой выборке 2</w:t>
      </w:r>
      <w:r w:rsidR="00ED4482" w:rsidRPr="000E35CE">
        <w:rPr>
          <w:rFonts w:ascii="Times New Roman" w:hAnsi="Times New Roman" w:cs="Times New Roman"/>
          <w:sz w:val="26"/>
          <w:szCs w:val="26"/>
        </w:rPr>
        <w:t xml:space="preserve">, тем самым </w:t>
      </w:r>
      <w:r w:rsidR="00ED4482" w:rsidRPr="000E35CE">
        <w:rPr>
          <w:rFonts w:ascii="Times New Roman" w:hAnsi="Times New Roman" w:cs="Times New Roman"/>
          <w:sz w:val="26"/>
          <w:szCs w:val="26"/>
        </w:rPr>
        <w:t>модель стала реже путать фон со зданиями (тени деревьев, дороги, облака</w:t>
      </w:r>
      <w:r w:rsidR="00607008" w:rsidRPr="000E35CE">
        <w:rPr>
          <w:rFonts w:ascii="Times New Roman" w:hAnsi="Times New Roman" w:cs="Times New Roman"/>
          <w:sz w:val="26"/>
          <w:szCs w:val="26"/>
        </w:rPr>
        <w:t xml:space="preserve"> и др.</w:t>
      </w:r>
      <w:r w:rsidR="00ED4482" w:rsidRPr="000E35CE">
        <w:rPr>
          <w:rFonts w:ascii="Times New Roman" w:hAnsi="Times New Roman" w:cs="Times New Roman"/>
          <w:sz w:val="26"/>
          <w:szCs w:val="26"/>
        </w:rPr>
        <w:t xml:space="preserve">). </w:t>
      </w:r>
      <w:r w:rsidRPr="000E35CE">
        <w:rPr>
          <w:rFonts w:ascii="Times New Roman" w:hAnsi="Times New Roman" w:cs="Times New Roman"/>
          <w:sz w:val="26"/>
          <w:szCs w:val="26"/>
        </w:rPr>
        <w:t xml:space="preserve">Самостоятельно размеченные данные, </w:t>
      </w:r>
      <w:r w:rsidR="00ED4482" w:rsidRPr="000E35CE">
        <w:rPr>
          <w:rFonts w:ascii="Times New Roman" w:hAnsi="Times New Roman" w:cs="Times New Roman"/>
          <w:sz w:val="26"/>
          <w:szCs w:val="26"/>
        </w:rPr>
        <w:t>вероятно</w:t>
      </w:r>
      <w:r w:rsidRPr="000E35CE">
        <w:rPr>
          <w:rFonts w:ascii="Times New Roman" w:hAnsi="Times New Roman" w:cs="Times New Roman"/>
          <w:sz w:val="26"/>
          <w:szCs w:val="26"/>
        </w:rPr>
        <w:t xml:space="preserve"> немного лучше </w:t>
      </w:r>
      <w:r w:rsidR="00ED4482" w:rsidRPr="000E35CE">
        <w:rPr>
          <w:rFonts w:ascii="Times New Roman" w:hAnsi="Times New Roman" w:cs="Times New Roman"/>
          <w:sz w:val="26"/>
          <w:szCs w:val="26"/>
        </w:rPr>
        <w:t>отображают</w:t>
      </w:r>
      <w:r w:rsidRPr="000E35CE">
        <w:rPr>
          <w:rFonts w:ascii="Times New Roman" w:hAnsi="Times New Roman" w:cs="Times New Roman"/>
          <w:sz w:val="26"/>
          <w:szCs w:val="26"/>
        </w:rPr>
        <w:t xml:space="preserve"> наличие/отсутствие зданий в реальности, учитывая, что данные корректировались с использованием геопространственной привязки в </w:t>
      </w:r>
      <w:r w:rsidR="00B01E79" w:rsidRPr="000E35CE">
        <w:rPr>
          <w:rFonts w:ascii="Times New Roman" w:hAnsi="Times New Roman" w:cs="Times New Roman"/>
          <w:sz w:val="26"/>
          <w:szCs w:val="26"/>
        </w:rPr>
        <w:t xml:space="preserve">ГИС </w:t>
      </w:r>
      <w:r w:rsidRPr="000E35CE">
        <w:rPr>
          <w:rFonts w:ascii="Times New Roman" w:hAnsi="Times New Roman" w:cs="Times New Roman"/>
          <w:sz w:val="26"/>
          <w:szCs w:val="26"/>
        </w:rPr>
        <w:t>QGIS.</w:t>
      </w:r>
      <w:r w:rsidR="00ED4482" w:rsidRPr="000E35CE">
        <w:rPr>
          <w:rFonts w:ascii="Times New Roman" w:hAnsi="Times New Roman" w:cs="Times New Roman"/>
          <w:sz w:val="26"/>
          <w:szCs w:val="26"/>
        </w:rPr>
        <w:t xml:space="preserve"> В свою </w:t>
      </w:r>
      <w:r w:rsidR="00607008" w:rsidRPr="000E35CE">
        <w:rPr>
          <w:rFonts w:ascii="Times New Roman" w:hAnsi="Times New Roman" w:cs="Times New Roman"/>
          <w:sz w:val="26"/>
          <w:szCs w:val="26"/>
        </w:rPr>
        <w:t xml:space="preserve">очередь, </w:t>
      </w:r>
      <w:proofErr w:type="spellStart"/>
      <w:r w:rsidR="00607008" w:rsidRPr="000E35CE">
        <w:rPr>
          <w:rFonts w:ascii="Times New Roman" w:hAnsi="Times New Roman" w:cs="Times New Roman"/>
          <w:sz w:val="26"/>
          <w:szCs w:val="26"/>
        </w:rPr>
        <w:t>BinaryRecall</w:t>
      </w:r>
      <w:proofErr w:type="spellEnd"/>
      <w:r w:rsidRPr="000E35CE">
        <w:rPr>
          <w:rFonts w:ascii="Times New Roman" w:hAnsi="Times New Roman" w:cs="Times New Roman"/>
          <w:sz w:val="26"/>
          <w:szCs w:val="26"/>
        </w:rPr>
        <w:t xml:space="preserve"> довольно высокий</w:t>
      </w:r>
      <w:r w:rsidRPr="000E35CE">
        <w:rPr>
          <w:rFonts w:ascii="Times New Roman" w:hAnsi="Times New Roman" w:cs="Times New Roman"/>
          <w:sz w:val="26"/>
          <w:szCs w:val="26"/>
        </w:rPr>
        <w:t xml:space="preserve"> на </w:t>
      </w:r>
      <w:r w:rsidRPr="000E35CE">
        <w:rPr>
          <w:rFonts w:ascii="Times New Roman" w:hAnsi="Times New Roman" w:cs="Times New Roman"/>
          <w:sz w:val="26"/>
          <w:szCs w:val="26"/>
        </w:rPr>
        <w:t>двух</w:t>
      </w:r>
      <w:r w:rsidRPr="000E35CE">
        <w:rPr>
          <w:rFonts w:ascii="Times New Roman" w:hAnsi="Times New Roman" w:cs="Times New Roman"/>
          <w:sz w:val="26"/>
          <w:szCs w:val="26"/>
        </w:rPr>
        <w:t xml:space="preserve"> выборках, то есть модель пропускает </w:t>
      </w:r>
      <w:r w:rsidR="00607008" w:rsidRPr="000E35CE">
        <w:rPr>
          <w:rFonts w:ascii="Times New Roman" w:hAnsi="Times New Roman" w:cs="Times New Roman"/>
          <w:sz w:val="26"/>
          <w:szCs w:val="26"/>
        </w:rPr>
        <w:t>не очень большое количество</w:t>
      </w:r>
      <w:r w:rsidRPr="000E35CE">
        <w:rPr>
          <w:rFonts w:ascii="Times New Roman" w:hAnsi="Times New Roman" w:cs="Times New Roman"/>
          <w:sz w:val="26"/>
          <w:szCs w:val="26"/>
        </w:rPr>
        <w:t xml:space="preserve"> реальных зданий.</w:t>
      </w:r>
    </w:p>
    <w:p w14:paraId="66DDF656" w14:textId="3E487186" w:rsidR="00B4295F" w:rsidRPr="000E35CE" w:rsidRDefault="00B4295F" w:rsidP="00B01E79">
      <w:p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lastRenderedPageBreak/>
        <w:t>Основные трудности автоматической сегментации зданий</w:t>
      </w:r>
      <w:r w:rsidR="00607008" w:rsidRPr="000E35CE">
        <w:rPr>
          <w:rFonts w:ascii="Times New Roman" w:hAnsi="Times New Roman" w:cs="Times New Roman"/>
          <w:sz w:val="26"/>
          <w:szCs w:val="26"/>
        </w:rPr>
        <w:t xml:space="preserve"> связаны с объектами, </w:t>
      </w:r>
      <w:r w:rsidR="00E12240" w:rsidRPr="000E35CE">
        <w:rPr>
          <w:rFonts w:ascii="Times New Roman" w:hAnsi="Times New Roman" w:cs="Times New Roman"/>
          <w:sz w:val="26"/>
          <w:szCs w:val="26"/>
        </w:rPr>
        <w:t>«</w:t>
      </w:r>
      <w:proofErr w:type="spellStart"/>
      <w:r w:rsidR="0034519B" w:rsidRPr="000E35CE">
        <w:rPr>
          <w:rFonts w:ascii="Times New Roman" w:hAnsi="Times New Roman" w:cs="Times New Roman"/>
          <w:sz w:val="26"/>
          <w:szCs w:val="26"/>
        </w:rPr>
        <w:t>текстурно</w:t>
      </w:r>
      <w:proofErr w:type="spellEnd"/>
      <w:r w:rsidR="00E12240" w:rsidRPr="000E35CE">
        <w:rPr>
          <w:rFonts w:ascii="Times New Roman" w:hAnsi="Times New Roman" w:cs="Times New Roman"/>
          <w:sz w:val="26"/>
          <w:szCs w:val="26"/>
        </w:rPr>
        <w:t>»</w:t>
      </w:r>
      <w:r w:rsidR="0034519B" w:rsidRPr="000E35CE">
        <w:rPr>
          <w:rFonts w:ascii="Times New Roman" w:hAnsi="Times New Roman" w:cs="Times New Roman"/>
          <w:sz w:val="26"/>
          <w:szCs w:val="26"/>
        </w:rPr>
        <w:t xml:space="preserve"> похожими на крыши</w:t>
      </w:r>
      <w:r w:rsidRPr="000E35CE">
        <w:rPr>
          <w:rFonts w:ascii="Times New Roman" w:hAnsi="Times New Roman" w:cs="Times New Roman"/>
          <w:sz w:val="26"/>
          <w:szCs w:val="26"/>
        </w:rPr>
        <w:t>:</w:t>
      </w:r>
    </w:p>
    <w:p w14:paraId="6C403681" w14:textId="1AB9BDC3" w:rsidR="00B4295F" w:rsidRPr="000E35CE" w:rsidRDefault="00B01E79" w:rsidP="00B01E7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>т</w:t>
      </w:r>
      <w:r w:rsidR="00B4295F" w:rsidRPr="000E35CE">
        <w:rPr>
          <w:rFonts w:ascii="Times New Roman" w:hAnsi="Times New Roman" w:cs="Times New Roman"/>
          <w:sz w:val="26"/>
          <w:szCs w:val="26"/>
        </w:rPr>
        <w:t>ени от объектов и рельефа</w:t>
      </w:r>
      <w:r w:rsidRPr="000E35CE">
        <w:rPr>
          <w:rFonts w:ascii="Times New Roman" w:hAnsi="Times New Roman" w:cs="Times New Roman"/>
          <w:sz w:val="26"/>
          <w:szCs w:val="26"/>
        </w:rPr>
        <w:t>;</w:t>
      </w:r>
    </w:p>
    <w:p w14:paraId="7677D6F7" w14:textId="62B1A353" w:rsidR="00B4295F" w:rsidRPr="000E35CE" w:rsidRDefault="00B01E79" w:rsidP="00B01E7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>д</w:t>
      </w:r>
      <w:r w:rsidR="00B4295F" w:rsidRPr="000E35CE">
        <w:rPr>
          <w:rFonts w:ascii="Times New Roman" w:hAnsi="Times New Roman" w:cs="Times New Roman"/>
          <w:sz w:val="26"/>
          <w:szCs w:val="26"/>
        </w:rPr>
        <w:t>еревья и растительность с текстурой, похожей на крыши</w:t>
      </w:r>
      <w:r w:rsidRPr="000E35CE">
        <w:rPr>
          <w:rFonts w:ascii="Times New Roman" w:hAnsi="Times New Roman" w:cs="Times New Roman"/>
          <w:sz w:val="26"/>
          <w:szCs w:val="26"/>
        </w:rPr>
        <w:t>;</w:t>
      </w:r>
      <w:r w:rsidR="00B4295F" w:rsidRPr="000E35C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A32ACF0" w14:textId="38D50CE0" w:rsidR="00607008" w:rsidRPr="000E35CE" w:rsidRDefault="00B01E79" w:rsidP="00B01E7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>а</w:t>
      </w:r>
      <w:r w:rsidR="00607008" w:rsidRPr="000E35CE">
        <w:rPr>
          <w:rFonts w:ascii="Times New Roman" w:hAnsi="Times New Roman" w:cs="Times New Roman"/>
          <w:sz w:val="26"/>
          <w:szCs w:val="26"/>
        </w:rPr>
        <w:t>сфальт, дороги, парковки (спектрально близки крышам)</w:t>
      </w:r>
      <w:r w:rsidRPr="000E35CE">
        <w:rPr>
          <w:rFonts w:ascii="Times New Roman" w:hAnsi="Times New Roman" w:cs="Times New Roman"/>
          <w:sz w:val="26"/>
          <w:szCs w:val="26"/>
        </w:rPr>
        <w:t>;</w:t>
      </w:r>
      <w:r w:rsidR="00607008" w:rsidRPr="000E35C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4F00C5" w14:textId="39ABF509" w:rsidR="00607008" w:rsidRPr="000E35CE" w:rsidRDefault="00607008" w:rsidP="00B01E7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>теплицы и ангары.</w:t>
      </w:r>
    </w:p>
    <w:p w14:paraId="0DFFD54D" w14:textId="0629E6CF" w:rsidR="00B4295F" w:rsidRPr="000E35CE" w:rsidRDefault="00E12240" w:rsidP="00B01E79">
      <w:p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>Наличие деревьев рядом с домами затрудняет идентификацию зданий: под густой кроной дома часто не идентифицируются моделью.</w:t>
      </w:r>
      <w:r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="00607008" w:rsidRPr="000E35CE">
        <w:rPr>
          <w:rFonts w:ascii="Times New Roman" w:hAnsi="Times New Roman" w:cs="Times New Roman"/>
          <w:sz w:val="26"/>
          <w:szCs w:val="26"/>
        </w:rPr>
        <w:t>Кроме того</w:t>
      </w:r>
      <w:r w:rsidR="0034519B" w:rsidRPr="000E35CE">
        <w:rPr>
          <w:rFonts w:ascii="Times New Roman" w:hAnsi="Times New Roman" w:cs="Times New Roman"/>
          <w:sz w:val="26"/>
          <w:szCs w:val="26"/>
        </w:rPr>
        <w:t>,</w:t>
      </w:r>
      <w:r w:rsidR="00607008" w:rsidRPr="000E35CE">
        <w:rPr>
          <w:rFonts w:ascii="Times New Roman" w:hAnsi="Times New Roman" w:cs="Times New Roman"/>
          <w:sz w:val="26"/>
          <w:szCs w:val="26"/>
        </w:rPr>
        <w:t xml:space="preserve"> довольно тяжело идентифицируются к</w:t>
      </w:r>
      <w:r w:rsidR="00B4295F" w:rsidRPr="000E35CE">
        <w:rPr>
          <w:rFonts w:ascii="Times New Roman" w:hAnsi="Times New Roman" w:cs="Times New Roman"/>
          <w:sz w:val="26"/>
          <w:szCs w:val="26"/>
        </w:rPr>
        <w:t>озырьки, навесы</w:t>
      </w:r>
      <w:r w:rsidR="0034519B" w:rsidRPr="000E35CE">
        <w:rPr>
          <w:rFonts w:ascii="Times New Roman" w:hAnsi="Times New Roman" w:cs="Times New Roman"/>
          <w:sz w:val="26"/>
          <w:szCs w:val="26"/>
        </w:rPr>
        <w:t>, пристройки</w:t>
      </w:r>
      <w:r w:rsidR="00B4295F" w:rsidRPr="000E35CE">
        <w:rPr>
          <w:rFonts w:ascii="Times New Roman" w:hAnsi="Times New Roman" w:cs="Times New Roman"/>
          <w:sz w:val="26"/>
          <w:szCs w:val="26"/>
        </w:rPr>
        <w:t xml:space="preserve"> и архитектурные элементы</w:t>
      </w:r>
      <w:r w:rsidR="0034519B" w:rsidRPr="000E35CE">
        <w:rPr>
          <w:rFonts w:ascii="Times New Roman" w:hAnsi="Times New Roman" w:cs="Times New Roman"/>
          <w:sz w:val="26"/>
          <w:szCs w:val="26"/>
        </w:rPr>
        <w:t>.</w:t>
      </w:r>
      <w:r w:rsidR="00607008"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="0034519B" w:rsidRPr="000E35CE">
        <w:rPr>
          <w:rFonts w:ascii="Times New Roman" w:hAnsi="Times New Roman" w:cs="Times New Roman"/>
          <w:sz w:val="26"/>
          <w:szCs w:val="26"/>
        </w:rPr>
        <w:t>Р</w:t>
      </w:r>
      <w:r w:rsidR="00B4295F" w:rsidRPr="000E35CE">
        <w:rPr>
          <w:rFonts w:ascii="Times New Roman" w:hAnsi="Times New Roman" w:cs="Times New Roman"/>
          <w:sz w:val="26"/>
          <w:szCs w:val="26"/>
        </w:rPr>
        <w:t>азнообразие форм крыш (</w:t>
      </w:r>
      <w:proofErr w:type="spellStart"/>
      <w:r w:rsidR="00B4295F" w:rsidRPr="000E35CE">
        <w:rPr>
          <w:rFonts w:ascii="Times New Roman" w:hAnsi="Times New Roman" w:cs="Times New Roman"/>
          <w:sz w:val="26"/>
          <w:szCs w:val="26"/>
        </w:rPr>
        <w:t>многоскатные</w:t>
      </w:r>
      <w:proofErr w:type="spellEnd"/>
      <w:r w:rsidR="00B4295F" w:rsidRPr="000E35CE">
        <w:rPr>
          <w:rFonts w:ascii="Times New Roman" w:hAnsi="Times New Roman" w:cs="Times New Roman"/>
          <w:sz w:val="26"/>
          <w:szCs w:val="26"/>
        </w:rPr>
        <w:t>, плоские, купола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и др.</w:t>
      </w:r>
      <w:r w:rsidR="00B4295F" w:rsidRPr="000E35CE">
        <w:rPr>
          <w:rFonts w:ascii="Times New Roman" w:hAnsi="Times New Roman" w:cs="Times New Roman"/>
          <w:sz w:val="26"/>
          <w:szCs w:val="26"/>
        </w:rPr>
        <w:t>)</w:t>
      </w:r>
      <w:r w:rsidR="00607008" w:rsidRPr="000E35CE">
        <w:rPr>
          <w:rFonts w:ascii="Times New Roman" w:hAnsi="Times New Roman" w:cs="Times New Roman"/>
          <w:sz w:val="26"/>
          <w:szCs w:val="26"/>
        </w:rPr>
        <w:t xml:space="preserve"> также затрудняет идентификацию</w:t>
      </w:r>
      <w:r w:rsidR="0034519B" w:rsidRPr="000E35CE">
        <w:rPr>
          <w:rFonts w:ascii="Times New Roman" w:hAnsi="Times New Roman" w:cs="Times New Roman"/>
          <w:sz w:val="26"/>
          <w:szCs w:val="26"/>
        </w:rPr>
        <w:t xml:space="preserve"> зданий</w:t>
      </w:r>
      <w:r w:rsidR="00607008" w:rsidRPr="000E35CE">
        <w:rPr>
          <w:rFonts w:ascii="Times New Roman" w:hAnsi="Times New Roman" w:cs="Times New Roman"/>
          <w:sz w:val="26"/>
          <w:szCs w:val="26"/>
        </w:rPr>
        <w:t>.</w:t>
      </w:r>
      <w:r w:rsidR="00B01E79"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="00E96C1D" w:rsidRPr="000E35CE">
        <w:rPr>
          <w:rFonts w:ascii="Times New Roman" w:hAnsi="Times New Roman" w:cs="Times New Roman"/>
          <w:sz w:val="26"/>
          <w:szCs w:val="26"/>
        </w:rPr>
        <w:t>Также после модели отмечаются более сглаженные края зданий.</w:t>
      </w:r>
    </w:p>
    <w:p w14:paraId="4A264267" w14:textId="5E7C6C8D" w:rsidR="00E317E9" w:rsidRPr="000E35CE" w:rsidRDefault="00DC75FD" w:rsidP="00B01E79">
      <w:p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>Поэтому, к</w:t>
      </w:r>
      <w:r w:rsidRPr="000E35CE">
        <w:rPr>
          <w:rFonts w:ascii="Times New Roman" w:hAnsi="Times New Roman" w:cs="Times New Roman"/>
          <w:sz w:val="26"/>
          <w:szCs w:val="26"/>
        </w:rPr>
        <w:t>райне важно стремиться к максимальной точности и согласованности при разметке</w:t>
      </w:r>
      <w:r w:rsidR="00E12240" w:rsidRPr="000E35CE">
        <w:rPr>
          <w:rFonts w:ascii="Times New Roman" w:hAnsi="Times New Roman" w:cs="Times New Roman"/>
          <w:sz w:val="26"/>
          <w:szCs w:val="26"/>
        </w:rPr>
        <w:t xml:space="preserve"> изображений</w:t>
      </w:r>
      <w:r w:rsidRPr="000E35CE">
        <w:rPr>
          <w:rFonts w:ascii="Times New Roman" w:hAnsi="Times New Roman" w:cs="Times New Roman"/>
          <w:sz w:val="26"/>
          <w:szCs w:val="26"/>
        </w:rPr>
        <w:t>. Неточности могут привести к появлению шума в обучающих данных и ухудшению производительности модели.</w:t>
      </w:r>
      <w:r w:rsidR="00E12240"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="00E317E9" w:rsidRPr="000E35CE">
        <w:rPr>
          <w:rFonts w:ascii="Times New Roman" w:hAnsi="Times New Roman" w:cs="Times New Roman"/>
          <w:sz w:val="26"/>
          <w:szCs w:val="26"/>
        </w:rPr>
        <w:t>Повышению точности сегментации</w:t>
      </w:r>
      <w:r w:rsidR="00E12240" w:rsidRPr="000E35CE">
        <w:rPr>
          <w:rFonts w:ascii="Times New Roman" w:hAnsi="Times New Roman" w:cs="Times New Roman"/>
          <w:sz w:val="26"/>
          <w:szCs w:val="26"/>
        </w:rPr>
        <w:t>, возможно,</w:t>
      </w:r>
      <w:r w:rsidR="00E317E9" w:rsidRPr="000E35CE">
        <w:rPr>
          <w:rFonts w:ascii="Times New Roman" w:hAnsi="Times New Roman" w:cs="Times New Roman"/>
          <w:sz w:val="26"/>
          <w:szCs w:val="26"/>
        </w:rPr>
        <w:t xml:space="preserve"> может помочь изменение архитектуры модели (</w:t>
      </w:r>
      <w:proofErr w:type="spellStart"/>
      <w:r w:rsidR="00E317E9" w:rsidRPr="000E35CE">
        <w:rPr>
          <w:rFonts w:ascii="Times New Roman" w:hAnsi="Times New Roman" w:cs="Times New Roman"/>
          <w:sz w:val="26"/>
          <w:szCs w:val="26"/>
        </w:rPr>
        <w:t>SegFormer</w:t>
      </w:r>
      <w:proofErr w:type="spellEnd"/>
      <w:r w:rsidR="00E317E9" w:rsidRPr="000E35CE">
        <w:rPr>
          <w:rFonts w:ascii="Times New Roman" w:hAnsi="Times New Roman" w:cs="Times New Roman"/>
          <w:sz w:val="26"/>
          <w:szCs w:val="26"/>
        </w:rPr>
        <w:t xml:space="preserve"> / U-Net++ / DeepLabV3+</w:t>
      </w:r>
      <w:r w:rsidR="00E317E9" w:rsidRPr="000E35CE">
        <w:rPr>
          <w:rFonts w:ascii="Times New Roman" w:hAnsi="Times New Roman" w:cs="Times New Roman"/>
          <w:sz w:val="26"/>
          <w:szCs w:val="26"/>
        </w:rPr>
        <w:t xml:space="preserve">), </w:t>
      </w:r>
      <w:r w:rsidR="00E12240" w:rsidRPr="000E35CE">
        <w:rPr>
          <w:rFonts w:ascii="Times New Roman" w:hAnsi="Times New Roman" w:cs="Times New Roman"/>
          <w:sz w:val="26"/>
          <w:szCs w:val="26"/>
        </w:rPr>
        <w:t xml:space="preserve">или </w:t>
      </w:r>
      <w:r w:rsidR="00E317E9" w:rsidRPr="000E35CE">
        <w:rPr>
          <w:rFonts w:ascii="Times New Roman" w:hAnsi="Times New Roman" w:cs="Times New Roman"/>
          <w:sz w:val="26"/>
          <w:szCs w:val="26"/>
        </w:rPr>
        <w:t xml:space="preserve">использование </w:t>
      </w:r>
      <w:r w:rsidR="00E12240" w:rsidRPr="000E35CE">
        <w:rPr>
          <w:rFonts w:ascii="Times New Roman" w:hAnsi="Times New Roman" w:cs="Times New Roman"/>
          <w:sz w:val="26"/>
          <w:szCs w:val="26"/>
        </w:rPr>
        <w:t>при обучении</w:t>
      </w:r>
      <w:r w:rsidR="00E317E9" w:rsidRPr="000E35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17E9" w:rsidRPr="000E35CE">
        <w:rPr>
          <w:rFonts w:ascii="Times New Roman" w:hAnsi="Times New Roman" w:cs="Times New Roman"/>
          <w:sz w:val="26"/>
          <w:szCs w:val="26"/>
        </w:rPr>
        <w:t>Focal</w:t>
      </w:r>
      <w:proofErr w:type="spellEnd"/>
      <w:r w:rsidR="00E317E9" w:rsidRPr="000E35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17E9" w:rsidRPr="000E35CE">
        <w:rPr>
          <w:rFonts w:ascii="Times New Roman" w:hAnsi="Times New Roman" w:cs="Times New Roman"/>
          <w:sz w:val="26"/>
          <w:szCs w:val="26"/>
        </w:rPr>
        <w:t>Loss</w:t>
      </w:r>
      <w:proofErr w:type="spellEnd"/>
      <w:r w:rsidR="00E12240" w:rsidRPr="000E35C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D5AF94E" w14:textId="00EEC472" w:rsidR="00607008" w:rsidRPr="000E35CE" w:rsidRDefault="00C158D8" w:rsidP="00B01E79">
      <w:p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>Для реализации интерфейса</w:t>
      </w:r>
      <w:r w:rsidR="00B01E79" w:rsidRPr="000E35CE">
        <w:rPr>
          <w:rFonts w:ascii="Times New Roman" w:hAnsi="Times New Roman" w:cs="Times New Roman"/>
          <w:sz w:val="26"/>
          <w:szCs w:val="26"/>
        </w:rPr>
        <w:t xml:space="preserve"> для демонстрации работы модели</w:t>
      </w:r>
      <w:r w:rsidRPr="000E35CE">
        <w:rPr>
          <w:rFonts w:ascii="Times New Roman" w:hAnsi="Times New Roman" w:cs="Times New Roman"/>
          <w:sz w:val="26"/>
          <w:szCs w:val="26"/>
        </w:rPr>
        <w:t xml:space="preserve"> используется библиотека </w:t>
      </w:r>
      <w:proofErr w:type="spellStart"/>
      <w:r w:rsidR="002C4C79" w:rsidRPr="000E35CE">
        <w:rPr>
          <w:rFonts w:ascii="Times New Roman" w:eastAsia="Roboto Mono" w:hAnsi="Times New Roman" w:cs="Times New Roman"/>
          <w:sz w:val="26"/>
          <w:szCs w:val="26"/>
          <w:lang w:val="en-US"/>
        </w:rPr>
        <w:t>Gradio</w:t>
      </w:r>
      <w:proofErr w:type="spellEnd"/>
      <w:r w:rsidRPr="000E35CE">
        <w:rPr>
          <w:rFonts w:ascii="Times New Roman" w:eastAsia="Roboto Mono" w:hAnsi="Times New Roman" w:cs="Times New Roman"/>
          <w:sz w:val="26"/>
          <w:szCs w:val="26"/>
        </w:rPr>
        <w:t xml:space="preserve">. </w:t>
      </w:r>
      <w:r w:rsidR="00607008" w:rsidRPr="000E35CE">
        <w:rPr>
          <w:rFonts w:ascii="Times New Roman" w:hAnsi="Times New Roman" w:cs="Times New Roman"/>
          <w:b/>
          <w:bCs/>
          <w:sz w:val="26"/>
          <w:szCs w:val="26"/>
        </w:rPr>
        <w:t>Масштаб изображения</w:t>
      </w:r>
      <w:r w:rsidR="00607008" w:rsidRPr="000E35CE">
        <w:rPr>
          <w:rFonts w:ascii="Times New Roman" w:hAnsi="Times New Roman" w:cs="Times New Roman"/>
          <w:sz w:val="26"/>
          <w:szCs w:val="26"/>
        </w:rPr>
        <w:t xml:space="preserve"> определяется с помощью библиотеки </w:t>
      </w:r>
      <w:proofErr w:type="spellStart"/>
      <w:r w:rsidR="00607008" w:rsidRPr="000E35CE">
        <w:rPr>
          <w:rFonts w:ascii="Times New Roman" w:hAnsi="Times New Roman" w:cs="Times New Roman"/>
          <w:b/>
          <w:bCs/>
          <w:sz w:val="26"/>
          <w:szCs w:val="26"/>
          <w:lang w:val="en-US"/>
        </w:rPr>
        <w:t>rasterio</w:t>
      </w:r>
      <w:proofErr w:type="spellEnd"/>
      <w:r w:rsidR="00607008" w:rsidRPr="000E35CE">
        <w:rPr>
          <w:rFonts w:ascii="Times New Roman" w:hAnsi="Times New Roman" w:cs="Times New Roman"/>
          <w:sz w:val="26"/>
          <w:szCs w:val="26"/>
        </w:rPr>
        <w:t xml:space="preserve">, которая извлекает встроенные геопространственные метаданные из изображений INRIA </w:t>
      </w:r>
      <w:proofErr w:type="spellStart"/>
      <w:r w:rsidR="00607008" w:rsidRPr="000E35CE">
        <w:rPr>
          <w:rFonts w:ascii="Times New Roman" w:hAnsi="Times New Roman" w:cs="Times New Roman"/>
          <w:sz w:val="26"/>
          <w:szCs w:val="26"/>
        </w:rPr>
        <w:t>Aerial</w:t>
      </w:r>
      <w:proofErr w:type="spellEnd"/>
      <w:r w:rsidR="00607008" w:rsidRPr="000E35CE">
        <w:rPr>
          <w:rFonts w:ascii="Times New Roman" w:hAnsi="Times New Roman" w:cs="Times New Roman"/>
          <w:sz w:val="26"/>
          <w:szCs w:val="26"/>
        </w:rPr>
        <w:t xml:space="preserve"> Image </w:t>
      </w:r>
      <w:proofErr w:type="spellStart"/>
      <w:r w:rsidR="00607008" w:rsidRPr="000E35CE">
        <w:rPr>
          <w:rFonts w:ascii="Times New Roman" w:hAnsi="Times New Roman" w:cs="Times New Roman"/>
          <w:sz w:val="26"/>
          <w:szCs w:val="26"/>
        </w:rPr>
        <w:t>Labeling</w:t>
      </w:r>
      <w:proofErr w:type="spellEnd"/>
      <w:r w:rsidR="00607008" w:rsidRPr="000E35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07008" w:rsidRPr="000E35CE">
        <w:rPr>
          <w:rFonts w:ascii="Times New Roman" w:hAnsi="Times New Roman" w:cs="Times New Roman"/>
          <w:sz w:val="26"/>
          <w:szCs w:val="26"/>
        </w:rPr>
        <w:t>Dataset</w:t>
      </w:r>
      <w:proofErr w:type="spellEnd"/>
      <w:r w:rsidR="00607008" w:rsidRPr="000E35CE">
        <w:rPr>
          <w:rFonts w:ascii="Times New Roman" w:hAnsi="Times New Roman" w:cs="Times New Roman"/>
          <w:sz w:val="26"/>
          <w:szCs w:val="26"/>
        </w:rPr>
        <w:t>.</w:t>
      </w:r>
    </w:p>
    <w:p w14:paraId="7841EE8F" w14:textId="4B79B71D" w:rsidR="006F2973" w:rsidRPr="000E35CE" w:rsidRDefault="00F64AE4" w:rsidP="006F2973">
      <w:p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>На примере изображения с маской (</w:t>
      </w:r>
      <w:proofErr w:type="spellStart"/>
      <w:r w:rsidRPr="000E35CE">
        <w:rPr>
          <w:rFonts w:ascii="Times New Roman" w:hAnsi="Times New Roman" w:cs="Times New Roman"/>
          <w:sz w:val="26"/>
          <w:szCs w:val="26"/>
        </w:rPr>
        <w:t>AerialImageDataset</w:t>
      </w:r>
      <w:proofErr w:type="spellEnd"/>
      <w:r w:rsidRPr="000E35CE">
        <w:rPr>
          <w:rFonts w:ascii="Times New Roman" w:hAnsi="Times New Roman" w:cs="Times New Roman"/>
          <w:sz w:val="26"/>
          <w:szCs w:val="26"/>
        </w:rPr>
        <w:t>\</w:t>
      </w:r>
      <w:proofErr w:type="spellStart"/>
      <w:r w:rsidRPr="000E35CE">
        <w:rPr>
          <w:rFonts w:ascii="Times New Roman" w:hAnsi="Times New Roman" w:cs="Times New Roman"/>
          <w:sz w:val="26"/>
          <w:szCs w:val="26"/>
        </w:rPr>
        <w:t>train</w:t>
      </w:r>
      <w:proofErr w:type="spellEnd"/>
      <w:r w:rsidRPr="000E35CE">
        <w:rPr>
          <w:rFonts w:ascii="Times New Roman" w:hAnsi="Times New Roman" w:cs="Times New Roman"/>
          <w:sz w:val="26"/>
          <w:szCs w:val="26"/>
        </w:rPr>
        <w:t>\</w:t>
      </w:r>
      <w:proofErr w:type="spellStart"/>
      <w:r w:rsidRPr="000E35CE">
        <w:rPr>
          <w:rFonts w:ascii="Times New Roman" w:hAnsi="Times New Roman" w:cs="Times New Roman"/>
          <w:sz w:val="26"/>
          <w:szCs w:val="26"/>
        </w:rPr>
        <w:t>images</w:t>
      </w:r>
      <w:proofErr w:type="spellEnd"/>
      <w:r w:rsidRPr="000E35CE">
        <w:rPr>
          <w:rFonts w:ascii="Times New Roman" w:hAnsi="Times New Roman" w:cs="Times New Roman"/>
          <w:sz w:val="26"/>
          <w:szCs w:val="26"/>
        </w:rPr>
        <w:t>\</w:t>
      </w:r>
      <w:proofErr w:type="spellStart"/>
      <w:r w:rsidRPr="000E35CE">
        <w:rPr>
          <w:rFonts w:ascii="Times New Roman" w:hAnsi="Times New Roman" w:cs="Times New Roman"/>
          <w:sz w:val="26"/>
          <w:szCs w:val="26"/>
          <w:lang w:val="en-US"/>
        </w:rPr>
        <w:t>vienna</w:t>
      </w:r>
      <w:proofErr w:type="spellEnd"/>
      <w:r w:rsidRPr="000E35CE">
        <w:rPr>
          <w:rFonts w:ascii="Times New Roman" w:hAnsi="Times New Roman" w:cs="Times New Roman"/>
          <w:sz w:val="26"/>
          <w:szCs w:val="26"/>
        </w:rPr>
        <w:t>8.</w:t>
      </w:r>
      <w:proofErr w:type="spellStart"/>
      <w:r w:rsidRPr="000E35CE">
        <w:rPr>
          <w:rFonts w:ascii="Times New Roman" w:hAnsi="Times New Roman" w:cs="Times New Roman"/>
          <w:sz w:val="26"/>
          <w:szCs w:val="26"/>
          <w:lang w:val="en-US"/>
        </w:rPr>
        <w:t>tif</w:t>
      </w:r>
      <w:proofErr w:type="spellEnd"/>
      <w:r w:rsidRPr="000E35CE">
        <w:rPr>
          <w:rFonts w:ascii="Times New Roman" w:hAnsi="Times New Roman" w:cs="Times New Roman"/>
          <w:sz w:val="26"/>
          <w:szCs w:val="26"/>
        </w:rPr>
        <w:t>)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показан результат работы интерфейса (рисунок 1) и расчет площади застройки из </w:t>
      </w:r>
      <w:r w:rsidR="006F2973" w:rsidRPr="000E35CE">
        <w:rPr>
          <w:rFonts w:ascii="Times New Roman" w:hAnsi="Times New Roman" w:cs="Times New Roman"/>
          <w:sz w:val="26"/>
          <w:szCs w:val="26"/>
          <w:lang w:val="en-US"/>
        </w:rPr>
        <w:t>QGIS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(рисунок 2). </w:t>
      </w:r>
      <w:r w:rsidR="006F2973" w:rsidRPr="000E35CE">
        <w:rPr>
          <w:rFonts w:ascii="Times New Roman" w:hAnsi="Times New Roman" w:cs="Times New Roman"/>
          <w:sz w:val="26"/>
          <w:szCs w:val="26"/>
        </w:rPr>
        <w:t>По результатам расчета площадь застройки составляет 1052036.28 м</w:t>
      </w:r>
      <w:r w:rsidR="006F2973" w:rsidRPr="000E35CE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, а в случае </w:t>
      </w:r>
      <w:r w:rsidR="006F2973" w:rsidRPr="000E35CE">
        <w:rPr>
          <w:rFonts w:ascii="Times New Roman" w:hAnsi="Times New Roman" w:cs="Times New Roman"/>
          <w:sz w:val="26"/>
          <w:szCs w:val="26"/>
        </w:rPr>
        <w:t>QGIS (по доступной маске, которая считается "истинной")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– </w:t>
      </w:r>
      <w:r w:rsidR="006F2973" w:rsidRPr="000E35CE">
        <w:rPr>
          <w:rFonts w:ascii="Times New Roman" w:hAnsi="Times New Roman" w:cs="Times New Roman"/>
          <w:sz w:val="26"/>
          <w:szCs w:val="26"/>
        </w:rPr>
        <w:t>1044297.27 м</w:t>
      </w:r>
      <w:r w:rsidR="006F2973" w:rsidRPr="000E35CE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="000E35CE" w:rsidRPr="000E35CE">
        <w:rPr>
          <w:rFonts w:ascii="Times New Roman" w:hAnsi="Times New Roman" w:cs="Times New Roman"/>
          <w:sz w:val="26"/>
          <w:szCs w:val="26"/>
        </w:rPr>
        <w:t xml:space="preserve">. </w:t>
      </w:r>
      <w:r w:rsidR="006F2973" w:rsidRPr="000E35CE">
        <w:rPr>
          <w:rFonts w:ascii="Times New Roman" w:hAnsi="Times New Roman" w:cs="Times New Roman"/>
          <w:sz w:val="26"/>
          <w:szCs w:val="26"/>
        </w:rPr>
        <w:t>Таким образом, проведенная верификация показывает, что ошибка при расчете площади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для выбранного изображения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составляет менее 1%.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В целом, с учетом того, что в «истинных масках» присутствуют неточности, при расчете общей площади застройки через реализованный интерфейс, ошибки</w:t>
      </w:r>
      <w:r w:rsidR="000E35CE" w:rsidRPr="000E35CE">
        <w:rPr>
          <w:rFonts w:ascii="Times New Roman" w:hAnsi="Times New Roman" w:cs="Times New Roman"/>
          <w:sz w:val="26"/>
          <w:szCs w:val="26"/>
        </w:rPr>
        <w:t>, в основном,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не превышают 5% от общей площади застройки. </w:t>
      </w:r>
    </w:p>
    <w:p w14:paraId="397C86B8" w14:textId="660E0173" w:rsidR="00F64AE4" w:rsidRPr="00F64AE4" w:rsidRDefault="00F64AE4" w:rsidP="00F64AE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2C62A1" wp14:editId="5ADCDCC3">
            <wp:extent cx="5937885" cy="3987165"/>
            <wp:effectExtent l="0" t="0" r="5715" b="0"/>
            <wp:docPr id="4926783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8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2E7198" w14:textId="473EF814" w:rsidR="00F64AE4" w:rsidRPr="000E35CE" w:rsidRDefault="00F64AE4" w:rsidP="006F2973">
      <w:pPr>
        <w:jc w:val="center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sz w:val="26"/>
          <w:szCs w:val="26"/>
        </w:rPr>
        <w:t xml:space="preserve">Рисунок 1 – </w:t>
      </w:r>
      <w:r w:rsidR="006F2973" w:rsidRPr="000E35CE">
        <w:rPr>
          <w:rFonts w:ascii="Times New Roman" w:hAnsi="Times New Roman" w:cs="Times New Roman"/>
          <w:sz w:val="26"/>
          <w:szCs w:val="26"/>
        </w:rPr>
        <w:t>Результат расчета площади застройки через реализованный интерфейс</w:t>
      </w:r>
    </w:p>
    <w:p w14:paraId="579BECFE" w14:textId="77777777" w:rsidR="006F2973" w:rsidRPr="000E35CE" w:rsidRDefault="006F2973" w:rsidP="00B01E7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DC81BC9" w14:textId="33C0B737" w:rsidR="00F64AE4" w:rsidRPr="000E35CE" w:rsidRDefault="00F64AE4" w:rsidP="00F64AE4">
      <w:pPr>
        <w:jc w:val="both"/>
        <w:rPr>
          <w:rFonts w:ascii="Times New Roman" w:hAnsi="Times New Roman" w:cs="Times New Roman"/>
          <w:sz w:val="26"/>
          <w:szCs w:val="26"/>
        </w:rPr>
      </w:pPr>
      <w:r w:rsidRPr="000E35C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0A000C" wp14:editId="098AFAB5">
            <wp:extent cx="5937885" cy="3792220"/>
            <wp:effectExtent l="0" t="0" r="5715" b="0"/>
            <wp:docPr id="117487380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9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D2FDCF" w14:textId="3FF15527" w:rsidR="002A3989" w:rsidRPr="00B01E79" w:rsidRDefault="00F64AE4" w:rsidP="006F2973">
      <w:pPr>
        <w:jc w:val="center"/>
        <w:rPr>
          <w:rFonts w:ascii="Times New Roman" w:hAnsi="Times New Roman" w:cs="Times New Roman"/>
        </w:rPr>
      </w:pPr>
      <w:r w:rsidRPr="000E35CE">
        <w:rPr>
          <w:rFonts w:ascii="Times New Roman" w:hAnsi="Times New Roman" w:cs="Times New Roman"/>
          <w:sz w:val="26"/>
          <w:szCs w:val="26"/>
        </w:rPr>
        <w:t xml:space="preserve">Рисунок 2 </w:t>
      </w:r>
      <w:r w:rsidR="006F2973" w:rsidRPr="000E35CE">
        <w:rPr>
          <w:rFonts w:ascii="Times New Roman" w:hAnsi="Times New Roman" w:cs="Times New Roman"/>
          <w:sz w:val="26"/>
          <w:szCs w:val="26"/>
        </w:rPr>
        <w:t>–</w:t>
      </w:r>
      <w:r w:rsidRPr="000E35CE">
        <w:rPr>
          <w:rFonts w:ascii="Times New Roman" w:hAnsi="Times New Roman" w:cs="Times New Roman"/>
          <w:sz w:val="26"/>
          <w:szCs w:val="26"/>
        </w:rPr>
        <w:t xml:space="preserve"> </w:t>
      </w:r>
      <w:r w:rsidR="006F2973" w:rsidRPr="000E35CE">
        <w:rPr>
          <w:rFonts w:ascii="Times New Roman" w:hAnsi="Times New Roman" w:cs="Times New Roman"/>
          <w:sz w:val="26"/>
          <w:szCs w:val="26"/>
        </w:rPr>
        <w:t>Результаты определения площади по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 "истинн</w:t>
      </w:r>
      <w:r w:rsidR="006F2973" w:rsidRPr="000E35CE">
        <w:rPr>
          <w:rFonts w:ascii="Times New Roman" w:hAnsi="Times New Roman" w:cs="Times New Roman"/>
          <w:sz w:val="26"/>
          <w:szCs w:val="26"/>
        </w:rPr>
        <w:t>ой</w:t>
      </w:r>
      <w:r w:rsidR="006F2973" w:rsidRPr="000E35CE">
        <w:rPr>
          <w:rFonts w:ascii="Times New Roman" w:hAnsi="Times New Roman" w:cs="Times New Roman"/>
          <w:sz w:val="26"/>
          <w:szCs w:val="26"/>
        </w:rPr>
        <w:t>" маск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е в </w:t>
      </w:r>
      <w:r w:rsidR="006F2973" w:rsidRPr="000E35CE">
        <w:rPr>
          <w:rFonts w:ascii="Times New Roman" w:hAnsi="Times New Roman" w:cs="Times New Roman"/>
          <w:sz w:val="26"/>
          <w:szCs w:val="26"/>
          <w:lang w:val="en-US"/>
        </w:rPr>
        <w:t>QGIS</w:t>
      </w:r>
      <w:r w:rsidR="006F2973" w:rsidRPr="000E35CE">
        <w:rPr>
          <w:rFonts w:ascii="Times New Roman" w:hAnsi="Times New Roman" w:cs="Times New Roman"/>
          <w:sz w:val="26"/>
          <w:szCs w:val="26"/>
        </w:rPr>
        <w:t xml:space="preserve">: </w:t>
      </w:r>
      <w:r w:rsidR="006F2973" w:rsidRPr="000E35CE">
        <w:rPr>
          <w:rFonts w:ascii="Times New Roman" w:hAnsi="Times New Roman" w:cs="Times New Roman"/>
          <w:sz w:val="26"/>
          <w:szCs w:val="26"/>
        </w:rPr>
        <w:t>в таблице представлена площадь для "1" (зданий</w:t>
      </w:r>
      <w:r w:rsidR="006F2973" w:rsidRPr="000E35CE">
        <w:rPr>
          <w:rFonts w:ascii="Times New Roman" w:hAnsi="Times New Roman" w:cs="Times New Roman"/>
          <w:sz w:val="26"/>
          <w:szCs w:val="26"/>
        </w:rPr>
        <w:t>).</w:t>
      </w:r>
    </w:p>
    <w:sectPr w:rsidR="002A3989" w:rsidRPr="00B01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E24A" w14:textId="77777777" w:rsidR="00170748" w:rsidRDefault="00170748" w:rsidP="00B01E79">
      <w:pPr>
        <w:spacing w:after="0" w:line="240" w:lineRule="auto"/>
      </w:pPr>
      <w:r>
        <w:separator/>
      </w:r>
    </w:p>
  </w:endnote>
  <w:endnote w:type="continuationSeparator" w:id="0">
    <w:p w14:paraId="1B9F4AE3" w14:textId="77777777" w:rsidR="00170748" w:rsidRDefault="00170748" w:rsidP="00B01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oboto Mono Light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E68F" w14:textId="77777777" w:rsidR="00170748" w:rsidRDefault="00170748" w:rsidP="00B01E79">
      <w:pPr>
        <w:spacing w:after="0" w:line="240" w:lineRule="auto"/>
      </w:pPr>
      <w:r>
        <w:separator/>
      </w:r>
    </w:p>
  </w:footnote>
  <w:footnote w:type="continuationSeparator" w:id="0">
    <w:p w14:paraId="60788A89" w14:textId="77777777" w:rsidR="00170748" w:rsidRDefault="00170748" w:rsidP="00B01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082F"/>
    <w:multiLevelType w:val="multilevel"/>
    <w:tmpl w:val="484E4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B1624B"/>
    <w:multiLevelType w:val="multilevel"/>
    <w:tmpl w:val="5390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877DB"/>
    <w:multiLevelType w:val="hybridMultilevel"/>
    <w:tmpl w:val="E3446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D6F4C"/>
    <w:multiLevelType w:val="multilevel"/>
    <w:tmpl w:val="2966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A35AFA"/>
    <w:multiLevelType w:val="multilevel"/>
    <w:tmpl w:val="BF94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0617529">
    <w:abstractNumId w:val="3"/>
  </w:num>
  <w:num w:numId="2" w16cid:durableId="2041082226">
    <w:abstractNumId w:val="4"/>
  </w:num>
  <w:num w:numId="3" w16cid:durableId="71893968">
    <w:abstractNumId w:val="0"/>
  </w:num>
  <w:num w:numId="4" w16cid:durableId="278922988">
    <w:abstractNumId w:val="1"/>
  </w:num>
  <w:num w:numId="5" w16cid:durableId="1562209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87"/>
    <w:rsid w:val="00044FB0"/>
    <w:rsid w:val="000E35CE"/>
    <w:rsid w:val="000F21C2"/>
    <w:rsid w:val="0014794A"/>
    <w:rsid w:val="00170748"/>
    <w:rsid w:val="001840FB"/>
    <w:rsid w:val="001A508E"/>
    <w:rsid w:val="001E2963"/>
    <w:rsid w:val="00285338"/>
    <w:rsid w:val="002A3989"/>
    <w:rsid w:val="002C4C79"/>
    <w:rsid w:val="0034519B"/>
    <w:rsid w:val="004007E0"/>
    <w:rsid w:val="004F7F78"/>
    <w:rsid w:val="005514F0"/>
    <w:rsid w:val="00567A3A"/>
    <w:rsid w:val="00607008"/>
    <w:rsid w:val="006415A3"/>
    <w:rsid w:val="00645460"/>
    <w:rsid w:val="006F2973"/>
    <w:rsid w:val="00802885"/>
    <w:rsid w:val="00813BCA"/>
    <w:rsid w:val="008816DD"/>
    <w:rsid w:val="008A0A38"/>
    <w:rsid w:val="008C141B"/>
    <w:rsid w:val="00940B28"/>
    <w:rsid w:val="009E2D8A"/>
    <w:rsid w:val="00A32C87"/>
    <w:rsid w:val="00A350C6"/>
    <w:rsid w:val="00AF2ACA"/>
    <w:rsid w:val="00B01E79"/>
    <w:rsid w:val="00B4295F"/>
    <w:rsid w:val="00B470C5"/>
    <w:rsid w:val="00BD1F63"/>
    <w:rsid w:val="00C05E01"/>
    <w:rsid w:val="00C158D8"/>
    <w:rsid w:val="00CA6DF1"/>
    <w:rsid w:val="00DC75FD"/>
    <w:rsid w:val="00E12240"/>
    <w:rsid w:val="00E317E9"/>
    <w:rsid w:val="00E96C1D"/>
    <w:rsid w:val="00EC231C"/>
    <w:rsid w:val="00ED34F1"/>
    <w:rsid w:val="00ED4482"/>
    <w:rsid w:val="00F64AE4"/>
    <w:rsid w:val="00F9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324CCE"/>
  <w15:chartTrackingRefBased/>
  <w15:docId w15:val="{471DB201-FAC6-4D17-8537-86C1E658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C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C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C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C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C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C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C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C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C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C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2C8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840F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840F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840FB"/>
    <w:rPr>
      <w:color w:val="96607D" w:themeColor="followedHyperlink"/>
      <w:u w:val="single"/>
    </w:rPr>
  </w:style>
  <w:style w:type="table" w:styleId="af">
    <w:name w:val="Table Grid"/>
    <w:basedOn w:val="a1"/>
    <w:uiPriority w:val="39"/>
    <w:rsid w:val="000F2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B01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01E79"/>
  </w:style>
  <w:style w:type="paragraph" w:styleId="af2">
    <w:name w:val="footer"/>
    <w:basedOn w:val="a"/>
    <w:link w:val="af3"/>
    <w:uiPriority w:val="99"/>
    <w:unhideWhenUsed/>
    <w:rsid w:val="00B01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01E79"/>
  </w:style>
  <w:style w:type="paragraph" w:styleId="af4">
    <w:name w:val="Normal (Web)"/>
    <w:basedOn w:val="a"/>
    <w:uiPriority w:val="99"/>
    <w:semiHidden/>
    <w:unhideWhenUsed/>
    <w:rsid w:val="006F29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roject.inria.fr/aerialimagelabeling/conte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Panasenkova</dc:creator>
  <cp:keywords/>
  <dc:description/>
  <cp:lastModifiedBy>Irina Panasenkova</cp:lastModifiedBy>
  <cp:revision>9</cp:revision>
  <dcterms:created xsi:type="dcterms:W3CDTF">2026-02-08T14:16:00Z</dcterms:created>
  <dcterms:modified xsi:type="dcterms:W3CDTF">2026-02-08T14:52:00Z</dcterms:modified>
</cp:coreProperties>
</file>