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val="en-US" w:eastAsia="zh-CN"/>
        </w:rPr>
        <w:t>1、</w:t>
      </w:r>
      <w:r>
        <w:t>简介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Apache Shiro是Java的一个安全框架。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功能强大，使用简单的Java安全框架，它为开发人员提供一个直观而全面的认证，授权，加密及会话管理的解决方案。 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实际上，Shiro的主要功能是管理应用程序中与安全相关的全部，同时尽可能支持多种实现方法。Shiro是建立在完善的接口驱动设计和面向对象原则之上的，支持各种自定义行为。Shiro提供的默认实现，使其能完成与其他安全框架同样的功能，这不也是我们一直努力想要得到的吗！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Apache Shiro相当简单，对比Spring Security，可能没有Spring Security做的功能强大，但是在实际工作时可能并不需要那么复杂的东西，所以使用小而简单的Shiro就足够了。对于它俩到底哪个好，这个不必纠结，能更简单的解决项目问题就好了。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hiro可以非常容易的开发出足够好的应用，其不仅可以用在JavaSE环境，也可以用在JavaEE环境。Shiro可以帮助我们完成：认证、授权、加密、会话管理、与Web集成、缓存等。这不就是我们想要的嘛，而且Shiro的API也是非常简单；其基本功能点如下图所示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714875" cy="2447925"/>
            <wp:effectExtent l="0" t="0" r="9525" b="9525"/>
            <wp:docPr id="1" name="图片 1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</w:rPr>
        <w:t>Authentication</w:t>
      </w: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身份认证/登录，验证用户是不是拥有相应的身份；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</w:rPr>
        <w:t>Authorization</w:t>
      </w: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授权，即权限验证，验证某个已认证的用户是否拥有某个权限；即判断用户是否能做事情，常见的如：验证某个用户是否拥有某个角色。或者细粒度的验证某个用户对某个资源是否具有某个权限；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</w:rPr>
        <w:t>Session Manager</w:t>
      </w: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会话管理，即用户登录后就是一次会话，在没有退出之前，它的所有信息都在会话中；会话可以是普通JavaSE环境的，也可以是如Web环境的；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color w:val="FF0000"/>
          <w:kern w:val="0"/>
          <w:sz w:val="24"/>
          <w:szCs w:val="24"/>
          <w:highlight w:val="yellow"/>
        </w:rPr>
        <w:t>Cryptography</w:t>
      </w: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加密，保护数据的安全性，如密码加密存储到数据库，而不是明文存储；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Web Support：</w:t>
      </w:r>
      <w:r>
        <w:rPr>
          <w:rFonts w:ascii="宋体" w:hAnsi="宋体" w:eastAsia="宋体" w:cs="宋体"/>
          <w:kern w:val="0"/>
          <w:sz w:val="24"/>
          <w:szCs w:val="24"/>
        </w:rPr>
        <w:t>Web支持，可以非常容易的集成到Web环境；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Caching：缓存，比如用户登录后，其用户信息、拥有的角色/权限不必每次去查，这样可以提高效率；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Concurrency：</w:t>
      </w:r>
      <w:r>
        <w:rPr>
          <w:rFonts w:ascii="宋体" w:hAnsi="宋体" w:eastAsia="宋体" w:cs="宋体"/>
          <w:kern w:val="0"/>
          <w:sz w:val="24"/>
          <w:szCs w:val="24"/>
        </w:rPr>
        <w:t>shiro支持多线程应用的并发验证，即如在一个线程中开启另一个线程，能把权限自动传播过去；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Testing：</w:t>
      </w:r>
      <w:r>
        <w:rPr>
          <w:rFonts w:ascii="宋体" w:hAnsi="宋体" w:eastAsia="宋体" w:cs="宋体"/>
          <w:kern w:val="0"/>
          <w:sz w:val="24"/>
          <w:szCs w:val="24"/>
        </w:rPr>
        <w:t>提供测试支持；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Run As：</w:t>
      </w:r>
      <w:r>
        <w:rPr>
          <w:rFonts w:ascii="宋体" w:hAnsi="宋体" w:eastAsia="宋体" w:cs="宋体"/>
          <w:kern w:val="0"/>
          <w:sz w:val="24"/>
          <w:szCs w:val="24"/>
        </w:rPr>
        <w:t>允许一个用户假装为另一个用户（如果他们允许）的身份进行访问；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Remember Me：</w:t>
      </w:r>
      <w:r>
        <w:rPr>
          <w:rFonts w:ascii="宋体" w:hAnsi="宋体" w:eastAsia="宋体" w:cs="宋体"/>
          <w:kern w:val="0"/>
          <w:sz w:val="24"/>
          <w:szCs w:val="24"/>
        </w:rPr>
        <w:t>记住我，这个是非常常见的功能，即一次登录后，下次再来的话不用登录了。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记住一点，Shiro不会去维护用户、维护权限；这些需要我们自己去设计/提供；然后通过相应的接口注入给Shiro即可。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接下来我们分别从外部和内部来看看Shiro的架构，对于一个好的框架，从外部来看应该具有非常简单易于使用的API，且API契约明确；从内部来看的话，其应该有一个可扩展的架构，即非常容易插入用户自定义实现，因为任何框架都不能满足所有需求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首先，我们从外部来看Shiro吧，即从应用程序角度的来观察如何使用Shiro完成工作。如下图：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43350" cy="2133600"/>
            <wp:effectExtent l="0" t="0" r="0" b="0"/>
            <wp:docPr id="2" name="图片 2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可以看到：应用代码直接交互的对象是Subject，也就是说Shiro的对外API核心就是Subject；其每个API的含义：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Subject：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主体，代表了当前“用户”，这个用户不一定是一个具体的人，与当前应用交互的任何东西都是Subject，如网络爬虫，机器人等；即一个抽象概念；所有Subject都绑定到SecurityManager，与Subject的所有交互都会委托给SecurityManager；可以把Subject认为是一个门面；SecurityManager才是实际的执行者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SecurityManager：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安全管理器；即所有与安全有关的操作都会与SecurityManager交互；且它管理着所有Subject；可以看出它是Shiro的核心，它负责与后边介绍的其他组件进行交互，如果学习过SpringMVC，你可以把它看成DispatcherServlet前端控制器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Realm：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域，Shiro从Realm获取安全数据（如用户、角色、权限），就是说SecurityManager要验证用户身份，那么它需要从Realm获取相应的用户进行比较以确定用户身份是否合法；也需要从Realm得到用户相应的角色/权限进行验证用户是否能进行操作；可以把Realm看成DataSource，即安全数据源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也就是说对于我们而言，最简单的一个Shiro应用：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1、应用代码通过Subject来进行认证和授权，而Subject又委托给SecurityManager；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2、我们需要给Shiro的SecurityManager注入Realm，从而让SecurityManager能得到合法的用户及其权限进行判断。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从以上也可以看出，Shiro不提供维护用户/权限，而是通过Realm让开发人员自己注入。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接下来我们来从Shiro内部来看下Shiro的架构，如下图所示：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43350" cy="3248025"/>
            <wp:effectExtent l="0" t="0" r="0" b="9525"/>
            <wp:docPr id="3" name="图片 3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Subject：</w:t>
      </w:r>
      <w:r>
        <w:rPr>
          <w:rFonts w:ascii="宋体" w:hAnsi="宋体" w:eastAsia="宋体" w:cs="宋体"/>
          <w:kern w:val="0"/>
          <w:sz w:val="24"/>
          <w:szCs w:val="24"/>
        </w:rPr>
        <w:t>主体，可以看到主体可以是任何可以与应用交互的“用户”；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SecurityManager：</w:t>
      </w:r>
      <w:r>
        <w:rPr>
          <w:rFonts w:ascii="宋体" w:hAnsi="宋体" w:eastAsia="宋体" w:cs="宋体"/>
          <w:kern w:val="0"/>
          <w:sz w:val="24"/>
          <w:szCs w:val="24"/>
        </w:rPr>
        <w:t>相当于SpringMVC中的DispatcherServlet或者Struts2中的FilterDispatcher；是Shiro的心脏；所有具体的交互都通过SecurityManager进行控制；它管理着所有Subject、且负责进行认证和授权、及会话、缓存的管理。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Authenticator：</w:t>
      </w:r>
      <w:r>
        <w:rPr>
          <w:rFonts w:ascii="宋体" w:hAnsi="宋体" w:eastAsia="宋体" w:cs="宋体"/>
          <w:kern w:val="0"/>
          <w:sz w:val="24"/>
          <w:szCs w:val="24"/>
        </w:rPr>
        <w:t>认证器，负责主体认证的，这是一个扩展点，如果用户觉得Shiro默认的不好，可以自定义实现；其需要认证策略（Authentication Strategy），即什么情况下算用户认证通过了；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Authrizer：</w:t>
      </w:r>
      <w:r>
        <w:rPr>
          <w:rFonts w:ascii="宋体" w:hAnsi="宋体" w:eastAsia="宋体" w:cs="宋体"/>
          <w:kern w:val="0"/>
          <w:sz w:val="24"/>
          <w:szCs w:val="24"/>
        </w:rPr>
        <w:t>授权器，或者访问控制器，用来决定主体是否有权限进行相应的操作；即控制着用户能访问应用中的哪些功能；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Realm：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可以有1个或多个Realm，可以认为是安全实体数据源，即用于获取安全实体的；可以是JDBC实现，也可以是LDAP实现，或者内存实现等等；由用户提供；注意：Shiro不知道你的用户/权限存储在哪及以何种格式存储；所以我们一般在应用中都需要实现自己的Realm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SessionManager：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如果写过Servlet就应该知道Session的概念，Session呢需要有人去管理它的生命周期，这个组件就是SessionManager；而Shiro并不仅仅可以用在Web环境，也可以用在如普通的JavaSE环境、EJB等环境；所有呢，Shiro就抽象了一个自己的Session来管理主体与应用之间交互的数据；这样的话，比如我们在Web环境用，刚开始是一台Web服务器；接着又上了台EJB服务器；这时想把两台服务器的会话数据放到一个地方，这个时候就可以实现自己的分布式会话（如把数据放到Memcached服务器）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SessionDAO：</w:t>
      </w:r>
      <w:r>
        <w:rPr>
          <w:rFonts w:ascii="宋体" w:hAnsi="宋体" w:eastAsia="宋体" w:cs="宋体"/>
          <w:kern w:val="0"/>
          <w:sz w:val="24"/>
          <w:szCs w:val="24"/>
        </w:rPr>
        <w:t>DAO大家都用过，数据访问对象，用于会话的CRUD，比如我们想把Session保存到数据库，那么可以实现自己的SessionDAO，通过如JDBC写到数据库；比如想把Session放到Memcached中，可以实现自己的Memcached SessionDAO；另外SessionDAO中可以使用Cache进行缓存，以提高性能；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CacheManager：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缓存控制器，来管理如用户、角色、权限等的缓存的；因为这些数据基本上很少去改变，放到缓存中后可以提高访问的性能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highlight w:val="yellow"/>
        </w:rPr>
        <w:t>Cryptography：</w:t>
      </w:r>
      <w:r>
        <w:rPr>
          <w:rFonts w:ascii="宋体" w:hAnsi="宋体" w:eastAsia="宋体" w:cs="宋体"/>
          <w:kern w:val="0"/>
          <w:sz w:val="24"/>
          <w:szCs w:val="24"/>
          <w:highlight w:val="yellow"/>
        </w:rPr>
        <w:t>密码模块，Shiro提高了一些常见的加密组件用于如密码加密/解密的。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基本使用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a.认证(authentication):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用户通过证明自己是谁，进而决定用户进入系统。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b.授权(authoriztion):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授权的前提，一定是通过认证。 主要控制用户在系统里，能对什么资源做什么操作！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shiro是一个权限管理框架，使用shiro管理权限，能够事半功倍！！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导包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shiro-all</w:t>
      </w:r>
    </w:p>
    <w:p>
      <w:pPr>
        <w:rPr>
          <w:rFonts w:hint="eastAsia"/>
          <w:lang w:val="en-US" w:eastAsia="zh-CN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31715" cy="1920240"/>
                  <wp:effectExtent l="0" t="0" r="14605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15" cy="192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test()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1. 创建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中的安全管理器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DefaultSecurityManager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DefaultSecurityManager();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 使用IniRealm对象类加载配置文件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IniRealm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IniRealm(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"classpath:com/cheney/hello/shiro.ini"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3. 把加载了配置信息的realm对象，设置给安全管理器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    也就是说，安全管理器，已经"知道了"配置文件中的信息：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.setRealm(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4. 把安全管理器，设置为全局的， 以后程序的任何地方都能畅通无阻地使用安全管理器，毕竟安全管理器被设置为全局的了！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   也就可以认证，在程序的任何地方都可以读取到配置文件中的信息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   在实际的web开发环境中，该行代码不用写，是由框架自动完成。这里是快速起步例子，所以要自己写出来！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SecurityUtils.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setSecurityManager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5. 获取要登录当前系统的主体（用户)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    要登录当前系统的主题，未必是人，也有可能是一个机器人程序，只要是与当前系统交换的主体就行。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Subject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SecurityUtils.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getSubject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6. 创建一个令牌，其中封装了用户提供账户和密码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UsernamePasswordToken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UsernamePasswordToken(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"zs"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7. 让主体拿着令牌，去进行认证！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注意：认证通过，则程序不会抛出任何异常， 一旦认证失败，就会抛出异常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UnknownAccountException: 表示账户错误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IncorrectCredentialsException: 密码错误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.login(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"认证通过"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"认证失败："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判断用户是否通过认证: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"是否通过认证："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.isAuthenticated());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8. 授权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在用户通过认证之后，就可以判断用户是否具有某个角色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"admin:"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.hasRole(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"admin"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"guest:"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.hasRole(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"guest"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在用户通过认证之后，就可以判断用户是否具有某个权限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"user:save 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"user:save"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"user:delete 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"user:delete"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"user:update 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"user:update"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"user:find 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"user:find"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9. 登出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.logout();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"是否通过认证："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.isAuthenticated());</w:t>
            </w:r>
          </w:p>
          <w:p>
            <w:pPr/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原理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3943350" cy="2133600"/>
                  <wp:effectExtent l="0" t="0" r="3810" b="0"/>
                  <wp:docPr id="8" name="图片 8" descr="http://dl2.iteye.com/upload/attachment/0093/9790/5e0e9b41-0cca-367f-8c87-a8398910e7a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ttp://dl2.iteye.com/upload/attachment/0093/9790/5e0e9b41-0cca-367f-8c87-a8398910e7a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3943350" cy="3248025"/>
                  <wp:effectExtent l="0" t="0" r="3810" b="13335"/>
                  <wp:docPr id="9" name="图片 9" descr="http://dl2.iteye.com/upload/attachment/0093/9792/9b959a65-799d-396e-b5f5-b4fcfe88f53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ttp://dl2.iteye.com/upload/attachment/0093/9792/9b959a65-799d-396e-b5f5-b4fcfe88f53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自定义shiro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必须继承AuthorizingRealm</w:t>
      </w:r>
    </w:p>
    <w:p>
      <w:pPr>
        <w:rPr>
          <w:rFonts w:hint="eastAsia"/>
          <w:color w:val="FF0000"/>
          <w:lang w:val="en-US" w:eastAsia="zh-CN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772535"/>
                  <wp:effectExtent l="0" t="0" r="1270" b="698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772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9230" cy="3675380"/>
                  <wp:effectExtent l="0" t="0" r="3810" b="1270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675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认证原理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69865" cy="2413635"/>
                  <wp:effectExtent l="0" t="0" r="3175" b="9525"/>
                  <wp:docPr id="12" name="图片 12" descr="认证原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认证原理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41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多个realm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962275"/>
                  <wp:effectExtent l="0" t="0" r="1270" b="9525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7960" cy="2261235"/>
                  <wp:effectExtent l="0" t="0" r="5080" b="952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261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9230" cy="4132580"/>
                  <wp:effectExtent l="0" t="0" r="3810" b="12700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132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jdbcRealm【】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085975"/>
                  <wp:effectExtent l="0" t="0" r="2540" b="1905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test()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1. 安全管理器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DefaultSecurityManager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DefaultSecurityManager();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 定义数据源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DruidDataSource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DruidDataSource();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.setDriverClassName(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"com.mysql.jdbc.Driver"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.setUrl(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"jdbc:mysql://localhost:3306/shiro"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.setPassword(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3. JdbcRealm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JdbcRealm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JdbcRealm();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.setDataSource(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dataSource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4. 重写JdbcRealm的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语句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认证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, 该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执行时机是: subject.login(token);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.setAuthenticationQuery(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"select password from users where username = ?"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根据身份获取用户角色的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,该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执行时机是: subject.hasRole("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.setUserRolesQuery(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"SELECT rname from users u JOIN users_roles ur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"on u.uid = ur.uid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"join roles r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"on ur.rid = r.rid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"where username = ?"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根据角色获取用户权限的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.setPermissionsQuery(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"SELECT pname FROM roles_permissions rp JOIN roles r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"ON rp.rid = r.rid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"JOIN permissions p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"ON rp.pid = p.pid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"WHERE rname = ?"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/*注意，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默认情况下，只能根据身份来获取角色，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* 当要判断用户是否拥有某个全显示，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不能那么“智能地”先根据身份获取角色，再根据角色获取权限。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*为了让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能够根据身份 间接地获取到 权限，需要添加以下代码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.setPermissionsLookupEnabled(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.setRealm(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SecurityUtils.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setSecurityManager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Subject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SecurityUtils.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getSubject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认证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UsernamePasswordToken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UsernamePasswordToken(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"foo"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 此时，当我们认证时，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仍然会调用Realm的doGetAuthenticationInfo（这和以前的流程是一样的）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宋体"/>
                <w:color w:val="3F5FBF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* 值得一提的是，在JdbcRealm的doGetAuthenticationInfo方法中，是通过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语句来完成认证的！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 现在的认证对应的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句子是：select password from users where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= ?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 可以看出该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中有一个占位符，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框架会自动把token中的账号，填入？中。 如果查出的结果集，一行都没有，证明账户错误！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宋体"/>
                <w:color w:val="3F5FBF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* 如果查出的结果集，有行，至少说明账户是对的，至于密码是否正确，还要再次比对。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.login(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"认证成功"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"认证失败："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"身份："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.getPrincipal());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授权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"admin角色:"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.hasRole(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"admin"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"guest角色:"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.hasRole(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"guest"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"user:save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"user:save"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"user:delete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"user:delete"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"user:update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"user:update"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"user:find 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.isPermitted(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"user:find"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登出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.logout();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pStyle w:val="3"/>
        <w:rPr>
          <w:rFonts w:hint="eastAsia" w:ascii="Consolas" w:hAnsi="Consolas" w:eastAsia="Consolas"/>
          <w:color w:val="2A00FF"/>
          <w:sz w:val="16"/>
          <w:szCs w:val="16"/>
          <w:lang w:val="en-US" w:eastAsia="zh-CN"/>
        </w:rPr>
      </w:pPr>
      <w:r>
        <w:rPr>
          <w:rFonts w:hint="eastAsia"/>
          <w:lang w:val="en-US" w:eastAsia="zh-CN"/>
        </w:rPr>
        <w:t>1.6 授权表达式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*：*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*：save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users：*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users：update：1 --&gt;  1指id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什么是加密：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明文 --&gt; 密钥 --&gt; 密文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123 --&gt; abc -&gt; xyz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xyz --&gt; abc --&gt; 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加密方式，总共分为3大类：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对称加密：加密使用的密钥，和解密使用的密钥是同一个密钥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非对称加密：加密使用的密钥，和解密使用的密钥不是同一个密钥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不可逆加密：只能使用加密明文，得出的密文无法解密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MD5加密属于不可逆加密。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MD5加密的原理，就是使用hash哈希算法 </w:t>
      </w:r>
    </w:p>
    <w:p>
      <w:pPr>
        <w:rPr>
          <w:rFonts w:hint="eastAsia"/>
          <w:lang w:val="en-US" w:eastAsia="zh-CN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19250"/>
                  <wp:effectExtent l="0" t="0" r="4445" b="1143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Shiro中使用MD5加密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DefaultSecurityManager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DefaultSecurityManager();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DruidDataSource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DruidDataSource();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.setDriverClassName(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"com.mysql.jdbc.Driver"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.setUrl(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"jdbc:mysql://localhost:3306/shiro?characterEncoding=utf8"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.setUsername(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.setPassword(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JdbcRealm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JdbcRealm();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.setDataSource(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重写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语句: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1. 认证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, 该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执行时机是: subject.login(token);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.setAuthenticationQuery(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"select password, salt from users where username = ?"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 根据身份获取用户角色的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,该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执行时机是: subject.hasRole("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.setUserRolesQuery(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"SELECT rname FROM users_roles ur JOIN users u ON ur.uid = u.uid JOIN roles r ON ur.rid = r.rid WHERE username = ?"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3. 根据角色获取用户权限的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.setPermissionsQuery(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"SELECT pname FROM roles_permissions rp JOIN roles r ON rp.rid = r.rid JOIN permissions p ON rp.pid = p.pid WHERE rname = ?"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4. 为了能根据用户的身份来获取权限，需要添加以下配置： 1. 现根据身份获取角色， 2 再根据角色获取权限。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.setPermissionsLookupEnabled(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把加密需要的 算法、盐、迭代次数，告诉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，确切地说，就是告诉realm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1. 该对象只能设置2个信息：算法 迭代次数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HashedCredentialsMatcher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hcm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HashedCredentialsMatcher();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hcm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.setHashAlgorithmName(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"md5"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hcm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.setHashIterations(1024);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.setCredentialsMatcher(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hcm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 盐的设置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2.1. 给users表中，添加一个列，专门存放盐，也就说，盐是存放在数据库表中的！而不是这里配置的！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//ALTER TABLE users ADD COLUMN salt VARCHAR(20);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2.2 修改认证的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语句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select password, salt from users where 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= ?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2.3. 告诉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，在认证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语句中，查询出的结果中，包含盐。否则就算我们的认证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语句确实把盐查出来了，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也不知道！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.setSaltStyle(SaltStyle.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COLUMN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.setRealm(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realm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SecurityUtils.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setSecurityManager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dsm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Subject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SecurityUtils.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getSubject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UsernamePasswordToken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UsernamePasswordToken(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"foo"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"123"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认证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.login(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token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"认证成功"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(AuthenticationException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"认证失败:"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6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"身份："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.getPrincipal());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subject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.logout();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pStyle w:val="2"/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过滤器  权限拦截器</w:t>
      </w:r>
    </w:p>
    <w:tbl>
      <w:tblPr>
        <w:tblStyle w:val="11"/>
        <w:tblW w:w="859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60"/>
        <w:gridCol w:w="6434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过滤器简称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对应的java类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 xml:space="preserve"> a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non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（允许匿名访问）</w:t>
            </w:r>
          </w:p>
        </w:tc>
        <w:tc>
          <w:tcPr>
            <w:tcW w:w="6434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/>
              <w:tabs>
                <w:tab w:val="left" w:pos="5400"/>
              </w:tabs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org.apache.shiro.web.filter.authc.AnonymousFilter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a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uthc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需要认证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org.apache.shiro.web.filter.authc.FormAuthenticationFilter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authcBasic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org.apache.shiro.web.filter.authc.BasicHttpAuthenticationFilter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perms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权限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org.apache.shiro.web.filter.authz.PermissionsAuthorizationFilter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port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org.apache.shiro.web.filter.authz.PortFilter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rest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org.apache.shiro.web.filter.authz.HttpMethodPermissionFilter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roles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角色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org.apache.shiro.web.filter.authz.RolesAuthorizationFilter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ssl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org.apache.shiro.web.filter.authz.SslFilter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user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org.apache.shiro.web.filter.authc.UserFilter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4" w:hRule="atLeast"/>
        </w:trPr>
        <w:tc>
          <w:tcPr>
            <w:tcW w:w="21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logout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登出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64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org.apache.shiro.web.filter.authc.LogoutFilter</w:t>
            </w:r>
          </w:p>
        </w:tc>
      </w:tr>
    </w:tbl>
    <w:p>
      <w:pPr>
        <w:pStyle w:val="2"/>
      </w:pPr>
      <w:r>
        <w:rPr>
          <w:rFonts w:hint="eastAsia"/>
          <w:lang w:val="en-US" w:eastAsia="zh-CN"/>
        </w:rPr>
        <w:t>4、</w:t>
      </w:r>
      <w:r>
        <w:t>J</w:t>
      </w:r>
      <w:r>
        <w:rPr>
          <w:rFonts w:hint="eastAsia"/>
        </w:rPr>
        <w:t>sp shiro标签</w:t>
      </w:r>
    </w:p>
    <w:tbl>
      <w:tblPr>
        <w:tblStyle w:val="11"/>
        <w:tblW w:w="836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30"/>
        <w:gridCol w:w="453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rPr>
                <w:b/>
                <w:bCs/>
              </w:rPr>
              <w:t>标签名称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rPr>
                <w:b/>
                <w:bCs/>
              </w:rPr>
              <w:t>标签条件（均是显示标签内容）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&lt;shiro:authenticated&gt;</w:t>
            </w:r>
          </w:p>
        </w:tc>
        <w:tc>
          <w:tcPr>
            <w:tcW w:w="4536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登录之后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&lt;shiro:notAuthenticated&gt;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不在登录状态时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&lt;shiro:guest&gt;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用户在没有RememberMe时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&lt;shiro:user&gt;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用户在RememberMe时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&lt;shiro:hasAnyRoles name=</w:t>
            </w:r>
            <w:r>
              <w:rPr>
                <w:i/>
                <w:iCs/>
              </w:rPr>
              <w:t>"abc,123" 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在有abc或者123角色时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&lt;shiro:hasRole name=</w:t>
            </w:r>
            <w:r>
              <w:rPr>
                <w:i/>
                <w:iCs/>
              </w:rPr>
              <w:t>"abc"&gt;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拥有角色abc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&lt;shiro:lacksRole name=</w:t>
            </w:r>
            <w:r>
              <w:rPr>
                <w:i/>
                <w:iCs/>
              </w:rPr>
              <w:t>"abc"&gt;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没有角色abc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&lt;shiro:hasPermission name=</w:t>
            </w:r>
            <w:r>
              <w:rPr>
                <w:i/>
                <w:iCs/>
              </w:rPr>
              <w:t>"abc"&gt;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拥有权限资源abc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&lt;shiro:lacksPermission name=</w:t>
            </w:r>
            <w:r>
              <w:rPr>
                <w:i/>
                <w:iCs/>
              </w:rPr>
              <w:t>"abc"&gt;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没有abc权限资源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" w:hRule="atLeast"/>
        </w:trPr>
        <w:tc>
          <w:tcPr>
            <w:tcW w:w="3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&lt;shiro:principal&gt;</w:t>
            </w:r>
          </w:p>
        </w:tc>
        <w:tc>
          <w:tcPr>
            <w:tcW w:w="453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/>
            <w:r>
              <w:t>默认显示用户名称</w:t>
            </w:r>
          </w:p>
        </w:tc>
      </w:tr>
    </w:tbl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2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5、springmvc集成shiro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在web.xml中配置代理过滤器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268855"/>
                  <wp:effectExtent l="0" t="0" r="3175" b="190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68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212340"/>
                  <wp:effectExtent l="0" t="0" r="14605" b="1270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212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spring-servlet.xml中配置shiro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配置数据源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"com.alibaba.druid.pool.DruidDataSource"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driverClassName"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"com.mysql.jdbc.Driver"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url"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"jdbc:mysql://localhost:3306/shiro"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username"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password"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"root"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开始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&lt;!-- 0. 配置加密密钥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"hash"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"org.apache.shiro.authc.credential.HashedCredentialsMatcher"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hashAlgorithmName"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"md5"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hashIterations"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"1024"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&lt;!-- 1. 配置JdbcRealm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"realm"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"org.apache.shiro.realm.jdbc.JdbcRealm"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dataSource"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"dataSource"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authenticationQuery"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"select password, salt from users where username = ?"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userRolesQuery"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"SELECT rname FROM users_roles ur JOIN users u ON ur.uid = u.uid JOIN roles r ON ur.rid = r.rid WHERE username = ?"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permissionsQuery"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"SELECT pname FROM roles_permissions rp JOIN roles r ON rp.rid = r.rid JOIN permissions p ON rp.pid = p.pid WHERE rname = ?"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permissionsLookupEnabled"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saltStyle"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"COLUMN"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credentialsMatcher"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"hash"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&lt;!-- 2.配置安全管理器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我们自己测试时，环境是java环境，不是web环境，所有使用的是DefaultSecurityManager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而现在是web环境，所以类型也就替换为了： org.apache.shiro.web.mgt.DefaultWebSecurityManager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"securityManager"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"org.apache.shiro.web.mgt.DefaultWebSecurityManager"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realm"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"realm"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&lt;!-- 3.配置shiroFilter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"shiroFilter"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"org.apache.shiro.spring.web.ShiroFilterFactoryBean"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&lt;!-- 3.1 把安全管理器，设置为全局的，等价于以前的： SecurityUtils.setSecurityManager(securityManager)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securityManager"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ref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"securityManager"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&lt;!-- 3.2 用户没有通过认证的跳转界面， 默认为login.jsp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loginUrl"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"index.jsp"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&lt;!-- 3.3 用户经过认证，但是没有对应的角色或权限的跳转界面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unauthorizedUrl"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"/unauthorized.jsp"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&lt;!-- 3.4 默认情况下，shiroFilter会放行所有请求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  <w:u w:val="single"/>
              </w:rPr>
              <w:t>filterChainDefinitions"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/index.jsp = anon  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anon允许匿名访问，也就是允许不认证就能访问 --&gt;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/users/login = anon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/logout = logout 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安全退出后，logout拦截器会自动跳转到应用默认路径 --&gt;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/users.jsp =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  <w:u w:val="single"/>
              </w:rPr>
              <w:t>authc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 roles[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/cars.jsp =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  <w:u w:val="single"/>
              </w:rPr>
              <w:t>authc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roles[guest]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/home.jsp =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  <w:u w:val="single"/>
              </w:rPr>
              <w:t>authc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如果当前主体没有通过认证，就默认到login.jsp页面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/** =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  <w:u w:val="single"/>
              </w:rPr>
              <w:t>authc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  <w:u w:val="single"/>
              </w:rPr>
              <w:t>shiro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结束 --&gt;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配置权限及角色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路径会从上往下匹配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 表示所有，放在最后面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logout拦截器会自动跳转到应用默认路径即根路径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6795"/>
                  <wp:effectExtent l="0" t="0" r="1905" b="444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6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left" w:pos="420"/>
        </w:tabs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Xml中多角色默认是and，如果想要or，则需要自定义拦截器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roles[</w:t>
      </w:r>
      <w:r>
        <w:rPr>
          <w:rFonts w:hint="default"/>
          <w:color w:val="auto"/>
          <w:lang w:val="en-US" w:eastAsia="zh-CN"/>
        </w:rPr>
        <w:t>“</w:t>
      </w:r>
      <w:r>
        <w:rPr>
          <w:rFonts w:hint="eastAsia"/>
          <w:color w:val="auto"/>
          <w:lang w:val="en-US" w:eastAsia="zh-CN"/>
        </w:rPr>
        <w:t>guest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,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admin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]  and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shiro缓存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shiro默认是没有缓存的，导致在一次会话中，会重复授权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缓存是什么：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缓存是一个存储单元，这个存储单元中所存储的数据更接近于使用者!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缓存是如何工作的: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先从缓存中读取数据，如果缓存中没有想要读取的数据，才会在慢速设备上读取实际数据！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比如cpu的缓存就是在cpu里，且cpu读取数据的顺序是：cpu--&gt;L1/L2--&gt;内存--&gt;磁盘。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shiro集成ehcache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导入依赖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43100" cy="335280"/>
            <wp:effectExtent l="0" t="0" r="762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添加ehcache.xml配置文件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xml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"1.0"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ehcache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diskStore</w:t>
            </w: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"java.io.tmpdir"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defaultCache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      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maxElementsInMemory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"10000"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      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eternal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"false"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      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timeToIdleSeconds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"5"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      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timeToLiveSeconds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"120"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      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6"/>
              </w:rPr>
              <w:t>overflowToDisk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6"/>
              </w:rPr>
              <w:t>"true"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sz w:val="16"/>
                <w:szCs w:val="16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/&gt;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6"/>
              </w:rPr>
              <w:t>ehcache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6"/>
              </w:rPr>
              <w:t>&gt;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开启缓存功能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7325" cy="2459990"/>
                  <wp:effectExtent l="0" t="0" r="5715" b="889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459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7、Shiro注解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开启注解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794385"/>
                  <wp:effectExtent l="0" t="0" r="5715" b="1333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794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使用注解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68595" cy="2625090"/>
                  <wp:effectExtent l="0" t="0" r="4445" b="1143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625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异常处理，页面优化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当认证授权时，出现异常，可以使用异常处理器，避免客户端出现500界面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方法一：自定义异常处理器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379980"/>
                  <wp:effectExtent l="0" t="0" r="5715" b="12700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379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方法二：SimpleMappingExceptionResolver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248410"/>
                  <wp:effectExtent l="0" t="0" r="14605" b="1270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48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>9、</w:t>
      </w:r>
      <w:r>
        <w:rPr>
          <w:rFonts w:hint="eastAsia"/>
        </w:rPr>
        <w:t>Spring security 与apache shiro 差别：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shiro配置更加容易理解，容易上手；security配置相对比较难懂。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在spring的环境下，security整合性更好。Shiro对很多其他的框架兼容性更好，号称是无缝集成。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shiro 不仅仅可以使用在web中，它可以工作在任何应用环境中。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在集群会话时Shiro最重要的一个好处或许就是它的会话是独立于容器的。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Shiro提供的密码加密使用起来非常方便。</w:t>
      </w:r>
    </w:p>
    <w:p>
      <w:pPr/>
    </w:p>
    <w:p>
      <w:pPr>
        <w:pStyle w:val="2"/>
      </w:pPr>
      <w:r>
        <w:rPr>
          <w:rFonts w:hint="eastAsia"/>
          <w:lang w:val="en-US" w:eastAsia="zh-CN"/>
        </w:rPr>
        <w:t>10、</w:t>
      </w:r>
      <w:r>
        <w:rPr>
          <w:rFonts w:hint="eastAsia"/>
        </w:rPr>
        <w:t>控制精度：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</w:t>
      </w:r>
      <w:r>
        <w:rPr>
          <w:rFonts w:hint="eastAsia" w:ascii="宋体" w:hAnsi="宋体" w:eastAsia="宋体" w:cs="宋体"/>
          <w:kern w:val="0"/>
          <w:sz w:val="24"/>
          <w:szCs w:val="24"/>
        </w:rPr>
        <w:t>hiro也支持注解方式。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注解方式控制权限只能是在方法上控制，无法控制类级别访问。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过滤器方式控制是根据访问的URL进行控制。允许使用*匹配URL，所以可以进行粗粒度，也可以进行细粒度控制。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2420372">
    <w:nsid w:val="5DB93B14"/>
    <w:multiLevelType w:val="singleLevel"/>
    <w:tmpl w:val="5DB93B14"/>
    <w:lvl w:ilvl="0" w:tentative="1">
      <w:start w:val="6"/>
      <w:numFmt w:val="decimal"/>
      <w:suff w:val="nothing"/>
      <w:lvlText w:val="%1、"/>
      <w:lvlJc w:val="left"/>
    </w:lvl>
  </w:abstractNum>
  <w:abstractNum w:abstractNumId="1572425333">
    <w:nsid w:val="5DB94E75"/>
    <w:multiLevelType w:val="singleLevel"/>
    <w:tmpl w:val="5DB94E75"/>
    <w:lvl w:ilvl="0" w:tentative="1">
      <w:start w:val="8"/>
      <w:numFmt w:val="decimal"/>
      <w:suff w:val="nothing"/>
      <w:lvlText w:val="%1、"/>
      <w:lvlJc w:val="left"/>
    </w:lvl>
  </w:abstractNum>
  <w:abstractNum w:abstractNumId="1572331563">
    <w:nsid w:val="5DB7E02B"/>
    <w:multiLevelType w:val="singleLevel"/>
    <w:tmpl w:val="5DB7E02B"/>
    <w:lvl w:ilvl="0" w:tentative="1">
      <w:start w:val="2"/>
      <w:numFmt w:val="decimal"/>
      <w:suff w:val="nothing"/>
      <w:lvlText w:val="%1、"/>
      <w:lvlJc w:val="left"/>
    </w:lvl>
  </w:abstractNum>
  <w:abstractNum w:abstractNumId="1572430977">
    <w:nsid w:val="5DB96481"/>
    <w:multiLevelType w:val="singleLevel"/>
    <w:tmpl w:val="5DB96481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72420543">
    <w:nsid w:val="5DB93BBF"/>
    <w:multiLevelType w:val="singleLevel"/>
    <w:tmpl w:val="5DB93BBF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572331563"/>
  </w:num>
  <w:num w:numId="2">
    <w:abstractNumId w:val="1572430977"/>
  </w:num>
  <w:num w:numId="3">
    <w:abstractNumId w:val="1572420372"/>
  </w:num>
  <w:num w:numId="4">
    <w:abstractNumId w:val="1572420543"/>
  </w:num>
  <w:num w:numId="5">
    <w:abstractNumId w:val="15724253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14065B"/>
    <w:rsid w:val="003A1F5B"/>
    <w:rsid w:val="0043705F"/>
    <w:rsid w:val="00490F6B"/>
    <w:rsid w:val="004A7BF9"/>
    <w:rsid w:val="004D2346"/>
    <w:rsid w:val="0058053C"/>
    <w:rsid w:val="00585F8B"/>
    <w:rsid w:val="00597601"/>
    <w:rsid w:val="006F57B3"/>
    <w:rsid w:val="007948E5"/>
    <w:rsid w:val="007D022C"/>
    <w:rsid w:val="007D77FC"/>
    <w:rsid w:val="008E421E"/>
    <w:rsid w:val="008F5D43"/>
    <w:rsid w:val="00932A05"/>
    <w:rsid w:val="009D6D03"/>
    <w:rsid w:val="00BE4284"/>
    <w:rsid w:val="00C45144"/>
    <w:rsid w:val="00CE686D"/>
    <w:rsid w:val="00D11FF4"/>
    <w:rsid w:val="00E34487"/>
    <w:rsid w:val="00E64C75"/>
    <w:rsid w:val="00E864F4"/>
    <w:rsid w:val="012727A8"/>
    <w:rsid w:val="018A4E7D"/>
    <w:rsid w:val="02C30451"/>
    <w:rsid w:val="034728A3"/>
    <w:rsid w:val="071A2F97"/>
    <w:rsid w:val="08710EF6"/>
    <w:rsid w:val="08A7205A"/>
    <w:rsid w:val="0AE577AD"/>
    <w:rsid w:val="0BA502C4"/>
    <w:rsid w:val="0C2D26BF"/>
    <w:rsid w:val="0C793C48"/>
    <w:rsid w:val="0F2E5C49"/>
    <w:rsid w:val="0F3C6FF8"/>
    <w:rsid w:val="10A071BE"/>
    <w:rsid w:val="10DC58C9"/>
    <w:rsid w:val="11DE2836"/>
    <w:rsid w:val="12017C45"/>
    <w:rsid w:val="123A6EAE"/>
    <w:rsid w:val="12827EDC"/>
    <w:rsid w:val="142C7FF8"/>
    <w:rsid w:val="15310B85"/>
    <w:rsid w:val="16F032DE"/>
    <w:rsid w:val="188E3216"/>
    <w:rsid w:val="19654BC1"/>
    <w:rsid w:val="197C7734"/>
    <w:rsid w:val="199C1CE6"/>
    <w:rsid w:val="1A7C0225"/>
    <w:rsid w:val="1AC935CA"/>
    <w:rsid w:val="1AD43EB8"/>
    <w:rsid w:val="1C7D410D"/>
    <w:rsid w:val="1D3630E8"/>
    <w:rsid w:val="1D9F7203"/>
    <w:rsid w:val="1E292DD9"/>
    <w:rsid w:val="1E8E17BB"/>
    <w:rsid w:val="1EF33C35"/>
    <w:rsid w:val="1EFE3371"/>
    <w:rsid w:val="228D5A84"/>
    <w:rsid w:val="22FC2088"/>
    <w:rsid w:val="22FD64D1"/>
    <w:rsid w:val="23015751"/>
    <w:rsid w:val="23DD4015"/>
    <w:rsid w:val="2419052A"/>
    <w:rsid w:val="24C57A7C"/>
    <w:rsid w:val="257B68C1"/>
    <w:rsid w:val="25C2312C"/>
    <w:rsid w:val="26671A37"/>
    <w:rsid w:val="277C493B"/>
    <w:rsid w:val="28216C9E"/>
    <w:rsid w:val="28CE69CE"/>
    <w:rsid w:val="29B62EAC"/>
    <w:rsid w:val="29E431FD"/>
    <w:rsid w:val="2B2C7BA4"/>
    <w:rsid w:val="2BBF03A3"/>
    <w:rsid w:val="2BF95EC6"/>
    <w:rsid w:val="2C5059C6"/>
    <w:rsid w:val="2F1C59A5"/>
    <w:rsid w:val="30214F2A"/>
    <w:rsid w:val="30CB2FB9"/>
    <w:rsid w:val="32850002"/>
    <w:rsid w:val="32D4249B"/>
    <w:rsid w:val="33AB2DBB"/>
    <w:rsid w:val="33E31862"/>
    <w:rsid w:val="344A3760"/>
    <w:rsid w:val="34D44C43"/>
    <w:rsid w:val="356D772E"/>
    <w:rsid w:val="36B11A31"/>
    <w:rsid w:val="371C6535"/>
    <w:rsid w:val="37577C92"/>
    <w:rsid w:val="3821329F"/>
    <w:rsid w:val="384E0313"/>
    <w:rsid w:val="398A5547"/>
    <w:rsid w:val="399F5280"/>
    <w:rsid w:val="3A6D1B05"/>
    <w:rsid w:val="3A982C49"/>
    <w:rsid w:val="3BB37289"/>
    <w:rsid w:val="3BC34C29"/>
    <w:rsid w:val="3C5E3B97"/>
    <w:rsid w:val="3DDC183D"/>
    <w:rsid w:val="3ED16C55"/>
    <w:rsid w:val="3F114AAE"/>
    <w:rsid w:val="3F234D68"/>
    <w:rsid w:val="405F60E9"/>
    <w:rsid w:val="40E25D90"/>
    <w:rsid w:val="421E525B"/>
    <w:rsid w:val="423947DA"/>
    <w:rsid w:val="426D7591"/>
    <w:rsid w:val="453F7F45"/>
    <w:rsid w:val="45521F70"/>
    <w:rsid w:val="45695862"/>
    <w:rsid w:val="46D53AD6"/>
    <w:rsid w:val="48943560"/>
    <w:rsid w:val="48AC06BB"/>
    <w:rsid w:val="49EF5F98"/>
    <w:rsid w:val="4B256F50"/>
    <w:rsid w:val="4DA5109E"/>
    <w:rsid w:val="4E132600"/>
    <w:rsid w:val="4EEB36DF"/>
    <w:rsid w:val="4EF802FE"/>
    <w:rsid w:val="50FD29D9"/>
    <w:rsid w:val="51530FA2"/>
    <w:rsid w:val="51877DB0"/>
    <w:rsid w:val="528E231D"/>
    <w:rsid w:val="52C101A8"/>
    <w:rsid w:val="53D34EE7"/>
    <w:rsid w:val="53DB6410"/>
    <w:rsid w:val="553D6E4D"/>
    <w:rsid w:val="562A7833"/>
    <w:rsid w:val="566A2913"/>
    <w:rsid w:val="56E75C0E"/>
    <w:rsid w:val="5C210D6C"/>
    <w:rsid w:val="5C494382"/>
    <w:rsid w:val="5C4C7C17"/>
    <w:rsid w:val="5C5A5613"/>
    <w:rsid w:val="5FAE71CE"/>
    <w:rsid w:val="60076116"/>
    <w:rsid w:val="617600E9"/>
    <w:rsid w:val="628F42FC"/>
    <w:rsid w:val="63621600"/>
    <w:rsid w:val="63974F0E"/>
    <w:rsid w:val="64094DEE"/>
    <w:rsid w:val="64D50DBE"/>
    <w:rsid w:val="6568016D"/>
    <w:rsid w:val="666773F5"/>
    <w:rsid w:val="68E93F31"/>
    <w:rsid w:val="6A0523D1"/>
    <w:rsid w:val="6AC86432"/>
    <w:rsid w:val="6DBC24B8"/>
    <w:rsid w:val="6E173484"/>
    <w:rsid w:val="6E8F5DA9"/>
    <w:rsid w:val="6EFD72FE"/>
    <w:rsid w:val="6F0F755D"/>
    <w:rsid w:val="713822D4"/>
    <w:rsid w:val="71701B1A"/>
    <w:rsid w:val="71EB354D"/>
    <w:rsid w:val="722D3A8D"/>
    <w:rsid w:val="72A01C46"/>
    <w:rsid w:val="7323773F"/>
    <w:rsid w:val="73963A13"/>
    <w:rsid w:val="73AE469D"/>
    <w:rsid w:val="74251353"/>
    <w:rsid w:val="74FC28DD"/>
    <w:rsid w:val="771A7A5B"/>
    <w:rsid w:val="78393BE6"/>
    <w:rsid w:val="79336A05"/>
    <w:rsid w:val="7A21717B"/>
    <w:rsid w:val="7ABA642B"/>
    <w:rsid w:val="7F7502B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7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unhideWhenUsed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2">
    <w:name w:val="Table Grid"/>
    <w:basedOn w:val="11"/>
    <w:unhideWhenUsed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3">
    <w:name w:val="批注框文本 字符"/>
    <w:basedOn w:val="10"/>
    <w:link w:val="6"/>
    <w:semiHidden/>
    <w:qFormat/>
    <w:uiPriority w:val="99"/>
    <w:rPr>
      <w:sz w:val="18"/>
      <w:szCs w:val="18"/>
    </w:rPr>
  </w:style>
  <w:style w:type="character" w:customStyle="1" w:styleId="14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7"/>
    <w:qFormat/>
    <w:uiPriority w:val="99"/>
    <w:rPr>
      <w:sz w:val="18"/>
      <w:szCs w:val="18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文档结构图 字符"/>
    <w:basedOn w:val="10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8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661</Words>
  <Characters>3769</Characters>
  <Lines>31</Lines>
  <Paragraphs>8</Paragraphs>
  <ScaleCrop>false</ScaleCrop>
  <LinksUpToDate>false</LinksUpToDate>
  <CharactersWithSpaces>4422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2014-12-28T01:04:00Z</dcterms:created>
  <dc:creator>Windows 用户</dc:creator>
  <cp:lastModifiedBy>cheney</cp:lastModifiedBy>
  <dcterms:modified xsi:type="dcterms:W3CDTF">2019-10-30T10:30:57Z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