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B00CEB" w14:textId="77777777" w:rsidR="005B416D" w:rsidRDefault="005B416D">
      <w:pPr>
        <w:ind w:left="-720"/>
      </w:pPr>
    </w:p>
    <w:p w14:paraId="1BB00CEC" w14:textId="77777777" w:rsidR="005B416D" w:rsidRDefault="005B416D">
      <w:pPr>
        <w:ind w:left="-720"/>
      </w:pPr>
    </w:p>
    <w:p w14:paraId="1BB00CED" w14:textId="77777777" w:rsidR="005B416D" w:rsidRDefault="005B416D">
      <w:pPr>
        <w:ind w:left="-720"/>
      </w:pPr>
    </w:p>
    <w:p w14:paraId="1BB00CEE" w14:textId="77777777" w:rsidR="005B416D" w:rsidRDefault="005B416D">
      <w:pPr>
        <w:ind w:left="-720"/>
      </w:pPr>
    </w:p>
    <w:p w14:paraId="1BB00CEF" w14:textId="77777777" w:rsidR="005B416D" w:rsidRDefault="005B416D">
      <w:pPr>
        <w:ind w:left="-720"/>
      </w:pPr>
    </w:p>
    <w:p w14:paraId="1BB00CF0" w14:textId="77777777" w:rsidR="005B416D" w:rsidRDefault="005B416D">
      <w:pPr>
        <w:ind w:left="-720"/>
      </w:pPr>
    </w:p>
    <w:p w14:paraId="1BB00CF1" w14:textId="77777777" w:rsidR="005B416D" w:rsidRDefault="005B416D">
      <w:pPr>
        <w:ind w:left="-720"/>
      </w:pPr>
    </w:p>
    <w:p w14:paraId="1BB00CF2" w14:textId="77777777" w:rsidR="005B416D" w:rsidRDefault="005B416D">
      <w:pPr>
        <w:ind w:left="-720"/>
      </w:pPr>
    </w:p>
    <w:p w14:paraId="1BB00CF3" w14:textId="77777777" w:rsidR="005B416D" w:rsidRDefault="005B416D">
      <w:pPr>
        <w:ind w:left="-720"/>
      </w:pPr>
    </w:p>
    <w:p w14:paraId="1BB00CF4" w14:textId="77777777" w:rsidR="005B416D" w:rsidRDefault="005B416D">
      <w:pPr>
        <w:ind w:left="-720"/>
      </w:pPr>
    </w:p>
    <w:p w14:paraId="1BB00CF5" w14:textId="77777777" w:rsidR="005B416D" w:rsidRDefault="005B416D">
      <w:pPr>
        <w:ind w:left="-720"/>
      </w:pPr>
    </w:p>
    <w:p w14:paraId="1BB00CF6" w14:textId="77777777" w:rsidR="005B416D" w:rsidRDefault="005B416D">
      <w:pPr>
        <w:ind w:left="-720"/>
      </w:pPr>
    </w:p>
    <w:p w14:paraId="1BB00CF7" w14:textId="77777777" w:rsidR="005B416D" w:rsidRDefault="005B416D">
      <w:pPr>
        <w:ind w:left="-720"/>
      </w:pPr>
    </w:p>
    <w:p w14:paraId="1BB00CF8" w14:textId="77777777" w:rsidR="005B416D" w:rsidRDefault="005B416D">
      <w:pPr>
        <w:ind w:left="-720"/>
      </w:pPr>
    </w:p>
    <w:p w14:paraId="1BB00CF9" w14:textId="77777777" w:rsidR="005B416D" w:rsidRDefault="005B416D">
      <w:pPr>
        <w:ind w:left="-720"/>
      </w:pPr>
    </w:p>
    <w:p w14:paraId="1BB00CFA" w14:textId="77777777" w:rsidR="005B416D" w:rsidRDefault="005B416D">
      <w:pPr>
        <w:ind w:left="-720" w:right="-720"/>
      </w:pPr>
    </w:p>
    <w:p w14:paraId="1BB00CFB" w14:textId="77777777" w:rsidR="005B416D" w:rsidRDefault="007B61A2">
      <w:pPr>
        <w:ind w:left="-720" w:right="-72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Pharmacy EHR Management System</w:t>
      </w:r>
    </w:p>
    <w:p w14:paraId="1BB00CFC" w14:textId="77777777" w:rsidR="005B416D" w:rsidRDefault="005B416D">
      <w:pPr>
        <w:ind w:left="-720" w:right="-720"/>
        <w:jc w:val="center"/>
        <w:rPr>
          <w:rFonts w:ascii="Times New Roman" w:eastAsia="Times New Roman" w:hAnsi="Times New Roman" w:cs="Times New Roman"/>
          <w:sz w:val="28"/>
          <w:szCs w:val="28"/>
        </w:rPr>
      </w:pPr>
    </w:p>
    <w:p w14:paraId="1BB00D05" w14:textId="77777777" w:rsidR="005B416D" w:rsidRDefault="005B416D">
      <w:pPr>
        <w:ind w:left="-720" w:right="-720"/>
        <w:jc w:val="center"/>
        <w:rPr>
          <w:rFonts w:ascii="Times New Roman" w:eastAsia="Times New Roman" w:hAnsi="Times New Roman" w:cs="Times New Roman"/>
          <w:sz w:val="28"/>
          <w:szCs w:val="28"/>
        </w:rPr>
      </w:pPr>
    </w:p>
    <w:p w14:paraId="55C328F0" w14:textId="77777777" w:rsidR="00901C44" w:rsidRDefault="00901C44">
      <w:pPr>
        <w:ind w:left="-720" w:right="-720"/>
        <w:jc w:val="center"/>
        <w:rPr>
          <w:rFonts w:ascii="Times New Roman" w:eastAsia="Times New Roman" w:hAnsi="Times New Roman" w:cs="Times New Roman"/>
          <w:sz w:val="28"/>
          <w:szCs w:val="28"/>
        </w:rPr>
      </w:pPr>
    </w:p>
    <w:p w14:paraId="7CA67DD1" w14:textId="77777777" w:rsidR="00901C44" w:rsidRDefault="00901C44">
      <w:pPr>
        <w:ind w:left="-720" w:right="-720"/>
        <w:jc w:val="center"/>
        <w:rPr>
          <w:rFonts w:ascii="Times New Roman" w:eastAsia="Times New Roman" w:hAnsi="Times New Roman" w:cs="Times New Roman"/>
          <w:sz w:val="28"/>
          <w:szCs w:val="28"/>
        </w:rPr>
      </w:pPr>
    </w:p>
    <w:p w14:paraId="192DC030" w14:textId="77777777" w:rsidR="00901C44" w:rsidRDefault="00901C44">
      <w:pPr>
        <w:ind w:left="-720" w:right="-720"/>
        <w:jc w:val="center"/>
        <w:rPr>
          <w:rFonts w:ascii="Times New Roman" w:eastAsia="Times New Roman" w:hAnsi="Times New Roman" w:cs="Times New Roman"/>
          <w:sz w:val="28"/>
          <w:szCs w:val="28"/>
        </w:rPr>
      </w:pPr>
    </w:p>
    <w:p w14:paraId="32E4800C" w14:textId="77777777" w:rsidR="00901C44" w:rsidRDefault="00901C44">
      <w:pPr>
        <w:ind w:left="-720" w:right="-720"/>
        <w:jc w:val="center"/>
        <w:rPr>
          <w:rFonts w:ascii="Times New Roman" w:eastAsia="Times New Roman" w:hAnsi="Times New Roman" w:cs="Times New Roman"/>
          <w:sz w:val="28"/>
          <w:szCs w:val="28"/>
        </w:rPr>
      </w:pPr>
    </w:p>
    <w:p w14:paraId="450A17A8" w14:textId="77777777" w:rsidR="00901C44" w:rsidRDefault="00901C44">
      <w:pPr>
        <w:ind w:left="-720" w:right="-720"/>
        <w:jc w:val="center"/>
        <w:rPr>
          <w:rFonts w:ascii="Times New Roman" w:eastAsia="Times New Roman" w:hAnsi="Times New Roman" w:cs="Times New Roman"/>
          <w:sz w:val="28"/>
          <w:szCs w:val="28"/>
        </w:rPr>
      </w:pPr>
    </w:p>
    <w:p w14:paraId="6B4E4D44" w14:textId="77777777" w:rsidR="00901C44" w:rsidRDefault="00901C44">
      <w:pPr>
        <w:ind w:left="-720" w:right="-720"/>
        <w:jc w:val="center"/>
        <w:rPr>
          <w:rFonts w:ascii="Times New Roman" w:eastAsia="Times New Roman" w:hAnsi="Times New Roman" w:cs="Times New Roman"/>
          <w:sz w:val="28"/>
          <w:szCs w:val="28"/>
        </w:rPr>
      </w:pPr>
    </w:p>
    <w:p w14:paraId="63241CA7" w14:textId="77777777" w:rsidR="00901C44" w:rsidRDefault="00901C44">
      <w:pPr>
        <w:ind w:left="-720" w:right="-720"/>
        <w:jc w:val="center"/>
        <w:rPr>
          <w:rFonts w:ascii="Times New Roman" w:eastAsia="Times New Roman" w:hAnsi="Times New Roman" w:cs="Times New Roman"/>
          <w:sz w:val="28"/>
          <w:szCs w:val="28"/>
        </w:rPr>
      </w:pPr>
    </w:p>
    <w:p w14:paraId="7BBB424D" w14:textId="77777777" w:rsidR="00901C44" w:rsidRDefault="00901C44">
      <w:pPr>
        <w:ind w:left="-720" w:right="-720"/>
        <w:jc w:val="center"/>
        <w:rPr>
          <w:rFonts w:ascii="Times New Roman" w:eastAsia="Times New Roman" w:hAnsi="Times New Roman" w:cs="Times New Roman"/>
          <w:sz w:val="28"/>
          <w:szCs w:val="28"/>
        </w:rPr>
      </w:pPr>
    </w:p>
    <w:p w14:paraId="1BB00D06" w14:textId="77777777" w:rsidR="005B416D" w:rsidRDefault="005B416D">
      <w:pPr>
        <w:ind w:left="-720" w:right="-720"/>
        <w:jc w:val="center"/>
        <w:rPr>
          <w:rFonts w:ascii="Times New Roman" w:eastAsia="Times New Roman" w:hAnsi="Times New Roman" w:cs="Times New Roman"/>
          <w:sz w:val="28"/>
          <w:szCs w:val="28"/>
        </w:rPr>
      </w:pPr>
    </w:p>
    <w:p w14:paraId="1BB00D07" w14:textId="77777777" w:rsidR="005B416D" w:rsidRDefault="005B416D">
      <w:pPr>
        <w:ind w:left="-720" w:right="-720"/>
        <w:jc w:val="center"/>
        <w:rPr>
          <w:rFonts w:ascii="Times New Roman" w:eastAsia="Times New Roman" w:hAnsi="Times New Roman" w:cs="Times New Roman"/>
          <w:sz w:val="28"/>
          <w:szCs w:val="28"/>
        </w:rPr>
      </w:pPr>
    </w:p>
    <w:p w14:paraId="1BB00D08" w14:textId="77777777" w:rsidR="005B416D" w:rsidRDefault="005B416D">
      <w:pPr>
        <w:ind w:left="-720" w:right="-720"/>
        <w:jc w:val="center"/>
        <w:rPr>
          <w:rFonts w:ascii="Times New Roman" w:eastAsia="Times New Roman" w:hAnsi="Times New Roman" w:cs="Times New Roman"/>
          <w:sz w:val="28"/>
          <w:szCs w:val="28"/>
        </w:rPr>
      </w:pPr>
    </w:p>
    <w:p w14:paraId="1BB00D09" w14:textId="77777777" w:rsidR="005B416D" w:rsidRDefault="005B416D">
      <w:pPr>
        <w:spacing w:before="240" w:after="240" w:line="480" w:lineRule="auto"/>
        <w:ind w:left="-720"/>
        <w:jc w:val="center"/>
        <w:rPr>
          <w:rFonts w:ascii="Times New Roman" w:eastAsia="Times New Roman" w:hAnsi="Times New Roman" w:cs="Times New Roman"/>
          <w:sz w:val="24"/>
          <w:szCs w:val="24"/>
          <w:highlight w:val="yellow"/>
        </w:rPr>
      </w:pPr>
    </w:p>
    <w:p w14:paraId="1BB00D0A" w14:textId="77777777" w:rsidR="005B416D" w:rsidRDefault="005B416D">
      <w:pPr>
        <w:spacing w:before="240" w:after="240" w:line="480" w:lineRule="auto"/>
        <w:ind w:left="-720"/>
        <w:jc w:val="center"/>
        <w:rPr>
          <w:rFonts w:ascii="Times New Roman" w:eastAsia="Times New Roman" w:hAnsi="Times New Roman" w:cs="Times New Roman"/>
          <w:sz w:val="24"/>
          <w:szCs w:val="24"/>
          <w:highlight w:val="yellow"/>
        </w:rPr>
      </w:pPr>
    </w:p>
    <w:p w14:paraId="1BB00D0B" w14:textId="77777777" w:rsidR="005B416D" w:rsidRDefault="005B416D">
      <w:pPr>
        <w:spacing w:before="240" w:after="240" w:line="480" w:lineRule="auto"/>
        <w:ind w:left="-720"/>
        <w:rPr>
          <w:rFonts w:ascii="Times New Roman" w:eastAsia="Times New Roman" w:hAnsi="Times New Roman" w:cs="Times New Roman"/>
          <w:sz w:val="24"/>
          <w:szCs w:val="24"/>
          <w:highlight w:val="yellow"/>
        </w:rPr>
      </w:pPr>
    </w:p>
    <w:p w14:paraId="1BB00D0C" w14:textId="77777777" w:rsidR="005B416D" w:rsidRDefault="007B61A2">
      <w:pPr>
        <w:spacing w:before="240" w:after="240"/>
        <w:ind w:left="-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w:t>
      </w:r>
    </w:p>
    <w:sdt>
      <w:sdtPr>
        <w:id w:val="126517811"/>
        <w:docPartObj>
          <w:docPartGallery w:val="Table of Contents"/>
          <w:docPartUnique/>
        </w:docPartObj>
      </w:sdtPr>
      <w:sdtEndPr/>
      <w:sdtContent>
        <w:p w14:paraId="1BB00D0D" w14:textId="77777777" w:rsidR="005B416D" w:rsidRDefault="007B61A2">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xs0s9maml6ko">
            <w:r>
              <w:rPr>
                <w:b/>
                <w:color w:val="000000"/>
              </w:rPr>
              <w:t>Project Overview</w:t>
            </w:r>
            <w:r>
              <w:rPr>
                <w:b/>
                <w:color w:val="000000"/>
              </w:rPr>
              <w:tab/>
              <w:t>3</w:t>
            </w:r>
          </w:hyperlink>
        </w:p>
        <w:p w14:paraId="1BB00D0E" w14:textId="77777777" w:rsidR="005B416D" w:rsidRDefault="007B61A2">
          <w:pPr>
            <w:widowControl w:val="0"/>
            <w:tabs>
              <w:tab w:val="right" w:leader="dot" w:pos="12000"/>
            </w:tabs>
            <w:spacing w:before="60" w:line="240" w:lineRule="auto"/>
            <w:ind w:left="360"/>
            <w:rPr>
              <w:color w:val="000000"/>
            </w:rPr>
          </w:pPr>
          <w:hyperlink w:anchor="_oquornhmf4mg">
            <w:r>
              <w:rPr>
                <w:color w:val="000000"/>
              </w:rPr>
              <w:t>Introduction</w:t>
            </w:r>
            <w:r>
              <w:rPr>
                <w:color w:val="000000"/>
              </w:rPr>
              <w:tab/>
              <w:t>3</w:t>
            </w:r>
          </w:hyperlink>
        </w:p>
        <w:p w14:paraId="1BB00D0F" w14:textId="77777777" w:rsidR="005B416D" w:rsidRDefault="007B61A2">
          <w:pPr>
            <w:widowControl w:val="0"/>
            <w:tabs>
              <w:tab w:val="right" w:leader="dot" w:pos="12000"/>
            </w:tabs>
            <w:spacing w:before="60" w:line="240" w:lineRule="auto"/>
            <w:ind w:left="360"/>
            <w:rPr>
              <w:color w:val="000000"/>
            </w:rPr>
          </w:pPr>
          <w:hyperlink w:anchor="_wend633qziwl">
            <w:r>
              <w:rPr>
                <w:color w:val="000000"/>
              </w:rPr>
              <w:t>System Features</w:t>
            </w:r>
            <w:r>
              <w:rPr>
                <w:color w:val="000000"/>
              </w:rPr>
              <w:tab/>
              <w:t>4</w:t>
            </w:r>
          </w:hyperlink>
        </w:p>
        <w:p w14:paraId="1BB00D10" w14:textId="77777777" w:rsidR="005B416D" w:rsidRDefault="007B61A2">
          <w:pPr>
            <w:widowControl w:val="0"/>
            <w:tabs>
              <w:tab w:val="right" w:leader="dot" w:pos="12000"/>
            </w:tabs>
            <w:spacing w:before="60" w:line="240" w:lineRule="auto"/>
            <w:ind w:left="360"/>
            <w:rPr>
              <w:color w:val="000000"/>
            </w:rPr>
          </w:pPr>
          <w:hyperlink w:anchor="_6zb5vwcnsqbg">
            <w:r>
              <w:rPr>
                <w:color w:val="000000"/>
              </w:rPr>
              <w:t>Project Scope</w:t>
            </w:r>
            <w:r>
              <w:rPr>
                <w:color w:val="000000"/>
              </w:rPr>
              <w:tab/>
              <w:t>5</w:t>
            </w:r>
          </w:hyperlink>
        </w:p>
        <w:p w14:paraId="1BB00D11" w14:textId="77777777" w:rsidR="005B416D" w:rsidRDefault="007B61A2">
          <w:pPr>
            <w:widowControl w:val="0"/>
            <w:tabs>
              <w:tab w:val="right" w:leader="dot" w:pos="12000"/>
            </w:tabs>
            <w:spacing w:before="60" w:line="240" w:lineRule="auto"/>
            <w:rPr>
              <w:b/>
              <w:color w:val="000000"/>
            </w:rPr>
          </w:pPr>
          <w:hyperlink w:anchor="_qyfdxv9vxe53">
            <w:r>
              <w:rPr>
                <w:b/>
                <w:color w:val="000000"/>
              </w:rPr>
              <w:t>System Design</w:t>
            </w:r>
            <w:r>
              <w:rPr>
                <w:b/>
                <w:color w:val="000000"/>
              </w:rPr>
              <w:tab/>
              <w:t>6</w:t>
            </w:r>
          </w:hyperlink>
        </w:p>
        <w:p w14:paraId="1BB00D12" w14:textId="77777777" w:rsidR="005B416D" w:rsidRDefault="007B61A2">
          <w:pPr>
            <w:widowControl w:val="0"/>
            <w:tabs>
              <w:tab w:val="right" w:leader="dot" w:pos="12000"/>
            </w:tabs>
            <w:spacing w:before="60" w:line="240" w:lineRule="auto"/>
            <w:ind w:left="360"/>
            <w:rPr>
              <w:color w:val="000000"/>
            </w:rPr>
          </w:pPr>
          <w:hyperlink w:anchor="_ag6lgg4q7im8">
            <w:r>
              <w:rPr>
                <w:color w:val="000000"/>
              </w:rPr>
              <w:t>Conceptual Design</w:t>
            </w:r>
            <w:r>
              <w:rPr>
                <w:color w:val="000000"/>
              </w:rPr>
              <w:tab/>
              <w:t>6</w:t>
            </w:r>
          </w:hyperlink>
        </w:p>
        <w:p w14:paraId="1BB00D13" w14:textId="77777777" w:rsidR="005B416D" w:rsidRDefault="007B61A2">
          <w:pPr>
            <w:widowControl w:val="0"/>
            <w:tabs>
              <w:tab w:val="right" w:leader="dot" w:pos="12000"/>
            </w:tabs>
            <w:spacing w:before="60" w:line="240" w:lineRule="auto"/>
            <w:ind w:left="720"/>
            <w:rPr>
              <w:color w:val="000000"/>
            </w:rPr>
          </w:pPr>
          <w:hyperlink w:anchor="_1wne0epqy67c">
            <w:r>
              <w:rPr>
                <w:color w:val="000000"/>
              </w:rPr>
              <w:t>Entity Relationship Design (ERD):</w:t>
            </w:r>
            <w:r>
              <w:rPr>
                <w:color w:val="000000"/>
              </w:rPr>
              <w:tab/>
              <w:t>6</w:t>
            </w:r>
          </w:hyperlink>
        </w:p>
        <w:p w14:paraId="1BB00D14" w14:textId="77777777" w:rsidR="005B416D" w:rsidRDefault="007B61A2">
          <w:pPr>
            <w:widowControl w:val="0"/>
            <w:tabs>
              <w:tab w:val="right" w:leader="dot" w:pos="12000"/>
            </w:tabs>
            <w:spacing w:before="60" w:line="240" w:lineRule="auto"/>
            <w:ind w:left="720"/>
            <w:rPr>
              <w:color w:val="000000"/>
            </w:rPr>
          </w:pPr>
          <w:hyperlink w:anchor="_lmc46wwkqbcg">
            <w:r>
              <w:rPr>
                <w:color w:val="000000"/>
              </w:rPr>
              <w:t>Entities and Relationships:</w:t>
            </w:r>
            <w:r>
              <w:rPr>
                <w:color w:val="000000"/>
              </w:rPr>
              <w:tab/>
              <w:t>7</w:t>
            </w:r>
          </w:hyperlink>
        </w:p>
        <w:p w14:paraId="1BB00D15" w14:textId="77777777" w:rsidR="005B416D" w:rsidRDefault="007B61A2">
          <w:pPr>
            <w:widowControl w:val="0"/>
            <w:tabs>
              <w:tab w:val="right" w:leader="dot" w:pos="12000"/>
            </w:tabs>
            <w:spacing w:before="60" w:line="240" w:lineRule="auto"/>
            <w:ind w:left="360"/>
            <w:rPr>
              <w:color w:val="000000"/>
            </w:rPr>
          </w:pPr>
          <w:hyperlink w:anchor="_atp59kivz28h">
            <w:r>
              <w:rPr>
                <w:color w:val="000000"/>
              </w:rPr>
              <w:t>SQL Code</w:t>
            </w:r>
            <w:r>
              <w:rPr>
                <w:color w:val="000000"/>
              </w:rPr>
              <w:tab/>
              <w:t>8</w:t>
            </w:r>
          </w:hyperlink>
        </w:p>
        <w:p w14:paraId="1BB00D16" w14:textId="77777777" w:rsidR="005B416D" w:rsidRDefault="007B61A2">
          <w:pPr>
            <w:widowControl w:val="0"/>
            <w:tabs>
              <w:tab w:val="right" w:leader="dot" w:pos="12000"/>
            </w:tabs>
            <w:spacing w:before="60" w:line="240" w:lineRule="auto"/>
            <w:rPr>
              <w:b/>
              <w:color w:val="000000"/>
            </w:rPr>
          </w:pPr>
          <w:hyperlink w:anchor="_m7csld6iwp0a">
            <w:r>
              <w:rPr>
                <w:b/>
                <w:color w:val="000000"/>
              </w:rPr>
              <w:t>Application View &amp; User Interaction Design</w:t>
            </w:r>
            <w:r>
              <w:rPr>
                <w:b/>
                <w:color w:val="000000"/>
              </w:rPr>
              <w:tab/>
              <w:t>15</w:t>
            </w:r>
          </w:hyperlink>
        </w:p>
        <w:p w14:paraId="1BB00D17" w14:textId="77777777" w:rsidR="005B416D" w:rsidRDefault="007B61A2">
          <w:pPr>
            <w:widowControl w:val="0"/>
            <w:tabs>
              <w:tab w:val="right" w:leader="dot" w:pos="12000"/>
            </w:tabs>
            <w:spacing w:before="60" w:line="240" w:lineRule="auto"/>
            <w:ind w:left="360"/>
            <w:rPr>
              <w:color w:val="000000"/>
            </w:rPr>
          </w:pPr>
          <w:hyperlink w:anchor="_qe3wunw2gnfj">
            <w:r>
              <w:rPr>
                <w:color w:val="000000"/>
              </w:rPr>
              <w:t>Pharmacist View:</w:t>
            </w:r>
            <w:r>
              <w:rPr>
                <w:color w:val="000000"/>
              </w:rPr>
              <w:tab/>
              <w:t>15</w:t>
            </w:r>
          </w:hyperlink>
        </w:p>
        <w:p w14:paraId="1BB00D18" w14:textId="77777777" w:rsidR="005B416D" w:rsidRDefault="007B61A2">
          <w:pPr>
            <w:widowControl w:val="0"/>
            <w:tabs>
              <w:tab w:val="right" w:leader="dot" w:pos="12000"/>
            </w:tabs>
            <w:spacing w:before="60" w:line="240" w:lineRule="auto"/>
            <w:ind w:left="360"/>
            <w:rPr>
              <w:color w:val="000000"/>
            </w:rPr>
          </w:pPr>
          <w:hyperlink w:anchor="_lwu94ia36fk8">
            <w:r>
              <w:rPr>
                <w:color w:val="000000"/>
              </w:rPr>
              <w:t>Administration View:</w:t>
            </w:r>
            <w:r>
              <w:rPr>
                <w:color w:val="000000"/>
              </w:rPr>
              <w:tab/>
              <w:t>16</w:t>
            </w:r>
          </w:hyperlink>
        </w:p>
        <w:p w14:paraId="1BB00D19" w14:textId="77777777" w:rsidR="005B416D" w:rsidRDefault="007B61A2">
          <w:pPr>
            <w:widowControl w:val="0"/>
            <w:tabs>
              <w:tab w:val="right" w:leader="dot" w:pos="12000"/>
            </w:tabs>
            <w:spacing w:before="60" w:line="240" w:lineRule="auto"/>
            <w:ind w:left="360"/>
            <w:rPr>
              <w:color w:val="000000"/>
            </w:rPr>
          </w:pPr>
          <w:hyperlink w:anchor="_imp61lfsio4y">
            <w:r>
              <w:rPr>
                <w:color w:val="000000"/>
              </w:rPr>
              <w:t>Customer View:</w:t>
            </w:r>
            <w:r>
              <w:rPr>
                <w:color w:val="000000"/>
              </w:rPr>
              <w:tab/>
              <w:t>18</w:t>
            </w:r>
          </w:hyperlink>
        </w:p>
        <w:p w14:paraId="1BB00D1A" w14:textId="77777777" w:rsidR="005B416D" w:rsidRDefault="007B61A2">
          <w:pPr>
            <w:widowControl w:val="0"/>
            <w:tabs>
              <w:tab w:val="right" w:leader="dot" w:pos="12000"/>
            </w:tabs>
            <w:spacing w:before="60" w:line="240" w:lineRule="auto"/>
            <w:ind w:left="360"/>
            <w:rPr>
              <w:color w:val="000000"/>
            </w:rPr>
          </w:pPr>
          <w:hyperlink w:anchor="_hk9i8ay5wt23">
            <w:r>
              <w:rPr>
                <w:color w:val="000000"/>
              </w:rPr>
              <w:t>User Interaction Design</w:t>
            </w:r>
            <w:r>
              <w:rPr>
                <w:color w:val="000000"/>
              </w:rPr>
              <w:tab/>
              <w:t>19</w:t>
            </w:r>
          </w:hyperlink>
        </w:p>
        <w:p w14:paraId="1BB00D1B" w14:textId="77777777" w:rsidR="005B416D" w:rsidRDefault="007B61A2">
          <w:pPr>
            <w:widowControl w:val="0"/>
            <w:tabs>
              <w:tab w:val="right" w:leader="dot" w:pos="12000"/>
            </w:tabs>
            <w:spacing w:before="60" w:line="240" w:lineRule="auto"/>
            <w:ind w:left="720"/>
            <w:rPr>
              <w:color w:val="000000"/>
            </w:rPr>
          </w:pPr>
          <w:hyperlink w:anchor="_75x7oypkl6ii">
            <w:r>
              <w:rPr>
                <w:color w:val="000000"/>
              </w:rPr>
              <w:t>User Interface Design Principles:</w:t>
            </w:r>
            <w:r>
              <w:rPr>
                <w:color w:val="000000"/>
              </w:rPr>
              <w:tab/>
              <w:t>20</w:t>
            </w:r>
          </w:hyperlink>
        </w:p>
        <w:p w14:paraId="1BB00D1C" w14:textId="77777777" w:rsidR="005B416D" w:rsidRDefault="007B61A2">
          <w:pPr>
            <w:widowControl w:val="0"/>
            <w:tabs>
              <w:tab w:val="right" w:leader="dot" w:pos="12000"/>
            </w:tabs>
            <w:spacing w:before="60" w:line="240" w:lineRule="auto"/>
            <w:rPr>
              <w:b/>
              <w:color w:val="000000"/>
            </w:rPr>
          </w:pPr>
          <w:hyperlink w:anchor="_bkmaaneulbu">
            <w:r>
              <w:rPr>
                <w:b/>
                <w:color w:val="000000"/>
              </w:rPr>
              <w:t>Management Plan</w:t>
            </w:r>
            <w:r>
              <w:rPr>
                <w:b/>
                <w:color w:val="000000"/>
              </w:rPr>
              <w:tab/>
              <w:t>21</w:t>
            </w:r>
          </w:hyperlink>
        </w:p>
        <w:p w14:paraId="1BB00D1D" w14:textId="77777777" w:rsidR="005B416D" w:rsidRDefault="007B61A2">
          <w:pPr>
            <w:widowControl w:val="0"/>
            <w:tabs>
              <w:tab w:val="right" w:leader="dot" w:pos="12000"/>
            </w:tabs>
            <w:spacing w:before="60" w:line="240" w:lineRule="auto"/>
            <w:ind w:left="360"/>
            <w:rPr>
              <w:color w:val="000000"/>
            </w:rPr>
          </w:pPr>
          <w:hyperlink w:anchor="_yre6hwugtxte">
            <w:r>
              <w:rPr>
                <w:color w:val="000000"/>
              </w:rPr>
              <w:t>Implementation Plan</w:t>
            </w:r>
            <w:r>
              <w:rPr>
                <w:color w:val="000000"/>
              </w:rPr>
              <w:tab/>
              <w:t>21</w:t>
            </w:r>
          </w:hyperlink>
        </w:p>
        <w:p w14:paraId="1BB00D1E" w14:textId="77777777" w:rsidR="005B416D" w:rsidRDefault="007B61A2">
          <w:pPr>
            <w:widowControl w:val="0"/>
            <w:tabs>
              <w:tab w:val="right" w:leader="dot" w:pos="12000"/>
            </w:tabs>
            <w:spacing w:before="60" w:line="240" w:lineRule="auto"/>
            <w:ind w:left="360"/>
            <w:rPr>
              <w:color w:val="000000"/>
            </w:rPr>
          </w:pPr>
          <w:hyperlink w:anchor="_lv5fgl95vuc6">
            <w:r>
              <w:rPr>
                <w:color w:val="000000"/>
              </w:rPr>
              <w:t>Gantt Chart</w:t>
            </w:r>
            <w:r>
              <w:rPr>
                <w:color w:val="000000"/>
              </w:rPr>
              <w:tab/>
              <w:t>22</w:t>
            </w:r>
          </w:hyperlink>
        </w:p>
        <w:p w14:paraId="1BB00D1F" w14:textId="77777777" w:rsidR="005B416D" w:rsidRDefault="007B61A2">
          <w:pPr>
            <w:widowControl w:val="0"/>
            <w:tabs>
              <w:tab w:val="right" w:leader="dot" w:pos="12000"/>
            </w:tabs>
            <w:spacing w:before="60" w:line="240" w:lineRule="auto"/>
            <w:rPr>
              <w:b/>
              <w:color w:val="000000"/>
            </w:rPr>
          </w:pPr>
          <w:hyperlink w:anchor="_2pbmok51v87v">
            <w:r>
              <w:rPr>
                <w:b/>
                <w:color w:val="000000"/>
              </w:rPr>
              <w:t>Summary</w:t>
            </w:r>
            <w:r>
              <w:rPr>
                <w:b/>
                <w:color w:val="000000"/>
              </w:rPr>
              <w:tab/>
              <w:t>22</w:t>
            </w:r>
          </w:hyperlink>
        </w:p>
        <w:p w14:paraId="1BB00D20" w14:textId="77777777" w:rsidR="005B416D" w:rsidRDefault="007B61A2">
          <w:pPr>
            <w:widowControl w:val="0"/>
            <w:tabs>
              <w:tab w:val="right" w:leader="dot" w:pos="12000"/>
            </w:tabs>
            <w:spacing w:before="60" w:line="240" w:lineRule="auto"/>
            <w:rPr>
              <w:b/>
              <w:color w:val="000000"/>
            </w:rPr>
          </w:pPr>
          <w:hyperlink w:anchor="_gf1wtfvoz0ed">
            <w:r>
              <w:rPr>
                <w:b/>
                <w:color w:val="000000"/>
              </w:rPr>
              <w:t>References</w:t>
            </w:r>
            <w:r>
              <w:rPr>
                <w:b/>
                <w:color w:val="000000"/>
              </w:rPr>
              <w:tab/>
              <w:t>24</w:t>
            </w:r>
          </w:hyperlink>
          <w:r>
            <w:fldChar w:fldCharType="end"/>
          </w:r>
        </w:p>
      </w:sdtContent>
    </w:sdt>
    <w:p w14:paraId="1BB00D21" w14:textId="77777777" w:rsidR="005B416D" w:rsidRDefault="005B416D">
      <w:pPr>
        <w:spacing w:before="240" w:after="240"/>
        <w:ind w:left="-720"/>
        <w:jc w:val="center"/>
        <w:rPr>
          <w:rFonts w:ascii="Times New Roman" w:eastAsia="Times New Roman" w:hAnsi="Times New Roman" w:cs="Times New Roman"/>
          <w:b/>
          <w:sz w:val="36"/>
          <w:szCs w:val="36"/>
        </w:rPr>
      </w:pPr>
    </w:p>
    <w:p w14:paraId="1BB00D22" w14:textId="77777777" w:rsidR="005B416D" w:rsidRDefault="005B416D">
      <w:pPr>
        <w:spacing w:before="240" w:after="240" w:line="480" w:lineRule="auto"/>
        <w:ind w:left="-720"/>
        <w:rPr>
          <w:rFonts w:ascii="Times New Roman" w:eastAsia="Times New Roman" w:hAnsi="Times New Roman" w:cs="Times New Roman"/>
          <w:sz w:val="24"/>
          <w:szCs w:val="24"/>
          <w:highlight w:val="yellow"/>
        </w:rPr>
      </w:pPr>
    </w:p>
    <w:p w14:paraId="1BB00D23" w14:textId="77777777" w:rsidR="005B416D" w:rsidRDefault="005B416D">
      <w:pPr>
        <w:spacing w:before="240" w:after="240" w:line="480" w:lineRule="auto"/>
        <w:ind w:left="-720"/>
        <w:rPr>
          <w:rFonts w:ascii="Times New Roman" w:eastAsia="Times New Roman" w:hAnsi="Times New Roman" w:cs="Times New Roman"/>
          <w:sz w:val="24"/>
          <w:szCs w:val="24"/>
          <w:highlight w:val="yellow"/>
        </w:rPr>
      </w:pPr>
    </w:p>
    <w:p w14:paraId="1BB00D24" w14:textId="77777777" w:rsidR="005B416D" w:rsidRDefault="005B416D">
      <w:pPr>
        <w:spacing w:before="240" w:after="240" w:line="480" w:lineRule="auto"/>
        <w:ind w:left="-720"/>
        <w:rPr>
          <w:rFonts w:ascii="Times New Roman" w:eastAsia="Times New Roman" w:hAnsi="Times New Roman" w:cs="Times New Roman"/>
          <w:sz w:val="24"/>
          <w:szCs w:val="24"/>
          <w:highlight w:val="yellow"/>
        </w:rPr>
      </w:pPr>
    </w:p>
    <w:p w14:paraId="1BB00D25" w14:textId="77777777" w:rsidR="005B416D" w:rsidRDefault="005B416D">
      <w:pPr>
        <w:spacing w:before="240" w:after="240" w:line="480" w:lineRule="auto"/>
        <w:ind w:left="-720"/>
        <w:jc w:val="center"/>
        <w:rPr>
          <w:rFonts w:ascii="Times New Roman" w:eastAsia="Times New Roman" w:hAnsi="Times New Roman" w:cs="Times New Roman"/>
          <w:sz w:val="24"/>
          <w:szCs w:val="24"/>
        </w:rPr>
      </w:pPr>
    </w:p>
    <w:p w14:paraId="1BB00D26" w14:textId="77777777" w:rsidR="005B416D" w:rsidRDefault="005B416D">
      <w:pPr>
        <w:spacing w:before="240" w:after="240" w:line="480" w:lineRule="auto"/>
        <w:ind w:left="-720"/>
        <w:jc w:val="center"/>
        <w:rPr>
          <w:rFonts w:ascii="Times New Roman" w:eastAsia="Times New Roman" w:hAnsi="Times New Roman" w:cs="Times New Roman"/>
          <w:sz w:val="24"/>
          <w:szCs w:val="24"/>
        </w:rPr>
      </w:pPr>
    </w:p>
    <w:p w14:paraId="1BB00D27" w14:textId="77777777" w:rsidR="005B416D" w:rsidRDefault="005B416D"/>
    <w:p w14:paraId="1BB00D28" w14:textId="77777777" w:rsidR="005B416D" w:rsidRDefault="005B416D"/>
    <w:p w14:paraId="1BB00D29" w14:textId="77777777" w:rsidR="005B416D" w:rsidRDefault="007B61A2">
      <w:pPr>
        <w:pStyle w:val="Heading1"/>
        <w:jc w:val="center"/>
        <w:rPr>
          <w:rFonts w:ascii="Times New Roman" w:eastAsia="Times New Roman" w:hAnsi="Times New Roman" w:cs="Times New Roman"/>
          <w:b/>
          <w:sz w:val="36"/>
          <w:szCs w:val="36"/>
        </w:rPr>
      </w:pPr>
      <w:bookmarkStart w:id="0" w:name="_xs0s9maml6ko" w:colFirst="0" w:colLast="0"/>
      <w:bookmarkEnd w:id="0"/>
      <w:r>
        <w:rPr>
          <w:rFonts w:ascii="Times New Roman" w:eastAsia="Times New Roman" w:hAnsi="Times New Roman" w:cs="Times New Roman"/>
          <w:b/>
          <w:sz w:val="36"/>
          <w:szCs w:val="36"/>
        </w:rPr>
        <w:lastRenderedPageBreak/>
        <w:t>Project Overview</w:t>
      </w:r>
    </w:p>
    <w:p w14:paraId="1BB00D2A" w14:textId="77777777" w:rsidR="005B416D" w:rsidRDefault="007B61A2">
      <w:pPr>
        <w:pStyle w:val="Heading2"/>
        <w:ind w:left="-720"/>
        <w:rPr>
          <w:rFonts w:ascii="Times New Roman" w:eastAsia="Times New Roman" w:hAnsi="Times New Roman" w:cs="Times New Roman"/>
          <w:b/>
          <w:sz w:val="30"/>
          <w:szCs w:val="30"/>
        </w:rPr>
      </w:pPr>
      <w:bookmarkStart w:id="1" w:name="_oquornhmf4mg" w:colFirst="0" w:colLast="0"/>
      <w:bookmarkEnd w:id="1"/>
      <w:r>
        <w:rPr>
          <w:rFonts w:ascii="Times New Roman" w:eastAsia="Times New Roman" w:hAnsi="Times New Roman" w:cs="Times New Roman"/>
          <w:b/>
          <w:sz w:val="30"/>
          <w:szCs w:val="30"/>
        </w:rPr>
        <w:t>Introduction</w:t>
      </w:r>
    </w:p>
    <w:p w14:paraId="1BB00D2B"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contemporary healthcare environment increasingly relies on technology and innovation to improve efficiency and quality of care. Similarly, medical records date back to thousands of years ago and some records have existed since the inception of medical practice. Formal medical records appeared in Europe during the 19th century in major teaching hospitals and were rapidly adopted globally (</w:t>
      </w:r>
      <w:proofErr w:type="spellStart"/>
      <w:r>
        <w:rPr>
          <w:rFonts w:ascii="Times New Roman" w:eastAsia="Times New Roman" w:hAnsi="Times New Roman" w:cs="Times New Roman"/>
          <w:sz w:val="24"/>
          <w:szCs w:val="24"/>
        </w:rPr>
        <w:t>Honovar</w:t>
      </w:r>
      <w:proofErr w:type="spellEnd"/>
      <w:r>
        <w:rPr>
          <w:rFonts w:ascii="Times New Roman" w:eastAsia="Times New Roman" w:hAnsi="Times New Roman" w:cs="Times New Roman"/>
          <w:sz w:val="24"/>
          <w:szCs w:val="24"/>
        </w:rPr>
        <w:t>, 2020). The current medical record was developed in the 20th century and revolutionized medical records by integrating individual patient data including clinical data recording, organization, and storage in a standard format (</w:t>
      </w:r>
      <w:proofErr w:type="spellStart"/>
      <w:r>
        <w:rPr>
          <w:rFonts w:ascii="Times New Roman" w:eastAsia="Times New Roman" w:hAnsi="Times New Roman" w:cs="Times New Roman"/>
          <w:sz w:val="24"/>
          <w:szCs w:val="24"/>
        </w:rPr>
        <w:t>Honovar</w:t>
      </w:r>
      <w:proofErr w:type="spellEnd"/>
      <w:r>
        <w:rPr>
          <w:rFonts w:ascii="Times New Roman" w:eastAsia="Times New Roman" w:hAnsi="Times New Roman" w:cs="Times New Roman"/>
          <w:sz w:val="24"/>
          <w:szCs w:val="24"/>
        </w:rPr>
        <w:t>, 2020). However, traditional paper medical records face numerous challenges such as a lack of standardization across physicians and healthcare facilities leading to loss of information and poor searchability or accessibility. Notably, Electronic Medical Records (EMR) ha</w:t>
      </w:r>
      <w:r>
        <w:rPr>
          <w:rFonts w:ascii="Times New Roman" w:eastAsia="Times New Roman" w:hAnsi="Times New Roman" w:cs="Times New Roman"/>
          <w:sz w:val="24"/>
          <w:szCs w:val="24"/>
        </w:rPr>
        <w:t xml:space="preserve">ve evolved but failed to meet the intended outcomes of efficient and personalized patient care. For instance, the first EMR was developed in 1972 by the </w:t>
      </w:r>
      <w:proofErr w:type="spellStart"/>
      <w:r>
        <w:rPr>
          <w:rFonts w:ascii="Times New Roman" w:eastAsia="Times New Roman" w:hAnsi="Times New Roman" w:cs="Times New Roman"/>
          <w:sz w:val="24"/>
          <w:szCs w:val="24"/>
        </w:rPr>
        <w:t>Regenstrief</w:t>
      </w:r>
      <w:proofErr w:type="spellEnd"/>
      <w:r>
        <w:rPr>
          <w:rFonts w:ascii="Times New Roman" w:eastAsia="Times New Roman" w:hAnsi="Times New Roman" w:cs="Times New Roman"/>
          <w:sz w:val="24"/>
          <w:szCs w:val="24"/>
        </w:rPr>
        <w:t xml:space="preserve"> Institute in the United States and was viewed as a major advancement in medical practice. However, the uptake was low due to high costs (</w:t>
      </w:r>
      <w:proofErr w:type="spellStart"/>
      <w:r>
        <w:rPr>
          <w:rFonts w:ascii="Times New Roman" w:eastAsia="Times New Roman" w:hAnsi="Times New Roman" w:cs="Times New Roman"/>
          <w:sz w:val="24"/>
          <w:szCs w:val="24"/>
        </w:rPr>
        <w:t>Honavar</w:t>
      </w:r>
      <w:proofErr w:type="spellEnd"/>
      <w:r>
        <w:rPr>
          <w:rFonts w:ascii="Times New Roman" w:eastAsia="Times New Roman" w:hAnsi="Times New Roman" w:cs="Times New Roman"/>
          <w:sz w:val="24"/>
          <w:szCs w:val="24"/>
        </w:rPr>
        <w:t xml:space="preserve">, 2020). However, with technological advancement and access to an increasingly technologically aware </w:t>
      </w:r>
      <w:proofErr w:type="spellStart"/>
      <w:r>
        <w:rPr>
          <w:rFonts w:ascii="Times New Roman" w:eastAsia="Times New Roman" w:hAnsi="Times New Roman" w:cs="Times New Roman"/>
          <w:sz w:val="24"/>
          <w:szCs w:val="24"/>
        </w:rPr>
        <w:t>labour</w:t>
      </w:r>
      <w:proofErr w:type="spellEnd"/>
      <w:r>
        <w:rPr>
          <w:rFonts w:ascii="Times New Roman" w:eastAsia="Times New Roman" w:hAnsi="Times New Roman" w:cs="Times New Roman"/>
          <w:sz w:val="24"/>
          <w:szCs w:val="24"/>
        </w:rPr>
        <w:t xml:space="preserve"> force and a supportive environment, electronic medical records are potential drivers to transfo</w:t>
      </w:r>
      <w:r>
        <w:rPr>
          <w:rFonts w:ascii="Times New Roman" w:eastAsia="Times New Roman" w:hAnsi="Times New Roman" w:cs="Times New Roman"/>
          <w:sz w:val="24"/>
          <w:szCs w:val="24"/>
        </w:rPr>
        <w:t xml:space="preserve">rm healthcare. Notably, electronic medical records will improve the quality of patient care by enhancing the accuracy of information, supporting clinical decision-making, and improving information accessibility to facilitate continuity of care. </w:t>
      </w:r>
    </w:p>
    <w:p w14:paraId="1BB00D2C" w14:textId="77777777" w:rsidR="005B416D" w:rsidRDefault="007B61A2">
      <w:pPr>
        <w:spacing w:before="240" w:after="24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development of a Pharmacy Electronic Health Record (EHR) Management System in the current project aims to enhance the accuracy and efficiency of pharmacy operations through the integration of various functionalities into a unified platform. The system incorporates a comprehensive backend database </w:t>
      </w:r>
      <w:proofErr w:type="gramStart"/>
      <w:r>
        <w:rPr>
          <w:rFonts w:ascii="Times New Roman" w:eastAsia="Times New Roman" w:hAnsi="Times New Roman" w:cs="Times New Roman"/>
          <w:sz w:val="24"/>
          <w:szCs w:val="24"/>
        </w:rPr>
        <w:t>structure</w:t>
      </w:r>
      <w:proofErr w:type="gramEnd"/>
      <w:r>
        <w:rPr>
          <w:rFonts w:ascii="Times New Roman" w:eastAsia="Times New Roman" w:hAnsi="Times New Roman" w:cs="Times New Roman"/>
          <w:sz w:val="24"/>
          <w:szCs w:val="24"/>
        </w:rPr>
        <w:t xml:space="preserve"> and an interactive front end designed to manage patient information, prescriptions, pharmacists, inventory, billing, and insurance details. The primary objective is to streamline the workflow and processes by reducing errors and improving the overall management of pharmaceutical services.  An Electronic Health Record (EHR) is a database management system (DBMS) that digitally stores patient health information. EHRs have been adopted by many healthcare organizations and hospitals to manage patient </w:t>
      </w:r>
      <w:r>
        <w:rPr>
          <w:rFonts w:ascii="Times New Roman" w:eastAsia="Times New Roman" w:hAnsi="Times New Roman" w:cs="Times New Roman"/>
          <w:sz w:val="24"/>
          <w:szCs w:val="24"/>
        </w:rPr>
        <w:t>information as the systems facilitate easy access to integrated patient data hence improving the efficiency of care (Honovar,2020). EHRs can be customized to include numerous features and functionalities ranging from laboratory information systems, diagnostic imaging repositories, drug information systems, telehealth capabilities, privacy features, clinical interoperability, and public health surveillance systems.</w:t>
      </w:r>
    </w:p>
    <w:p w14:paraId="1BB00D2D" w14:textId="77777777" w:rsidR="005B416D" w:rsidRDefault="007B61A2">
      <w:pPr>
        <w:spacing w:after="20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The uptake of Electronic Health Records is undeniably on the rise. However, EHR systems present numerous challenges more so in line with the ethics of practice. For instance, the EHR might reduce patient interaction.  Similarly, the implementation of EHR is complex and raises concerns on security, and confidentiality of patient data (</w:t>
      </w:r>
      <w:proofErr w:type="spellStart"/>
      <w:r>
        <w:rPr>
          <w:rFonts w:ascii="Times New Roman" w:eastAsia="Times New Roman" w:hAnsi="Times New Roman" w:cs="Times New Roman"/>
          <w:sz w:val="24"/>
          <w:szCs w:val="24"/>
        </w:rPr>
        <w:t>Keshta</w:t>
      </w:r>
      <w:proofErr w:type="spellEnd"/>
      <w:r>
        <w:rPr>
          <w:rFonts w:ascii="Times New Roman" w:eastAsia="Times New Roman" w:hAnsi="Times New Roman" w:cs="Times New Roman"/>
          <w:sz w:val="24"/>
          <w:szCs w:val="24"/>
        </w:rPr>
        <w:t xml:space="preserve"> &amp; Odeh, 2021). Subsequently, training and continuous improvement are essential to ensure alignment and sufficient user training to support effective implementation. The current project aims to build an EHR prototype, Pharmacy EHR Management System reflecting the need to integrate pharmacy with technology to ensure holistic and comprehensive patient care. The Pharmacy EHR Management System is designed to be </w:t>
      </w:r>
      <w:r>
        <w:rPr>
          <w:rFonts w:ascii="Times New Roman" w:eastAsia="Times New Roman" w:hAnsi="Times New Roman" w:cs="Times New Roman"/>
          <w:sz w:val="24"/>
          <w:szCs w:val="24"/>
        </w:rPr>
        <w:lastRenderedPageBreak/>
        <w:t>adaptable in different pharmaceutical settings with varying organizational, technical, and soci</w:t>
      </w:r>
      <w:r>
        <w:rPr>
          <w:rFonts w:ascii="Times New Roman" w:eastAsia="Times New Roman" w:hAnsi="Times New Roman" w:cs="Times New Roman"/>
          <w:sz w:val="24"/>
          <w:szCs w:val="24"/>
        </w:rPr>
        <w:t xml:space="preserve">al structures and factors. </w:t>
      </w:r>
    </w:p>
    <w:p w14:paraId="1BB00D2E" w14:textId="77777777" w:rsidR="005B416D" w:rsidRDefault="007B61A2">
      <w:pPr>
        <w:pStyle w:val="Heading2"/>
        <w:ind w:left="-720"/>
        <w:rPr>
          <w:rFonts w:ascii="Times New Roman" w:eastAsia="Times New Roman" w:hAnsi="Times New Roman" w:cs="Times New Roman"/>
          <w:b/>
          <w:sz w:val="30"/>
          <w:szCs w:val="30"/>
        </w:rPr>
      </w:pPr>
      <w:bookmarkStart w:id="2" w:name="_wend633qziwl" w:colFirst="0" w:colLast="0"/>
      <w:bookmarkEnd w:id="2"/>
      <w:r>
        <w:rPr>
          <w:rFonts w:ascii="Times New Roman" w:eastAsia="Times New Roman" w:hAnsi="Times New Roman" w:cs="Times New Roman"/>
          <w:b/>
          <w:sz w:val="30"/>
          <w:szCs w:val="30"/>
        </w:rPr>
        <w:t>System Features</w:t>
      </w:r>
    </w:p>
    <w:p w14:paraId="1BB00D2F" w14:textId="77777777" w:rsidR="005B416D" w:rsidRDefault="007B61A2">
      <w:pPr>
        <w:spacing w:after="20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Pharmacy EHR Management System includes a variety of features to ensure smooth and efficient operations within a pharmacy setting. The Key features include:</w:t>
      </w:r>
    </w:p>
    <w:p w14:paraId="1BB00D30" w14:textId="77777777" w:rsidR="005B416D" w:rsidRDefault="007B61A2">
      <w:pPr>
        <w:numPr>
          <w:ilvl w:val="0"/>
          <w:numId w:val="6"/>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 Management: The feature ensures the system maintains detailed records of patient information such as personal details, insurance information, and medical history for easy accessibility during patient visits and interactions.</w:t>
      </w:r>
    </w:p>
    <w:p w14:paraId="1BB00D31" w14:textId="77777777" w:rsidR="005B416D" w:rsidRDefault="007B61A2">
      <w:pPr>
        <w:numPr>
          <w:ilvl w:val="0"/>
          <w:numId w:val="6"/>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Prescription management: The feature facilitates the creation, tracking, and management of prescriptions issued to patients (Hareem et al., 2024).</w:t>
      </w:r>
    </w:p>
    <w:p w14:paraId="1BB00D32" w14:textId="77777777" w:rsidR="005B416D" w:rsidRDefault="007B61A2">
      <w:pPr>
        <w:numPr>
          <w:ilvl w:val="0"/>
          <w:numId w:val="6"/>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Pharmacist Information: The feature manages information related to pharmacists including their credentials and contact details.</w:t>
      </w:r>
    </w:p>
    <w:p w14:paraId="1BB00D33" w14:textId="77777777" w:rsidR="005B416D" w:rsidRDefault="007B61A2">
      <w:pPr>
        <w:numPr>
          <w:ilvl w:val="0"/>
          <w:numId w:val="6"/>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Management: The feature enables a pharmacy to track the availability and quantity of drugs in stock to ensure timely inventory replenishment and reduce the risk of stockouts.</w:t>
      </w:r>
    </w:p>
    <w:p w14:paraId="1BB00D34" w14:textId="77777777" w:rsidR="005B416D" w:rsidRDefault="007B61A2">
      <w:pPr>
        <w:numPr>
          <w:ilvl w:val="0"/>
          <w:numId w:val="6"/>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Billing and Payments: The feature handles the billing operations efficiently by managing customer and insurance payments, and generating detailed billing records for efficient financial management, planning, and reconciliation.</w:t>
      </w:r>
    </w:p>
    <w:p w14:paraId="1BB00D35" w14:textId="77777777" w:rsidR="005B416D" w:rsidRDefault="007B61A2">
      <w:pPr>
        <w:numPr>
          <w:ilvl w:val="0"/>
          <w:numId w:val="6"/>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Insurance management: The feature integrates the insurance details and tracks insurance coverage ensuring seamless management of patient-insurance details.</w:t>
      </w:r>
    </w:p>
    <w:p w14:paraId="1BB00D36" w14:textId="77777777" w:rsidR="005B416D" w:rsidRDefault="007B61A2">
      <w:pPr>
        <w:numPr>
          <w:ilvl w:val="0"/>
          <w:numId w:val="6"/>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Order Management: The order management feature is responsible for processing prescription orders such as the details of prescription drugs.</w:t>
      </w:r>
    </w:p>
    <w:p w14:paraId="1BB00D37" w14:textId="77777777" w:rsidR="005B416D" w:rsidRDefault="007B61A2">
      <w:pPr>
        <w:numPr>
          <w:ilvl w:val="0"/>
          <w:numId w:val="6"/>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Drug Information: The drug information function maintains a comprehensive database of medicines including their names, prices, and expiry dates to avoid inventory mishaps.</w:t>
      </w:r>
    </w:p>
    <w:p w14:paraId="1BB00D38" w14:textId="77777777" w:rsidR="005B416D" w:rsidRDefault="007B61A2">
      <w:pPr>
        <w:numPr>
          <w:ilvl w:val="0"/>
          <w:numId w:val="6"/>
        </w:numPr>
        <w:spacing w:after="24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Reporting: The function allows the system to generate various reports for analysis including inventory status, billing summaries, and prescription histories.</w:t>
      </w:r>
    </w:p>
    <w:p w14:paraId="1BB00D39" w14:textId="77777777" w:rsidR="005B416D" w:rsidRDefault="007B61A2">
      <w:pPr>
        <w:spacing w:before="240" w:after="24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Pharmacy EHR Management System aims to improve operational efficiency for pharmacy professionals. The system incorporates additional features such as user authentication for security, quick access buttons for registration, order entry, prescription, documentation, patient locators, centralized patient information, electronic documentation, computerized pharmacist order entry, and the last 24 hours of patient interaction tracking.</w:t>
      </w:r>
    </w:p>
    <w:p w14:paraId="1BB00D3A" w14:textId="77777777" w:rsidR="005B416D" w:rsidRDefault="007B61A2">
      <w:pPr>
        <w:spacing w:before="240" w:after="24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Subprograms and features include:</w:t>
      </w:r>
    </w:p>
    <w:p w14:paraId="1BB00D3B" w14:textId="77777777" w:rsidR="005B416D" w:rsidRDefault="007B61A2">
      <w:pPr>
        <w:numPr>
          <w:ilvl w:val="0"/>
          <w:numId w:val="5"/>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Procedural Language for Structured Query Language (PL/SQL) Procedures, triggers and validations.</w:t>
      </w:r>
    </w:p>
    <w:p w14:paraId="1BB00D3C" w14:textId="77777777" w:rsidR="005B416D" w:rsidRDefault="007B61A2">
      <w:pPr>
        <w:numPr>
          <w:ilvl w:val="0"/>
          <w:numId w:val="5"/>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 encounter registration that automatically calculates the patient's age to ensure accurate patient information during registration.</w:t>
      </w:r>
    </w:p>
    <w:p w14:paraId="1BB00D3D" w14:textId="77777777" w:rsidR="005B416D" w:rsidRDefault="007B61A2">
      <w:pPr>
        <w:numPr>
          <w:ilvl w:val="0"/>
          <w:numId w:val="5"/>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Intervention Type Validation Alert to prevent user error by prompting correct intervention types.</w:t>
      </w:r>
    </w:p>
    <w:p w14:paraId="1BB00D3E" w14:textId="77777777" w:rsidR="005B416D" w:rsidRDefault="007B61A2">
      <w:pPr>
        <w:numPr>
          <w:ilvl w:val="0"/>
          <w:numId w:val="5"/>
        </w:numPr>
        <w:spacing w:before="200"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Intervention/Prescription Date and Time Validation Alert to ensure accurate order entries.</w:t>
      </w:r>
    </w:p>
    <w:p w14:paraId="1BB00D3F" w14:textId="77777777" w:rsidR="005B416D" w:rsidRDefault="007B61A2">
      <w:pPr>
        <w:numPr>
          <w:ilvl w:val="0"/>
          <w:numId w:val="5"/>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Auto-Generation of Entry Identification Number to simplify use with unique identification tracking.</w:t>
      </w:r>
    </w:p>
    <w:p w14:paraId="1BB00D40" w14:textId="77777777" w:rsidR="005B416D" w:rsidRDefault="007B61A2">
      <w:pPr>
        <w:numPr>
          <w:ilvl w:val="0"/>
          <w:numId w:val="5"/>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 Confirmation Message Display to confirm new entries to ensure a closed loop communication.</w:t>
      </w:r>
    </w:p>
    <w:p w14:paraId="1BB00D41" w14:textId="77777777" w:rsidR="005B416D" w:rsidRDefault="007B61A2">
      <w:pPr>
        <w:numPr>
          <w:ilvl w:val="0"/>
          <w:numId w:val="5"/>
        </w:numPr>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Duplication of Entry Notification to prevent unwanted duplicates in prescription, emergency contact, allergy, and medical history entry.</w:t>
      </w:r>
    </w:p>
    <w:p w14:paraId="1BB00D42" w14:textId="77777777" w:rsidR="005B416D" w:rsidRDefault="007B61A2">
      <w:pPr>
        <w:pStyle w:val="Heading2"/>
        <w:ind w:left="-720"/>
        <w:rPr>
          <w:rFonts w:ascii="Times New Roman" w:eastAsia="Times New Roman" w:hAnsi="Times New Roman" w:cs="Times New Roman"/>
          <w:b/>
          <w:sz w:val="30"/>
          <w:szCs w:val="30"/>
        </w:rPr>
      </w:pPr>
      <w:bookmarkStart w:id="3" w:name="_6zb5vwcnsqbg" w:colFirst="0" w:colLast="0"/>
      <w:bookmarkEnd w:id="3"/>
      <w:r>
        <w:rPr>
          <w:rFonts w:ascii="Times New Roman" w:eastAsia="Times New Roman" w:hAnsi="Times New Roman" w:cs="Times New Roman"/>
          <w:b/>
          <w:sz w:val="30"/>
          <w:szCs w:val="30"/>
        </w:rPr>
        <w:t>Project Scope</w:t>
      </w:r>
    </w:p>
    <w:p w14:paraId="1BB00D43" w14:textId="77777777" w:rsidR="005B416D" w:rsidRDefault="007B61A2">
      <w:pPr>
        <w:spacing w:before="240" w:after="24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the Pharmacy EHR Management System entails the design, development, and implementation of a robust and scalable database infrastructure to support the mentioned features. Subsequently, the project will cover the following components:</w:t>
      </w:r>
    </w:p>
    <w:p w14:paraId="1BB00D44" w14:textId="77777777" w:rsidR="005B416D" w:rsidRDefault="007B61A2">
      <w:pPr>
        <w:numPr>
          <w:ilvl w:val="0"/>
          <w:numId w:val="3"/>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Design: The component will cover the creation of a detailed and normalized database schema including tables such as insurance, customer, prescription, pharmacy, medicine, and billing. The schema will ensure data integrity and establish relationships between various entities.</w:t>
      </w:r>
    </w:p>
    <w:p w14:paraId="1BB00D45" w14:textId="77777777" w:rsidR="005B416D" w:rsidRDefault="007B61A2">
      <w:pPr>
        <w:numPr>
          <w:ilvl w:val="0"/>
          <w:numId w:val="3"/>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Backend Development: The phase refers to the implementation of the backend logic using SQL for data manipulation, storage, retrieval, and management. The backend system will be designed to handle concurrent access and maintain high performance.</w:t>
      </w:r>
    </w:p>
    <w:p w14:paraId="1BB00D46" w14:textId="77777777" w:rsidR="005B416D" w:rsidRDefault="007B61A2">
      <w:pPr>
        <w:numPr>
          <w:ilvl w:val="0"/>
          <w:numId w:val="3"/>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The component entails the development of a user-friendly interface for pharmacists and administrative staff to interact with the system ensuring ease of use and accessibility.</w:t>
      </w:r>
    </w:p>
    <w:p w14:paraId="1BB00D47" w14:textId="77777777" w:rsidR="005B416D" w:rsidRDefault="007B61A2">
      <w:pPr>
        <w:numPr>
          <w:ilvl w:val="0"/>
          <w:numId w:val="3"/>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The system is designed for seamless integration with external systems such as insurance providers and billing systems (Vos et al., 2020). The integration will ensure automation of data exchange and reduce manual data entry and handling.</w:t>
      </w:r>
    </w:p>
    <w:p w14:paraId="1BB00D48" w14:textId="77777777" w:rsidR="005B416D" w:rsidRDefault="007B61A2">
      <w:pPr>
        <w:numPr>
          <w:ilvl w:val="0"/>
          <w:numId w:val="3"/>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Security: Security is critical for </w:t>
      </w:r>
      <w:proofErr w:type="gramStart"/>
      <w:r>
        <w:rPr>
          <w:rFonts w:ascii="Times New Roman" w:eastAsia="Times New Roman" w:hAnsi="Times New Roman" w:cs="Times New Roman"/>
          <w:sz w:val="24"/>
          <w:szCs w:val="24"/>
        </w:rPr>
        <w:t>EHR</w:t>
      </w:r>
      <w:proofErr w:type="gramEnd"/>
      <w:r>
        <w:rPr>
          <w:rFonts w:ascii="Times New Roman" w:eastAsia="Times New Roman" w:hAnsi="Times New Roman" w:cs="Times New Roman"/>
          <w:sz w:val="24"/>
          <w:szCs w:val="24"/>
        </w:rPr>
        <w:t xml:space="preserve"> and the system will contain robust security measures to protect sensitive patient data and comply with healthcare regulations such as HIPAA.</w:t>
      </w:r>
    </w:p>
    <w:p w14:paraId="1BB00D49" w14:textId="77777777" w:rsidR="005B416D" w:rsidRDefault="007B61A2">
      <w:pPr>
        <w:numPr>
          <w:ilvl w:val="0"/>
          <w:numId w:val="3"/>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Testing and Deployment: The system will undergo thorough testing to identify and fix any issues before deployment. The deployment will be conducted in conjunction with user training.</w:t>
      </w:r>
    </w:p>
    <w:p w14:paraId="1BB00D4A" w14:textId="77777777" w:rsidR="005B416D" w:rsidRDefault="007B61A2">
      <w:pPr>
        <w:spacing w:before="240" w:after="24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current project aims to deliver </w:t>
      </w:r>
      <w:proofErr w:type="gramStart"/>
      <w:r>
        <w:rPr>
          <w:rFonts w:ascii="Times New Roman" w:eastAsia="Times New Roman" w:hAnsi="Times New Roman" w:cs="Times New Roman"/>
          <w:sz w:val="24"/>
          <w:szCs w:val="24"/>
        </w:rPr>
        <w:t>a  fully</w:t>
      </w:r>
      <w:proofErr w:type="gramEnd"/>
      <w:r>
        <w:rPr>
          <w:rFonts w:ascii="Times New Roman" w:eastAsia="Times New Roman" w:hAnsi="Times New Roman" w:cs="Times New Roman"/>
          <w:sz w:val="24"/>
          <w:szCs w:val="24"/>
        </w:rPr>
        <w:t xml:space="preserve"> functional and competent Pharmacy EHR Management System to enhance operational efficiency, improve patient care, and ensure compliance with industry standards. The web-based system leverages the SQL programming language in the Oracle database system to ensure commonality with elements in modern hospital EHR and essential elements identified by Canada Health </w:t>
      </w:r>
      <w:proofErr w:type="spellStart"/>
      <w:r>
        <w:rPr>
          <w:rFonts w:ascii="Times New Roman" w:eastAsia="Times New Roman" w:hAnsi="Times New Roman" w:cs="Times New Roman"/>
          <w:sz w:val="24"/>
          <w:szCs w:val="24"/>
        </w:rPr>
        <w:t>Infoway</w:t>
      </w:r>
      <w:proofErr w:type="spellEnd"/>
      <w:r>
        <w:rPr>
          <w:rFonts w:ascii="Times New Roman" w:eastAsia="Times New Roman" w:hAnsi="Times New Roman" w:cs="Times New Roman"/>
          <w:sz w:val="24"/>
          <w:szCs w:val="24"/>
        </w:rPr>
        <w:t xml:space="preserve">. The project team consists of students collaborating with students with varied healthcare and system development experiences to ensure </w:t>
      </w:r>
      <w:r>
        <w:rPr>
          <w:rFonts w:ascii="Times New Roman" w:eastAsia="Times New Roman" w:hAnsi="Times New Roman" w:cs="Times New Roman"/>
          <w:sz w:val="24"/>
          <w:szCs w:val="24"/>
        </w:rPr>
        <w:t>comprehensive design and implementation. A needs assessment with pharmacy stakeholders was not conducted due to time constraints (Tsai et al., 2020). However, the team leveraged their expertise to identify existing problems and needs. Similarly, resource limitations meant that additional functionalities such as a modern dashboard were not included. Notably, the project's main objective was to deliver a widely adaptable and user-friendly Pharmacy EHR.</w:t>
      </w:r>
    </w:p>
    <w:p w14:paraId="1BB00D4B" w14:textId="77777777" w:rsidR="005B416D" w:rsidRDefault="007B61A2">
      <w:pPr>
        <w:pStyle w:val="Heading1"/>
        <w:jc w:val="center"/>
        <w:rPr>
          <w:rFonts w:ascii="Times New Roman" w:eastAsia="Times New Roman" w:hAnsi="Times New Roman" w:cs="Times New Roman"/>
          <w:b/>
          <w:sz w:val="36"/>
          <w:szCs w:val="36"/>
        </w:rPr>
      </w:pPr>
      <w:bookmarkStart w:id="4" w:name="_qyfdxv9vxe53" w:colFirst="0" w:colLast="0"/>
      <w:bookmarkEnd w:id="4"/>
      <w:r>
        <w:rPr>
          <w:rFonts w:ascii="Times New Roman" w:eastAsia="Times New Roman" w:hAnsi="Times New Roman" w:cs="Times New Roman"/>
          <w:b/>
          <w:sz w:val="36"/>
          <w:szCs w:val="36"/>
        </w:rPr>
        <w:t>System Design</w:t>
      </w:r>
    </w:p>
    <w:p w14:paraId="1BB00D4C" w14:textId="77777777" w:rsidR="005B416D" w:rsidRDefault="007B61A2">
      <w:pPr>
        <w:pStyle w:val="Heading2"/>
        <w:ind w:left="-720"/>
        <w:rPr>
          <w:rFonts w:ascii="Times New Roman" w:eastAsia="Times New Roman" w:hAnsi="Times New Roman" w:cs="Times New Roman"/>
          <w:b/>
          <w:sz w:val="30"/>
          <w:szCs w:val="30"/>
        </w:rPr>
      </w:pPr>
      <w:bookmarkStart w:id="5" w:name="_ag6lgg4q7im8" w:colFirst="0" w:colLast="0"/>
      <w:bookmarkEnd w:id="5"/>
      <w:r>
        <w:rPr>
          <w:rFonts w:ascii="Times New Roman" w:eastAsia="Times New Roman" w:hAnsi="Times New Roman" w:cs="Times New Roman"/>
          <w:b/>
          <w:sz w:val="30"/>
          <w:szCs w:val="30"/>
        </w:rPr>
        <w:t>Conceptual Design</w:t>
      </w:r>
    </w:p>
    <w:p w14:paraId="1BB00D4D"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conceptual design of the Pharmacy EHR Management System involves creating an abstract model of the user interactions and database to ensure efficient operations and seamless integration.  Notably, the Entity Relationship Diagram (ERD) and the User Interaction Design are the main components of the conceptual design.</w:t>
      </w:r>
    </w:p>
    <w:p w14:paraId="1BB00D4E" w14:textId="77777777" w:rsidR="005B416D" w:rsidRDefault="005B416D">
      <w:pPr>
        <w:ind w:left="-720" w:right="-720"/>
        <w:rPr>
          <w:rFonts w:ascii="Times New Roman" w:eastAsia="Times New Roman" w:hAnsi="Times New Roman" w:cs="Times New Roman"/>
          <w:sz w:val="24"/>
          <w:szCs w:val="24"/>
        </w:rPr>
      </w:pPr>
    </w:p>
    <w:p w14:paraId="1BB00D4F" w14:textId="77777777" w:rsidR="005B416D" w:rsidRDefault="007B61A2">
      <w:pPr>
        <w:pStyle w:val="Heading3"/>
        <w:keepNext w:val="0"/>
        <w:keepLines w:val="0"/>
        <w:spacing w:before="0" w:after="0"/>
        <w:ind w:left="-720" w:right="-720"/>
        <w:rPr>
          <w:rFonts w:ascii="Times New Roman" w:eastAsia="Times New Roman" w:hAnsi="Times New Roman" w:cs="Times New Roman"/>
          <w:b/>
          <w:color w:val="000000"/>
          <w:sz w:val="24"/>
          <w:szCs w:val="24"/>
        </w:rPr>
      </w:pPr>
      <w:bookmarkStart w:id="6" w:name="_1wne0epqy67c" w:colFirst="0" w:colLast="0"/>
      <w:bookmarkEnd w:id="6"/>
      <w:r>
        <w:rPr>
          <w:rFonts w:ascii="Times New Roman" w:eastAsia="Times New Roman" w:hAnsi="Times New Roman" w:cs="Times New Roman"/>
          <w:b/>
          <w:color w:val="000000"/>
          <w:sz w:val="24"/>
          <w:szCs w:val="24"/>
        </w:rPr>
        <w:t>Entity Relationship Design (ERD):</w:t>
      </w:r>
    </w:p>
    <w:p w14:paraId="1BB00D50" w14:textId="77777777" w:rsidR="005B416D" w:rsidRDefault="007B61A2">
      <w:pPr>
        <w:pStyle w:val="Heading2"/>
        <w:keepNext w:val="0"/>
        <w:keepLines w:val="0"/>
        <w:spacing w:after="80"/>
        <w:ind w:left="-720" w:right="-720"/>
        <w:rPr>
          <w:rFonts w:ascii="Times New Roman" w:eastAsia="Times New Roman" w:hAnsi="Times New Roman" w:cs="Times New Roman"/>
          <w:b/>
          <w:sz w:val="34"/>
          <w:szCs w:val="34"/>
        </w:rPr>
      </w:pPr>
      <w:bookmarkStart w:id="7" w:name="_wn7bhw52r44x" w:colFirst="0" w:colLast="0"/>
      <w:bookmarkEnd w:id="7"/>
      <w:r>
        <w:rPr>
          <w:rFonts w:ascii="Times New Roman" w:eastAsia="Times New Roman" w:hAnsi="Times New Roman" w:cs="Times New Roman"/>
          <w:noProof/>
          <w:sz w:val="24"/>
          <w:szCs w:val="24"/>
        </w:rPr>
        <w:drawing>
          <wp:inline distT="114300" distB="114300" distL="114300" distR="114300" wp14:anchorId="1BB00E89" wp14:editId="1BB00E8A">
            <wp:extent cx="6767513" cy="3459674"/>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a:stretch>
                      <a:fillRect/>
                    </a:stretch>
                  </pic:blipFill>
                  <pic:spPr>
                    <a:xfrm>
                      <a:off x="0" y="0"/>
                      <a:ext cx="6767513" cy="3459674"/>
                    </a:xfrm>
                    <a:prstGeom prst="rect">
                      <a:avLst/>
                    </a:prstGeom>
                    <a:ln/>
                  </pic:spPr>
                </pic:pic>
              </a:graphicData>
            </a:graphic>
          </wp:inline>
        </w:drawing>
      </w:r>
    </w:p>
    <w:p w14:paraId="1BB00D51"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ERD provides a visual illustration of the various entities in the system and the relationship between them. The main entities in the Pharmacy EHR System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Insurance, Customer, Prescription, Billing, Order, Pharmacist, </w:t>
      </w:r>
      <w:proofErr w:type="spellStart"/>
      <w:r>
        <w:rPr>
          <w:rFonts w:ascii="Times New Roman" w:eastAsia="Times New Roman" w:hAnsi="Times New Roman" w:cs="Times New Roman"/>
          <w:sz w:val="24"/>
          <w:szCs w:val="24"/>
        </w:rPr>
        <w:t>Prescribed_drugs</w:t>
      </w:r>
      <w:proofErr w:type="spellEnd"/>
      <w:r>
        <w:rPr>
          <w:rFonts w:ascii="Times New Roman" w:eastAsia="Times New Roman" w:hAnsi="Times New Roman" w:cs="Times New Roman"/>
          <w:sz w:val="24"/>
          <w:szCs w:val="24"/>
        </w:rPr>
        <w:t>, and Inventory. Notably, each entity is defined by unique attributes. The relationship between the entities maintains data integrity and ensures efficient management of pharmacy operations.</w:t>
      </w:r>
    </w:p>
    <w:p w14:paraId="1BB00D52" w14:textId="77777777" w:rsidR="005B416D" w:rsidRDefault="005B416D">
      <w:pPr>
        <w:ind w:left="-720" w:right="-720"/>
        <w:rPr>
          <w:rFonts w:ascii="Times New Roman" w:eastAsia="Times New Roman" w:hAnsi="Times New Roman" w:cs="Times New Roman"/>
          <w:sz w:val="24"/>
          <w:szCs w:val="24"/>
        </w:rPr>
      </w:pPr>
    </w:p>
    <w:p w14:paraId="1BB00D53" w14:textId="77777777" w:rsidR="005B416D" w:rsidRDefault="007B61A2">
      <w:pPr>
        <w:pStyle w:val="Heading3"/>
        <w:spacing w:before="0" w:after="200"/>
        <w:ind w:left="-720"/>
        <w:rPr>
          <w:rFonts w:ascii="Times New Roman" w:eastAsia="Times New Roman" w:hAnsi="Times New Roman" w:cs="Times New Roman"/>
          <w:b/>
          <w:color w:val="000000"/>
          <w:sz w:val="24"/>
          <w:szCs w:val="24"/>
        </w:rPr>
      </w:pPr>
      <w:bookmarkStart w:id="8" w:name="_lmc46wwkqbcg" w:colFirst="0" w:colLast="0"/>
      <w:bookmarkEnd w:id="8"/>
      <w:r>
        <w:rPr>
          <w:rFonts w:ascii="Times New Roman" w:eastAsia="Times New Roman" w:hAnsi="Times New Roman" w:cs="Times New Roman"/>
          <w:b/>
          <w:color w:val="000000"/>
          <w:sz w:val="24"/>
          <w:szCs w:val="24"/>
        </w:rPr>
        <w:t>Entities and Relationships:</w:t>
      </w:r>
    </w:p>
    <w:p w14:paraId="1BB00D54"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1. Insurance</w:t>
      </w:r>
    </w:p>
    <w:p w14:paraId="1BB00D55"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Primary Key (PK): </w:t>
      </w:r>
      <w:proofErr w:type="spellStart"/>
      <w:r>
        <w:rPr>
          <w:rFonts w:ascii="Times New Roman" w:eastAsia="Times New Roman" w:hAnsi="Times New Roman" w:cs="Times New Roman"/>
          <w:sz w:val="24"/>
          <w:szCs w:val="24"/>
        </w:rPr>
        <w:t>Insurance_ID</w:t>
      </w:r>
      <w:proofErr w:type="spellEnd"/>
    </w:p>
    <w:p w14:paraId="1BB00D56"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Other Attributes: </w:t>
      </w:r>
      <w:proofErr w:type="spellStart"/>
      <w:r>
        <w:rPr>
          <w:rFonts w:ascii="Times New Roman" w:eastAsia="Times New Roman" w:hAnsi="Times New Roman" w:cs="Times New Roman"/>
          <w:sz w:val="24"/>
          <w:szCs w:val="24"/>
        </w:rPr>
        <w:t>Company_name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Start_date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End_date</w:t>
      </w:r>
      <w:proofErr w:type="spellEnd"/>
    </w:p>
    <w:p w14:paraId="1BB00D57"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Many-to-Many Relationship with Customer via Insurance ID:</w:t>
      </w:r>
    </w:p>
    <w:p w14:paraId="1BB00D58" w14:textId="77777777" w:rsidR="005B416D" w:rsidRDefault="007B61A2">
      <w:pPr>
        <w:numPr>
          <w:ilvl w:val="2"/>
          <w:numId w:val="7"/>
        </w:numPr>
        <w:spacing w:after="20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An insurance provider can have multiple customers, and vice versa</w:t>
      </w:r>
    </w:p>
    <w:p w14:paraId="1BB00D59"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2. Customer</w:t>
      </w:r>
    </w:p>
    <w:p w14:paraId="1BB00D5A"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Primary Key (PK): PHN</w:t>
      </w:r>
    </w:p>
    <w:p w14:paraId="1BB00D5B"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Foreign Key (FK): </w:t>
      </w:r>
      <w:proofErr w:type="spellStart"/>
      <w:r>
        <w:rPr>
          <w:rFonts w:ascii="Times New Roman" w:eastAsia="Times New Roman" w:hAnsi="Times New Roman" w:cs="Times New Roman"/>
          <w:sz w:val="24"/>
          <w:szCs w:val="24"/>
        </w:rPr>
        <w:t>Insurance_ID</w:t>
      </w:r>
      <w:proofErr w:type="spellEnd"/>
    </w:p>
    <w:p w14:paraId="1BB00D5C"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Other Attributes: </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xml:space="preserve">, Address, </w:t>
      </w:r>
      <w:proofErr w:type="spellStart"/>
      <w:r>
        <w:rPr>
          <w:rFonts w:ascii="Times New Roman" w:eastAsia="Times New Roman" w:hAnsi="Times New Roman" w:cs="Times New Roman"/>
          <w:sz w:val="24"/>
          <w:szCs w:val="24"/>
        </w:rPr>
        <w:t>Date_of_birth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Phone_number</w:t>
      </w:r>
      <w:proofErr w:type="spellEnd"/>
    </w:p>
    <w:p w14:paraId="1BB00D5D"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One-to-Many Relationships with Prescription and Billing via PHN:</w:t>
      </w:r>
    </w:p>
    <w:p w14:paraId="1BB00D5E" w14:textId="77777777" w:rsidR="005B416D" w:rsidRDefault="007B61A2">
      <w:pPr>
        <w:numPr>
          <w:ilvl w:val="2"/>
          <w:numId w:val="7"/>
        </w:num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customer can have many prescriptions </w:t>
      </w:r>
    </w:p>
    <w:p w14:paraId="1BB00D5F" w14:textId="77777777" w:rsidR="005B416D" w:rsidRDefault="007B61A2">
      <w:pPr>
        <w:numPr>
          <w:ilvl w:val="2"/>
          <w:numId w:val="7"/>
        </w:numPr>
        <w:spacing w:after="20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customer can have many billings </w:t>
      </w:r>
    </w:p>
    <w:p w14:paraId="1BB00D60"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Prescription </w:t>
      </w:r>
    </w:p>
    <w:p w14:paraId="1BB00D61"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Primary Key (PK): </w:t>
      </w:r>
      <w:proofErr w:type="spellStart"/>
      <w:r>
        <w:rPr>
          <w:rFonts w:ascii="Times New Roman" w:eastAsia="Times New Roman" w:hAnsi="Times New Roman" w:cs="Times New Roman"/>
          <w:sz w:val="24"/>
          <w:szCs w:val="24"/>
        </w:rPr>
        <w:t>Prescription_ID</w:t>
      </w:r>
      <w:proofErr w:type="spellEnd"/>
    </w:p>
    <w:p w14:paraId="1BB00D62"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Foreign Key (FK): PHN</w:t>
      </w:r>
    </w:p>
    <w:p w14:paraId="1BB00D63"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Other Attributes: </w:t>
      </w:r>
      <w:proofErr w:type="spellStart"/>
      <w:r>
        <w:rPr>
          <w:rFonts w:ascii="Times New Roman" w:eastAsia="Times New Roman" w:hAnsi="Times New Roman" w:cs="Times New Roman"/>
          <w:sz w:val="24"/>
          <w:szCs w:val="24"/>
        </w:rPr>
        <w:t>License_ID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Prescribed_date</w:t>
      </w:r>
      <w:proofErr w:type="spellEnd"/>
    </w:p>
    <w:p w14:paraId="1BB00D64"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One-to-Many Relationship with </w:t>
      </w:r>
      <w:proofErr w:type="spellStart"/>
      <w:r>
        <w:rPr>
          <w:rFonts w:ascii="Times New Roman" w:eastAsia="Times New Roman" w:hAnsi="Times New Roman" w:cs="Times New Roman"/>
          <w:sz w:val="24"/>
          <w:szCs w:val="24"/>
        </w:rPr>
        <w:t>Prescription_Order</w:t>
      </w:r>
      <w:proofErr w:type="spellEnd"/>
      <w:r>
        <w:rPr>
          <w:rFonts w:ascii="Times New Roman" w:eastAsia="Times New Roman" w:hAnsi="Times New Roman" w:cs="Times New Roman"/>
          <w:sz w:val="24"/>
          <w:szCs w:val="24"/>
        </w:rPr>
        <w:t xml:space="preserve"> via </w:t>
      </w:r>
      <w:proofErr w:type="spellStart"/>
      <w:r>
        <w:rPr>
          <w:rFonts w:ascii="Times New Roman" w:eastAsia="Times New Roman" w:hAnsi="Times New Roman" w:cs="Times New Roman"/>
          <w:sz w:val="24"/>
          <w:szCs w:val="24"/>
        </w:rPr>
        <w:t>Prescription_ID</w:t>
      </w:r>
      <w:proofErr w:type="spellEnd"/>
      <w:r>
        <w:rPr>
          <w:rFonts w:ascii="Times New Roman" w:eastAsia="Times New Roman" w:hAnsi="Times New Roman" w:cs="Times New Roman"/>
          <w:sz w:val="24"/>
          <w:szCs w:val="24"/>
        </w:rPr>
        <w:t>:</w:t>
      </w:r>
    </w:p>
    <w:p w14:paraId="1BB00D65" w14:textId="77777777" w:rsidR="005B416D" w:rsidRDefault="007B61A2">
      <w:pPr>
        <w:numPr>
          <w:ilvl w:val="2"/>
          <w:numId w:val="7"/>
        </w:numPr>
        <w:spacing w:after="20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prescription can have many orders </w:t>
      </w:r>
    </w:p>
    <w:p w14:paraId="1BB00D66"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4. Billing</w:t>
      </w:r>
    </w:p>
    <w:p w14:paraId="1BB00D67"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Primary Key (PK): </w:t>
      </w:r>
      <w:proofErr w:type="spellStart"/>
      <w:r>
        <w:rPr>
          <w:rFonts w:ascii="Times New Roman" w:eastAsia="Times New Roman" w:hAnsi="Times New Roman" w:cs="Times New Roman"/>
          <w:sz w:val="24"/>
          <w:szCs w:val="24"/>
        </w:rPr>
        <w:t>Billing_ID</w:t>
      </w:r>
      <w:proofErr w:type="spellEnd"/>
    </w:p>
    <w:p w14:paraId="1BB00D68"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Foreign Key (FK): PHN</w:t>
      </w:r>
    </w:p>
    <w:p w14:paraId="1BB00D69"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Other Attributes: </w:t>
      </w:r>
      <w:proofErr w:type="spellStart"/>
      <w:r>
        <w:rPr>
          <w:rFonts w:ascii="Times New Roman" w:eastAsia="Times New Roman" w:hAnsi="Times New Roman" w:cs="Times New Roman"/>
          <w:sz w:val="24"/>
          <w:szCs w:val="24"/>
        </w:rPr>
        <w:t>Total_cost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Customer_payment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Insurance_payment</w:t>
      </w:r>
      <w:proofErr w:type="spellEnd"/>
    </w:p>
    <w:p w14:paraId="1BB00D6A"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One-to-One Relationship with Order via </w:t>
      </w:r>
      <w:proofErr w:type="spellStart"/>
      <w:r>
        <w:rPr>
          <w:rFonts w:ascii="Times New Roman" w:eastAsia="Times New Roman" w:hAnsi="Times New Roman" w:cs="Times New Roman"/>
          <w:sz w:val="24"/>
          <w:szCs w:val="24"/>
        </w:rPr>
        <w:t>Billing_ID</w:t>
      </w:r>
      <w:proofErr w:type="spellEnd"/>
      <w:r>
        <w:rPr>
          <w:rFonts w:ascii="Times New Roman" w:eastAsia="Times New Roman" w:hAnsi="Times New Roman" w:cs="Times New Roman"/>
          <w:sz w:val="24"/>
          <w:szCs w:val="24"/>
        </w:rPr>
        <w:t>:</w:t>
      </w:r>
    </w:p>
    <w:p w14:paraId="1BB00D6B" w14:textId="77777777" w:rsidR="005B416D" w:rsidRDefault="007B61A2">
      <w:pPr>
        <w:numPr>
          <w:ilvl w:val="2"/>
          <w:numId w:val="7"/>
        </w:numPr>
        <w:spacing w:after="20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bill contains a single order </w:t>
      </w:r>
    </w:p>
    <w:p w14:paraId="1BB00D6C"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Prescription_Order</w:t>
      </w:r>
      <w:proofErr w:type="spellEnd"/>
    </w:p>
    <w:p w14:paraId="1BB00D6D"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Primary Key (PK): </w:t>
      </w:r>
      <w:proofErr w:type="spellStart"/>
      <w:r>
        <w:rPr>
          <w:rFonts w:ascii="Times New Roman" w:eastAsia="Times New Roman" w:hAnsi="Times New Roman" w:cs="Times New Roman"/>
          <w:sz w:val="24"/>
          <w:szCs w:val="24"/>
        </w:rPr>
        <w:t>Order_ID</w:t>
      </w:r>
      <w:proofErr w:type="spellEnd"/>
    </w:p>
    <w:p w14:paraId="1BB00D6E"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Foreign Key (FK): </w:t>
      </w:r>
      <w:proofErr w:type="spellStart"/>
      <w:r>
        <w:rPr>
          <w:rFonts w:ascii="Times New Roman" w:eastAsia="Times New Roman" w:hAnsi="Times New Roman" w:cs="Times New Roman"/>
          <w:sz w:val="24"/>
          <w:szCs w:val="24"/>
        </w:rPr>
        <w:t>Prescription_ID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Billing_ID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License_ID</w:t>
      </w:r>
      <w:proofErr w:type="spellEnd"/>
    </w:p>
    <w:p w14:paraId="1BB00D6F"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Other Attributes: </w:t>
      </w:r>
      <w:proofErr w:type="spellStart"/>
      <w:r>
        <w:rPr>
          <w:rFonts w:ascii="Times New Roman" w:eastAsia="Times New Roman" w:hAnsi="Times New Roman" w:cs="Times New Roman"/>
          <w:sz w:val="24"/>
          <w:szCs w:val="24"/>
        </w:rPr>
        <w:t>Order_date</w:t>
      </w:r>
      <w:proofErr w:type="spellEnd"/>
    </w:p>
    <w:p w14:paraId="1BB00D70"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One-to-Many Relationship with </w:t>
      </w:r>
      <w:proofErr w:type="spellStart"/>
      <w:r>
        <w:rPr>
          <w:rFonts w:ascii="Times New Roman" w:eastAsia="Times New Roman" w:hAnsi="Times New Roman" w:cs="Times New Roman"/>
          <w:sz w:val="24"/>
          <w:szCs w:val="24"/>
        </w:rPr>
        <w:t>Prescribed_drugs</w:t>
      </w:r>
      <w:proofErr w:type="spellEnd"/>
      <w:r>
        <w:rPr>
          <w:rFonts w:ascii="Times New Roman" w:eastAsia="Times New Roman" w:hAnsi="Times New Roman" w:cs="Times New Roman"/>
          <w:sz w:val="24"/>
          <w:szCs w:val="24"/>
        </w:rPr>
        <w:t xml:space="preserve"> via </w:t>
      </w:r>
      <w:proofErr w:type="spellStart"/>
      <w:r>
        <w:rPr>
          <w:rFonts w:ascii="Times New Roman" w:eastAsia="Times New Roman" w:hAnsi="Times New Roman" w:cs="Times New Roman"/>
          <w:sz w:val="24"/>
          <w:szCs w:val="24"/>
        </w:rPr>
        <w:t>Order_ID</w:t>
      </w:r>
      <w:proofErr w:type="spellEnd"/>
      <w:r>
        <w:rPr>
          <w:rFonts w:ascii="Times New Roman" w:eastAsia="Times New Roman" w:hAnsi="Times New Roman" w:cs="Times New Roman"/>
          <w:sz w:val="24"/>
          <w:szCs w:val="24"/>
        </w:rPr>
        <w:t>:</w:t>
      </w:r>
    </w:p>
    <w:p w14:paraId="1BB00D71" w14:textId="77777777" w:rsidR="005B416D" w:rsidRDefault="007B61A2">
      <w:pPr>
        <w:numPr>
          <w:ilvl w:val="2"/>
          <w:numId w:val="7"/>
        </w:numPr>
        <w:spacing w:after="20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order can have multiple prescribed drugs </w:t>
      </w:r>
    </w:p>
    <w:p w14:paraId="1BB00D72"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 Pharmacist</w:t>
      </w:r>
    </w:p>
    <w:p w14:paraId="1BB00D73"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Primary Key (PK): </w:t>
      </w:r>
      <w:proofErr w:type="spellStart"/>
      <w:r>
        <w:rPr>
          <w:rFonts w:ascii="Times New Roman" w:eastAsia="Times New Roman" w:hAnsi="Times New Roman" w:cs="Times New Roman"/>
          <w:sz w:val="24"/>
          <w:szCs w:val="24"/>
        </w:rPr>
        <w:t>License_ID</w:t>
      </w:r>
      <w:proofErr w:type="spellEnd"/>
    </w:p>
    <w:p w14:paraId="1BB00D74"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Other Attributes: </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Date_of_birth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Phone_number</w:t>
      </w:r>
      <w:proofErr w:type="spellEnd"/>
      <w:r>
        <w:rPr>
          <w:rFonts w:ascii="Times New Roman" w:eastAsia="Times New Roman" w:hAnsi="Times New Roman" w:cs="Times New Roman"/>
          <w:sz w:val="24"/>
          <w:szCs w:val="24"/>
        </w:rPr>
        <w:t>, Address</w:t>
      </w:r>
    </w:p>
    <w:p w14:paraId="1BB00D75"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One-to-Many Relationship with Order via </w:t>
      </w:r>
      <w:proofErr w:type="spellStart"/>
      <w:r>
        <w:rPr>
          <w:rFonts w:ascii="Times New Roman" w:eastAsia="Times New Roman" w:hAnsi="Times New Roman" w:cs="Times New Roman"/>
          <w:sz w:val="24"/>
          <w:szCs w:val="24"/>
        </w:rPr>
        <w:t>License_ID</w:t>
      </w:r>
      <w:proofErr w:type="spellEnd"/>
      <w:r>
        <w:rPr>
          <w:rFonts w:ascii="Times New Roman" w:eastAsia="Times New Roman" w:hAnsi="Times New Roman" w:cs="Times New Roman"/>
          <w:sz w:val="24"/>
          <w:szCs w:val="24"/>
        </w:rPr>
        <w:t>:</w:t>
      </w:r>
    </w:p>
    <w:p w14:paraId="1BB00D76" w14:textId="77777777" w:rsidR="005B416D" w:rsidRDefault="007B61A2">
      <w:pPr>
        <w:numPr>
          <w:ilvl w:val="2"/>
          <w:numId w:val="7"/>
        </w:numPr>
        <w:spacing w:after="20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pharmacist can take many orders </w:t>
      </w:r>
    </w:p>
    <w:p w14:paraId="1BB00D77"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Pr>
          <w:rFonts w:ascii="Times New Roman" w:eastAsia="Times New Roman" w:hAnsi="Times New Roman" w:cs="Times New Roman"/>
          <w:sz w:val="24"/>
          <w:szCs w:val="24"/>
        </w:rPr>
        <w:t>Prescribed_Drugs</w:t>
      </w:r>
      <w:proofErr w:type="spellEnd"/>
    </w:p>
    <w:p w14:paraId="1BB00D78"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Primary Key (PK): </w:t>
      </w:r>
      <w:proofErr w:type="spellStart"/>
      <w:r>
        <w:rPr>
          <w:rFonts w:ascii="Times New Roman" w:eastAsia="Times New Roman" w:hAnsi="Times New Roman" w:cs="Times New Roman"/>
          <w:sz w:val="24"/>
          <w:szCs w:val="24"/>
        </w:rPr>
        <w:t>Drug_ID</w:t>
      </w:r>
      <w:proofErr w:type="spellEnd"/>
    </w:p>
    <w:p w14:paraId="1BB00D79"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Foreign Key (FK): </w:t>
      </w:r>
      <w:proofErr w:type="spellStart"/>
      <w:r>
        <w:rPr>
          <w:rFonts w:ascii="Times New Roman" w:eastAsia="Times New Roman" w:hAnsi="Times New Roman" w:cs="Times New Roman"/>
          <w:sz w:val="24"/>
          <w:szCs w:val="24"/>
        </w:rPr>
        <w:t>Order_ID</w:t>
      </w:r>
      <w:proofErr w:type="spellEnd"/>
    </w:p>
    <w:p w14:paraId="1BB00D7A"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Other Attributes: </w:t>
      </w:r>
      <w:proofErr w:type="spellStart"/>
      <w:r>
        <w:rPr>
          <w:rFonts w:ascii="Times New Roman" w:eastAsia="Times New Roman" w:hAnsi="Times New Roman" w:cs="Times New Roman"/>
          <w:sz w:val="24"/>
          <w:szCs w:val="24"/>
        </w:rPr>
        <w:t>Drug_name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Prescribed_quantity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Refill_limit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Expiry_date</w:t>
      </w:r>
      <w:proofErr w:type="spellEnd"/>
      <w:r>
        <w:rPr>
          <w:rFonts w:ascii="Times New Roman" w:eastAsia="Times New Roman" w:hAnsi="Times New Roman" w:cs="Times New Roman"/>
          <w:sz w:val="24"/>
          <w:szCs w:val="24"/>
        </w:rPr>
        <w:t>, Price</w:t>
      </w:r>
    </w:p>
    <w:p w14:paraId="1BB00D7B"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One-to-One Relationship with Inventory via </w:t>
      </w:r>
      <w:proofErr w:type="spellStart"/>
      <w:r>
        <w:rPr>
          <w:rFonts w:ascii="Times New Roman" w:eastAsia="Times New Roman" w:hAnsi="Times New Roman" w:cs="Times New Roman"/>
          <w:sz w:val="24"/>
          <w:szCs w:val="24"/>
        </w:rPr>
        <w:t>Drug_ID</w:t>
      </w:r>
      <w:proofErr w:type="spellEnd"/>
      <w:r>
        <w:rPr>
          <w:rFonts w:ascii="Times New Roman" w:eastAsia="Times New Roman" w:hAnsi="Times New Roman" w:cs="Times New Roman"/>
          <w:sz w:val="24"/>
          <w:szCs w:val="24"/>
        </w:rPr>
        <w:t>:</w:t>
      </w:r>
    </w:p>
    <w:p w14:paraId="1BB00D7C" w14:textId="77777777" w:rsidR="005B416D" w:rsidRDefault="007B61A2">
      <w:pPr>
        <w:numPr>
          <w:ilvl w:val="2"/>
          <w:numId w:val="7"/>
        </w:numPr>
        <w:spacing w:after="20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Each prescribed drug has a single corresponding inventory record</w:t>
      </w:r>
    </w:p>
    <w:p w14:paraId="1BB00D7D"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8. Inventory</w:t>
      </w:r>
    </w:p>
    <w:p w14:paraId="1BB00D7E"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Primary Key (PK): </w:t>
      </w:r>
      <w:proofErr w:type="spellStart"/>
      <w:r>
        <w:rPr>
          <w:rFonts w:ascii="Times New Roman" w:eastAsia="Times New Roman" w:hAnsi="Times New Roman" w:cs="Times New Roman"/>
          <w:sz w:val="24"/>
          <w:szCs w:val="24"/>
        </w:rPr>
        <w:t>Inventory_ID</w:t>
      </w:r>
      <w:proofErr w:type="spellEnd"/>
    </w:p>
    <w:p w14:paraId="1BB00D7F" w14:textId="77777777" w:rsidR="005B416D" w:rsidRDefault="007B61A2">
      <w:pPr>
        <w:numPr>
          <w:ilvl w:val="1"/>
          <w:numId w:val="7"/>
        </w:numPr>
        <w:ind w:left="0" w:right="-720"/>
        <w:rPr>
          <w:sz w:val="24"/>
          <w:szCs w:val="24"/>
        </w:rPr>
      </w:pPr>
      <w:r>
        <w:rPr>
          <w:rFonts w:ascii="Times New Roman" w:eastAsia="Times New Roman" w:hAnsi="Times New Roman" w:cs="Times New Roman"/>
          <w:sz w:val="24"/>
          <w:szCs w:val="24"/>
        </w:rPr>
        <w:t xml:space="preserve">Foreign Key (FK): </w:t>
      </w:r>
      <w:proofErr w:type="spellStart"/>
      <w:r>
        <w:rPr>
          <w:rFonts w:ascii="Times New Roman" w:eastAsia="Times New Roman" w:hAnsi="Times New Roman" w:cs="Times New Roman"/>
          <w:sz w:val="24"/>
          <w:szCs w:val="24"/>
        </w:rPr>
        <w:t>Drug_ID</w:t>
      </w:r>
      <w:proofErr w:type="spellEnd"/>
    </w:p>
    <w:p w14:paraId="1BB00D80" w14:textId="77777777" w:rsidR="005B416D" w:rsidRDefault="007B61A2">
      <w:pPr>
        <w:numPr>
          <w:ilvl w:val="1"/>
          <w:numId w:val="7"/>
        </w:numPr>
        <w:spacing w:after="240"/>
        <w:ind w:left="0" w:right="-720"/>
        <w:rPr>
          <w:sz w:val="24"/>
          <w:szCs w:val="24"/>
        </w:rPr>
      </w:pPr>
      <w:r>
        <w:rPr>
          <w:rFonts w:ascii="Times New Roman" w:eastAsia="Times New Roman" w:hAnsi="Times New Roman" w:cs="Times New Roman"/>
          <w:sz w:val="24"/>
          <w:szCs w:val="24"/>
        </w:rPr>
        <w:t xml:space="preserve">Other Attributes: </w:t>
      </w:r>
      <w:proofErr w:type="spellStart"/>
      <w:r>
        <w:rPr>
          <w:rFonts w:ascii="Times New Roman" w:eastAsia="Times New Roman" w:hAnsi="Times New Roman" w:cs="Times New Roman"/>
          <w:sz w:val="24"/>
          <w:szCs w:val="24"/>
        </w:rPr>
        <w:t>Quantity_in_stock</w:t>
      </w:r>
      <w:proofErr w:type="spellEnd"/>
    </w:p>
    <w:p w14:paraId="1BB00D81" w14:textId="77777777" w:rsidR="005B416D" w:rsidRDefault="005B416D"/>
    <w:p w14:paraId="1BB00D82" w14:textId="77777777" w:rsidR="005B416D" w:rsidRDefault="007B61A2">
      <w:pPr>
        <w:pStyle w:val="Heading2"/>
        <w:spacing w:before="0" w:after="200"/>
        <w:ind w:left="-720"/>
        <w:rPr>
          <w:rFonts w:ascii="Times New Roman" w:eastAsia="Times New Roman" w:hAnsi="Times New Roman" w:cs="Times New Roman"/>
          <w:b/>
          <w:sz w:val="28"/>
          <w:szCs w:val="28"/>
        </w:rPr>
      </w:pPr>
      <w:bookmarkStart w:id="9" w:name="_atp59kivz28h" w:colFirst="0" w:colLast="0"/>
      <w:bookmarkEnd w:id="9"/>
      <w:r>
        <w:rPr>
          <w:rFonts w:ascii="Times New Roman" w:eastAsia="Times New Roman" w:hAnsi="Times New Roman" w:cs="Times New Roman"/>
          <w:b/>
          <w:sz w:val="28"/>
          <w:szCs w:val="28"/>
        </w:rPr>
        <w:t>SQL Code</w:t>
      </w:r>
    </w:p>
    <w:p w14:paraId="1BB00D83" w14:textId="77777777" w:rsidR="005B416D" w:rsidRDefault="007B61A2">
      <w:pPr>
        <w:ind w:left="-720"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Insurance:</w:t>
      </w:r>
    </w:p>
    <w:p w14:paraId="1BB00D84" w14:textId="77777777" w:rsidR="005B416D" w:rsidRDefault="005B416D">
      <w:pPr>
        <w:ind w:left="-720" w:right="-720"/>
        <w:rPr>
          <w:rFonts w:ascii="Times New Roman" w:eastAsia="Times New Roman" w:hAnsi="Times New Roman" w:cs="Times New Roman"/>
          <w:b/>
          <w:sz w:val="24"/>
          <w:szCs w:val="24"/>
        </w:rPr>
      </w:pPr>
    </w:p>
    <w:p w14:paraId="1BB00D85"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B00E8B" wp14:editId="1BB00E8C">
            <wp:extent cx="6815138" cy="1412316"/>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6815138" cy="1412316"/>
                    </a:xfrm>
                    <a:prstGeom prst="rect">
                      <a:avLst/>
                    </a:prstGeom>
                    <a:ln/>
                  </pic:spPr>
                </pic:pic>
              </a:graphicData>
            </a:graphic>
          </wp:inline>
        </w:drawing>
      </w:r>
    </w:p>
    <w:p w14:paraId="1BB00D86" w14:textId="77777777" w:rsidR="005B416D" w:rsidRDefault="005B416D">
      <w:pPr>
        <w:ind w:left="-720" w:right="-720"/>
        <w:rPr>
          <w:rFonts w:ascii="Times New Roman" w:eastAsia="Times New Roman" w:hAnsi="Times New Roman" w:cs="Times New Roman"/>
          <w:sz w:val="24"/>
          <w:szCs w:val="24"/>
        </w:rPr>
      </w:pPr>
    </w:p>
    <w:p w14:paraId="1BB00D87"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gramStart"/>
      <w:r>
        <w:rPr>
          <w:rFonts w:ascii="Times New Roman" w:eastAsia="Times New Roman" w:hAnsi="Times New Roman" w:cs="Times New Roman"/>
          <w:sz w:val="24"/>
          <w:szCs w:val="24"/>
        </w:rPr>
        <w:t>Insurance(</w:t>
      </w:r>
      <w:proofErr w:type="gramEnd"/>
    </w:p>
    <w:p w14:paraId="1BB00D88"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Insurance_ID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PRIMARY KEY,</w:t>
      </w:r>
    </w:p>
    <w:p w14:paraId="1BB00D89"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Company_Name</w:t>
      </w:r>
      <w:proofErr w:type="spellEnd"/>
      <w:r>
        <w:rPr>
          <w:rFonts w:ascii="Times New Roman" w:eastAsia="Times New Roman" w:hAnsi="Times New Roman" w:cs="Times New Roman"/>
          <w:sz w:val="24"/>
          <w:szCs w:val="24"/>
        </w:rPr>
        <w:t xml:space="preserve"> VARCHAR2(256) NOT NULL,</w:t>
      </w:r>
    </w:p>
    <w:p w14:paraId="1BB00D8A"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Start_Date</w:t>
      </w:r>
      <w:proofErr w:type="spellEnd"/>
      <w:r>
        <w:rPr>
          <w:rFonts w:ascii="Times New Roman" w:eastAsia="Times New Roman" w:hAnsi="Times New Roman" w:cs="Times New Roman"/>
          <w:sz w:val="24"/>
          <w:szCs w:val="24"/>
        </w:rPr>
        <w:t xml:space="preserve"> DATE NOT NULL,</w:t>
      </w:r>
    </w:p>
    <w:p w14:paraId="1BB00D8B"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End_Date</w:t>
      </w:r>
      <w:proofErr w:type="spellEnd"/>
      <w:r>
        <w:rPr>
          <w:rFonts w:ascii="Times New Roman" w:eastAsia="Times New Roman" w:hAnsi="Times New Roman" w:cs="Times New Roman"/>
          <w:sz w:val="24"/>
          <w:szCs w:val="24"/>
        </w:rPr>
        <w:t xml:space="preserve"> DATE</w:t>
      </w:r>
    </w:p>
    <w:p w14:paraId="1BB00D8C"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BB00D8D" w14:textId="77777777" w:rsidR="005B416D" w:rsidRDefault="005B416D">
      <w:pPr>
        <w:ind w:left="-720" w:right="-720"/>
        <w:rPr>
          <w:rFonts w:ascii="Times New Roman" w:eastAsia="Times New Roman" w:hAnsi="Times New Roman" w:cs="Times New Roman"/>
          <w:sz w:val="24"/>
          <w:szCs w:val="24"/>
        </w:rPr>
      </w:pPr>
    </w:p>
    <w:p w14:paraId="1BB00D8E"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All</w:t>
      </w:r>
    </w:p>
    <w:p w14:paraId="1BB00D8F"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Insurance VALUES (1, 'West Coast Insurance',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'2019-01-12', 'YYYY-MM-DD'), NULL)</w:t>
      </w:r>
    </w:p>
    <w:p w14:paraId="1BB00D90"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Insurance VALUES (2, 'Insurance-CO',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'2014-03-12', 'YYYY-MM-DD'), TO_DATE('2022-12-14', 'YYYY-MM-DD'))</w:t>
      </w:r>
    </w:p>
    <w:p w14:paraId="1BB00D91"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INTO Insurance VALUES (3, 'BC Health',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'2015-02-27', 'YYYY-MM-DD'), NULL)</w:t>
      </w:r>
    </w:p>
    <w:p w14:paraId="1BB00D92"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Insurance VALUES (4, 'Alberta Health',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'2011-10-30', 'YYYY-MM-DD'), TO_DATE('2021-06-11', 'YYYY-MM-DD'))</w:t>
      </w:r>
    </w:p>
    <w:p w14:paraId="1BB00D93"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Insurance VALUES (5, 'Soba Tech',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'2019-02-13', 'YYYY-MM-DD'), NULL)</w:t>
      </w:r>
    </w:p>
    <w:p w14:paraId="1BB00D94"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FROM </w:t>
      </w:r>
      <w:proofErr w:type="gramStart"/>
      <w:r>
        <w:rPr>
          <w:rFonts w:ascii="Times New Roman" w:eastAsia="Times New Roman" w:hAnsi="Times New Roman" w:cs="Times New Roman"/>
          <w:sz w:val="24"/>
          <w:szCs w:val="24"/>
        </w:rPr>
        <w:t>DUAL;</w:t>
      </w:r>
      <w:proofErr w:type="gramEnd"/>
    </w:p>
    <w:p w14:paraId="1BB00D95" w14:textId="77777777" w:rsidR="005B416D" w:rsidRDefault="005B416D">
      <w:pPr>
        <w:ind w:left="-720" w:right="-720"/>
        <w:rPr>
          <w:rFonts w:ascii="Times New Roman" w:eastAsia="Times New Roman" w:hAnsi="Times New Roman" w:cs="Times New Roman"/>
          <w:sz w:val="24"/>
          <w:szCs w:val="24"/>
        </w:rPr>
      </w:pPr>
    </w:p>
    <w:p w14:paraId="1BB00D96" w14:textId="77777777" w:rsidR="005B416D" w:rsidRDefault="007B61A2">
      <w:pPr>
        <w:ind w:left="-720"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w:t>
      </w:r>
    </w:p>
    <w:p w14:paraId="1BB00D97" w14:textId="77777777" w:rsidR="005B416D" w:rsidRDefault="005B416D">
      <w:pPr>
        <w:ind w:left="-720" w:right="-720"/>
        <w:rPr>
          <w:rFonts w:ascii="Times New Roman" w:eastAsia="Times New Roman" w:hAnsi="Times New Roman" w:cs="Times New Roman"/>
          <w:sz w:val="24"/>
          <w:szCs w:val="24"/>
          <w:u w:val="single"/>
        </w:rPr>
      </w:pPr>
    </w:p>
    <w:p w14:paraId="1BB00D98" w14:textId="77777777" w:rsidR="005B416D" w:rsidRDefault="007B61A2">
      <w:pPr>
        <w:ind w:left="-720" w:righ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BB00E8D" wp14:editId="1BB00E8E">
            <wp:extent cx="6805613" cy="13430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6805613" cy="1343025"/>
                    </a:xfrm>
                    <a:prstGeom prst="rect">
                      <a:avLst/>
                    </a:prstGeom>
                    <a:ln/>
                  </pic:spPr>
                </pic:pic>
              </a:graphicData>
            </a:graphic>
          </wp:inline>
        </w:drawing>
      </w:r>
    </w:p>
    <w:p w14:paraId="1BB00D99" w14:textId="77777777" w:rsidR="005B416D" w:rsidRDefault="005B416D">
      <w:pPr>
        <w:ind w:left="-720" w:right="-720"/>
        <w:rPr>
          <w:rFonts w:ascii="Times New Roman" w:eastAsia="Times New Roman" w:hAnsi="Times New Roman" w:cs="Times New Roman"/>
          <w:sz w:val="24"/>
          <w:szCs w:val="24"/>
        </w:rPr>
      </w:pPr>
    </w:p>
    <w:p w14:paraId="1BB00D9A"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gramStart"/>
      <w:r>
        <w:rPr>
          <w:rFonts w:ascii="Times New Roman" w:eastAsia="Times New Roman" w:hAnsi="Times New Roman" w:cs="Times New Roman"/>
          <w:sz w:val="24"/>
          <w:szCs w:val="24"/>
        </w:rPr>
        <w:t>Customer(</w:t>
      </w:r>
      <w:proofErr w:type="gramEnd"/>
    </w:p>
    <w:p w14:paraId="1BB00D9B"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PHN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PRIMARY KEY,</w:t>
      </w:r>
    </w:p>
    <w:p w14:paraId="1BB00D9C"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Insurance_ID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w:t>
      </w:r>
    </w:p>
    <w:p w14:paraId="1BB00D9D"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VARCHAR2(256) NOT NULL,</w:t>
      </w:r>
    </w:p>
    <w:p w14:paraId="1BB00D9E"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xml:space="preserve"> VARCHAR2(256) NOT NULL,</w:t>
      </w:r>
    </w:p>
    <w:p w14:paraId="1BB00D9F"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Address VARCHAR2(256),</w:t>
      </w:r>
    </w:p>
    <w:p w14:paraId="1BB00DA0"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Date_of_Birth</w:t>
      </w:r>
      <w:proofErr w:type="spellEnd"/>
      <w:r>
        <w:rPr>
          <w:rFonts w:ascii="Times New Roman" w:eastAsia="Times New Roman" w:hAnsi="Times New Roman" w:cs="Times New Roman"/>
          <w:sz w:val="24"/>
          <w:szCs w:val="24"/>
        </w:rPr>
        <w:t xml:space="preserve"> DATE NOT NULL,</w:t>
      </w:r>
    </w:p>
    <w:p w14:paraId="1BB00DA1"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Gender VARCHAR2(10) CHECK (Gender IN ('M', 'F', 'Other')),</w:t>
      </w:r>
    </w:p>
    <w:p w14:paraId="1BB00DA2"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Phone_Number</w:t>
      </w:r>
      <w:proofErr w:type="spellEnd"/>
      <w:r>
        <w:rPr>
          <w:rFonts w:ascii="Times New Roman" w:eastAsia="Times New Roman" w:hAnsi="Times New Roman" w:cs="Times New Roman"/>
          <w:sz w:val="24"/>
          <w:szCs w:val="24"/>
        </w:rPr>
        <w:t xml:space="preserve"> VARCHAR2(15),</w:t>
      </w:r>
    </w:p>
    <w:p w14:paraId="1BB00DA3"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FK_Customer_Insurance</w:t>
      </w:r>
      <w:proofErr w:type="spellEnd"/>
      <w:r>
        <w:rPr>
          <w:rFonts w:ascii="Times New Roman" w:eastAsia="Times New Roman" w:hAnsi="Times New Roman" w:cs="Times New Roman"/>
          <w:sz w:val="24"/>
          <w:szCs w:val="24"/>
        </w:rPr>
        <w:t xml:space="preserve"> FOREIGN KEY (</w:t>
      </w:r>
      <w:proofErr w:type="spellStart"/>
      <w:r>
        <w:rPr>
          <w:rFonts w:ascii="Times New Roman" w:eastAsia="Times New Roman" w:hAnsi="Times New Roman" w:cs="Times New Roman"/>
          <w:sz w:val="24"/>
          <w:szCs w:val="24"/>
        </w:rPr>
        <w:t>Insurance_ID</w:t>
      </w:r>
      <w:proofErr w:type="spellEnd"/>
      <w:r>
        <w:rPr>
          <w:rFonts w:ascii="Times New Roman" w:eastAsia="Times New Roman" w:hAnsi="Times New Roman" w:cs="Times New Roman"/>
          <w:sz w:val="24"/>
          <w:szCs w:val="24"/>
        </w:rPr>
        <w:t>) REFERENCES Insurance (</w:t>
      </w:r>
      <w:proofErr w:type="spellStart"/>
      <w:r>
        <w:rPr>
          <w:rFonts w:ascii="Times New Roman" w:eastAsia="Times New Roman" w:hAnsi="Times New Roman" w:cs="Times New Roman"/>
          <w:sz w:val="24"/>
          <w:szCs w:val="24"/>
        </w:rPr>
        <w:t>Insurance_ID</w:t>
      </w:r>
      <w:proofErr w:type="spellEnd"/>
      <w:r>
        <w:rPr>
          <w:rFonts w:ascii="Times New Roman" w:eastAsia="Times New Roman" w:hAnsi="Times New Roman" w:cs="Times New Roman"/>
          <w:sz w:val="24"/>
          <w:szCs w:val="24"/>
        </w:rPr>
        <w:t>)</w:t>
      </w:r>
    </w:p>
    <w:p w14:paraId="1BB00DA4"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BB00DA5" w14:textId="77777777" w:rsidR="005B416D" w:rsidRDefault="005B416D">
      <w:pPr>
        <w:ind w:left="-720" w:right="-720"/>
        <w:rPr>
          <w:rFonts w:ascii="Times New Roman" w:eastAsia="Times New Roman" w:hAnsi="Times New Roman" w:cs="Times New Roman"/>
          <w:sz w:val="24"/>
          <w:szCs w:val="24"/>
        </w:rPr>
      </w:pPr>
    </w:p>
    <w:p w14:paraId="1BB00DA6"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ALL</w:t>
      </w:r>
    </w:p>
    <w:p w14:paraId="1BB00DA7"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Customer VALUES (1001, NULL, 'James', 'Blake', '123 Real St',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'1984-01-17', 'YYYY-MM-DD'), 'M', '555-12341001')</w:t>
      </w:r>
    </w:p>
    <w:p w14:paraId="1BB00DA8"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Customer VALUES (1002, 2, 'Jane', 'Newman', '468 Blackberry lane',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'2000-03-17', 'YYYY-MM-DD'), 'F', '555-12341002')</w:t>
      </w:r>
    </w:p>
    <w:p w14:paraId="1BB00DA9"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Customer VALUES (1003, NULL, 'Sarah', 'Davis', '345 First St',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'1983-01-21', 'YYYY-MM-DD'), 'F', '555-12341003')</w:t>
      </w:r>
    </w:p>
    <w:p w14:paraId="1BB00DAA"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Customer VALUES (1004, 3, 'Annie', 'Tate', '12 New Street',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'1982-04-14', 'YYYY-MM-DD'), 'F', '555-12341004')</w:t>
      </w:r>
    </w:p>
    <w:p w14:paraId="1BB00DAB"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Customer VALUES (1005, NULL, 'Paras', 'Guy', '881 Pandora St',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'1985-11-20', 'YYYY-MM-DD'), 'M', '555-12341005')</w:t>
      </w:r>
    </w:p>
    <w:p w14:paraId="1BB00DAC"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FROM </w:t>
      </w:r>
      <w:proofErr w:type="gramStart"/>
      <w:r>
        <w:rPr>
          <w:rFonts w:ascii="Times New Roman" w:eastAsia="Times New Roman" w:hAnsi="Times New Roman" w:cs="Times New Roman"/>
          <w:sz w:val="24"/>
          <w:szCs w:val="24"/>
        </w:rPr>
        <w:t>DUAL;</w:t>
      </w:r>
      <w:proofErr w:type="gramEnd"/>
    </w:p>
    <w:p w14:paraId="1BB00DAD" w14:textId="77777777" w:rsidR="005B416D" w:rsidRDefault="005B416D">
      <w:pPr>
        <w:ind w:left="-720" w:right="-720"/>
        <w:jc w:val="center"/>
        <w:rPr>
          <w:rFonts w:ascii="Times New Roman" w:eastAsia="Times New Roman" w:hAnsi="Times New Roman" w:cs="Times New Roman"/>
          <w:sz w:val="24"/>
          <w:szCs w:val="24"/>
        </w:rPr>
      </w:pPr>
    </w:p>
    <w:p w14:paraId="1BB00DAE" w14:textId="77777777" w:rsidR="005B416D" w:rsidRDefault="007B61A2">
      <w:pPr>
        <w:ind w:left="-720"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Prescription:</w:t>
      </w:r>
    </w:p>
    <w:p w14:paraId="1BB00DAF" w14:textId="77777777" w:rsidR="005B416D" w:rsidRDefault="005B416D">
      <w:pPr>
        <w:ind w:left="-720" w:right="-720"/>
        <w:rPr>
          <w:rFonts w:ascii="Times New Roman" w:eastAsia="Times New Roman" w:hAnsi="Times New Roman" w:cs="Times New Roman"/>
          <w:b/>
          <w:sz w:val="24"/>
          <w:szCs w:val="24"/>
        </w:rPr>
      </w:pPr>
    </w:p>
    <w:p w14:paraId="1BB00DB0"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B00E8F" wp14:editId="1BB00E90">
            <wp:extent cx="6791670" cy="138135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791670" cy="1381357"/>
                    </a:xfrm>
                    <a:prstGeom prst="rect">
                      <a:avLst/>
                    </a:prstGeom>
                    <a:ln/>
                  </pic:spPr>
                </pic:pic>
              </a:graphicData>
            </a:graphic>
          </wp:inline>
        </w:drawing>
      </w:r>
    </w:p>
    <w:p w14:paraId="1BB00DB1" w14:textId="77777777" w:rsidR="005B416D" w:rsidRDefault="005B416D">
      <w:pPr>
        <w:ind w:left="-720" w:right="-720"/>
        <w:rPr>
          <w:rFonts w:ascii="Times New Roman" w:eastAsia="Times New Roman" w:hAnsi="Times New Roman" w:cs="Times New Roman"/>
          <w:sz w:val="24"/>
          <w:szCs w:val="24"/>
        </w:rPr>
      </w:pPr>
    </w:p>
    <w:p w14:paraId="1BB00DB2"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gramStart"/>
      <w:r>
        <w:rPr>
          <w:rFonts w:ascii="Times New Roman" w:eastAsia="Times New Roman" w:hAnsi="Times New Roman" w:cs="Times New Roman"/>
          <w:sz w:val="24"/>
          <w:szCs w:val="24"/>
        </w:rPr>
        <w:t>Prescription(</w:t>
      </w:r>
      <w:proofErr w:type="gramEnd"/>
    </w:p>
    <w:p w14:paraId="1BB00DB3"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Prescription_ID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PRIMARY KEY,</w:t>
      </w:r>
    </w:p>
    <w:p w14:paraId="1BB00DB4"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PHN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NOT NULL,</w:t>
      </w:r>
    </w:p>
    <w:p w14:paraId="1BB00DB5"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License_ID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NOT NULL,</w:t>
      </w:r>
    </w:p>
    <w:p w14:paraId="1BB00DB6"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Prescribed_Date</w:t>
      </w:r>
      <w:proofErr w:type="spellEnd"/>
      <w:r>
        <w:rPr>
          <w:rFonts w:ascii="Times New Roman" w:eastAsia="Times New Roman" w:hAnsi="Times New Roman" w:cs="Times New Roman"/>
          <w:sz w:val="24"/>
          <w:szCs w:val="24"/>
        </w:rPr>
        <w:t xml:space="preserve"> DATE NOT NULL,</w:t>
      </w:r>
    </w:p>
    <w:p w14:paraId="1BB00DB7"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FK_Prescription</w:t>
      </w:r>
      <w:proofErr w:type="spellEnd"/>
      <w:r>
        <w:rPr>
          <w:rFonts w:ascii="Times New Roman" w:eastAsia="Times New Roman" w:hAnsi="Times New Roman" w:cs="Times New Roman"/>
          <w:sz w:val="24"/>
          <w:szCs w:val="24"/>
        </w:rPr>
        <w:t xml:space="preserve"> FOREIGN KEY (PHN) REFERENCES Customer (PHN)</w:t>
      </w:r>
    </w:p>
    <w:p w14:paraId="1BB00DB8"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BB00DB9" w14:textId="77777777" w:rsidR="005B416D" w:rsidRDefault="005B416D">
      <w:pPr>
        <w:ind w:left="-720" w:right="-720"/>
        <w:rPr>
          <w:rFonts w:ascii="Times New Roman" w:eastAsia="Times New Roman" w:hAnsi="Times New Roman" w:cs="Times New Roman"/>
          <w:sz w:val="24"/>
          <w:szCs w:val="24"/>
        </w:rPr>
      </w:pPr>
    </w:p>
    <w:p w14:paraId="1BB00DBA"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ALL </w:t>
      </w:r>
    </w:p>
    <w:p w14:paraId="1BB00DBB"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Prescription VALUES (6001, 1001, 5001,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'2022-05-18', 'YYYY-MM-DD'))</w:t>
      </w:r>
    </w:p>
    <w:p w14:paraId="1BB00DBC"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Prescription VALUES (6002, 1002, 5002,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'2022-11-02', 'YYYY-MM-DD'))</w:t>
      </w:r>
    </w:p>
    <w:p w14:paraId="1BB00DBD"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Prescription VALUES (6003, 1003, 5003,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'2022-05-11', 'YYYY-MM-DD'))</w:t>
      </w:r>
    </w:p>
    <w:p w14:paraId="1BB00DBE"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Prescription VALUES (6004, 1004, 5001,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'2021-07-06', 'YYYY-MM-DD'))</w:t>
      </w:r>
    </w:p>
    <w:p w14:paraId="1BB00DBF"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Prescription VALUES (6005, 1005, 5002,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'2023-09-24', 'YYYY-MM-DD'))</w:t>
      </w:r>
    </w:p>
    <w:p w14:paraId="1BB00DC0"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FROM </w:t>
      </w:r>
      <w:proofErr w:type="gramStart"/>
      <w:r>
        <w:rPr>
          <w:rFonts w:ascii="Times New Roman" w:eastAsia="Times New Roman" w:hAnsi="Times New Roman" w:cs="Times New Roman"/>
          <w:sz w:val="24"/>
          <w:szCs w:val="24"/>
        </w:rPr>
        <w:t>DUAL;</w:t>
      </w:r>
      <w:proofErr w:type="gramEnd"/>
    </w:p>
    <w:p w14:paraId="1BB00DC1" w14:textId="77777777" w:rsidR="005B416D" w:rsidRDefault="005B416D">
      <w:pPr>
        <w:ind w:left="-720" w:right="-720"/>
        <w:rPr>
          <w:rFonts w:ascii="Times New Roman" w:eastAsia="Times New Roman" w:hAnsi="Times New Roman" w:cs="Times New Roman"/>
          <w:sz w:val="24"/>
          <w:szCs w:val="24"/>
        </w:rPr>
      </w:pPr>
    </w:p>
    <w:p w14:paraId="1BB00DC2" w14:textId="77777777" w:rsidR="005B416D" w:rsidRDefault="007B61A2">
      <w:pPr>
        <w:ind w:left="-720"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Billing:</w:t>
      </w:r>
    </w:p>
    <w:p w14:paraId="1BB00DC3" w14:textId="77777777" w:rsidR="005B416D" w:rsidRDefault="005B416D">
      <w:pPr>
        <w:ind w:left="-720" w:right="-720"/>
        <w:rPr>
          <w:rFonts w:ascii="Times New Roman" w:eastAsia="Times New Roman" w:hAnsi="Times New Roman" w:cs="Times New Roman"/>
          <w:sz w:val="24"/>
          <w:szCs w:val="24"/>
          <w:u w:val="single"/>
        </w:rPr>
      </w:pPr>
    </w:p>
    <w:p w14:paraId="1BB00DC4"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B00E91" wp14:editId="1BB00E92">
            <wp:extent cx="6747451" cy="1351653"/>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747451" cy="1351653"/>
                    </a:xfrm>
                    <a:prstGeom prst="rect">
                      <a:avLst/>
                    </a:prstGeom>
                    <a:ln/>
                  </pic:spPr>
                </pic:pic>
              </a:graphicData>
            </a:graphic>
          </wp:inline>
        </w:drawing>
      </w:r>
    </w:p>
    <w:p w14:paraId="1BB00DC5" w14:textId="77777777" w:rsidR="005B416D" w:rsidRDefault="005B416D">
      <w:pPr>
        <w:ind w:left="-720" w:right="-720"/>
        <w:rPr>
          <w:rFonts w:ascii="Times New Roman" w:eastAsia="Times New Roman" w:hAnsi="Times New Roman" w:cs="Times New Roman"/>
          <w:sz w:val="24"/>
          <w:szCs w:val="24"/>
        </w:rPr>
      </w:pPr>
    </w:p>
    <w:p w14:paraId="1BB00DC6"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gramStart"/>
      <w:r>
        <w:rPr>
          <w:rFonts w:ascii="Times New Roman" w:eastAsia="Times New Roman" w:hAnsi="Times New Roman" w:cs="Times New Roman"/>
          <w:sz w:val="24"/>
          <w:szCs w:val="24"/>
        </w:rPr>
        <w:t>Billing(</w:t>
      </w:r>
      <w:proofErr w:type="gramEnd"/>
    </w:p>
    <w:p w14:paraId="1BB00DC7"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Billing_ID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PRIMARY KEY,</w:t>
      </w:r>
    </w:p>
    <w:p w14:paraId="1BB00DC8"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PHN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NOT NULL,</w:t>
      </w:r>
    </w:p>
    <w:p w14:paraId="1BB00DC9"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Total_Cost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2) NOT NULL,</w:t>
      </w:r>
    </w:p>
    <w:p w14:paraId="1BB00DCA"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Customer_Payment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2),</w:t>
      </w:r>
    </w:p>
    <w:p w14:paraId="1BB00DCB"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Insurance_Payment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2),</w:t>
      </w:r>
    </w:p>
    <w:p w14:paraId="1BB00DCC"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FK_Billing_Customer</w:t>
      </w:r>
      <w:proofErr w:type="spellEnd"/>
      <w:r>
        <w:rPr>
          <w:rFonts w:ascii="Times New Roman" w:eastAsia="Times New Roman" w:hAnsi="Times New Roman" w:cs="Times New Roman"/>
          <w:sz w:val="24"/>
          <w:szCs w:val="24"/>
        </w:rPr>
        <w:t xml:space="preserve"> FOREIGN KEY (PHN) REFERENCES Customer (PHN)</w:t>
      </w:r>
    </w:p>
    <w:p w14:paraId="1BB00DCD"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BB00DCE" w14:textId="77777777" w:rsidR="005B416D" w:rsidRDefault="005B416D">
      <w:pPr>
        <w:ind w:left="-720" w:right="-720"/>
        <w:rPr>
          <w:rFonts w:ascii="Times New Roman" w:eastAsia="Times New Roman" w:hAnsi="Times New Roman" w:cs="Times New Roman"/>
          <w:sz w:val="24"/>
          <w:szCs w:val="24"/>
        </w:rPr>
      </w:pPr>
    </w:p>
    <w:p w14:paraId="1BB00DCF"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ALL</w:t>
      </w:r>
    </w:p>
    <w:p w14:paraId="1BB00DD0"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Billing VALUES (9001, 1005, 325.74, 140.54, 155.76)</w:t>
      </w:r>
    </w:p>
    <w:p w14:paraId="1BB00DD1"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Billing VALUES (9002, 1002, 324.44, 154.23, 172.82)</w:t>
      </w:r>
    </w:p>
    <w:p w14:paraId="1BB00DD2"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Billing VALUES (9003, 1003, 154.87, 128.98, 205.41)</w:t>
      </w:r>
    </w:p>
    <w:p w14:paraId="1BB00DD3"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Billing VALUES (9004, 1004, 396.78, 107.43, 4.15)</w:t>
      </w:r>
    </w:p>
    <w:p w14:paraId="1BB00DD4"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Billing VALUES (9005, 1002, 469.33, 107.78, 86.49)</w:t>
      </w:r>
    </w:p>
    <w:p w14:paraId="1BB00DD5"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FROM </w:t>
      </w:r>
      <w:proofErr w:type="gramStart"/>
      <w:r>
        <w:rPr>
          <w:rFonts w:ascii="Times New Roman" w:eastAsia="Times New Roman" w:hAnsi="Times New Roman" w:cs="Times New Roman"/>
          <w:sz w:val="24"/>
          <w:szCs w:val="24"/>
        </w:rPr>
        <w:t>DUAL;</w:t>
      </w:r>
      <w:proofErr w:type="gramEnd"/>
    </w:p>
    <w:p w14:paraId="1BB00DD6" w14:textId="77777777" w:rsidR="005B416D" w:rsidRDefault="005B416D">
      <w:pPr>
        <w:ind w:left="-720" w:right="-720"/>
        <w:rPr>
          <w:rFonts w:ascii="Times New Roman" w:eastAsia="Times New Roman" w:hAnsi="Times New Roman" w:cs="Times New Roman"/>
          <w:sz w:val="24"/>
          <w:szCs w:val="24"/>
        </w:rPr>
      </w:pPr>
    </w:p>
    <w:p w14:paraId="1BB00DD7" w14:textId="77777777" w:rsidR="005B416D" w:rsidRDefault="007B61A2">
      <w:pPr>
        <w:ind w:left="-720"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Pharmacist:</w:t>
      </w:r>
    </w:p>
    <w:p w14:paraId="1BB00DD8" w14:textId="77777777" w:rsidR="005B416D" w:rsidRDefault="005B416D">
      <w:pPr>
        <w:ind w:left="-720" w:right="-720"/>
        <w:rPr>
          <w:rFonts w:ascii="Times New Roman" w:eastAsia="Times New Roman" w:hAnsi="Times New Roman" w:cs="Times New Roman"/>
          <w:b/>
          <w:sz w:val="24"/>
          <w:szCs w:val="24"/>
        </w:rPr>
      </w:pPr>
    </w:p>
    <w:p w14:paraId="1BB00DD9"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B00E93" wp14:editId="1BB00E94">
            <wp:extent cx="6791789" cy="136219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791789" cy="1362195"/>
                    </a:xfrm>
                    <a:prstGeom prst="rect">
                      <a:avLst/>
                    </a:prstGeom>
                    <a:ln/>
                  </pic:spPr>
                </pic:pic>
              </a:graphicData>
            </a:graphic>
          </wp:inline>
        </w:drawing>
      </w:r>
    </w:p>
    <w:p w14:paraId="1BB00DDA" w14:textId="77777777" w:rsidR="005B416D" w:rsidRDefault="005B416D">
      <w:pPr>
        <w:ind w:left="-720" w:right="-720"/>
        <w:rPr>
          <w:rFonts w:ascii="Times New Roman" w:eastAsia="Times New Roman" w:hAnsi="Times New Roman" w:cs="Times New Roman"/>
          <w:sz w:val="24"/>
          <w:szCs w:val="24"/>
        </w:rPr>
      </w:pPr>
    </w:p>
    <w:p w14:paraId="1BB00DDB"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gramStart"/>
      <w:r>
        <w:rPr>
          <w:rFonts w:ascii="Times New Roman" w:eastAsia="Times New Roman" w:hAnsi="Times New Roman" w:cs="Times New Roman"/>
          <w:sz w:val="24"/>
          <w:szCs w:val="24"/>
        </w:rPr>
        <w:t>Pharmacist(</w:t>
      </w:r>
      <w:proofErr w:type="gramEnd"/>
    </w:p>
    <w:p w14:paraId="1BB00DDC"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License_ID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PRIMARY KEY,</w:t>
      </w:r>
    </w:p>
    <w:p w14:paraId="1BB00DDD"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VARCHAR2(256) NOT NULL,</w:t>
      </w:r>
    </w:p>
    <w:p w14:paraId="1BB00DDE"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xml:space="preserve"> VARCHAR2(256) NOT NULL,</w:t>
      </w:r>
    </w:p>
    <w:p w14:paraId="1BB00DDF"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Date_of_Birth</w:t>
      </w:r>
      <w:proofErr w:type="spellEnd"/>
      <w:r>
        <w:rPr>
          <w:rFonts w:ascii="Times New Roman" w:eastAsia="Times New Roman" w:hAnsi="Times New Roman" w:cs="Times New Roman"/>
          <w:sz w:val="24"/>
          <w:szCs w:val="24"/>
        </w:rPr>
        <w:t xml:space="preserve"> DATE NOT NULL,</w:t>
      </w:r>
    </w:p>
    <w:p w14:paraId="1BB00DE0"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Phone_Number</w:t>
      </w:r>
      <w:proofErr w:type="spellEnd"/>
      <w:r>
        <w:rPr>
          <w:rFonts w:ascii="Times New Roman" w:eastAsia="Times New Roman" w:hAnsi="Times New Roman" w:cs="Times New Roman"/>
          <w:sz w:val="24"/>
          <w:szCs w:val="24"/>
        </w:rPr>
        <w:t xml:space="preserve"> VARCHAR2(15),</w:t>
      </w:r>
    </w:p>
    <w:p w14:paraId="1BB00DE1"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Address VARCHAR2(256)</w:t>
      </w:r>
    </w:p>
    <w:p w14:paraId="1BB00DE2"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BB00DE3" w14:textId="77777777" w:rsidR="005B416D" w:rsidRDefault="005B416D">
      <w:pPr>
        <w:ind w:left="-720" w:right="-720"/>
        <w:rPr>
          <w:rFonts w:ascii="Times New Roman" w:eastAsia="Times New Roman" w:hAnsi="Times New Roman" w:cs="Times New Roman"/>
          <w:sz w:val="24"/>
          <w:szCs w:val="24"/>
        </w:rPr>
      </w:pPr>
    </w:p>
    <w:p w14:paraId="1BB00DE4"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All</w:t>
      </w:r>
    </w:p>
    <w:p w14:paraId="1BB00DE5"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Pharmacist VALUES (5001, 'John', 'Phelps',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'1979-04-18', 'YYYY-MM-DD'), '555-432-15001', 'PharmaAddress_5001')</w:t>
      </w:r>
    </w:p>
    <w:p w14:paraId="1BB00DE6"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Pharmacist VALUES (5002, 'Sky', 'Lane',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'1988-11-12', 'YYYY-MM-DD'), '555-4321-5002', 'PharmaAddress_5002')</w:t>
      </w:r>
    </w:p>
    <w:p w14:paraId="1BB00DE7"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Pharmacist VALUES (5003, 'Mark', 'Cabuco',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'1972-02-10', 'YYYY-MM-DD'), '555-4321-5003', 'PharmaAddress_5003')</w:t>
      </w:r>
    </w:p>
    <w:p w14:paraId="1BB00DE8"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Pharmacist VALUES (5004, 'Kristel', 'Cuento',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'1989-06-16', 'YYYY-MM-DD'), '555-4321-5004', 'PharmaAddress_5004')</w:t>
      </w:r>
    </w:p>
    <w:p w14:paraId="1BB00DE9"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INTO Pharmacist VALUES (5005, 'Sohni', 'Dhaliwal',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'1988-07-21', 'YYYY-MM-DD'), '555-4321-5005', 'PharmaAddress_5005')</w:t>
      </w:r>
    </w:p>
    <w:p w14:paraId="1BB00DEA"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FROM </w:t>
      </w:r>
      <w:proofErr w:type="gramStart"/>
      <w:r>
        <w:rPr>
          <w:rFonts w:ascii="Times New Roman" w:eastAsia="Times New Roman" w:hAnsi="Times New Roman" w:cs="Times New Roman"/>
          <w:sz w:val="24"/>
          <w:szCs w:val="24"/>
        </w:rPr>
        <w:t>DUAL;</w:t>
      </w:r>
      <w:proofErr w:type="gramEnd"/>
    </w:p>
    <w:p w14:paraId="1BB00DEB" w14:textId="77777777" w:rsidR="005B416D" w:rsidRDefault="005B416D">
      <w:pPr>
        <w:ind w:left="-720" w:right="-720"/>
        <w:rPr>
          <w:rFonts w:ascii="Times New Roman" w:eastAsia="Times New Roman" w:hAnsi="Times New Roman" w:cs="Times New Roman"/>
          <w:sz w:val="24"/>
          <w:szCs w:val="24"/>
        </w:rPr>
      </w:pPr>
    </w:p>
    <w:p w14:paraId="1BB00DEC" w14:textId="77777777" w:rsidR="005B416D" w:rsidRDefault="007B61A2">
      <w:pPr>
        <w:ind w:left="-720" w:right="-72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Prescription_Order</w:t>
      </w:r>
      <w:proofErr w:type="spellEnd"/>
      <w:r>
        <w:rPr>
          <w:rFonts w:ascii="Times New Roman" w:eastAsia="Times New Roman" w:hAnsi="Times New Roman" w:cs="Times New Roman"/>
          <w:b/>
          <w:sz w:val="24"/>
          <w:szCs w:val="24"/>
        </w:rPr>
        <w:t>:</w:t>
      </w:r>
    </w:p>
    <w:p w14:paraId="1BB00DED" w14:textId="77777777" w:rsidR="005B416D" w:rsidRDefault="005B416D">
      <w:pPr>
        <w:ind w:left="-720" w:right="-720"/>
        <w:rPr>
          <w:rFonts w:ascii="Times New Roman" w:eastAsia="Times New Roman" w:hAnsi="Times New Roman" w:cs="Times New Roman"/>
          <w:b/>
          <w:sz w:val="24"/>
          <w:szCs w:val="24"/>
        </w:rPr>
      </w:pPr>
    </w:p>
    <w:p w14:paraId="1BB00DEE"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B00E95" wp14:editId="1BB00E96">
            <wp:extent cx="6815667" cy="138591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815667" cy="1385916"/>
                    </a:xfrm>
                    <a:prstGeom prst="rect">
                      <a:avLst/>
                    </a:prstGeom>
                    <a:ln/>
                  </pic:spPr>
                </pic:pic>
              </a:graphicData>
            </a:graphic>
          </wp:inline>
        </w:drawing>
      </w:r>
    </w:p>
    <w:p w14:paraId="1BB00DEF" w14:textId="77777777" w:rsidR="005B416D" w:rsidRDefault="005B416D">
      <w:pPr>
        <w:ind w:left="-720" w:right="-720"/>
        <w:rPr>
          <w:rFonts w:ascii="Times New Roman" w:eastAsia="Times New Roman" w:hAnsi="Times New Roman" w:cs="Times New Roman"/>
          <w:sz w:val="24"/>
          <w:szCs w:val="24"/>
        </w:rPr>
      </w:pPr>
    </w:p>
    <w:p w14:paraId="1BB00DF0"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spellStart"/>
      <w:r>
        <w:rPr>
          <w:rFonts w:ascii="Times New Roman" w:eastAsia="Times New Roman" w:hAnsi="Times New Roman" w:cs="Times New Roman"/>
          <w:sz w:val="24"/>
          <w:szCs w:val="24"/>
        </w:rPr>
        <w:t>Prescription_</w:t>
      </w:r>
      <w:proofErr w:type="gramStart"/>
      <w:r>
        <w:rPr>
          <w:rFonts w:ascii="Times New Roman" w:eastAsia="Times New Roman" w:hAnsi="Times New Roman" w:cs="Times New Roman"/>
          <w:sz w:val="24"/>
          <w:szCs w:val="24"/>
        </w:rPr>
        <w:t>Order</w:t>
      </w:r>
      <w:proofErr w:type="spellEnd"/>
      <w:r>
        <w:rPr>
          <w:rFonts w:ascii="Times New Roman" w:eastAsia="Times New Roman" w:hAnsi="Times New Roman" w:cs="Times New Roman"/>
          <w:sz w:val="24"/>
          <w:szCs w:val="24"/>
        </w:rPr>
        <w:t>(</w:t>
      </w:r>
      <w:proofErr w:type="gramEnd"/>
    </w:p>
    <w:p w14:paraId="1BB00DF1"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PRIMARY KEY,</w:t>
      </w:r>
    </w:p>
    <w:p w14:paraId="1BB00DF2"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Prescription_ID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NOT NULL,</w:t>
      </w:r>
    </w:p>
    <w:p w14:paraId="1BB00DF3"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Billing_ID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 xml:space="preserve">10) NOT NULL, </w:t>
      </w:r>
    </w:p>
    <w:p w14:paraId="1BB00DF4"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License_ID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NOT NULL,</w:t>
      </w:r>
    </w:p>
    <w:p w14:paraId="1BB00DF5"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Order_Date</w:t>
      </w:r>
      <w:proofErr w:type="spellEnd"/>
      <w:r>
        <w:rPr>
          <w:rFonts w:ascii="Times New Roman" w:eastAsia="Times New Roman" w:hAnsi="Times New Roman" w:cs="Times New Roman"/>
          <w:sz w:val="24"/>
          <w:szCs w:val="24"/>
        </w:rPr>
        <w:t xml:space="preserve"> DATE NOT NULL,</w:t>
      </w:r>
    </w:p>
    <w:p w14:paraId="1BB00DF6"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FK_Order_Prescription</w:t>
      </w:r>
      <w:proofErr w:type="spellEnd"/>
      <w:r>
        <w:rPr>
          <w:rFonts w:ascii="Times New Roman" w:eastAsia="Times New Roman" w:hAnsi="Times New Roman" w:cs="Times New Roman"/>
          <w:sz w:val="24"/>
          <w:szCs w:val="24"/>
        </w:rPr>
        <w:t xml:space="preserve"> FOREIGN KEY (</w:t>
      </w:r>
      <w:proofErr w:type="spellStart"/>
      <w:r>
        <w:rPr>
          <w:rFonts w:ascii="Times New Roman" w:eastAsia="Times New Roman" w:hAnsi="Times New Roman" w:cs="Times New Roman"/>
          <w:sz w:val="24"/>
          <w:szCs w:val="24"/>
        </w:rPr>
        <w:t>Prescription_ID</w:t>
      </w:r>
      <w:proofErr w:type="spellEnd"/>
      <w:r>
        <w:rPr>
          <w:rFonts w:ascii="Times New Roman" w:eastAsia="Times New Roman" w:hAnsi="Times New Roman" w:cs="Times New Roman"/>
          <w:sz w:val="24"/>
          <w:szCs w:val="24"/>
        </w:rPr>
        <w:t xml:space="preserve">) REFERENCES Prescription </w:t>
      </w:r>
      <w:proofErr w:type="gramStart"/>
      <w:r>
        <w:rPr>
          <w:rFonts w:ascii="Times New Roman" w:eastAsia="Times New Roman" w:hAnsi="Times New Roman" w:cs="Times New Roman"/>
          <w:sz w:val="24"/>
          <w:szCs w:val="24"/>
        </w:rPr>
        <w:t xml:space="preserve">   (</w:t>
      </w:r>
      <w:proofErr w:type="spellStart"/>
      <w:proofErr w:type="gramEnd"/>
      <w:r>
        <w:rPr>
          <w:rFonts w:ascii="Times New Roman" w:eastAsia="Times New Roman" w:hAnsi="Times New Roman" w:cs="Times New Roman"/>
          <w:sz w:val="24"/>
          <w:szCs w:val="24"/>
        </w:rPr>
        <w:t>Prescription_ID</w:t>
      </w:r>
      <w:proofErr w:type="spellEnd"/>
      <w:r>
        <w:rPr>
          <w:rFonts w:ascii="Times New Roman" w:eastAsia="Times New Roman" w:hAnsi="Times New Roman" w:cs="Times New Roman"/>
          <w:sz w:val="24"/>
          <w:szCs w:val="24"/>
        </w:rPr>
        <w:t>),</w:t>
      </w:r>
    </w:p>
    <w:p w14:paraId="1BB00DF7"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FK_Order_Billing</w:t>
      </w:r>
      <w:proofErr w:type="spellEnd"/>
      <w:r>
        <w:rPr>
          <w:rFonts w:ascii="Times New Roman" w:eastAsia="Times New Roman" w:hAnsi="Times New Roman" w:cs="Times New Roman"/>
          <w:sz w:val="24"/>
          <w:szCs w:val="24"/>
        </w:rPr>
        <w:t xml:space="preserve"> FOREIGN KEY (</w:t>
      </w:r>
      <w:proofErr w:type="spellStart"/>
      <w:r>
        <w:rPr>
          <w:rFonts w:ascii="Times New Roman" w:eastAsia="Times New Roman" w:hAnsi="Times New Roman" w:cs="Times New Roman"/>
          <w:sz w:val="24"/>
          <w:szCs w:val="24"/>
        </w:rPr>
        <w:t>Billing_ID</w:t>
      </w:r>
      <w:proofErr w:type="spellEnd"/>
      <w:r>
        <w:rPr>
          <w:rFonts w:ascii="Times New Roman" w:eastAsia="Times New Roman" w:hAnsi="Times New Roman" w:cs="Times New Roman"/>
          <w:sz w:val="24"/>
          <w:szCs w:val="24"/>
        </w:rPr>
        <w:t>) REFERENCES Billing (</w:t>
      </w:r>
      <w:proofErr w:type="spellStart"/>
      <w:r>
        <w:rPr>
          <w:rFonts w:ascii="Times New Roman" w:eastAsia="Times New Roman" w:hAnsi="Times New Roman" w:cs="Times New Roman"/>
          <w:sz w:val="24"/>
          <w:szCs w:val="24"/>
        </w:rPr>
        <w:t>Billing_ID</w:t>
      </w:r>
      <w:proofErr w:type="spellEnd"/>
      <w:r>
        <w:rPr>
          <w:rFonts w:ascii="Times New Roman" w:eastAsia="Times New Roman" w:hAnsi="Times New Roman" w:cs="Times New Roman"/>
          <w:sz w:val="24"/>
          <w:szCs w:val="24"/>
        </w:rPr>
        <w:t>),</w:t>
      </w:r>
    </w:p>
    <w:p w14:paraId="1BB00DF8"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FK_Order_Pharmacist</w:t>
      </w:r>
      <w:proofErr w:type="spellEnd"/>
      <w:r>
        <w:rPr>
          <w:rFonts w:ascii="Times New Roman" w:eastAsia="Times New Roman" w:hAnsi="Times New Roman" w:cs="Times New Roman"/>
          <w:sz w:val="24"/>
          <w:szCs w:val="24"/>
        </w:rPr>
        <w:t xml:space="preserve"> FOREIGN KEY (</w:t>
      </w:r>
      <w:proofErr w:type="spellStart"/>
      <w:r>
        <w:rPr>
          <w:rFonts w:ascii="Times New Roman" w:eastAsia="Times New Roman" w:hAnsi="Times New Roman" w:cs="Times New Roman"/>
          <w:sz w:val="24"/>
          <w:szCs w:val="24"/>
        </w:rPr>
        <w:t>License_ID</w:t>
      </w:r>
      <w:proofErr w:type="spellEnd"/>
      <w:r>
        <w:rPr>
          <w:rFonts w:ascii="Times New Roman" w:eastAsia="Times New Roman" w:hAnsi="Times New Roman" w:cs="Times New Roman"/>
          <w:sz w:val="24"/>
          <w:szCs w:val="24"/>
        </w:rPr>
        <w:t>) REFERENCES Pharmacist</w:t>
      </w:r>
      <w:proofErr w:type="gramStart"/>
      <w:r>
        <w:rPr>
          <w:rFonts w:ascii="Times New Roman" w:eastAsia="Times New Roman" w:hAnsi="Times New Roman" w:cs="Times New Roman"/>
          <w:sz w:val="24"/>
          <w:szCs w:val="24"/>
        </w:rPr>
        <w:t xml:space="preserve">   (</w:t>
      </w:r>
      <w:proofErr w:type="spellStart"/>
      <w:proofErr w:type="gramEnd"/>
      <w:r>
        <w:rPr>
          <w:rFonts w:ascii="Times New Roman" w:eastAsia="Times New Roman" w:hAnsi="Times New Roman" w:cs="Times New Roman"/>
          <w:sz w:val="24"/>
          <w:szCs w:val="24"/>
        </w:rPr>
        <w:t>License_ID</w:t>
      </w:r>
      <w:proofErr w:type="spellEnd"/>
      <w:r>
        <w:rPr>
          <w:rFonts w:ascii="Times New Roman" w:eastAsia="Times New Roman" w:hAnsi="Times New Roman" w:cs="Times New Roman"/>
          <w:sz w:val="24"/>
          <w:szCs w:val="24"/>
        </w:rPr>
        <w:t>)</w:t>
      </w:r>
    </w:p>
    <w:p w14:paraId="1BB00DF9"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BB00DFA" w14:textId="77777777" w:rsidR="005B416D" w:rsidRDefault="005B416D">
      <w:pPr>
        <w:ind w:left="-720" w:right="-720"/>
        <w:rPr>
          <w:rFonts w:ascii="Times New Roman" w:eastAsia="Times New Roman" w:hAnsi="Times New Roman" w:cs="Times New Roman"/>
          <w:sz w:val="24"/>
          <w:szCs w:val="24"/>
        </w:rPr>
      </w:pPr>
    </w:p>
    <w:p w14:paraId="1BB00DFB"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ALL</w:t>
      </w:r>
    </w:p>
    <w:p w14:paraId="1BB00DFC"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INTO </w:t>
      </w:r>
      <w:proofErr w:type="spellStart"/>
      <w:r>
        <w:rPr>
          <w:rFonts w:ascii="Times New Roman" w:eastAsia="Times New Roman" w:hAnsi="Times New Roman" w:cs="Times New Roman"/>
          <w:sz w:val="24"/>
          <w:szCs w:val="24"/>
        </w:rPr>
        <w:t>Prescription_Order</w:t>
      </w:r>
      <w:proofErr w:type="spellEnd"/>
      <w:r>
        <w:rPr>
          <w:rFonts w:ascii="Times New Roman" w:eastAsia="Times New Roman" w:hAnsi="Times New Roman" w:cs="Times New Roman"/>
          <w:sz w:val="24"/>
          <w:szCs w:val="24"/>
        </w:rPr>
        <w:t xml:space="preserve"> VALUES (4001, 6002, 9001, 5001,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 xml:space="preserve">'2022-05-18', 'YYYY-MM-DD')) </w:t>
      </w:r>
    </w:p>
    <w:p w14:paraId="1BB00DFD"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INTO </w:t>
      </w:r>
      <w:proofErr w:type="spellStart"/>
      <w:r>
        <w:rPr>
          <w:rFonts w:ascii="Times New Roman" w:eastAsia="Times New Roman" w:hAnsi="Times New Roman" w:cs="Times New Roman"/>
          <w:sz w:val="24"/>
          <w:szCs w:val="24"/>
        </w:rPr>
        <w:t>Prescription_Order</w:t>
      </w:r>
      <w:proofErr w:type="spellEnd"/>
      <w:r>
        <w:rPr>
          <w:rFonts w:ascii="Times New Roman" w:eastAsia="Times New Roman" w:hAnsi="Times New Roman" w:cs="Times New Roman"/>
          <w:sz w:val="24"/>
          <w:szCs w:val="24"/>
        </w:rPr>
        <w:t xml:space="preserve"> VALUES (4002, 6004, 9002, 5002,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 xml:space="preserve">'2022-11-02', 'YYYY-MM-DD')) </w:t>
      </w:r>
    </w:p>
    <w:p w14:paraId="1BB00DFE"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INTO </w:t>
      </w:r>
      <w:proofErr w:type="spellStart"/>
      <w:r>
        <w:rPr>
          <w:rFonts w:ascii="Times New Roman" w:eastAsia="Times New Roman" w:hAnsi="Times New Roman" w:cs="Times New Roman"/>
          <w:sz w:val="24"/>
          <w:szCs w:val="24"/>
        </w:rPr>
        <w:t>Prescription_Order</w:t>
      </w:r>
      <w:proofErr w:type="spellEnd"/>
      <w:r>
        <w:rPr>
          <w:rFonts w:ascii="Times New Roman" w:eastAsia="Times New Roman" w:hAnsi="Times New Roman" w:cs="Times New Roman"/>
          <w:sz w:val="24"/>
          <w:szCs w:val="24"/>
        </w:rPr>
        <w:t xml:space="preserve"> VALUES (4003, 6001, 9003, 5003,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 xml:space="preserve">'2022-05-11', 'YYYY-MM-DD')) </w:t>
      </w:r>
    </w:p>
    <w:p w14:paraId="1BB00DFF"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INTO </w:t>
      </w:r>
      <w:proofErr w:type="spellStart"/>
      <w:r>
        <w:rPr>
          <w:rFonts w:ascii="Times New Roman" w:eastAsia="Times New Roman" w:hAnsi="Times New Roman" w:cs="Times New Roman"/>
          <w:sz w:val="24"/>
          <w:szCs w:val="24"/>
        </w:rPr>
        <w:t>Prescription_Order</w:t>
      </w:r>
      <w:proofErr w:type="spellEnd"/>
      <w:r>
        <w:rPr>
          <w:rFonts w:ascii="Times New Roman" w:eastAsia="Times New Roman" w:hAnsi="Times New Roman" w:cs="Times New Roman"/>
          <w:sz w:val="24"/>
          <w:szCs w:val="24"/>
        </w:rPr>
        <w:t xml:space="preserve"> VALUES (4004, 6001, 9004, 5001,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 xml:space="preserve">'2021-07-06', 'YYYY-MM-DD')) </w:t>
      </w:r>
    </w:p>
    <w:p w14:paraId="1BB00E00"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INTO </w:t>
      </w:r>
      <w:proofErr w:type="spellStart"/>
      <w:r>
        <w:rPr>
          <w:rFonts w:ascii="Times New Roman" w:eastAsia="Times New Roman" w:hAnsi="Times New Roman" w:cs="Times New Roman"/>
          <w:sz w:val="24"/>
          <w:szCs w:val="24"/>
        </w:rPr>
        <w:t>Prescription_Order</w:t>
      </w:r>
      <w:proofErr w:type="spellEnd"/>
      <w:r>
        <w:rPr>
          <w:rFonts w:ascii="Times New Roman" w:eastAsia="Times New Roman" w:hAnsi="Times New Roman" w:cs="Times New Roman"/>
          <w:sz w:val="24"/>
          <w:szCs w:val="24"/>
        </w:rPr>
        <w:t xml:space="preserve"> VALUES (4005, 6002, 9005, 5002,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 xml:space="preserve">'2023-09-24', 'YYYY-MM-DD')) </w:t>
      </w:r>
    </w:p>
    <w:p w14:paraId="1BB00E01"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FROM </w:t>
      </w:r>
      <w:proofErr w:type="gramStart"/>
      <w:r>
        <w:rPr>
          <w:rFonts w:ascii="Times New Roman" w:eastAsia="Times New Roman" w:hAnsi="Times New Roman" w:cs="Times New Roman"/>
          <w:sz w:val="24"/>
          <w:szCs w:val="24"/>
        </w:rPr>
        <w:t>DUAL;</w:t>
      </w:r>
      <w:proofErr w:type="gramEnd"/>
    </w:p>
    <w:p w14:paraId="1BB00E02" w14:textId="77777777" w:rsidR="005B416D" w:rsidRDefault="005B416D">
      <w:pPr>
        <w:ind w:left="-720" w:right="-720"/>
        <w:rPr>
          <w:rFonts w:ascii="Times New Roman" w:eastAsia="Times New Roman" w:hAnsi="Times New Roman" w:cs="Times New Roman"/>
          <w:sz w:val="24"/>
          <w:szCs w:val="24"/>
        </w:rPr>
      </w:pPr>
    </w:p>
    <w:p w14:paraId="1BB00E03" w14:textId="77777777" w:rsidR="005B416D" w:rsidRDefault="005B416D">
      <w:pPr>
        <w:ind w:left="-720" w:right="-720"/>
        <w:rPr>
          <w:rFonts w:ascii="Times New Roman" w:eastAsia="Times New Roman" w:hAnsi="Times New Roman" w:cs="Times New Roman"/>
          <w:sz w:val="24"/>
          <w:szCs w:val="24"/>
        </w:rPr>
      </w:pPr>
    </w:p>
    <w:p w14:paraId="1BB00E04" w14:textId="77777777" w:rsidR="005B416D" w:rsidRDefault="007B61A2">
      <w:pPr>
        <w:ind w:left="-720" w:right="-72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Prescribed_Drugs</w:t>
      </w:r>
      <w:proofErr w:type="spellEnd"/>
      <w:r>
        <w:rPr>
          <w:rFonts w:ascii="Times New Roman" w:eastAsia="Times New Roman" w:hAnsi="Times New Roman" w:cs="Times New Roman"/>
          <w:b/>
          <w:sz w:val="24"/>
          <w:szCs w:val="24"/>
        </w:rPr>
        <w:t>:</w:t>
      </w:r>
    </w:p>
    <w:p w14:paraId="1BB00E05" w14:textId="77777777" w:rsidR="005B416D" w:rsidRDefault="005B416D">
      <w:pPr>
        <w:ind w:left="-720" w:right="-720"/>
        <w:rPr>
          <w:rFonts w:ascii="Times New Roman" w:eastAsia="Times New Roman" w:hAnsi="Times New Roman" w:cs="Times New Roman"/>
          <w:b/>
          <w:sz w:val="24"/>
          <w:szCs w:val="24"/>
        </w:rPr>
      </w:pPr>
    </w:p>
    <w:p w14:paraId="1BB00E06"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B00E97" wp14:editId="1BB00E98">
            <wp:extent cx="6746508" cy="1305157"/>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746508" cy="1305157"/>
                    </a:xfrm>
                    <a:prstGeom prst="rect">
                      <a:avLst/>
                    </a:prstGeom>
                    <a:ln/>
                  </pic:spPr>
                </pic:pic>
              </a:graphicData>
            </a:graphic>
          </wp:inline>
        </w:drawing>
      </w:r>
    </w:p>
    <w:p w14:paraId="1BB00E07" w14:textId="77777777" w:rsidR="005B416D" w:rsidRDefault="005B416D">
      <w:pPr>
        <w:ind w:left="-720" w:right="-720"/>
        <w:rPr>
          <w:rFonts w:ascii="Times New Roman" w:eastAsia="Times New Roman" w:hAnsi="Times New Roman" w:cs="Times New Roman"/>
          <w:sz w:val="24"/>
          <w:szCs w:val="24"/>
        </w:rPr>
      </w:pPr>
    </w:p>
    <w:p w14:paraId="1BB00E08"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spellStart"/>
      <w:r>
        <w:rPr>
          <w:rFonts w:ascii="Times New Roman" w:eastAsia="Times New Roman" w:hAnsi="Times New Roman" w:cs="Times New Roman"/>
          <w:sz w:val="24"/>
          <w:szCs w:val="24"/>
        </w:rPr>
        <w:t>Prescribed_</w:t>
      </w:r>
      <w:proofErr w:type="gramStart"/>
      <w:r>
        <w:rPr>
          <w:rFonts w:ascii="Times New Roman" w:eastAsia="Times New Roman" w:hAnsi="Times New Roman" w:cs="Times New Roman"/>
          <w:sz w:val="24"/>
          <w:szCs w:val="24"/>
        </w:rPr>
        <w:t>drugs</w:t>
      </w:r>
      <w:proofErr w:type="spellEnd"/>
      <w:r>
        <w:rPr>
          <w:rFonts w:ascii="Times New Roman" w:eastAsia="Times New Roman" w:hAnsi="Times New Roman" w:cs="Times New Roman"/>
          <w:sz w:val="24"/>
          <w:szCs w:val="24"/>
        </w:rPr>
        <w:t>(</w:t>
      </w:r>
      <w:proofErr w:type="gramEnd"/>
    </w:p>
    <w:p w14:paraId="1BB00E09"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Drug_ID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PRIMARY KEY,</w:t>
      </w:r>
    </w:p>
    <w:p w14:paraId="1BB00E0A"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NOT NULL,</w:t>
      </w:r>
    </w:p>
    <w:p w14:paraId="1BB00E0B"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Drug_Name</w:t>
      </w:r>
      <w:proofErr w:type="spellEnd"/>
      <w:r>
        <w:rPr>
          <w:rFonts w:ascii="Times New Roman" w:eastAsia="Times New Roman" w:hAnsi="Times New Roman" w:cs="Times New Roman"/>
          <w:sz w:val="24"/>
          <w:szCs w:val="24"/>
        </w:rPr>
        <w:t xml:space="preserve"> VARCHAR2(256) NOT NULL,</w:t>
      </w:r>
    </w:p>
    <w:p w14:paraId="1BB00E0C"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prescribed_quantity</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NOT NULL,</w:t>
      </w:r>
    </w:p>
    <w:p w14:paraId="1BB00E0D"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Refill_limit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w:t>
      </w:r>
    </w:p>
    <w:p w14:paraId="1BB00E0E"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Expiry_Date</w:t>
      </w:r>
      <w:proofErr w:type="spellEnd"/>
      <w:r>
        <w:rPr>
          <w:rFonts w:ascii="Times New Roman" w:eastAsia="Times New Roman" w:hAnsi="Times New Roman" w:cs="Times New Roman"/>
          <w:sz w:val="24"/>
          <w:szCs w:val="24"/>
        </w:rPr>
        <w:t xml:space="preserve"> DATE NOT NULL,</w:t>
      </w:r>
    </w:p>
    <w:p w14:paraId="1BB00E0F"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2) NOT NULL,</w:t>
      </w:r>
    </w:p>
    <w:p w14:paraId="1BB00E10"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FK_prescribed_drugs_order</w:t>
      </w:r>
      <w:proofErr w:type="spellEnd"/>
      <w:r>
        <w:rPr>
          <w:rFonts w:ascii="Times New Roman" w:eastAsia="Times New Roman" w:hAnsi="Times New Roman" w:cs="Times New Roman"/>
          <w:sz w:val="24"/>
          <w:szCs w:val="24"/>
        </w:rPr>
        <w:t xml:space="preserve"> FOREIGN KEY (</w:t>
      </w:r>
      <w:proofErr w:type="spellStart"/>
      <w:r>
        <w:rPr>
          <w:rFonts w:ascii="Times New Roman" w:eastAsia="Times New Roman" w:hAnsi="Times New Roman" w:cs="Times New Roman"/>
          <w:sz w:val="24"/>
          <w:szCs w:val="24"/>
        </w:rPr>
        <w:t>Order_ID</w:t>
      </w:r>
      <w:proofErr w:type="spellEnd"/>
      <w:r>
        <w:rPr>
          <w:rFonts w:ascii="Times New Roman" w:eastAsia="Times New Roman" w:hAnsi="Times New Roman" w:cs="Times New Roman"/>
          <w:sz w:val="24"/>
          <w:szCs w:val="24"/>
        </w:rPr>
        <w:t xml:space="preserve">) REFERENCES </w:t>
      </w:r>
      <w:proofErr w:type="spellStart"/>
      <w:r>
        <w:rPr>
          <w:rFonts w:ascii="Times New Roman" w:eastAsia="Times New Roman" w:hAnsi="Times New Roman" w:cs="Times New Roman"/>
          <w:sz w:val="24"/>
          <w:szCs w:val="24"/>
        </w:rPr>
        <w:t>Prescription_Order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Order_ID</w:t>
      </w:r>
      <w:proofErr w:type="spellEnd"/>
      <w:r>
        <w:rPr>
          <w:rFonts w:ascii="Times New Roman" w:eastAsia="Times New Roman" w:hAnsi="Times New Roman" w:cs="Times New Roman"/>
          <w:sz w:val="24"/>
          <w:szCs w:val="24"/>
        </w:rPr>
        <w:t>)</w:t>
      </w:r>
    </w:p>
    <w:p w14:paraId="1BB00E11"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BB00E12" w14:textId="77777777" w:rsidR="005B416D" w:rsidRDefault="005B416D">
      <w:pPr>
        <w:ind w:left="-720" w:right="-720"/>
        <w:rPr>
          <w:rFonts w:ascii="Times New Roman" w:eastAsia="Times New Roman" w:hAnsi="Times New Roman" w:cs="Times New Roman"/>
          <w:sz w:val="24"/>
          <w:szCs w:val="24"/>
        </w:rPr>
      </w:pPr>
    </w:p>
    <w:p w14:paraId="1BB00E13"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ALL</w:t>
      </w:r>
    </w:p>
    <w:p w14:paraId="1BB00E14"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INTO </w:t>
      </w:r>
      <w:proofErr w:type="spellStart"/>
      <w:r>
        <w:rPr>
          <w:rFonts w:ascii="Times New Roman" w:eastAsia="Times New Roman" w:hAnsi="Times New Roman" w:cs="Times New Roman"/>
          <w:sz w:val="24"/>
          <w:szCs w:val="24"/>
        </w:rPr>
        <w:t>Prescribed_drugs</w:t>
      </w:r>
      <w:proofErr w:type="spellEnd"/>
      <w:r>
        <w:rPr>
          <w:rFonts w:ascii="Times New Roman" w:eastAsia="Times New Roman" w:hAnsi="Times New Roman" w:cs="Times New Roman"/>
          <w:sz w:val="24"/>
          <w:szCs w:val="24"/>
        </w:rPr>
        <w:t xml:space="preserve"> VALUES (3001, 4001, 'Codeine', 30, 1,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'2024-01-05', 'YYYY-MM-DD'), 73.26)</w:t>
      </w:r>
    </w:p>
    <w:p w14:paraId="1BB00E15"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INTO </w:t>
      </w:r>
      <w:proofErr w:type="spellStart"/>
      <w:r>
        <w:rPr>
          <w:rFonts w:ascii="Times New Roman" w:eastAsia="Times New Roman" w:hAnsi="Times New Roman" w:cs="Times New Roman"/>
          <w:sz w:val="24"/>
          <w:szCs w:val="24"/>
        </w:rPr>
        <w:t>Prescribed_drugs</w:t>
      </w:r>
      <w:proofErr w:type="spellEnd"/>
      <w:r>
        <w:rPr>
          <w:rFonts w:ascii="Times New Roman" w:eastAsia="Times New Roman" w:hAnsi="Times New Roman" w:cs="Times New Roman"/>
          <w:sz w:val="24"/>
          <w:szCs w:val="24"/>
        </w:rPr>
        <w:t xml:space="preserve"> VALUES (3002, 4002,'Polysporin', 45, 1,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'2024-09-03', 'YYYY-MM-DD'), 80.50)</w:t>
      </w:r>
    </w:p>
    <w:p w14:paraId="1BB00E16"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INTO </w:t>
      </w:r>
      <w:proofErr w:type="spellStart"/>
      <w:r>
        <w:rPr>
          <w:rFonts w:ascii="Times New Roman" w:eastAsia="Times New Roman" w:hAnsi="Times New Roman" w:cs="Times New Roman"/>
          <w:sz w:val="24"/>
          <w:szCs w:val="24"/>
        </w:rPr>
        <w:t>Prescribed_drugs</w:t>
      </w:r>
      <w:proofErr w:type="spellEnd"/>
      <w:r>
        <w:rPr>
          <w:rFonts w:ascii="Times New Roman" w:eastAsia="Times New Roman" w:hAnsi="Times New Roman" w:cs="Times New Roman"/>
          <w:sz w:val="24"/>
          <w:szCs w:val="24"/>
        </w:rPr>
        <w:t xml:space="preserve"> VALUES (3003, 4003, 'CBD', 25, 2,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'2023-01-27', 'YYYY-MM-DD'), 77.18)</w:t>
      </w:r>
    </w:p>
    <w:p w14:paraId="1BB00E17"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INTO </w:t>
      </w:r>
      <w:proofErr w:type="spellStart"/>
      <w:r>
        <w:rPr>
          <w:rFonts w:ascii="Times New Roman" w:eastAsia="Times New Roman" w:hAnsi="Times New Roman" w:cs="Times New Roman"/>
          <w:sz w:val="24"/>
          <w:szCs w:val="24"/>
        </w:rPr>
        <w:t>Prescribed_drugs</w:t>
      </w:r>
      <w:proofErr w:type="spellEnd"/>
      <w:r>
        <w:rPr>
          <w:rFonts w:ascii="Times New Roman" w:eastAsia="Times New Roman" w:hAnsi="Times New Roman" w:cs="Times New Roman"/>
          <w:sz w:val="24"/>
          <w:szCs w:val="24"/>
        </w:rPr>
        <w:t xml:space="preserve"> VALUES (3004, 4004, 'Paracetamol', 55, NULL,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'2025-02-07', 'YYYY-MM-DD'), 17.37)</w:t>
      </w:r>
    </w:p>
    <w:p w14:paraId="1BB00E18"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INTO </w:t>
      </w:r>
      <w:proofErr w:type="spellStart"/>
      <w:r>
        <w:rPr>
          <w:rFonts w:ascii="Times New Roman" w:eastAsia="Times New Roman" w:hAnsi="Times New Roman" w:cs="Times New Roman"/>
          <w:sz w:val="24"/>
          <w:szCs w:val="24"/>
        </w:rPr>
        <w:t>Prescribed_drugs</w:t>
      </w:r>
      <w:proofErr w:type="spellEnd"/>
      <w:r>
        <w:rPr>
          <w:rFonts w:ascii="Times New Roman" w:eastAsia="Times New Roman" w:hAnsi="Times New Roman" w:cs="Times New Roman"/>
          <w:sz w:val="24"/>
          <w:szCs w:val="24"/>
        </w:rPr>
        <w:t xml:space="preserve"> VALUES (3005, 4005, 'Ibuprofen', 30, 2,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'2023-06-16', 'YYYY-MM-DD'), 51.21)</w:t>
      </w:r>
    </w:p>
    <w:p w14:paraId="1BB00E19"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FROM </w:t>
      </w:r>
      <w:proofErr w:type="gramStart"/>
      <w:r>
        <w:rPr>
          <w:rFonts w:ascii="Times New Roman" w:eastAsia="Times New Roman" w:hAnsi="Times New Roman" w:cs="Times New Roman"/>
          <w:sz w:val="24"/>
          <w:szCs w:val="24"/>
        </w:rPr>
        <w:t>DUAL;</w:t>
      </w:r>
      <w:proofErr w:type="gramEnd"/>
    </w:p>
    <w:p w14:paraId="1BB00E1A" w14:textId="77777777" w:rsidR="005B416D" w:rsidRDefault="005B416D">
      <w:pPr>
        <w:ind w:left="-720" w:right="-720"/>
        <w:rPr>
          <w:rFonts w:ascii="Times New Roman" w:eastAsia="Times New Roman" w:hAnsi="Times New Roman" w:cs="Times New Roman"/>
          <w:sz w:val="24"/>
          <w:szCs w:val="24"/>
        </w:rPr>
      </w:pPr>
    </w:p>
    <w:p w14:paraId="1BB00E1B" w14:textId="77777777" w:rsidR="005B416D" w:rsidRDefault="005B416D">
      <w:pPr>
        <w:ind w:left="-720" w:right="-720"/>
        <w:rPr>
          <w:rFonts w:ascii="Times New Roman" w:eastAsia="Times New Roman" w:hAnsi="Times New Roman" w:cs="Times New Roman"/>
          <w:sz w:val="24"/>
          <w:szCs w:val="24"/>
          <w:u w:val="single"/>
        </w:rPr>
      </w:pPr>
    </w:p>
    <w:p w14:paraId="1BB00E1C" w14:textId="77777777" w:rsidR="005B416D" w:rsidRDefault="005B416D">
      <w:pPr>
        <w:ind w:left="-720" w:right="-720"/>
        <w:rPr>
          <w:rFonts w:ascii="Times New Roman" w:eastAsia="Times New Roman" w:hAnsi="Times New Roman" w:cs="Times New Roman"/>
          <w:sz w:val="24"/>
          <w:szCs w:val="24"/>
          <w:u w:val="single"/>
        </w:rPr>
      </w:pPr>
    </w:p>
    <w:p w14:paraId="1BB00E1D" w14:textId="77777777" w:rsidR="005B416D" w:rsidRDefault="005B416D">
      <w:pPr>
        <w:ind w:left="-720" w:right="-720"/>
        <w:rPr>
          <w:rFonts w:ascii="Times New Roman" w:eastAsia="Times New Roman" w:hAnsi="Times New Roman" w:cs="Times New Roman"/>
          <w:sz w:val="24"/>
          <w:szCs w:val="24"/>
          <w:u w:val="single"/>
        </w:rPr>
      </w:pPr>
    </w:p>
    <w:p w14:paraId="1BB00E1E" w14:textId="77777777" w:rsidR="005B416D" w:rsidRDefault="005B416D">
      <w:pPr>
        <w:ind w:left="-720" w:right="-720"/>
        <w:rPr>
          <w:rFonts w:ascii="Times New Roman" w:eastAsia="Times New Roman" w:hAnsi="Times New Roman" w:cs="Times New Roman"/>
          <w:sz w:val="24"/>
          <w:szCs w:val="24"/>
          <w:u w:val="single"/>
        </w:rPr>
      </w:pPr>
    </w:p>
    <w:p w14:paraId="1BB00E1F" w14:textId="77777777" w:rsidR="005B416D" w:rsidRDefault="007B61A2">
      <w:pPr>
        <w:ind w:left="-720"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Inventory:</w:t>
      </w:r>
    </w:p>
    <w:p w14:paraId="1BB00E20" w14:textId="77777777" w:rsidR="005B416D" w:rsidRDefault="005B416D">
      <w:pPr>
        <w:ind w:left="-720" w:right="-720"/>
        <w:rPr>
          <w:rFonts w:ascii="Times New Roman" w:eastAsia="Times New Roman" w:hAnsi="Times New Roman" w:cs="Times New Roman"/>
          <w:b/>
          <w:sz w:val="24"/>
          <w:szCs w:val="24"/>
        </w:rPr>
      </w:pPr>
    </w:p>
    <w:p w14:paraId="1BB00E21"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B00E99" wp14:editId="1BB00E9A">
            <wp:extent cx="6752167" cy="1434004"/>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752167" cy="1434004"/>
                    </a:xfrm>
                    <a:prstGeom prst="rect">
                      <a:avLst/>
                    </a:prstGeom>
                    <a:ln/>
                  </pic:spPr>
                </pic:pic>
              </a:graphicData>
            </a:graphic>
          </wp:inline>
        </w:drawing>
      </w:r>
    </w:p>
    <w:p w14:paraId="1BB00E22" w14:textId="77777777" w:rsidR="005B416D" w:rsidRDefault="005B416D">
      <w:pPr>
        <w:ind w:left="-720" w:right="-720"/>
        <w:rPr>
          <w:rFonts w:ascii="Times New Roman" w:eastAsia="Times New Roman" w:hAnsi="Times New Roman" w:cs="Times New Roman"/>
          <w:sz w:val="24"/>
          <w:szCs w:val="24"/>
        </w:rPr>
      </w:pPr>
    </w:p>
    <w:p w14:paraId="1BB00E23"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TABLE </w:t>
      </w:r>
      <w:proofErr w:type="gramStart"/>
      <w:r>
        <w:rPr>
          <w:rFonts w:ascii="Times New Roman" w:eastAsia="Times New Roman" w:hAnsi="Times New Roman" w:cs="Times New Roman"/>
          <w:sz w:val="24"/>
          <w:szCs w:val="24"/>
        </w:rPr>
        <w:t>Inventory(</w:t>
      </w:r>
      <w:proofErr w:type="gramEnd"/>
    </w:p>
    <w:p w14:paraId="1BB00E24"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Inventory_ID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PRIMARY KEY,</w:t>
      </w:r>
    </w:p>
    <w:p w14:paraId="1BB00E25"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Drug_ID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NOT NULL,</w:t>
      </w:r>
    </w:p>
    <w:p w14:paraId="1BB00E26"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Quantity_In_Stock</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10) CHECK (</w:t>
      </w:r>
      <w:proofErr w:type="spellStart"/>
      <w:r>
        <w:rPr>
          <w:rFonts w:ascii="Times New Roman" w:eastAsia="Times New Roman" w:hAnsi="Times New Roman" w:cs="Times New Roman"/>
          <w:sz w:val="24"/>
          <w:szCs w:val="24"/>
        </w:rPr>
        <w:t>Quantity_In_Stock</w:t>
      </w:r>
      <w:proofErr w:type="spellEnd"/>
      <w:r>
        <w:rPr>
          <w:rFonts w:ascii="Times New Roman" w:eastAsia="Times New Roman" w:hAnsi="Times New Roman" w:cs="Times New Roman"/>
          <w:sz w:val="24"/>
          <w:szCs w:val="24"/>
        </w:rPr>
        <w:t xml:space="preserve"> &gt;= 0),</w:t>
      </w:r>
    </w:p>
    <w:p w14:paraId="1BB00E27"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w:t>
      </w:r>
      <w:proofErr w:type="spellStart"/>
      <w:r>
        <w:rPr>
          <w:rFonts w:ascii="Times New Roman" w:eastAsia="Times New Roman" w:hAnsi="Times New Roman" w:cs="Times New Roman"/>
          <w:sz w:val="24"/>
          <w:szCs w:val="24"/>
        </w:rPr>
        <w:t>FK_Inventory_prescribed_drugs</w:t>
      </w:r>
      <w:proofErr w:type="spellEnd"/>
      <w:r>
        <w:rPr>
          <w:rFonts w:ascii="Times New Roman" w:eastAsia="Times New Roman" w:hAnsi="Times New Roman" w:cs="Times New Roman"/>
          <w:sz w:val="24"/>
          <w:szCs w:val="24"/>
        </w:rPr>
        <w:t xml:space="preserve"> FOREIGN KEY (</w:t>
      </w:r>
      <w:proofErr w:type="spellStart"/>
      <w:r>
        <w:rPr>
          <w:rFonts w:ascii="Times New Roman" w:eastAsia="Times New Roman" w:hAnsi="Times New Roman" w:cs="Times New Roman"/>
          <w:sz w:val="24"/>
          <w:szCs w:val="24"/>
        </w:rPr>
        <w:t>Drug_ID</w:t>
      </w:r>
      <w:proofErr w:type="spellEnd"/>
      <w:r>
        <w:rPr>
          <w:rFonts w:ascii="Times New Roman" w:eastAsia="Times New Roman" w:hAnsi="Times New Roman" w:cs="Times New Roman"/>
          <w:sz w:val="24"/>
          <w:szCs w:val="24"/>
        </w:rPr>
        <w:t xml:space="preserve">) REFERENCES </w:t>
      </w:r>
      <w:proofErr w:type="spellStart"/>
      <w:r>
        <w:rPr>
          <w:rFonts w:ascii="Times New Roman" w:eastAsia="Times New Roman" w:hAnsi="Times New Roman" w:cs="Times New Roman"/>
          <w:sz w:val="24"/>
          <w:szCs w:val="24"/>
        </w:rPr>
        <w:t>Prescribed_drugs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Drug_ID</w:t>
      </w:r>
      <w:proofErr w:type="spellEnd"/>
      <w:r>
        <w:rPr>
          <w:rFonts w:ascii="Times New Roman" w:eastAsia="Times New Roman" w:hAnsi="Times New Roman" w:cs="Times New Roman"/>
          <w:sz w:val="24"/>
          <w:szCs w:val="24"/>
        </w:rPr>
        <w:t>)</w:t>
      </w:r>
    </w:p>
    <w:p w14:paraId="1BB00E28"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BB00E29" w14:textId="77777777" w:rsidR="005B416D" w:rsidRDefault="005B416D">
      <w:pPr>
        <w:ind w:left="-720" w:right="-720"/>
        <w:rPr>
          <w:rFonts w:ascii="Times New Roman" w:eastAsia="Times New Roman" w:hAnsi="Times New Roman" w:cs="Times New Roman"/>
          <w:sz w:val="24"/>
          <w:szCs w:val="24"/>
        </w:rPr>
      </w:pPr>
    </w:p>
    <w:p w14:paraId="1BB00E2A"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ALL </w:t>
      </w:r>
    </w:p>
    <w:p w14:paraId="1BB00E2B"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Inventory VALUES (8001, 3002, 86)</w:t>
      </w:r>
    </w:p>
    <w:p w14:paraId="1BB00E2C"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Inventory VALUES (8002, 3004, 95)</w:t>
      </w:r>
    </w:p>
    <w:p w14:paraId="1BB00E2D"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Inventory VALUES (8003, 3003, 60)</w:t>
      </w:r>
    </w:p>
    <w:p w14:paraId="1BB00E2E"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Inventory VALUES (8004, 3001, 58)</w:t>
      </w:r>
    </w:p>
    <w:p w14:paraId="1BB00E2F"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INTO Inventory VALUES (8005, 3005, 81)</w:t>
      </w:r>
    </w:p>
    <w:p w14:paraId="1BB00E30" w14:textId="77777777" w:rsidR="005B416D" w:rsidRDefault="007B61A2">
      <w:pPr>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FROM </w:t>
      </w:r>
      <w:proofErr w:type="gramStart"/>
      <w:r>
        <w:rPr>
          <w:rFonts w:ascii="Times New Roman" w:eastAsia="Times New Roman" w:hAnsi="Times New Roman" w:cs="Times New Roman"/>
          <w:sz w:val="24"/>
          <w:szCs w:val="24"/>
        </w:rPr>
        <w:t>DUAL;</w:t>
      </w:r>
      <w:proofErr w:type="gramEnd"/>
    </w:p>
    <w:p w14:paraId="1BB00E31" w14:textId="77777777" w:rsidR="005B416D" w:rsidRDefault="005B416D">
      <w:pPr>
        <w:ind w:left="-720" w:right="-720"/>
        <w:rPr>
          <w:rFonts w:ascii="Times New Roman" w:eastAsia="Times New Roman" w:hAnsi="Times New Roman" w:cs="Times New Roman"/>
          <w:sz w:val="24"/>
          <w:szCs w:val="24"/>
        </w:rPr>
      </w:pPr>
    </w:p>
    <w:p w14:paraId="1BB00E32" w14:textId="77777777" w:rsidR="005B416D" w:rsidRDefault="005B416D">
      <w:pPr>
        <w:ind w:left="-720" w:right="-720"/>
        <w:rPr>
          <w:rFonts w:ascii="Times New Roman" w:eastAsia="Times New Roman" w:hAnsi="Times New Roman" w:cs="Times New Roman"/>
          <w:sz w:val="24"/>
          <w:szCs w:val="24"/>
        </w:rPr>
      </w:pPr>
    </w:p>
    <w:p w14:paraId="1BB00E33" w14:textId="77777777" w:rsidR="005B416D" w:rsidRDefault="005B416D">
      <w:pPr>
        <w:ind w:left="-720" w:right="-720"/>
        <w:rPr>
          <w:rFonts w:ascii="Times New Roman" w:eastAsia="Times New Roman" w:hAnsi="Times New Roman" w:cs="Times New Roman"/>
          <w:sz w:val="24"/>
          <w:szCs w:val="24"/>
        </w:rPr>
      </w:pPr>
    </w:p>
    <w:p w14:paraId="1BB00E34" w14:textId="77777777" w:rsidR="005B416D" w:rsidRDefault="005B416D">
      <w:pPr>
        <w:ind w:left="-720" w:right="-720"/>
        <w:rPr>
          <w:rFonts w:ascii="Times New Roman" w:eastAsia="Times New Roman" w:hAnsi="Times New Roman" w:cs="Times New Roman"/>
          <w:sz w:val="24"/>
          <w:szCs w:val="24"/>
        </w:rPr>
      </w:pPr>
    </w:p>
    <w:p w14:paraId="1BB00E35" w14:textId="77777777" w:rsidR="005B416D" w:rsidRDefault="005B416D">
      <w:pPr>
        <w:ind w:left="-720" w:right="-720"/>
        <w:rPr>
          <w:rFonts w:ascii="Times New Roman" w:eastAsia="Times New Roman" w:hAnsi="Times New Roman" w:cs="Times New Roman"/>
          <w:sz w:val="24"/>
          <w:szCs w:val="24"/>
        </w:rPr>
      </w:pPr>
    </w:p>
    <w:p w14:paraId="1BB00E36" w14:textId="77777777" w:rsidR="005B416D" w:rsidRDefault="005B416D">
      <w:pPr>
        <w:ind w:left="-720" w:right="-720"/>
        <w:rPr>
          <w:rFonts w:ascii="Times New Roman" w:eastAsia="Times New Roman" w:hAnsi="Times New Roman" w:cs="Times New Roman"/>
          <w:sz w:val="24"/>
          <w:szCs w:val="24"/>
        </w:rPr>
      </w:pPr>
    </w:p>
    <w:p w14:paraId="1BB00E37" w14:textId="77777777" w:rsidR="005B416D" w:rsidRDefault="005B416D">
      <w:pPr>
        <w:ind w:left="-720" w:right="-720"/>
        <w:rPr>
          <w:rFonts w:ascii="Times New Roman" w:eastAsia="Times New Roman" w:hAnsi="Times New Roman" w:cs="Times New Roman"/>
          <w:sz w:val="24"/>
          <w:szCs w:val="24"/>
        </w:rPr>
      </w:pPr>
    </w:p>
    <w:p w14:paraId="1BB00E38" w14:textId="77777777" w:rsidR="005B416D" w:rsidRDefault="005B416D">
      <w:pPr>
        <w:ind w:left="-720" w:right="-720"/>
        <w:rPr>
          <w:rFonts w:ascii="Times New Roman" w:eastAsia="Times New Roman" w:hAnsi="Times New Roman" w:cs="Times New Roman"/>
          <w:sz w:val="24"/>
          <w:szCs w:val="24"/>
        </w:rPr>
      </w:pPr>
    </w:p>
    <w:p w14:paraId="1BB00E39" w14:textId="77777777" w:rsidR="005B416D" w:rsidRDefault="005B416D">
      <w:pPr>
        <w:ind w:left="-720" w:right="-720"/>
        <w:rPr>
          <w:rFonts w:ascii="Times New Roman" w:eastAsia="Times New Roman" w:hAnsi="Times New Roman" w:cs="Times New Roman"/>
          <w:sz w:val="24"/>
          <w:szCs w:val="24"/>
        </w:rPr>
      </w:pPr>
    </w:p>
    <w:p w14:paraId="1BB00E3A" w14:textId="77777777" w:rsidR="005B416D" w:rsidRDefault="005B416D">
      <w:pPr>
        <w:ind w:left="-720" w:right="-720"/>
        <w:rPr>
          <w:rFonts w:ascii="Times New Roman" w:eastAsia="Times New Roman" w:hAnsi="Times New Roman" w:cs="Times New Roman"/>
          <w:sz w:val="24"/>
          <w:szCs w:val="24"/>
        </w:rPr>
      </w:pPr>
    </w:p>
    <w:p w14:paraId="1BB00E3B" w14:textId="77777777" w:rsidR="005B416D" w:rsidRDefault="005B416D">
      <w:pPr>
        <w:ind w:left="-720" w:right="-720"/>
        <w:rPr>
          <w:rFonts w:ascii="Times New Roman" w:eastAsia="Times New Roman" w:hAnsi="Times New Roman" w:cs="Times New Roman"/>
          <w:sz w:val="24"/>
          <w:szCs w:val="24"/>
        </w:rPr>
      </w:pPr>
    </w:p>
    <w:p w14:paraId="1BB00E3C" w14:textId="77777777" w:rsidR="005B416D" w:rsidRDefault="005B416D">
      <w:pPr>
        <w:ind w:left="-720" w:right="-720"/>
        <w:rPr>
          <w:rFonts w:ascii="Times New Roman" w:eastAsia="Times New Roman" w:hAnsi="Times New Roman" w:cs="Times New Roman"/>
          <w:sz w:val="24"/>
          <w:szCs w:val="24"/>
        </w:rPr>
      </w:pPr>
    </w:p>
    <w:p w14:paraId="1BB00E3D" w14:textId="77777777" w:rsidR="005B416D" w:rsidRDefault="005B416D">
      <w:pPr>
        <w:ind w:left="-720" w:right="-720"/>
        <w:rPr>
          <w:rFonts w:ascii="Times New Roman" w:eastAsia="Times New Roman" w:hAnsi="Times New Roman" w:cs="Times New Roman"/>
          <w:sz w:val="24"/>
          <w:szCs w:val="24"/>
        </w:rPr>
      </w:pPr>
    </w:p>
    <w:p w14:paraId="1BB00E3E" w14:textId="77777777" w:rsidR="005B416D" w:rsidRDefault="005B416D">
      <w:pPr>
        <w:ind w:left="-720" w:right="-720"/>
        <w:rPr>
          <w:rFonts w:ascii="Times New Roman" w:eastAsia="Times New Roman" w:hAnsi="Times New Roman" w:cs="Times New Roman"/>
          <w:sz w:val="24"/>
          <w:szCs w:val="24"/>
        </w:rPr>
      </w:pPr>
    </w:p>
    <w:p w14:paraId="1BB00E3F" w14:textId="77777777" w:rsidR="005B416D" w:rsidRDefault="005B416D">
      <w:pPr>
        <w:pStyle w:val="Heading1"/>
        <w:keepNext w:val="0"/>
        <w:keepLines w:val="0"/>
        <w:spacing w:before="0" w:after="200"/>
        <w:ind w:left="-720" w:right="-720"/>
        <w:jc w:val="center"/>
        <w:rPr>
          <w:rFonts w:ascii="Times New Roman" w:eastAsia="Times New Roman" w:hAnsi="Times New Roman" w:cs="Times New Roman"/>
          <w:b/>
          <w:sz w:val="36"/>
          <w:szCs w:val="36"/>
        </w:rPr>
      </w:pPr>
      <w:bookmarkStart w:id="10" w:name="_hjj07j6y8yh8" w:colFirst="0" w:colLast="0"/>
      <w:bookmarkEnd w:id="10"/>
    </w:p>
    <w:p w14:paraId="1BB00E40" w14:textId="77777777" w:rsidR="005B416D" w:rsidRDefault="007B61A2">
      <w:pPr>
        <w:pStyle w:val="Heading1"/>
        <w:keepNext w:val="0"/>
        <w:keepLines w:val="0"/>
        <w:spacing w:before="0" w:after="200"/>
        <w:ind w:left="-720" w:right="-720"/>
        <w:jc w:val="center"/>
        <w:rPr>
          <w:rFonts w:ascii="Times New Roman" w:eastAsia="Times New Roman" w:hAnsi="Times New Roman" w:cs="Times New Roman"/>
          <w:b/>
          <w:sz w:val="36"/>
          <w:szCs w:val="36"/>
        </w:rPr>
      </w:pPr>
      <w:bookmarkStart w:id="11" w:name="_m7csld6iwp0a" w:colFirst="0" w:colLast="0"/>
      <w:bookmarkEnd w:id="11"/>
      <w:r>
        <w:rPr>
          <w:rFonts w:ascii="Times New Roman" w:eastAsia="Times New Roman" w:hAnsi="Times New Roman" w:cs="Times New Roman"/>
          <w:b/>
          <w:sz w:val="36"/>
          <w:szCs w:val="36"/>
        </w:rPr>
        <w:t>Application View &amp; User Interaction Design</w:t>
      </w:r>
    </w:p>
    <w:p w14:paraId="1BB00E41" w14:textId="77777777" w:rsidR="005B416D" w:rsidRDefault="007B61A2">
      <w:pPr>
        <w:pStyle w:val="Heading2"/>
        <w:keepNext w:val="0"/>
        <w:keepLines w:val="0"/>
        <w:spacing w:before="0" w:after="80"/>
        <w:ind w:left="-720" w:right="-720"/>
        <w:rPr>
          <w:rFonts w:ascii="Times New Roman" w:eastAsia="Times New Roman" w:hAnsi="Times New Roman" w:cs="Times New Roman"/>
          <w:b/>
          <w:sz w:val="28"/>
          <w:szCs w:val="28"/>
        </w:rPr>
      </w:pPr>
      <w:bookmarkStart w:id="12" w:name="_qe3wunw2gnfj" w:colFirst="0" w:colLast="0"/>
      <w:bookmarkEnd w:id="12"/>
      <w:r>
        <w:rPr>
          <w:rFonts w:ascii="Times New Roman" w:eastAsia="Times New Roman" w:hAnsi="Times New Roman" w:cs="Times New Roman"/>
          <w:b/>
          <w:sz w:val="28"/>
          <w:szCs w:val="28"/>
        </w:rPr>
        <w:lastRenderedPageBreak/>
        <w:t>Pharmacist View:</w:t>
      </w:r>
    </w:p>
    <w:p w14:paraId="1BB00E42" w14:textId="77777777" w:rsidR="005B416D" w:rsidRDefault="007B61A2">
      <w:pPr>
        <w:spacing w:before="240" w:after="240"/>
        <w:ind w:left="-720" w:right="-720"/>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1BB00E9B" wp14:editId="1BB00E9C">
            <wp:extent cx="6684123" cy="3470602"/>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6684123" cy="3470602"/>
                    </a:xfrm>
                    <a:prstGeom prst="rect">
                      <a:avLst/>
                    </a:prstGeom>
                    <a:ln/>
                  </pic:spPr>
                </pic:pic>
              </a:graphicData>
            </a:graphic>
          </wp:inline>
        </w:drawing>
      </w:r>
    </w:p>
    <w:p w14:paraId="1BB00E43" w14:textId="77777777" w:rsidR="005B416D" w:rsidRDefault="007B61A2">
      <w:pPr>
        <w:spacing w:before="240" w:after="240"/>
        <w:ind w:left="-720" w:right="-720"/>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1BB00E9D" wp14:editId="1BB00E9E">
            <wp:extent cx="6662738" cy="3406111"/>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6662738" cy="3406111"/>
                    </a:xfrm>
                    <a:prstGeom prst="rect">
                      <a:avLst/>
                    </a:prstGeom>
                    <a:ln/>
                  </pic:spPr>
                </pic:pic>
              </a:graphicData>
            </a:graphic>
          </wp:inline>
        </w:drawing>
      </w:r>
    </w:p>
    <w:p w14:paraId="1BB00E44" w14:textId="77777777" w:rsidR="005B416D" w:rsidRDefault="007B61A2">
      <w:pPr>
        <w:spacing w:before="240" w:after="240"/>
        <w:ind w:left="-720" w:right="-720"/>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114300" distB="114300" distL="114300" distR="114300" wp14:anchorId="1BB00E9F" wp14:editId="1BB00EA0">
            <wp:extent cx="6691313" cy="3474888"/>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6691313" cy="3474888"/>
                    </a:xfrm>
                    <a:prstGeom prst="rect">
                      <a:avLst/>
                    </a:prstGeom>
                    <a:ln/>
                  </pic:spPr>
                </pic:pic>
              </a:graphicData>
            </a:graphic>
          </wp:inline>
        </w:drawing>
      </w:r>
    </w:p>
    <w:p w14:paraId="1BB00E45" w14:textId="77777777" w:rsidR="005B416D" w:rsidRDefault="007B61A2">
      <w:pPr>
        <w:pStyle w:val="Heading2"/>
        <w:spacing w:before="240" w:after="240"/>
        <w:ind w:left="-720" w:right="-720"/>
        <w:rPr>
          <w:rFonts w:ascii="Times New Roman" w:eastAsia="Times New Roman" w:hAnsi="Times New Roman" w:cs="Times New Roman"/>
          <w:b/>
          <w:sz w:val="28"/>
          <w:szCs w:val="28"/>
        </w:rPr>
      </w:pPr>
      <w:bookmarkStart w:id="13" w:name="_lwu94ia36fk8" w:colFirst="0" w:colLast="0"/>
      <w:bookmarkEnd w:id="13"/>
      <w:r>
        <w:rPr>
          <w:rFonts w:ascii="Times New Roman" w:eastAsia="Times New Roman" w:hAnsi="Times New Roman" w:cs="Times New Roman"/>
          <w:b/>
          <w:sz w:val="28"/>
          <w:szCs w:val="28"/>
        </w:rPr>
        <w:t>Administration View:</w:t>
      </w:r>
    </w:p>
    <w:p w14:paraId="1BB00E46" w14:textId="77777777" w:rsidR="005B416D" w:rsidRDefault="007B61A2">
      <w:pPr>
        <w:spacing w:before="240" w:after="240"/>
        <w:ind w:left="-720" w:right="-720"/>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1BB00EA1" wp14:editId="1BB00EA2">
            <wp:extent cx="6691313" cy="3431442"/>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691313" cy="3431442"/>
                    </a:xfrm>
                    <a:prstGeom prst="rect">
                      <a:avLst/>
                    </a:prstGeom>
                    <a:ln/>
                  </pic:spPr>
                </pic:pic>
              </a:graphicData>
            </a:graphic>
          </wp:inline>
        </w:drawing>
      </w:r>
    </w:p>
    <w:p w14:paraId="1BB00E47" w14:textId="77777777" w:rsidR="005B416D" w:rsidRDefault="007B61A2">
      <w:pPr>
        <w:spacing w:before="240" w:after="240"/>
        <w:ind w:left="-720" w:right="-720"/>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114300" distB="114300" distL="114300" distR="114300" wp14:anchorId="1BB00EA3" wp14:editId="1BB00EA4">
            <wp:extent cx="6719888" cy="3525808"/>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719888" cy="3525808"/>
                    </a:xfrm>
                    <a:prstGeom prst="rect">
                      <a:avLst/>
                    </a:prstGeom>
                    <a:ln/>
                  </pic:spPr>
                </pic:pic>
              </a:graphicData>
            </a:graphic>
          </wp:inline>
        </w:drawing>
      </w:r>
    </w:p>
    <w:p w14:paraId="1BB00E48" w14:textId="77777777" w:rsidR="005B416D" w:rsidRDefault="007B61A2">
      <w:pPr>
        <w:spacing w:before="240" w:after="240"/>
        <w:ind w:left="-720" w:right="-720"/>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1BB00EA5" wp14:editId="1BB00EA6">
            <wp:extent cx="6700838" cy="379069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6700838" cy="3790698"/>
                    </a:xfrm>
                    <a:prstGeom prst="rect">
                      <a:avLst/>
                    </a:prstGeom>
                    <a:ln/>
                  </pic:spPr>
                </pic:pic>
              </a:graphicData>
            </a:graphic>
          </wp:inline>
        </w:drawing>
      </w:r>
    </w:p>
    <w:p w14:paraId="1BB00E49" w14:textId="77777777" w:rsidR="005B416D" w:rsidRDefault="005B416D">
      <w:pPr>
        <w:spacing w:before="240" w:after="240"/>
        <w:ind w:left="-720" w:right="-720"/>
        <w:rPr>
          <w:rFonts w:ascii="Times New Roman" w:eastAsia="Times New Roman" w:hAnsi="Times New Roman" w:cs="Times New Roman"/>
          <w:sz w:val="24"/>
          <w:szCs w:val="24"/>
          <w:u w:val="single"/>
        </w:rPr>
      </w:pPr>
    </w:p>
    <w:p w14:paraId="1BB00E4A" w14:textId="77777777" w:rsidR="005B416D" w:rsidRDefault="007B61A2">
      <w:pPr>
        <w:pStyle w:val="Heading2"/>
        <w:spacing w:before="240" w:after="240"/>
        <w:ind w:left="-720" w:right="-720"/>
        <w:rPr>
          <w:rFonts w:ascii="Times New Roman" w:eastAsia="Times New Roman" w:hAnsi="Times New Roman" w:cs="Times New Roman"/>
          <w:b/>
          <w:sz w:val="28"/>
          <w:szCs w:val="28"/>
        </w:rPr>
      </w:pPr>
      <w:bookmarkStart w:id="14" w:name="_imp61lfsio4y" w:colFirst="0" w:colLast="0"/>
      <w:bookmarkEnd w:id="14"/>
      <w:r>
        <w:rPr>
          <w:rFonts w:ascii="Times New Roman" w:eastAsia="Times New Roman" w:hAnsi="Times New Roman" w:cs="Times New Roman"/>
          <w:b/>
          <w:sz w:val="28"/>
          <w:szCs w:val="28"/>
        </w:rPr>
        <w:lastRenderedPageBreak/>
        <w:t>Customer View:</w:t>
      </w:r>
    </w:p>
    <w:p w14:paraId="1BB00E4B" w14:textId="77777777" w:rsidR="005B416D" w:rsidRDefault="007B61A2">
      <w:pPr>
        <w:spacing w:before="240" w:after="240"/>
        <w:ind w:left="-720"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B00EA7" wp14:editId="1BB00EA8">
            <wp:extent cx="6738938" cy="3441364"/>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738938" cy="3441364"/>
                    </a:xfrm>
                    <a:prstGeom prst="rect">
                      <a:avLst/>
                    </a:prstGeom>
                    <a:ln/>
                  </pic:spPr>
                </pic:pic>
              </a:graphicData>
            </a:graphic>
          </wp:inline>
        </w:drawing>
      </w:r>
    </w:p>
    <w:p w14:paraId="1BB00E4C" w14:textId="77777777" w:rsidR="005B416D" w:rsidRDefault="007B61A2">
      <w:pPr>
        <w:spacing w:before="240" w:after="240"/>
        <w:ind w:left="-720"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B00EA9" wp14:editId="1BB00EAA">
            <wp:extent cx="6757988" cy="3503081"/>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6757988" cy="3503081"/>
                    </a:xfrm>
                    <a:prstGeom prst="rect">
                      <a:avLst/>
                    </a:prstGeom>
                    <a:ln/>
                  </pic:spPr>
                </pic:pic>
              </a:graphicData>
            </a:graphic>
          </wp:inline>
        </w:drawing>
      </w:r>
    </w:p>
    <w:p w14:paraId="1BB00E4D" w14:textId="77777777" w:rsidR="005B416D" w:rsidRDefault="005B416D">
      <w:pPr>
        <w:spacing w:before="240" w:after="240"/>
        <w:ind w:left="-720" w:right="-720"/>
        <w:rPr>
          <w:rFonts w:ascii="Times New Roman" w:eastAsia="Times New Roman" w:hAnsi="Times New Roman" w:cs="Times New Roman"/>
          <w:sz w:val="24"/>
          <w:szCs w:val="24"/>
        </w:rPr>
      </w:pPr>
    </w:p>
    <w:p w14:paraId="1BB00E4E" w14:textId="77777777" w:rsidR="005B416D" w:rsidRDefault="007B61A2">
      <w:pPr>
        <w:spacing w:before="240" w:after="240"/>
        <w:ind w:left="-720"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B00EAB" wp14:editId="1BB00EAC">
            <wp:extent cx="6729413" cy="3456427"/>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6729413" cy="3456427"/>
                    </a:xfrm>
                    <a:prstGeom prst="rect">
                      <a:avLst/>
                    </a:prstGeom>
                    <a:ln/>
                  </pic:spPr>
                </pic:pic>
              </a:graphicData>
            </a:graphic>
          </wp:inline>
        </w:drawing>
      </w:r>
    </w:p>
    <w:p w14:paraId="1BB00E4F" w14:textId="77777777" w:rsidR="005B416D" w:rsidRDefault="007B61A2">
      <w:pPr>
        <w:pStyle w:val="Heading2"/>
        <w:spacing w:before="240" w:after="240"/>
        <w:ind w:left="-720" w:right="-720"/>
        <w:rPr>
          <w:rFonts w:ascii="Times New Roman" w:eastAsia="Times New Roman" w:hAnsi="Times New Roman" w:cs="Times New Roman"/>
          <w:b/>
          <w:sz w:val="28"/>
          <w:szCs w:val="28"/>
        </w:rPr>
      </w:pPr>
      <w:bookmarkStart w:id="15" w:name="_hk9i8ay5wt23" w:colFirst="0" w:colLast="0"/>
      <w:bookmarkEnd w:id="15"/>
      <w:r>
        <w:rPr>
          <w:rFonts w:ascii="Times New Roman" w:eastAsia="Times New Roman" w:hAnsi="Times New Roman" w:cs="Times New Roman"/>
          <w:b/>
          <w:sz w:val="28"/>
          <w:szCs w:val="28"/>
        </w:rPr>
        <w:t>User Interaction Design</w:t>
      </w:r>
    </w:p>
    <w:p w14:paraId="1BB00E50" w14:textId="77777777" w:rsidR="005B416D" w:rsidRDefault="007B61A2">
      <w:pPr>
        <w:spacing w:before="240" w:after="24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is a critical component of the Pharmacy EHR Management System. Notably, User Interaction Design is a key element of the design process that designs the interaction with the Pharmacy EHR Management System. The goal of the Pharmacy EHR Management System is to develop an intuitive, simple, and efficient User Interface (UI) that enhances User Experience (UX) for different stakeholders including pharmacists, administrative staff, and patients. Subsequently, the User Interface has numerous aspe</w:t>
      </w:r>
      <w:r>
        <w:rPr>
          <w:rFonts w:ascii="Times New Roman" w:eastAsia="Times New Roman" w:hAnsi="Times New Roman" w:cs="Times New Roman"/>
          <w:sz w:val="24"/>
          <w:szCs w:val="24"/>
        </w:rPr>
        <w:t>cts explored below.</w:t>
      </w:r>
    </w:p>
    <w:p w14:paraId="1BB00E51" w14:textId="77777777" w:rsidR="005B416D" w:rsidRDefault="007B61A2">
      <w:pPr>
        <w:numPr>
          <w:ilvl w:val="0"/>
          <w:numId w:val="2"/>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User Authentication- User Authentication plays a critical role in ensuring the security and safety of a system. Subsequently, the Pharmacy EHR Management System has a login page where users access the system through a secure login page where they enter the credentials including the username and password. Similarly, the system is designed for role-based access control which allows users to access various functions of the system based on their roles such as pharmacists, admin, and developer. The functionality</w:t>
      </w:r>
      <w:r>
        <w:rPr>
          <w:rFonts w:ascii="Times New Roman" w:eastAsia="Times New Roman" w:hAnsi="Times New Roman" w:cs="Times New Roman"/>
          <w:sz w:val="24"/>
          <w:szCs w:val="24"/>
        </w:rPr>
        <w:t xml:space="preserve"> ensures users have different levels of access to the system's functionalities.</w:t>
      </w:r>
    </w:p>
    <w:p w14:paraId="1BB00E52" w14:textId="77777777" w:rsidR="005B416D" w:rsidRDefault="007B61A2">
      <w:pPr>
        <w:numPr>
          <w:ilvl w:val="0"/>
          <w:numId w:val="2"/>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w:t>
      </w:r>
      <w:proofErr w:type="gramStart"/>
      <w:r>
        <w:rPr>
          <w:rFonts w:ascii="Times New Roman" w:eastAsia="Times New Roman" w:hAnsi="Times New Roman" w:cs="Times New Roman"/>
          <w:sz w:val="24"/>
          <w:szCs w:val="24"/>
        </w:rPr>
        <w:t>-  The</w:t>
      </w:r>
      <w:proofErr w:type="gramEnd"/>
      <w:r>
        <w:rPr>
          <w:rFonts w:ascii="Times New Roman" w:eastAsia="Times New Roman" w:hAnsi="Times New Roman" w:cs="Times New Roman"/>
          <w:sz w:val="24"/>
          <w:szCs w:val="24"/>
        </w:rPr>
        <w:t xml:space="preserve"> dashboard section provides an overview section that includes the summary metrics such as inventory levels, pending prescriptions, and billing status. The dashboard also has quick access buttons that allow quick navigation to major sections and functions such as patient registration, prescription, inventory, and billing.</w:t>
      </w:r>
    </w:p>
    <w:p w14:paraId="1BB00E53" w14:textId="77777777" w:rsidR="005B416D" w:rsidRDefault="007B61A2">
      <w:pPr>
        <w:numPr>
          <w:ilvl w:val="0"/>
          <w:numId w:val="2"/>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Patient Management - The patient management function consists of a patient registration form and a patient search function. The patient registration form allows the user to enter and update patient details, including </w:t>
      </w:r>
      <w:r>
        <w:rPr>
          <w:rFonts w:ascii="Times New Roman" w:eastAsia="Times New Roman" w:hAnsi="Times New Roman" w:cs="Times New Roman"/>
          <w:sz w:val="24"/>
          <w:szCs w:val="24"/>
        </w:rPr>
        <w:lastRenderedPageBreak/>
        <w:t>personal information, insurance details, and medical history. On the other hand, the patient search function is a critical function that allows users to quickly search for patients using their unique PNH or other identifiers such as names.</w:t>
      </w:r>
    </w:p>
    <w:p w14:paraId="1BB00E54" w14:textId="77777777" w:rsidR="005B416D" w:rsidRDefault="007B61A2">
      <w:pPr>
        <w:numPr>
          <w:ilvl w:val="0"/>
          <w:numId w:val="2"/>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Prescription Management- The patient management functionality consists of a prescription entry and a prescription history section for easier management and monitoring of patient prescriptions. The prescription entry allows pharmacists to create new prescriptions by selecting patient details and prescribed medicines. The prescription history allows users to view the history of prescriptions issued to a patient including specific details of each prescription.</w:t>
      </w:r>
    </w:p>
    <w:p w14:paraId="1BB00E55" w14:textId="77777777" w:rsidR="005B416D" w:rsidRDefault="007B61A2">
      <w:pPr>
        <w:numPr>
          <w:ilvl w:val="0"/>
          <w:numId w:val="2"/>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Management: The inventory management feature helps to maintain adequate levels and includes an inventory dashboard and a stock update form. The inventory dashboard displays the current stock levels of medicines and alerts for low stock and expiry notifications. The stock update form allows users to update stock levels by adding new inventory or adjusting existing stock.</w:t>
      </w:r>
    </w:p>
    <w:p w14:paraId="1BB00E56" w14:textId="77777777" w:rsidR="005B416D" w:rsidRDefault="007B61A2">
      <w:pPr>
        <w:numPr>
          <w:ilvl w:val="0"/>
          <w:numId w:val="2"/>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Billing and Payments: The billing and payments page allows payment processing and has a billing form and payment history function. The billing form allows users to generate billing records for prescriptions including insurance payments and customer payments. The payment history function allows users to view the history of payments made by a customer and the details of each transaction. The function makes financial auditing and reconciliation for pharmacies efficient and transparent.</w:t>
      </w:r>
    </w:p>
    <w:p w14:paraId="1BB00E57" w14:textId="77777777" w:rsidR="005B416D" w:rsidRDefault="007B61A2">
      <w:pPr>
        <w:numPr>
          <w:ilvl w:val="0"/>
          <w:numId w:val="2"/>
        </w:numPr>
        <w:spacing w:after="20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Reports and Analytics: The reports and analytics function </w:t>
      </w:r>
      <w:proofErr w:type="gramStart"/>
      <w:r>
        <w:rPr>
          <w:rFonts w:ascii="Times New Roman" w:eastAsia="Times New Roman" w:hAnsi="Times New Roman" w:cs="Times New Roman"/>
          <w:sz w:val="24"/>
          <w:szCs w:val="24"/>
        </w:rPr>
        <w:t>provides</w:t>
      </w:r>
      <w:proofErr w:type="gramEnd"/>
      <w:r>
        <w:rPr>
          <w:rFonts w:ascii="Times New Roman" w:eastAsia="Times New Roman" w:hAnsi="Times New Roman" w:cs="Times New Roman"/>
          <w:sz w:val="24"/>
          <w:szCs w:val="24"/>
        </w:rPr>
        <w:t xml:space="preserve"> crucial insights into pharmacy operations. The reports section allows users to generate various reports such as inventory status, billing summaries, and prescription histories. The analytics dashboard provides a visual overview and insights into key metrics such as sales trends, prescription patterns, and inventory turnover.</w:t>
      </w:r>
    </w:p>
    <w:p w14:paraId="1BB00E58" w14:textId="77777777" w:rsidR="005B416D" w:rsidRDefault="007B61A2">
      <w:pPr>
        <w:pStyle w:val="Heading3"/>
        <w:keepNext w:val="0"/>
        <w:keepLines w:val="0"/>
        <w:spacing w:before="280"/>
        <w:ind w:left="-720" w:right="-720"/>
        <w:rPr>
          <w:rFonts w:ascii="Times New Roman" w:eastAsia="Times New Roman" w:hAnsi="Times New Roman" w:cs="Times New Roman"/>
          <w:b/>
          <w:color w:val="000000"/>
          <w:sz w:val="24"/>
          <w:szCs w:val="24"/>
        </w:rPr>
      </w:pPr>
      <w:bookmarkStart w:id="16" w:name="_75x7oypkl6ii" w:colFirst="0" w:colLast="0"/>
      <w:bookmarkEnd w:id="16"/>
      <w:r>
        <w:rPr>
          <w:rFonts w:ascii="Times New Roman" w:eastAsia="Times New Roman" w:hAnsi="Times New Roman" w:cs="Times New Roman"/>
          <w:b/>
          <w:color w:val="000000"/>
          <w:sz w:val="24"/>
          <w:szCs w:val="24"/>
        </w:rPr>
        <w:t>User Interface Design Principles:</w:t>
      </w:r>
    </w:p>
    <w:p w14:paraId="1BB00E59" w14:textId="77777777" w:rsidR="005B416D" w:rsidRDefault="007B61A2">
      <w:pPr>
        <w:spacing w:before="240" w:after="24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of the user interface for the pharmacy EHR Management System is informed by four design principles such as simplicity, consistency, feedback, and accessibility. Simplicity is achieved through a simple and uncluttered interface allowing users to easily navigate the </w:t>
      </w:r>
    </w:p>
    <w:p w14:paraId="1BB00E5A" w14:textId="77777777" w:rsidR="005B416D" w:rsidRDefault="007B61A2">
      <w:pPr>
        <w:spacing w:before="240" w:after="240"/>
        <w:ind w:left="-720" w:right="-720"/>
        <w:rPr>
          <w:rFonts w:ascii="Times New Roman" w:eastAsia="Times New Roman" w:hAnsi="Times New Roman" w:cs="Times New Roman"/>
          <w:b/>
          <w:sz w:val="36"/>
          <w:szCs w:val="36"/>
        </w:rPr>
      </w:pPr>
      <w:r>
        <w:rPr>
          <w:rFonts w:ascii="Times New Roman" w:eastAsia="Times New Roman" w:hAnsi="Times New Roman" w:cs="Times New Roman"/>
          <w:sz w:val="24"/>
          <w:szCs w:val="24"/>
        </w:rPr>
        <w:t>system and perform tasks. The design features consistency by ensuring consistent design of elements such as buttons, forms, and icons throughout the system to ensure a cohesive user experience. The system incorporates a feedback mechanism allowing users to receive feedback on actions performed or pending actions through confirmation messages, alerts, and notifications to inform successful actions and errors. The interface is designed to be accessible for users with different needs including adjusting font s</w:t>
      </w:r>
      <w:r>
        <w:rPr>
          <w:rFonts w:ascii="Times New Roman" w:eastAsia="Times New Roman" w:hAnsi="Times New Roman" w:cs="Times New Roman"/>
          <w:sz w:val="24"/>
          <w:szCs w:val="24"/>
        </w:rPr>
        <w:t>ize to ensure usability for all.  Principally, the Pharmacy EHR Management System is designed to provide a seamless interaction flow and adheres to design principles to ensure a user-friendly and efficient experience for all users. The comprehensive entity relationship design and user interaction design define the functionalities and provide a solid foundation for the development and implementation of the system. The design aims to enhance the quality of care provided to patients by improving the efficiency</w:t>
      </w:r>
      <w:r>
        <w:rPr>
          <w:rFonts w:ascii="Times New Roman" w:eastAsia="Times New Roman" w:hAnsi="Times New Roman" w:cs="Times New Roman"/>
          <w:sz w:val="24"/>
          <w:szCs w:val="24"/>
        </w:rPr>
        <w:t xml:space="preserve"> and accuracy of pharmacy operations (Kraus, Abraham, &amp; Coby, 2022).</w:t>
      </w:r>
    </w:p>
    <w:p w14:paraId="1BB00E5B" w14:textId="77777777" w:rsidR="005B416D" w:rsidRDefault="007B61A2">
      <w:pPr>
        <w:pStyle w:val="Heading1"/>
        <w:keepNext w:val="0"/>
        <w:keepLines w:val="0"/>
        <w:spacing w:before="480"/>
        <w:ind w:left="-720" w:right="-720"/>
        <w:jc w:val="center"/>
        <w:rPr>
          <w:rFonts w:ascii="Times New Roman" w:eastAsia="Times New Roman" w:hAnsi="Times New Roman" w:cs="Times New Roman"/>
          <w:b/>
          <w:sz w:val="36"/>
          <w:szCs w:val="36"/>
        </w:rPr>
      </w:pPr>
      <w:bookmarkStart w:id="17" w:name="_bkmaaneulbu" w:colFirst="0" w:colLast="0"/>
      <w:bookmarkEnd w:id="17"/>
      <w:r>
        <w:rPr>
          <w:rFonts w:ascii="Times New Roman" w:eastAsia="Times New Roman" w:hAnsi="Times New Roman" w:cs="Times New Roman"/>
          <w:b/>
          <w:sz w:val="36"/>
          <w:szCs w:val="36"/>
        </w:rPr>
        <w:lastRenderedPageBreak/>
        <w:t>Management Plan</w:t>
      </w:r>
    </w:p>
    <w:p w14:paraId="1BB00E5C" w14:textId="77777777" w:rsidR="005B416D" w:rsidRDefault="007B61A2">
      <w:pPr>
        <w:pStyle w:val="Heading2"/>
        <w:ind w:left="-720"/>
        <w:rPr>
          <w:rFonts w:ascii="Times New Roman" w:eastAsia="Times New Roman" w:hAnsi="Times New Roman" w:cs="Times New Roman"/>
          <w:b/>
          <w:sz w:val="28"/>
          <w:szCs w:val="28"/>
        </w:rPr>
      </w:pPr>
      <w:bookmarkStart w:id="18" w:name="_yre6hwugtxte" w:colFirst="0" w:colLast="0"/>
      <w:bookmarkEnd w:id="18"/>
      <w:r>
        <w:rPr>
          <w:rFonts w:ascii="Times New Roman" w:eastAsia="Times New Roman" w:hAnsi="Times New Roman" w:cs="Times New Roman"/>
          <w:b/>
          <w:sz w:val="28"/>
          <w:szCs w:val="28"/>
        </w:rPr>
        <w:t>Implementation Plan</w:t>
      </w:r>
    </w:p>
    <w:p w14:paraId="1BB00E5D" w14:textId="77777777" w:rsidR="005B416D" w:rsidRDefault="007B61A2">
      <w:pPr>
        <w:spacing w:before="240" w:after="24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plan for the Pharmacy EHR Management System provides an outline of the necessary steps to ensure successful deployment, from the initial planning through post-deployment support. The implementation plan includes the following phases: Project Planning, System Design and Development, Testing, Training, and Deployment.</w:t>
      </w:r>
    </w:p>
    <w:p w14:paraId="1BB00E5E" w14:textId="77777777" w:rsidR="005B416D" w:rsidRDefault="007B61A2">
      <w:pPr>
        <w:numPr>
          <w:ilvl w:val="0"/>
          <w:numId w:val="4"/>
        </w:numPr>
        <w:spacing w:after="24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Planning</w:t>
      </w:r>
    </w:p>
    <w:p w14:paraId="1BB00E5F" w14:textId="77777777" w:rsidR="005B416D" w:rsidRDefault="007B61A2">
      <w:pPr>
        <w:spacing w:before="240" w:after="24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phase entailed detailed planning to establish the objectives, timelines, resource allocation, and risk management strategies. The objectives include defining the scope and goals of the pharmacy EHR Management System, identification of key stakeholders and their roles, and developing a comprehensive project plan with timelines, and milestones.</w:t>
      </w:r>
    </w:p>
    <w:p w14:paraId="1BB00E60" w14:textId="77777777" w:rsidR="005B416D" w:rsidRDefault="007B61A2">
      <w:pPr>
        <w:numPr>
          <w:ilvl w:val="0"/>
          <w:numId w:val="4"/>
        </w:numPr>
        <w:spacing w:after="24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 and Development</w:t>
      </w:r>
    </w:p>
    <w:p w14:paraId="1BB00E61" w14:textId="77777777" w:rsidR="005B416D" w:rsidRDefault="007B61A2">
      <w:pPr>
        <w:spacing w:before="240" w:after="24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phase focuses on the design and development of the Pharmacy EHR Management System to ensure it meets the specified requirements and functionalities. The system design entailed the development of a system architecture including the database design based on the conceptual design specifications. The development entailed the implementation of the backend schema and backend logic using SQL and the user interface based on the wireframes. The development also ensured integration with external systems an</w:t>
      </w:r>
      <w:r>
        <w:rPr>
          <w:rFonts w:ascii="Times New Roman" w:eastAsia="Times New Roman" w:hAnsi="Times New Roman" w:cs="Times New Roman"/>
          <w:sz w:val="24"/>
          <w:szCs w:val="24"/>
        </w:rPr>
        <w:t>d implementing security measures to protect sensitive patient information.</w:t>
      </w:r>
    </w:p>
    <w:p w14:paraId="1BB00E62" w14:textId="77777777" w:rsidR="005B416D" w:rsidRDefault="007B61A2">
      <w:pPr>
        <w:numPr>
          <w:ilvl w:val="0"/>
          <w:numId w:val="4"/>
        </w:numPr>
        <w:spacing w:after="24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p w14:paraId="1BB00E63" w14:textId="77777777" w:rsidR="005B416D" w:rsidRDefault="007B61A2">
      <w:pPr>
        <w:spacing w:before="240" w:after="24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The third phase involves comprehensive testing to identify and fix any issues before deployment. The testing ensures the system functions correctly and meets requirements through testing individual components, integration testing of all components to verify data flow, and performance testing to ensure the system performs optimally under different load conditions.</w:t>
      </w:r>
    </w:p>
    <w:p w14:paraId="1BB00E64" w14:textId="77777777" w:rsidR="005B416D" w:rsidRDefault="007B61A2">
      <w:pPr>
        <w:numPr>
          <w:ilvl w:val="0"/>
          <w:numId w:val="4"/>
        </w:numPr>
        <w:spacing w:after="24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Training</w:t>
      </w:r>
    </w:p>
    <w:p w14:paraId="1BB00E65" w14:textId="77777777" w:rsidR="005B416D" w:rsidRDefault="007B61A2">
      <w:pPr>
        <w:spacing w:before="240" w:after="240"/>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The fourth phase focuses on training users to ensure they can effectively use the Pharmacy EHR Management System (Chan, Neves, &amp; Majeed, 2023). The training involved developing a comprehensive training plan, creating training materials, and conducting training sessions for different user groups to ensure they understand how to use the system.</w:t>
      </w:r>
    </w:p>
    <w:p w14:paraId="357D07F6" w14:textId="77777777" w:rsidR="007B61A2" w:rsidRDefault="007B61A2">
      <w:pPr>
        <w:spacing w:before="240" w:after="240"/>
        <w:ind w:left="-720" w:right="-720"/>
        <w:rPr>
          <w:rFonts w:ascii="Times New Roman" w:eastAsia="Times New Roman" w:hAnsi="Times New Roman" w:cs="Times New Roman"/>
          <w:sz w:val="24"/>
          <w:szCs w:val="24"/>
        </w:rPr>
      </w:pPr>
    </w:p>
    <w:p w14:paraId="60D51D41" w14:textId="77777777" w:rsidR="007B61A2" w:rsidRDefault="007B61A2" w:rsidP="007B61A2">
      <w:pPr>
        <w:spacing w:before="240" w:after="240"/>
        <w:ind w:right="-720"/>
        <w:rPr>
          <w:rFonts w:ascii="Times New Roman" w:eastAsia="Times New Roman" w:hAnsi="Times New Roman" w:cs="Times New Roman"/>
          <w:sz w:val="24"/>
          <w:szCs w:val="24"/>
        </w:rPr>
      </w:pPr>
    </w:p>
    <w:p w14:paraId="1564F686" w14:textId="2AD40517" w:rsidR="007B61A2" w:rsidRPr="007B61A2" w:rsidRDefault="007B61A2" w:rsidP="007B61A2">
      <w:pPr>
        <w:numPr>
          <w:ilvl w:val="0"/>
          <w:numId w:val="4"/>
        </w:numPr>
        <w:spacing w:after="240"/>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Deployment</w:t>
      </w:r>
    </w:p>
    <w:p w14:paraId="1BB00E67" w14:textId="77777777" w:rsidR="005B416D" w:rsidRDefault="007B61A2">
      <w:pPr>
        <w:spacing w:before="240" w:after="240"/>
        <w:ind w:left="-720" w:right="-720"/>
        <w:rPr>
          <w:rFonts w:ascii="Times New Roman" w:eastAsia="Times New Roman" w:hAnsi="Times New Roman" w:cs="Times New Roman"/>
          <w:b/>
          <w:sz w:val="28"/>
          <w:szCs w:val="28"/>
        </w:rPr>
      </w:pPr>
      <w:r>
        <w:rPr>
          <w:rFonts w:ascii="Times New Roman" w:eastAsia="Times New Roman" w:hAnsi="Times New Roman" w:cs="Times New Roman"/>
          <w:sz w:val="24"/>
          <w:szCs w:val="24"/>
        </w:rPr>
        <w:t>The final phase involves the deployment of the Pharmacy EHR Management System to the production environment and ensuring a smooth transition and minimal disruptions to pharmacy operations. The process involves the development of a deployment plan, data migration, and going live. The process also allows gathering feedback from users to identify areas for improvement.</w:t>
      </w:r>
    </w:p>
    <w:p w14:paraId="1BB00E69" w14:textId="27CFDF6D" w:rsidR="005B416D" w:rsidRDefault="005B416D">
      <w:pPr>
        <w:spacing w:after="200"/>
        <w:ind w:left="-720" w:right="-720"/>
        <w:rPr>
          <w:rFonts w:ascii="Times New Roman" w:eastAsia="Times New Roman" w:hAnsi="Times New Roman" w:cs="Times New Roman"/>
          <w:b/>
          <w:sz w:val="36"/>
          <w:szCs w:val="36"/>
        </w:rPr>
      </w:pPr>
      <w:bookmarkStart w:id="19" w:name="_lv5fgl95vuc6" w:colFirst="0" w:colLast="0"/>
      <w:bookmarkEnd w:id="19"/>
    </w:p>
    <w:p w14:paraId="1BB00E6A" w14:textId="77777777" w:rsidR="005B416D" w:rsidRDefault="007B61A2">
      <w:pPr>
        <w:pStyle w:val="Heading1"/>
        <w:keepNext w:val="0"/>
        <w:keepLines w:val="0"/>
        <w:spacing w:before="0"/>
        <w:ind w:left="-720" w:right="-720"/>
        <w:jc w:val="center"/>
        <w:rPr>
          <w:sz w:val="30"/>
          <w:szCs w:val="30"/>
        </w:rPr>
      </w:pPr>
      <w:bookmarkStart w:id="20" w:name="_2pbmok51v87v" w:colFirst="0" w:colLast="0"/>
      <w:bookmarkEnd w:id="20"/>
      <w:r>
        <w:rPr>
          <w:rFonts w:ascii="Times New Roman" w:eastAsia="Times New Roman" w:hAnsi="Times New Roman" w:cs="Times New Roman"/>
          <w:b/>
          <w:sz w:val="36"/>
          <w:szCs w:val="36"/>
        </w:rPr>
        <w:t>Summary</w:t>
      </w:r>
    </w:p>
    <w:p w14:paraId="1BB00E6B" w14:textId="77777777" w:rsidR="005B416D" w:rsidRDefault="007B61A2">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Pharmacy Electronic Health Record (EHR) Management System is a comprehensive effort to improve the efficiency, accuracy, and quality of pharmacy operations by combining essential functions into one integrated system. This advanced digital system is designed to simplify complex workflows, reduce errors, and make the management of pharmaceutical services more effective. By replacing manual processes with automated, streamlined solutions, the system helps save time, reduce mistakes, and ensure better patie</w:t>
      </w:r>
      <w:r>
        <w:rPr>
          <w:rFonts w:ascii="Times New Roman" w:eastAsia="Times New Roman" w:hAnsi="Times New Roman" w:cs="Times New Roman"/>
          <w:sz w:val="24"/>
          <w:szCs w:val="24"/>
        </w:rPr>
        <w:t>nt care.</w:t>
      </w:r>
    </w:p>
    <w:p w14:paraId="1BB00E6C" w14:textId="77777777" w:rsidR="005B416D" w:rsidRDefault="007B61A2">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goal of the system is to improve patient care and enable better overall health management by combining key features such as:</w:t>
      </w:r>
    </w:p>
    <w:p w14:paraId="1BB00E6D" w14:textId="77777777" w:rsidR="005B416D" w:rsidRDefault="007B61A2">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 Management:</w:t>
      </w:r>
      <w:r>
        <w:rPr>
          <w:rFonts w:ascii="Times New Roman" w:eastAsia="Times New Roman" w:hAnsi="Times New Roman" w:cs="Times New Roman"/>
          <w:sz w:val="24"/>
          <w:szCs w:val="24"/>
        </w:rPr>
        <w:t xml:space="preserve"> Tracks patient medical histories and medication needs to ensure safe and efficient care.</w:t>
      </w:r>
    </w:p>
    <w:p w14:paraId="1BB00E6E" w14:textId="77777777" w:rsidR="005B416D" w:rsidRDefault="007B61A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Prescription Management:</w:t>
      </w:r>
      <w:r>
        <w:rPr>
          <w:rFonts w:ascii="Times New Roman" w:eastAsia="Times New Roman" w:hAnsi="Times New Roman" w:cs="Times New Roman"/>
          <w:sz w:val="24"/>
          <w:szCs w:val="24"/>
        </w:rPr>
        <w:t xml:space="preserve"> Ensures accurate and timely processing of prescriptions while identifying potential risks or errors.</w:t>
      </w:r>
    </w:p>
    <w:p w14:paraId="1BB00E6F" w14:textId="77777777" w:rsidR="005B416D" w:rsidRDefault="007B61A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Pharmacist Information:</w:t>
      </w:r>
      <w:r>
        <w:rPr>
          <w:rFonts w:ascii="Times New Roman" w:eastAsia="Times New Roman" w:hAnsi="Times New Roman" w:cs="Times New Roman"/>
          <w:sz w:val="24"/>
          <w:szCs w:val="24"/>
        </w:rPr>
        <w:t xml:space="preserve"> Makes it easier to access pharmacist contact information and collaborate with healthcare providers.</w:t>
      </w:r>
    </w:p>
    <w:p w14:paraId="1BB00E70" w14:textId="77777777" w:rsidR="005B416D" w:rsidRDefault="007B61A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Inventory Management:</w:t>
      </w:r>
      <w:r>
        <w:rPr>
          <w:rFonts w:ascii="Times New Roman" w:eastAsia="Times New Roman" w:hAnsi="Times New Roman" w:cs="Times New Roman"/>
          <w:sz w:val="24"/>
          <w:szCs w:val="24"/>
        </w:rPr>
        <w:t xml:space="preserve"> Monitors stock levels, tracks expiration dates, and automates the reordering process to prevent shortages.</w:t>
      </w:r>
    </w:p>
    <w:p w14:paraId="1BB00E71" w14:textId="77777777" w:rsidR="005B416D" w:rsidRDefault="007B61A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Billing:</w:t>
      </w:r>
      <w:r>
        <w:rPr>
          <w:rFonts w:ascii="Times New Roman" w:eastAsia="Times New Roman" w:hAnsi="Times New Roman" w:cs="Times New Roman"/>
          <w:sz w:val="24"/>
          <w:szCs w:val="24"/>
        </w:rPr>
        <w:t xml:space="preserve"> Streamlines financial transactions and makes it easier to process payments for patient services.</w:t>
      </w:r>
    </w:p>
    <w:p w14:paraId="1BB00E72" w14:textId="77777777" w:rsidR="005B416D" w:rsidRDefault="007B61A2">
      <w:pPr>
        <w:numPr>
          <w:ilvl w:val="0"/>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Insurance Processing:</w:t>
      </w:r>
      <w:r>
        <w:rPr>
          <w:rFonts w:ascii="Times New Roman" w:eastAsia="Times New Roman" w:hAnsi="Times New Roman" w:cs="Times New Roman"/>
          <w:sz w:val="24"/>
          <w:szCs w:val="24"/>
        </w:rPr>
        <w:t xml:space="preserve"> Ensures accuracy and efficiency when handling insurance claims and reimbursements.</w:t>
      </w:r>
    </w:p>
    <w:p w14:paraId="1BB00E73" w14:textId="77777777" w:rsidR="005B416D" w:rsidRDefault="007B61A2">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features work together to support smooth workflows, real-time monitoring, and better communication among pharmacy staff, healthcare providers, and administrators. The system allows staff to share important patient information, track trends, and make better decisions through advanced data analysis and reporting. It also helps ensure compliance with medical and legal guidelines, reduces administrative burdens, and improves safety and efficiency.</w:t>
      </w:r>
    </w:p>
    <w:p w14:paraId="1BB00E7F" w14:textId="6326B57B" w:rsidR="005B416D" w:rsidRPr="007B61A2" w:rsidRDefault="007B61A2" w:rsidP="007B61A2">
      <w:pPr>
        <w:spacing w:before="240" w:after="240"/>
        <w:ind w:left="-720"/>
      </w:pPr>
      <w:r>
        <w:rPr>
          <w:rFonts w:ascii="Times New Roman" w:eastAsia="Times New Roman" w:hAnsi="Times New Roman" w:cs="Times New Roman"/>
          <w:sz w:val="24"/>
          <w:szCs w:val="24"/>
        </w:rPr>
        <w:lastRenderedPageBreak/>
        <w:t>Overall, the Pharmacy EHR Management System creates a user-friendly, streamlined experience that allows for better patient care, improved safety, and optimized resource use across healthcare organizations.</w:t>
      </w:r>
      <w:bookmarkStart w:id="21" w:name="_b8zax1x5aytj" w:colFirst="0" w:colLast="0"/>
      <w:bookmarkStart w:id="22" w:name="_jc2r5w196403" w:colFirst="0" w:colLast="0"/>
      <w:bookmarkEnd w:id="21"/>
      <w:bookmarkEnd w:id="22"/>
    </w:p>
    <w:p w14:paraId="1BB00E80" w14:textId="77777777" w:rsidR="005B416D" w:rsidRDefault="007B61A2">
      <w:pPr>
        <w:pStyle w:val="Heading1"/>
        <w:keepNext w:val="0"/>
        <w:keepLines w:val="0"/>
        <w:spacing w:before="480"/>
        <w:ind w:left="2880" w:right="-720" w:firstLine="720"/>
        <w:rPr>
          <w:rFonts w:ascii="Times New Roman" w:eastAsia="Times New Roman" w:hAnsi="Times New Roman" w:cs="Times New Roman"/>
          <w:b/>
          <w:sz w:val="36"/>
          <w:szCs w:val="36"/>
        </w:rPr>
      </w:pPr>
      <w:bookmarkStart w:id="23" w:name="_gf1wtfvoz0ed" w:colFirst="0" w:colLast="0"/>
      <w:bookmarkEnd w:id="23"/>
      <w:r>
        <w:rPr>
          <w:rFonts w:ascii="Times New Roman" w:eastAsia="Times New Roman" w:hAnsi="Times New Roman" w:cs="Times New Roman"/>
          <w:b/>
          <w:sz w:val="36"/>
          <w:szCs w:val="36"/>
        </w:rPr>
        <w:t>R</w:t>
      </w:r>
      <w:r>
        <w:rPr>
          <w:rFonts w:ascii="Times New Roman" w:eastAsia="Times New Roman" w:hAnsi="Times New Roman" w:cs="Times New Roman"/>
          <w:b/>
          <w:sz w:val="36"/>
          <w:szCs w:val="36"/>
        </w:rPr>
        <w:t>eferences</w:t>
      </w:r>
    </w:p>
    <w:p w14:paraId="1BB00E81" w14:textId="77777777" w:rsidR="005B416D" w:rsidRDefault="007B61A2">
      <w:pPr>
        <w:spacing w:before="240" w:after="240"/>
        <w:ind w:righ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 S. C. C., Neves, A. L., &amp; Majeed, A. (2023). Electronic health records: don't underestimate the importance of implementation and training. </w:t>
      </w:r>
      <w:proofErr w:type="spellStart"/>
      <w:r>
        <w:rPr>
          <w:rFonts w:ascii="Times New Roman" w:eastAsia="Times New Roman" w:hAnsi="Times New Roman" w:cs="Times New Roman"/>
          <w:sz w:val="24"/>
          <w:szCs w:val="24"/>
        </w:rPr>
        <w:t>bmj</w:t>
      </w:r>
      <w:proofErr w:type="spellEnd"/>
      <w:r>
        <w:rPr>
          <w:rFonts w:ascii="Times New Roman" w:eastAsia="Times New Roman" w:hAnsi="Times New Roman" w:cs="Times New Roman"/>
          <w:sz w:val="24"/>
          <w:szCs w:val="24"/>
        </w:rPr>
        <w:t>, 382.</w:t>
      </w:r>
    </w:p>
    <w:p w14:paraId="1BB00E82" w14:textId="77777777" w:rsidR="005B416D" w:rsidRDefault="007B61A2">
      <w:pPr>
        <w:spacing w:before="240" w:after="240"/>
        <w:ind w:righ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Hareem, A., </w:t>
      </w:r>
      <w:proofErr w:type="spellStart"/>
      <w:r>
        <w:rPr>
          <w:rFonts w:ascii="Times New Roman" w:eastAsia="Times New Roman" w:hAnsi="Times New Roman" w:cs="Times New Roman"/>
          <w:sz w:val="24"/>
          <w:szCs w:val="24"/>
        </w:rPr>
        <w:t>Stupans</w:t>
      </w:r>
      <w:proofErr w:type="spellEnd"/>
      <w:r>
        <w:rPr>
          <w:rFonts w:ascii="Times New Roman" w:eastAsia="Times New Roman" w:hAnsi="Times New Roman" w:cs="Times New Roman"/>
          <w:sz w:val="24"/>
          <w:szCs w:val="24"/>
        </w:rPr>
        <w:t xml:space="preserve">, I., Park, J. S., Stevens, J. E., &amp; Wang, K. (2024). Electronic health records and e-prescribing in Australia: An exploration of technological </w:t>
      </w:r>
      <w:proofErr w:type="spellStart"/>
      <w:r>
        <w:rPr>
          <w:rFonts w:ascii="Times New Roman" w:eastAsia="Times New Roman" w:hAnsi="Times New Roman" w:cs="Times New Roman"/>
          <w:sz w:val="24"/>
          <w:szCs w:val="24"/>
        </w:rPr>
        <w:t>utilisation</w:t>
      </w:r>
      <w:proofErr w:type="spellEnd"/>
      <w:r>
        <w:rPr>
          <w:rFonts w:ascii="Times New Roman" w:eastAsia="Times New Roman" w:hAnsi="Times New Roman" w:cs="Times New Roman"/>
          <w:sz w:val="24"/>
          <w:szCs w:val="24"/>
        </w:rPr>
        <w:t xml:space="preserve"> in Australian community pharmacies. International Journal of Medical Informatics, 187, 105472.</w:t>
      </w:r>
    </w:p>
    <w:p w14:paraId="1BB00E83" w14:textId="77777777" w:rsidR="005B416D" w:rsidRDefault="007B61A2">
      <w:pPr>
        <w:spacing w:before="240" w:after="240"/>
        <w:ind w:righ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Honavar</w:t>
      </w:r>
      <w:proofErr w:type="spellEnd"/>
      <w:r>
        <w:rPr>
          <w:rFonts w:ascii="Times New Roman" w:eastAsia="Times New Roman" w:hAnsi="Times New Roman" w:cs="Times New Roman"/>
          <w:sz w:val="24"/>
          <w:szCs w:val="24"/>
        </w:rPr>
        <w:t>, S. G. (2020). Electronic medical records–The good, the bad and the ugly. Indian journal of ophthalmology, 68(3), 417-418.</w:t>
      </w:r>
    </w:p>
    <w:p w14:paraId="1BB00E84" w14:textId="77777777" w:rsidR="005B416D" w:rsidRDefault="007B61A2">
      <w:pPr>
        <w:spacing w:before="240" w:after="240"/>
        <w:ind w:righ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Keshta</w:t>
      </w:r>
      <w:proofErr w:type="spellEnd"/>
      <w:r>
        <w:rPr>
          <w:rFonts w:ascii="Times New Roman" w:eastAsia="Times New Roman" w:hAnsi="Times New Roman" w:cs="Times New Roman"/>
          <w:sz w:val="24"/>
          <w:szCs w:val="24"/>
        </w:rPr>
        <w:t>, I., &amp; Odeh, A. (2021). Security and privacy of electronic health records: Concerns and challenges. Egyptian Informatics Journal, 22(2), 177-183.</w:t>
      </w:r>
    </w:p>
    <w:p w14:paraId="1BB00E85" w14:textId="77777777" w:rsidR="005B416D" w:rsidRDefault="007B61A2">
      <w:pPr>
        <w:spacing w:before="240" w:after="240"/>
        <w:ind w:righ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Krauss, Z. J., Abraham, M., &amp; Coby, J. (2022). Clinical pharmacy services enhanced by electronic health record (EHR) access: An innovation narrative. Pharmacy, 10(6), 170.</w:t>
      </w:r>
    </w:p>
    <w:p w14:paraId="1BB00E86" w14:textId="77777777" w:rsidR="005B416D" w:rsidRDefault="007B61A2">
      <w:pPr>
        <w:spacing w:before="240" w:after="240"/>
        <w:ind w:righ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Tsai, C. H., </w:t>
      </w:r>
      <w:proofErr w:type="spellStart"/>
      <w:r>
        <w:rPr>
          <w:rFonts w:ascii="Times New Roman" w:eastAsia="Times New Roman" w:hAnsi="Times New Roman" w:cs="Times New Roman"/>
          <w:sz w:val="24"/>
          <w:szCs w:val="24"/>
        </w:rPr>
        <w:t>Eghdam</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Davoody</w:t>
      </w:r>
      <w:proofErr w:type="spellEnd"/>
      <w:r>
        <w:rPr>
          <w:rFonts w:ascii="Times New Roman" w:eastAsia="Times New Roman" w:hAnsi="Times New Roman" w:cs="Times New Roman"/>
          <w:sz w:val="24"/>
          <w:szCs w:val="24"/>
        </w:rPr>
        <w:t>, N., Wright, G., Flowerday, S., &amp; Koch, S. (2020). Effects of electronic health record implementation and barriers to adoption and use: a scoping review and qualitative analysis of the content. Life, 10(12), 327.</w:t>
      </w:r>
    </w:p>
    <w:p w14:paraId="1BB00E87" w14:textId="77777777" w:rsidR="005B416D" w:rsidRDefault="007B61A2">
      <w:pPr>
        <w:spacing w:before="240" w:after="240"/>
        <w:ind w:righ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Vos, J. F., Boonstra, A., Kooistra, A., Seelen, M., &amp; Van </w:t>
      </w:r>
      <w:proofErr w:type="spellStart"/>
      <w:r>
        <w:rPr>
          <w:rFonts w:ascii="Times New Roman" w:eastAsia="Times New Roman" w:hAnsi="Times New Roman" w:cs="Times New Roman"/>
          <w:sz w:val="24"/>
          <w:szCs w:val="24"/>
        </w:rPr>
        <w:t>Offenbeek</w:t>
      </w:r>
      <w:proofErr w:type="spellEnd"/>
      <w:r>
        <w:rPr>
          <w:rFonts w:ascii="Times New Roman" w:eastAsia="Times New Roman" w:hAnsi="Times New Roman" w:cs="Times New Roman"/>
          <w:sz w:val="24"/>
          <w:szCs w:val="24"/>
        </w:rPr>
        <w:t>, M. (2020). The influence of electronic health record use on collaboration among medical specialties. BMC health services research, 20, 1-11.</w:t>
      </w:r>
    </w:p>
    <w:p w14:paraId="1BB00E88" w14:textId="77777777" w:rsidR="005B416D" w:rsidRDefault="005B416D">
      <w:pPr>
        <w:spacing w:before="240" w:after="240" w:line="480" w:lineRule="auto"/>
        <w:rPr>
          <w:rFonts w:ascii="Times New Roman" w:eastAsia="Times New Roman" w:hAnsi="Times New Roman" w:cs="Times New Roman"/>
          <w:sz w:val="24"/>
          <w:szCs w:val="24"/>
        </w:rPr>
      </w:pPr>
    </w:p>
    <w:sectPr w:rsidR="005B416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03651"/>
    <w:multiLevelType w:val="multilevel"/>
    <w:tmpl w:val="2500BE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0542B82"/>
    <w:multiLevelType w:val="multilevel"/>
    <w:tmpl w:val="B3C632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D34F83"/>
    <w:multiLevelType w:val="multilevel"/>
    <w:tmpl w:val="534E3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BEB46CF"/>
    <w:multiLevelType w:val="multilevel"/>
    <w:tmpl w:val="8F9A7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D57510C"/>
    <w:multiLevelType w:val="multilevel"/>
    <w:tmpl w:val="210ADF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D0F31F3"/>
    <w:multiLevelType w:val="multilevel"/>
    <w:tmpl w:val="0ED42CF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7392731E"/>
    <w:multiLevelType w:val="multilevel"/>
    <w:tmpl w:val="12581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80768465">
    <w:abstractNumId w:val="3"/>
  </w:num>
  <w:num w:numId="2" w16cid:durableId="2110737934">
    <w:abstractNumId w:val="0"/>
  </w:num>
  <w:num w:numId="3" w16cid:durableId="613293686">
    <w:abstractNumId w:val="6"/>
  </w:num>
  <w:num w:numId="4" w16cid:durableId="1060251163">
    <w:abstractNumId w:val="1"/>
  </w:num>
  <w:num w:numId="5" w16cid:durableId="1334454035">
    <w:abstractNumId w:val="5"/>
  </w:num>
  <w:num w:numId="6" w16cid:durableId="701830399">
    <w:abstractNumId w:val="2"/>
  </w:num>
  <w:num w:numId="7" w16cid:durableId="16167152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16D"/>
    <w:rsid w:val="005B416D"/>
    <w:rsid w:val="007B61A2"/>
    <w:rsid w:val="00901C44"/>
    <w:rsid w:val="00DC1BD3"/>
    <w:rsid w:val="00E02A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00CEB"/>
  <w15:docId w15:val="{61A86AE3-C5ED-477F-90BE-4B8B60F7C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23</Pages>
  <Words>4613</Words>
  <Characters>26297</Characters>
  <Application>Microsoft Office Word</Application>
  <DocSecurity>0</DocSecurity>
  <Lines>219</Lines>
  <Paragraphs>61</Paragraphs>
  <ScaleCrop>false</ScaleCrop>
  <Company/>
  <LinksUpToDate>false</LinksUpToDate>
  <CharactersWithSpaces>30849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Paras Rana</cp:lastModifiedBy>
  <cp:revision>4</cp:revision>
  <dcterms:created xsi:type="dcterms:W3CDTF">2024-12-25T22:04:00Z</dcterms:created>
  <dcterms:modified xsi:type="dcterms:W3CDTF">2024-12-25T22:06:00Z</dcterms:modified>
</cp:coreProperties>
</file>