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43A9" w:rsidRPr="00C643A9" w:rsidRDefault="00C643A9" w:rsidP="00C643A9">
      <w:pPr>
        <w:rPr>
          <w:b/>
        </w:rPr>
      </w:pPr>
      <w:r w:rsidRPr="00C643A9">
        <w:rPr>
          <w:b/>
        </w:rPr>
        <w:t>CRM Settings</w:t>
      </w:r>
    </w:p>
    <w:p w:rsidR="00C643A9" w:rsidRPr="00C643A9" w:rsidRDefault="00C643A9" w:rsidP="00C643A9">
      <w:r w:rsidRPr="00C643A9">
        <w:rPr>
          <w:i/>
          <w:iCs/>
        </w:rPr>
        <w:t>Configure every aspect of your moonstride CRM environment, from dashboards and reports to records management, automation, compliance, and workflow controls. This guide explains each setting as it appears, so you can tailor your system to your exact business requirements.</w:t>
      </w:r>
    </w:p>
    <w:p w:rsidR="00C643A9" w:rsidRPr="00C643A9" w:rsidRDefault="00C643A9" w:rsidP="00C643A9">
      <w:r w:rsidRPr="00C643A9">
        <w:pict>
          <v:rect id="_x0000_i1367" style="width:0;height:1.5pt" o:hralign="center" o:hrstd="t" o:hr="t" fillcolor="#a0a0a0" stroked="f"/>
        </w:pict>
      </w:r>
    </w:p>
    <w:p w:rsidR="00C643A9" w:rsidRPr="00C643A9" w:rsidRDefault="00C643A9" w:rsidP="00C643A9">
      <w:pPr>
        <w:rPr>
          <w:b/>
        </w:rPr>
      </w:pPr>
      <w:r w:rsidRPr="00C643A9">
        <w:rPr>
          <w:b/>
        </w:rPr>
        <w:t>Table of Contents</w:t>
      </w:r>
    </w:p>
    <w:p w:rsidR="00C643A9" w:rsidRPr="00C643A9" w:rsidRDefault="00C643A9" w:rsidP="00C643A9">
      <w:pPr>
        <w:numPr>
          <w:ilvl w:val="0"/>
          <w:numId w:val="11"/>
        </w:numPr>
      </w:pPr>
      <w:r w:rsidRPr="00C643A9">
        <w:t>Dashboard</w:t>
      </w:r>
    </w:p>
    <w:p w:rsidR="00C643A9" w:rsidRPr="00C643A9" w:rsidRDefault="00C643A9" w:rsidP="00C643A9">
      <w:pPr>
        <w:numPr>
          <w:ilvl w:val="1"/>
          <w:numId w:val="11"/>
        </w:numPr>
      </w:pPr>
      <w:r w:rsidRPr="00C643A9">
        <w:t>Current Month Statistics</w:t>
      </w:r>
    </w:p>
    <w:p w:rsidR="00C643A9" w:rsidRPr="00C643A9" w:rsidRDefault="00C643A9" w:rsidP="00C643A9">
      <w:pPr>
        <w:numPr>
          <w:ilvl w:val="1"/>
          <w:numId w:val="11"/>
        </w:numPr>
      </w:pPr>
      <w:r w:rsidRPr="00C643A9">
        <w:t>Sales and Profit Calculations</w:t>
      </w:r>
    </w:p>
    <w:p w:rsidR="00C643A9" w:rsidRPr="00C643A9" w:rsidRDefault="00C643A9" w:rsidP="00C643A9">
      <w:pPr>
        <w:numPr>
          <w:ilvl w:val="1"/>
          <w:numId w:val="11"/>
        </w:numPr>
      </w:pPr>
      <w:r w:rsidRPr="00C643A9">
        <w:t>Recent Customer/Enquiry/Quotation/Booking/Email Dashboard</w:t>
      </w:r>
    </w:p>
    <w:p w:rsidR="00C643A9" w:rsidRPr="00C643A9" w:rsidRDefault="00C643A9" w:rsidP="00C643A9">
      <w:pPr>
        <w:numPr>
          <w:ilvl w:val="1"/>
          <w:numId w:val="11"/>
        </w:numPr>
      </w:pPr>
      <w:r w:rsidRPr="00C643A9">
        <w:t>Dashboard Showing Statistics by Departure Date</w:t>
      </w:r>
    </w:p>
    <w:p w:rsidR="00C643A9" w:rsidRPr="00C643A9" w:rsidRDefault="00C643A9" w:rsidP="00C643A9">
      <w:pPr>
        <w:numPr>
          <w:ilvl w:val="1"/>
          <w:numId w:val="11"/>
        </w:numPr>
      </w:pPr>
      <w:r w:rsidRPr="00C643A9">
        <w:t>Goal Statistics</w:t>
      </w:r>
    </w:p>
    <w:p w:rsidR="00C643A9" w:rsidRPr="00C643A9" w:rsidRDefault="00C643A9" w:rsidP="00C643A9">
      <w:pPr>
        <w:numPr>
          <w:ilvl w:val="1"/>
          <w:numId w:val="11"/>
        </w:numPr>
      </w:pPr>
      <w:r w:rsidRPr="00C643A9">
        <w:t>Statistics (Default- Booking)</w:t>
      </w:r>
    </w:p>
    <w:p w:rsidR="00C643A9" w:rsidRPr="00C643A9" w:rsidRDefault="00C643A9" w:rsidP="00C643A9">
      <w:pPr>
        <w:numPr>
          <w:ilvl w:val="1"/>
          <w:numId w:val="11"/>
        </w:numPr>
      </w:pPr>
      <w:r w:rsidRPr="00C643A9">
        <w:t>Enquiry Statistics</w:t>
      </w:r>
    </w:p>
    <w:p w:rsidR="00C643A9" w:rsidRPr="00C643A9" w:rsidRDefault="00C643A9" w:rsidP="00C643A9">
      <w:pPr>
        <w:numPr>
          <w:ilvl w:val="1"/>
          <w:numId w:val="11"/>
        </w:numPr>
      </w:pPr>
      <w:r w:rsidRPr="00C643A9">
        <w:t>Quotation Statistics</w:t>
      </w:r>
    </w:p>
    <w:p w:rsidR="00C643A9" w:rsidRPr="00C643A9" w:rsidRDefault="00C643A9" w:rsidP="00C643A9">
      <w:pPr>
        <w:numPr>
          <w:ilvl w:val="1"/>
          <w:numId w:val="11"/>
        </w:numPr>
      </w:pPr>
      <w:r w:rsidRPr="00C643A9">
        <w:t>Booking Statistics</w:t>
      </w:r>
    </w:p>
    <w:p w:rsidR="00C643A9" w:rsidRPr="00C643A9" w:rsidRDefault="00C643A9" w:rsidP="00C643A9">
      <w:pPr>
        <w:numPr>
          <w:ilvl w:val="1"/>
          <w:numId w:val="11"/>
        </w:numPr>
      </w:pPr>
      <w:r w:rsidRPr="00C643A9">
        <w:t>Default Active Tab for Recent Customer/Enquiry/Quotation/Booking/Email</w:t>
      </w:r>
    </w:p>
    <w:p w:rsidR="00C643A9" w:rsidRPr="00C643A9" w:rsidRDefault="00C643A9" w:rsidP="00C643A9">
      <w:pPr>
        <w:numPr>
          <w:ilvl w:val="1"/>
          <w:numId w:val="11"/>
        </w:numPr>
      </w:pPr>
      <w:r w:rsidRPr="00C643A9">
        <w:t>Bookings / Travels Departing Soon</w:t>
      </w:r>
    </w:p>
    <w:p w:rsidR="00C643A9" w:rsidRPr="00C643A9" w:rsidRDefault="00C643A9" w:rsidP="00C643A9">
      <w:pPr>
        <w:numPr>
          <w:ilvl w:val="1"/>
          <w:numId w:val="11"/>
        </w:numPr>
      </w:pPr>
      <w:r w:rsidRPr="00C643A9">
        <w:t>Booking / Travels Ending Soon</w:t>
      </w:r>
    </w:p>
    <w:p w:rsidR="00C643A9" w:rsidRPr="00C643A9" w:rsidRDefault="00C643A9" w:rsidP="00C643A9">
      <w:pPr>
        <w:numPr>
          <w:ilvl w:val="1"/>
          <w:numId w:val="11"/>
        </w:numPr>
      </w:pPr>
      <w:r w:rsidRPr="00C643A9">
        <w:t>Customer Payment Due</w:t>
      </w:r>
    </w:p>
    <w:p w:rsidR="00C643A9" w:rsidRPr="00C643A9" w:rsidRDefault="00C643A9" w:rsidP="00C643A9">
      <w:pPr>
        <w:numPr>
          <w:ilvl w:val="1"/>
          <w:numId w:val="11"/>
        </w:numPr>
      </w:pPr>
      <w:r w:rsidRPr="00C643A9">
        <w:t>Installment Payment Due</w:t>
      </w:r>
    </w:p>
    <w:p w:rsidR="00C643A9" w:rsidRPr="00C643A9" w:rsidRDefault="00C643A9" w:rsidP="00C643A9">
      <w:pPr>
        <w:numPr>
          <w:ilvl w:val="1"/>
          <w:numId w:val="11"/>
        </w:numPr>
      </w:pPr>
      <w:r w:rsidRPr="00C643A9">
        <w:t>Enquiry Follow Up</w:t>
      </w:r>
    </w:p>
    <w:p w:rsidR="00C643A9" w:rsidRPr="00C643A9" w:rsidRDefault="00C643A9" w:rsidP="00C643A9">
      <w:pPr>
        <w:numPr>
          <w:ilvl w:val="1"/>
          <w:numId w:val="11"/>
        </w:numPr>
      </w:pPr>
      <w:r w:rsidRPr="00C643A9">
        <w:t>Quotation Recently Expired</w:t>
      </w:r>
    </w:p>
    <w:p w:rsidR="00C643A9" w:rsidRPr="00655C68" w:rsidRDefault="00C643A9" w:rsidP="00C643A9">
      <w:pPr>
        <w:numPr>
          <w:ilvl w:val="1"/>
          <w:numId w:val="11"/>
        </w:numPr>
      </w:pPr>
      <w:r w:rsidRPr="00C643A9">
        <w:t>Supplier Payment Due</w:t>
      </w:r>
    </w:p>
    <w:p w:rsidR="00C643A9" w:rsidRPr="00C643A9" w:rsidRDefault="00C643A9" w:rsidP="00C643A9">
      <w:pPr>
        <w:numPr>
          <w:ilvl w:val="1"/>
          <w:numId w:val="11"/>
        </w:numPr>
      </w:pPr>
      <w:r w:rsidRPr="00655C68">
        <w:t>Supplier Deposit Due</w:t>
      </w:r>
    </w:p>
    <w:p w:rsidR="00C643A9" w:rsidRPr="00C643A9" w:rsidRDefault="00C643A9" w:rsidP="00C643A9">
      <w:pPr>
        <w:numPr>
          <w:ilvl w:val="1"/>
          <w:numId w:val="11"/>
        </w:numPr>
      </w:pPr>
      <w:r w:rsidRPr="00C643A9">
        <w:t>Task List</w:t>
      </w:r>
    </w:p>
    <w:p w:rsidR="00C643A9" w:rsidRPr="00C643A9" w:rsidRDefault="00C643A9" w:rsidP="00C643A9">
      <w:pPr>
        <w:numPr>
          <w:ilvl w:val="1"/>
          <w:numId w:val="11"/>
        </w:numPr>
      </w:pPr>
      <w:r w:rsidRPr="00C643A9">
        <w:t>Enable Add Widget</w:t>
      </w:r>
    </w:p>
    <w:p w:rsidR="00C643A9" w:rsidRPr="00C643A9" w:rsidRDefault="00C643A9" w:rsidP="00C643A9">
      <w:pPr>
        <w:numPr>
          <w:ilvl w:val="1"/>
          <w:numId w:val="11"/>
        </w:numPr>
      </w:pPr>
      <w:r w:rsidRPr="00C643A9">
        <w:t>Ticketing Deadline Due</w:t>
      </w:r>
    </w:p>
    <w:p w:rsidR="00C643A9" w:rsidRDefault="00C643A9" w:rsidP="00C643A9">
      <w:pPr>
        <w:numPr>
          <w:ilvl w:val="0"/>
          <w:numId w:val="11"/>
        </w:numPr>
      </w:pPr>
      <w:r w:rsidRPr="00C643A9">
        <w:t>Customer Configuration</w:t>
      </w:r>
    </w:p>
    <w:p w:rsidR="00C643A9" w:rsidRDefault="00C643A9" w:rsidP="00C643A9">
      <w:pPr>
        <w:numPr>
          <w:ilvl w:val="0"/>
          <w:numId w:val="11"/>
        </w:numPr>
      </w:pPr>
      <w:r w:rsidRPr="00C643A9">
        <w:t>Enquiry Configuration</w:t>
      </w:r>
    </w:p>
    <w:p w:rsidR="00C643A9" w:rsidRDefault="00C643A9" w:rsidP="00C643A9">
      <w:pPr>
        <w:numPr>
          <w:ilvl w:val="0"/>
          <w:numId w:val="11"/>
        </w:numPr>
      </w:pPr>
      <w:r w:rsidRPr="00C643A9">
        <w:t>Quotation Configuration</w:t>
      </w:r>
    </w:p>
    <w:p w:rsidR="00C643A9" w:rsidRDefault="00C643A9" w:rsidP="00C643A9">
      <w:pPr>
        <w:numPr>
          <w:ilvl w:val="0"/>
          <w:numId w:val="11"/>
        </w:numPr>
      </w:pPr>
      <w:r w:rsidRPr="00C643A9">
        <w:t>Booking Configuration</w:t>
      </w:r>
    </w:p>
    <w:p w:rsidR="00C643A9" w:rsidRPr="00C643A9" w:rsidRDefault="00C643A9" w:rsidP="00C643A9">
      <w:pPr>
        <w:numPr>
          <w:ilvl w:val="0"/>
          <w:numId w:val="11"/>
        </w:numPr>
      </w:pPr>
      <w:r w:rsidRPr="00C643A9">
        <w:lastRenderedPageBreak/>
        <w:t>Add New Quotation / Booking Configuration</w:t>
      </w:r>
    </w:p>
    <w:p w:rsidR="00C643A9" w:rsidRDefault="00C643A9" w:rsidP="00C643A9">
      <w:pPr>
        <w:numPr>
          <w:ilvl w:val="0"/>
          <w:numId w:val="11"/>
        </w:numPr>
      </w:pPr>
      <w:r w:rsidRPr="00C643A9">
        <w:t>Service Configuration</w:t>
      </w:r>
    </w:p>
    <w:p w:rsidR="00C643A9" w:rsidRDefault="00C643A9" w:rsidP="00C643A9">
      <w:pPr>
        <w:numPr>
          <w:ilvl w:val="0"/>
          <w:numId w:val="11"/>
        </w:numPr>
      </w:pPr>
      <w:r w:rsidRPr="00C643A9">
        <w:t>Customer Balance Due Date Configuration</w:t>
      </w:r>
    </w:p>
    <w:p w:rsidR="00C643A9" w:rsidRPr="00C643A9" w:rsidRDefault="00C643A9" w:rsidP="00C643A9">
      <w:pPr>
        <w:numPr>
          <w:ilvl w:val="0"/>
          <w:numId w:val="11"/>
        </w:numPr>
      </w:pPr>
      <w:r w:rsidRPr="00C643A9">
        <w:t>Supplier Payment Due Date Configuration</w:t>
      </w:r>
    </w:p>
    <w:p w:rsidR="00C643A9" w:rsidRPr="00C643A9" w:rsidRDefault="00C643A9" w:rsidP="00C643A9">
      <w:pPr>
        <w:numPr>
          <w:ilvl w:val="0"/>
          <w:numId w:val="11"/>
        </w:numPr>
      </w:pPr>
      <w:r w:rsidRPr="00C643A9">
        <w:t>Voucher Configuration</w:t>
      </w:r>
    </w:p>
    <w:p w:rsidR="00C643A9" w:rsidRPr="00C643A9" w:rsidRDefault="00C643A9" w:rsidP="00C643A9">
      <w:pPr>
        <w:numPr>
          <w:ilvl w:val="0"/>
          <w:numId w:val="11"/>
        </w:numPr>
      </w:pPr>
      <w:r w:rsidRPr="00C643A9">
        <w:t>Invoice Configuration</w:t>
      </w:r>
    </w:p>
    <w:p w:rsidR="00C643A9" w:rsidRPr="00C643A9" w:rsidRDefault="00C643A9" w:rsidP="00C643A9">
      <w:pPr>
        <w:numPr>
          <w:ilvl w:val="0"/>
          <w:numId w:val="11"/>
        </w:numPr>
      </w:pPr>
      <w:r w:rsidRPr="00C643A9">
        <w:t>Itinerary</w:t>
      </w:r>
    </w:p>
    <w:p w:rsidR="00C643A9" w:rsidRPr="00C643A9" w:rsidRDefault="00C643A9" w:rsidP="00C643A9">
      <w:pPr>
        <w:numPr>
          <w:ilvl w:val="0"/>
          <w:numId w:val="11"/>
        </w:numPr>
      </w:pPr>
      <w:r w:rsidRPr="00C643A9">
        <w:t>Display Canceled Services In Cancellation Invoice</w:t>
      </w:r>
    </w:p>
    <w:p w:rsidR="00C643A9" w:rsidRPr="00C643A9" w:rsidRDefault="00C643A9" w:rsidP="00C643A9">
      <w:pPr>
        <w:numPr>
          <w:ilvl w:val="0"/>
          <w:numId w:val="11"/>
        </w:numPr>
      </w:pPr>
      <w:r w:rsidRPr="00C643A9">
        <w:t>Report</w:t>
      </w:r>
    </w:p>
    <w:p w:rsidR="00C643A9" w:rsidRPr="00C643A9" w:rsidRDefault="00C643A9" w:rsidP="00C643A9">
      <w:pPr>
        <w:numPr>
          <w:ilvl w:val="0"/>
          <w:numId w:val="11"/>
        </w:numPr>
      </w:pPr>
      <w:r w:rsidRPr="00C643A9">
        <w:t>Data Visibility</w:t>
      </w:r>
    </w:p>
    <w:p w:rsidR="00C643A9" w:rsidRPr="00C643A9" w:rsidRDefault="00C643A9" w:rsidP="00C643A9">
      <w:pPr>
        <w:numPr>
          <w:ilvl w:val="0"/>
          <w:numId w:val="11"/>
        </w:numPr>
      </w:pPr>
      <w:r w:rsidRPr="00C643A9">
        <w:t>GDPR Configuration</w:t>
      </w:r>
    </w:p>
    <w:p w:rsidR="00C643A9" w:rsidRPr="00C643A9" w:rsidRDefault="00C643A9" w:rsidP="00C643A9">
      <w:pPr>
        <w:numPr>
          <w:ilvl w:val="0"/>
          <w:numId w:val="11"/>
        </w:numPr>
      </w:pPr>
      <w:r w:rsidRPr="00C643A9">
        <w:t>Two Factor Authentication</w:t>
      </w:r>
    </w:p>
    <w:p w:rsidR="00C643A9" w:rsidRPr="00C643A9" w:rsidRDefault="00C643A9" w:rsidP="00C643A9">
      <w:pPr>
        <w:numPr>
          <w:ilvl w:val="0"/>
          <w:numId w:val="11"/>
        </w:numPr>
      </w:pPr>
      <w:r w:rsidRPr="00C643A9">
        <w:t>Terms &amp; Conditions And Privacy Policy Configuration</w:t>
      </w:r>
    </w:p>
    <w:p w:rsidR="00C643A9" w:rsidRPr="00C643A9" w:rsidRDefault="00C643A9" w:rsidP="00C643A9">
      <w:pPr>
        <w:numPr>
          <w:ilvl w:val="0"/>
          <w:numId w:val="11"/>
        </w:numPr>
      </w:pPr>
      <w:r w:rsidRPr="00C643A9">
        <w:t>Manage Tour Configuration</w:t>
      </w:r>
    </w:p>
    <w:p w:rsidR="00C643A9" w:rsidRPr="00C643A9" w:rsidRDefault="00C643A9" w:rsidP="00C643A9">
      <w:pPr>
        <w:numPr>
          <w:ilvl w:val="0"/>
          <w:numId w:val="11"/>
        </w:numPr>
      </w:pPr>
      <w:r w:rsidRPr="00C643A9">
        <w:t>Manage Exchange Rate</w:t>
      </w:r>
    </w:p>
    <w:p w:rsidR="00C643A9" w:rsidRPr="00C643A9" w:rsidRDefault="00C643A9" w:rsidP="00C643A9">
      <w:pPr>
        <w:numPr>
          <w:ilvl w:val="0"/>
          <w:numId w:val="11"/>
        </w:numPr>
      </w:pPr>
      <w:r w:rsidRPr="00C643A9">
        <w:t>Task</w:t>
      </w:r>
    </w:p>
    <w:p w:rsidR="00C643A9" w:rsidRPr="00C643A9" w:rsidRDefault="00C643A9" w:rsidP="00C643A9">
      <w:pPr>
        <w:numPr>
          <w:ilvl w:val="0"/>
          <w:numId w:val="11"/>
        </w:numPr>
      </w:pPr>
      <w:r w:rsidRPr="00C643A9">
        <w:t>Manage Notes</w:t>
      </w:r>
    </w:p>
    <w:p w:rsidR="00C643A9" w:rsidRPr="00C643A9" w:rsidRDefault="00C643A9" w:rsidP="00C643A9">
      <w:pPr>
        <w:numPr>
          <w:ilvl w:val="0"/>
          <w:numId w:val="11"/>
        </w:numPr>
      </w:pPr>
      <w:r w:rsidRPr="00C643A9">
        <w:t>Quick Quote Configuration</w:t>
      </w:r>
    </w:p>
    <w:p w:rsidR="00C643A9" w:rsidRPr="00C643A9" w:rsidRDefault="00C643A9" w:rsidP="00C643A9">
      <w:pPr>
        <w:numPr>
          <w:ilvl w:val="0"/>
          <w:numId w:val="11"/>
        </w:numPr>
      </w:pPr>
      <w:r w:rsidRPr="00C643A9">
        <w:t>Commission Calculation Configuration</w:t>
      </w:r>
    </w:p>
    <w:p w:rsidR="00C643A9" w:rsidRPr="00C643A9" w:rsidRDefault="00C643A9" w:rsidP="00C643A9">
      <w:r w:rsidRPr="00C643A9">
        <w:pict>
          <v:rect id="_x0000_i1368" style="width:0;height:1.5pt" o:hralign="center" o:hrstd="t" o:hr="t" fillcolor="#a0a0a0" stroked="f"/>
        </w:pict>
      </w:r>
    </w:p>
    <w:p w:rsidR="00C643A9" w:rsidRPr="00C643A9" w:rsidRDefault="00C643A9" w:rsidP="00C643A9">
      <w:pPr>
        <w:rPr>
          <w:b/>
        </w:rPr>
      </w:pPr>
      <w:r w:rsidRPr="00C643A9">
        <w:rPr>
          <w:b/>
        </w:rPr>
        <w:t>Dashboard</w:t>
      </w:r>
    </w:p>
    <w:p w:rsidR="00C643A9" w:rsidRPr="00C643A9" w:rsidRDefault="00C643A9" w:rsidP="00C643A9">
      <w:r w:rsidRPr="00C643A9">
        <w:t xml:space="preserve">Navigate to </w:t>
      </w:r>
      <w:r w:rsidRPr="00C643A9">
        <w:rPr>
          <w:b/>
        </w:rPr>
        <w:t>Administrator &gt; Settings &gt; CRM Setting &gt; Dashboard</w:t>
      </w:r>
      <w:r w:rsidRPr="00C643A9">
        <w:t xml:space="preserve"> to customise how statistics and recent activities display.</w:t>
      </w:r>
    </w:p>
    <w:p w:rsidR="00C643A9" w:rsidRPr="00C643A9" w:rsidRDefault="00C643A9" w:rsidP="00C643A9">
      <w:r w:rsidRPr="00C643A9">
        <w:pict>
          <v:rect id="_x0000_i1369" style="width:0;height:1.5pt" o:hralign="center" o:hrstd="t" o:hr="t" fillcolor="#a0a0a0" stroked="f"/>
        </w:pict>
      </w:r>
    </w:p>
    <w:p w:rsidR="00C643A9" w:rsidRPr="00C643A9" w:rsidRDefault="00C643A9" w:rsidP="00C643A9">
      <w:pPr>
        <w:rPr>
          <w:b/>
        </w:rPr>
      </w:pPr>
      <w:r w:rsidRPr="00C643A9">
        <w:rPr>
          <w:b/>
        </w:rPr>
        <w:t>Current Month Statistics</w:t>
      </w:r>
    </w:p>
    <w:p w:rsidR="00C643A9" w:rsidRPr="00C643A9" w:rsidRDefault="00C643A9" w:rsidP="00C643A9">
      <w:r w:rsidRPr="00C643A9">
        <w:t>Decide if the dashboard should show data from only the current month or from all months.</w:t>
      </w:r>
    </w:p>
    <w:p w:rsidR="00C643A9" w:rsidRPr="00C643A9" w:rsidRDefault="00C643A9" w:rsidP="00C643A9">
      <w:pPr>
        <w:numPr>
          <w:ilvl w:val="0"/>
          <w:numId w:val="12"/>
        </w:numPr>
      </w:pPr>
      <w:r w:rsidRPr="00C643A9">
        <w:rPr>
          <w:b/>
        </w:rPr>
        <w:t>Statistic View:</w:t>
      </w:r>
      <w:r w:rsidRPr="00C643A9">
        <w:t xml:space="preserve"> Select "Current month" or "All" for summary figures in the dashboard.</w:t>
      </w:r>
    </w:p>
    <w:p w:rsidR="00C643A9" w:rsidRPr="00C643A9" w:rsidRDefault="00C643A9" w:rsidP="00C643A9">
      <w:pPr>
        <w:numPr>
          <w:ilvl w:val="0"/>
          <w:numId w:val="12"/>
        </w:numPr>
      </w:pPr>
      <w:r w:rsidRPr="00C643A9">
        <w:rPr>
          <w:b/>
        </w:rPr>
        <w:t>Default Count for Top Listing:</w:t>
      </w:r>
      <w:r w:rsidRPr="00C643A9">
        <w:t xml:space="preserve"> Set the default number (X) of Customers, Enquiries, Quotations, Bookings, and Messages to list.</w:t>
      </w:r>
    </w:p>
    <w:p w:rsidR="00C643A9" w:rsidRPr="00C643A9" w:rsidRDefault="00C643A9" w:rsidP="00C643A9">
      <w:pPr>
        <w:numPr>
          <w:ilvl w:val="0"/>
          <w:numId w:val="12"/>
        </w:numPr>
      </w:pPr>
      <w:r w:rsidRPr="00C643A9">
        <w:rPr>
          <w:b/>
        </w:rPr>
        <w:t>Default Last Number of Days:</w:t>
      </w:r>
      <w:r w:rsidRPr="00C643A9">
        <w:t xml:space="preserve"> Set how many recent days (X) to show listings for dashboard modules.</w:t>
      </w:r>
    </w:p>
    <w:p w:rsidR="00C643A9" w:rsidRPr="00C643A9" w:rsidRDefault="00C643A9" w:rsidP="00C643A9">
      <w:r w:rsidRPr="00C643A9">
        <w:pict>
          <v:rect id="_x0000_i1370" style="width:0;height:1.5pt" o:hralign="center" o:hrstd="t" o:hr="t" fillcolor="#a0a0a0" stroked="f"/>
        </w:pict>
      </w:r>
    </w:p>
    <w:p w:rsidR="00C643A9" w:rsidRPr="00C643A9" w:rsidRDefault="00C643A9" w:rsidP="00C643A9">
      <w:pPr>
        <w:rPr>
          <w:b/>
        </w:rPr>
      </w:pPr>
      <w:r w:rsidRPr="00C643A9">
        <w:rPr>
          <w:b/>
        </w:rPr>
        <w:lastRenderedPageBreak/>
        <w:t>Sales and Profit Calculations</w:t>
      </w:r>
    </w:p>
    <w:p w:rsidR="00C643A9" w:rsidRPr="00C643A9" w:rsidRDefault="00C643A9" w:rsidP="00C643A9">
      <w:r w:rsidRPr="00C643A9">
        <w:t>Allow dashboard profit and sales stats to be calculated by selected booking status.</w:t>
      </w:r>
    </w:p>
    <w:p w:rsidR="00C643A9" w:rsidRPr="00C643A9" w:rsidRDefault="00C643A9" w:rsidP="00C643A9">
      <w:pPr>
        <w:numPr>
          <w:ilvl w:val="0"/>
          <w:numId w:val="13"/>
        </w:numPr>
      </w:pPr>
      <w:r w:rsidRPr="00C643A9">
        <w:rPr>
          <w:b/>
        </w:rPr>
        <w:t>Sales and Profit to be calculated on:</w:t>
      </w:r>
      <w:r w:rsidRPr="00C643A9">
        <w:t xml:space="preserve"> Choose which booking statuses are counted toward "Total Profit." Click </w:t>
      </w:r>
      <w:r w:rsidRPr="00C643A9">
        <w:rPr>
          <w:b/>
        </w:rPr>
        <w:t>Save</w:t>
      </w:r>
      <w:r w:rsidRPr="00C643A9">
        <w:t xml:space="preserve"> to apply.</w:t>
      </w:r>
    </w:p>
    <w:p w:rsidR="00C643A9" w:rsidRPr="00C643A9" w:rsidRDefault="00C643A9" w:rsidP="00C643A9">
      <w:r w:rsidRPr="00C643A9">
        <w:pict>
          <v:rect id="_x0000_i1371" style="width:0;height:1.5pt" o:hralign="center" o:hrstd="t" o:hr="t" fillcolor="#a0a0a0" stroked="f"/>
        </w:pict>
      </w:r>
    </w:p>
    <w:p w:rsidR="00C643A9" w:rsidRPr="00C643A9" w:rsidRDefault="00C643A9" w:rsidP="00C643A9">
      <w:pPr>
        <w:rPr>
          <w:b/>
        </w:rPr>
      </w:pPr>
      <w:r w:rsidRPr="00C643A9">
        <w:rPr>
          <w:b/>
        </w:rPr>
        <w:t>Recent Customer/Enquiry/Quotation/Booking/Email Dashboard</w:t>
      </w:r>
    </w:p>
    <w:p w:rsidR="00C643A9" w:rsidRPr="00C643A9" w:rsidRDefault="00C643A9" w:rsidP="00C643A9">
      <w:r w:rsidRPr="00C643A9">
        <w:t>Enable or disable which recent record panels (Customers, Enquiries, Quotations, Bookings, Emails, Bookings by Travel Date) appear as rapid-access tabs on your dashboard.</w:t>
      </w:r>
    </w:p>
    <w:p w:rsidR="00C643A9" w:rsidRPr="00C643A9" w:rsidRDefault="00C643A9" w:rsidP="00C643A9">
      <w:r w:rsidRPr="00C643A9">
        <w:pict>
          <v:rect id="_x0000_i1372" style="width:0;height:1.5pt" o:hralign="center" o:hrstd="t" o:hr="t" fillcolor="#a0a0a0" stroked="f"/>
        </w:pict>
      </w:r>
    </w:p>
    <w:p w:rsidR="00C643A9" w:rsidRPr="00C643A9" w:rsidRDefault="00C643A9" w:rsidP="00C643A9">
      <w:pPr>
        <w:rPr>
          <w:b/>
        </w:rPr>
      </w:pPr>
      <w:r w:rsidRPr="00C643A9">
        <w:rPr>
          <w:b/>
        </w:rPr>
        <w:t>Dashboard Showing Statistics by Departure Date</w:t>
      </w:r>
    </w:p>
    <w:p w:rsidR="00C643A9" w:rsidRPr="00C643A9" w:rsidRDefault="00C643A9" w:rsidP="00C643A9">
      <w:r w:rsidRPr="00C643A9">
        <w:rPr>
          <w:b/>
        </w:rPr>
        <w:t>Enable statistics by Departure Date for quotation and booking:</w:t>
      </w:r>
      <w:r w:rsidRPr="00C643A9">
        <w:t xml:space="preserve"> Show dashboard statistics based on the departure date instead of booking/quotation date.</w:t>
      </w:r>
    </w:p>
    <w:p w:rsidR="00C643A9" w:rsidRPr="00C643A9" w:rsidRDefault="00C643A9" w:rsidP="00C643A9">
      <w:r w:rsidRPr="00C643A9">
        <w:pict>
          <v:rect id="_x0000_i1373" style="width:0;height:1.5pt" o:hralign="center" o:hrstd="t" o:hr="t" fillcolor="#a0a0a0" stroked="f"/>
        </w:pict>
      </w:r>
    </w:p>
    <w:p w:rsidR="00C643A9" w:rsidRPr="00C643A9" w:rsidRDefault="00C643A9" w:rsidP="00C643A9">
      <w:pPr>
        <w:rPr>
          <w:b/>
        </w:rPr>
      </w:pPr>
      <w:r w:rsidRPr="00C643A9">
        <w:rPr>
          <w:b/>
        </w:rPr>
        <w:t>Goal Statistics</w:t>
      </w:r>
    </w:p>
    <w:p w:rsidR="00C643A9" w:rsidRPr="00C643A9" w:rsidRDefault="00C643A9" w:rsidP="00C643A9">
      <w:r w:rsidRPr="00C643A9">
        <w:rPr>
          <w:b/>
        </w:rPr>
        <w:t>Enable Goal Statistics:</w:t>
      </w:r>
      <w:r w:rsidRPr="00C643A9">
        <w:t xml:space="preserve"> Toggle to display users' goal stats, and filter/customise displays as required in dashboard graphs.</w:t>
      </w:r>
    </w:p>
    <w:p w:rsidR="00C643A9" w:rsidRPr="00C643A9" w:rsidRDefault="00C643A9" w:rsidP="00C643A9">
      <w:r w:rsidRPr="00C643A9">
        <w:pict>
          <v:rect id="_x0000_i1374" style="width:0;height:1.5pt" o:hralign="center" o:hrstd="t" o:hr="t" fillcolor="#a0a0a0" stroked="f"/>
        </w:pict>
      </w:r>
    </w:p>
    <w:p w:rsidR="00C643A9" w:rsidRPr="00C643A9" w:rsidRDefault="00C643A9" w:rsidP="00C643A9">
      <w:pPr>
        <w:rPr>
          <w:b/>
        </w:rPr>
      </w:pPr>
      <w:r w:rsidRPr="00C643A9">
        <w:rPr>
          <w:b/>
        </w:rPr>
        <w:t>Statistics (Default- Booking)</w:t>
      </w:r>
    </w:p>
    <w:p w:rsidR="00C643A9" w:rsidRPr="00C643A9" w:rsidRDefault="00C643A9" w:rsidP="00C643A9">
      <w:r w:rsidRPr="00C643A9">
        <w:t>Set the default dashboard statistics tab — usually Booking, but you may set to Enquiry or Quotation as preferred.</w:t>
      </w:r>
      <w:r w:rsidR="00FA007B">
        <w:t xml:space="preserve"> You may also select if the statistics is visible is related to all users or logged in user only.</w:t>
      </w:r>
    </w:p>
    <w:p w:rsidR="00C643A9" w:rsidRPr="00C643A9" w:rsidRDefault="00C643A9" w:rsidP="00C643A9">
      <w:r w:rsidRPr="00C643A9">
        <w:pict>
          <v:rect id="_x0000_i1375" style="width:0;height:1.5pt" o:hralign="center" o:hrstd="t" o:hr="t" fillcolor="#a0a0a0" stroked="f"/>
        </w:pict>
      </w:r>
    </w:p>
    <w:p w:rsidR="00C643A9" w:rsidRPr="00C643A9" w:rsidRDefault="00C643A9" w:rsidP="00C643A9">
      <w:pPr>
        <w:rPr>
          <w:b/>
        </w:rPr>
      </w:pPr>
      <w:r w:rsidRPr="00C643A9">
        <w:rPr>
          <w:b/>
        </w:rPr>
        <w:t>Enquiry Statistics</w:t>
      </w:r>
    </w:p>
    <w:p w:rsidR="00C643A9" w:rsidRPr="00C643A9" w:rsidRDefault="00C643A9" w:rsidP="00C643A9">
      <w:r w:rsidRPr="00C643A9">
        <w:t>Toggle and filter enquiry-related statistics.</w:t>
      </w:r>
    </w:p>
    <w:p w:rsidR="00C643A9" w:rsidRPr="00C643A9" w:rsidRDefault="00C643A9" w:rsidP="00C643A9">
      <w:pPr>
        <w:numPr>
          <w:ilvl w:val="0"/>
          <w:numId w:val="14"/>
        </w:numPr>
      </w:pPr>
      <w:r w:rsidRPr="00C643A9">
        <w:rPr>
          <w:b/>
        </w:rPr>
        <w:t>Enable Enquiry Statistics:</w:t>
      </w:r>
      <w:r w:rsidRPr="00C643A9">
        <w:t xml:space="preserve"> Show/hide this stat module.</w:t>
      </w:r>
    </w:p>
    <w:p w:rsidR="00C643A9" w:rsidRPr="00C643A9" w:rsidRDefault="00C643A9" w:rsidP="00C643A9">
      <w:pPr>
        <w:numPr>
          <w:ilvl w:val="0"/>
          <w:numId w:val="14"/>
        </w:numPr>
      </w:pPr>
      <w:r w:rsidRPr="00C643A9">
        <w:rPr>
          <w:b/>
        </w:rPr>
        <w:t>Enquiry By:</w:t>
      </w:r>
      <w:r w:rsidRPr="00C643A9">
        <w:t xml:space="preserve"> Show only your own, or all team members’ enquiries.</w:t>
      </w:r>
    </w:p>
    <w:p w:rsidR="00C643A9" w:rsidRPr="00C643A9" w:rsidRDefault="00C643A9" w:rsidP="00C643A9">
      <w:pPr>
        <w:numPr>
          <w:ilvl w:val="0"/>
          <w:numId w:val="14"/>
        </w:numPr>
      </w:pPr>
      <w:r w:rsidRPr="00C643A9">
        <w:rPr>
          <w:b/>
        </w:rPr>
        <w:t>View By:</w:t>
      </w:r>
      <w:r w:rsidRPr="00C643A9">
        <w:t xml:space="preserve"> Display by day, week, or month.</w:t>
      </w:r>
    </w:p>
    <w:p w:rsidR="00C643A9" w:rsidRPr="00C643A9" w:rsidRDefault="00C643A9" w:rsidP="00C643A9">
      <w:pPr>
        <w:numPr>
          <w:ilvl w:val="0"/>
          <w:numId w:val="14"/>
        </w:numPr>
      </w:pPr>
      <w:r w:rsidRPr="00C643A9">
        <w:rPr>
          <w:b/>
        </w:rPr>
        <w:t>Select Month:</w:t>
      </w:r>
      <w:r w:rsidRPr="00C643A9">
        <w:t xml:space="preserve"> Display for current or all months.</w:t>
      </w:r>
    </w:p>
    <w:p w:rsidR="00C643A9" w:rsidRPr="00C643A9" w:rsidRDefault="00C643A9" w:rsidP="00C643A9">
      <w:pPr>
        <w:numPr>
          <w:ilvl w:val="0"/>
          <w:numId w:val="14"/>
        </w:numPr>
      </w:pPr>
      <w:r w:rsidRPr="00C643A9">
        <w:rPr>
          <w:b/>
        </w:rPr>
        <w:t>Chart Type:</w:t>
      </w:r>
      <w:r w:rsidRPr="00C643A9">
        <w:t xml:space="preserve"> Select line or bar chart.</w:t>
      </w:r>
    </w:p>
    <w:p w:rsidR="00C643A9" w:rsidRPr="00C643A9" w:rsidRDefault="00C643A9" w:rsidP="00C643A9">
      <w:pPr>
        <w:numPr>
          <w:ilvl w:val="0"/>
          <w:numId w:val="14"/>
        </w:numPr>
      </w:pPr>
      <w:r w:rsidRPr="00C643A9">
        <w:rPr>
          <w:b/>
        </w:rPr>
        <w:t>Enquiry Status:</w:t>
      </w:r>
      <w:r w:rsidRPr="00C643A9">
        <w:t xml:space="preserve"> Choose which statuses to count for stats.</w:t>
      </w:r>
    </w:p>
    <w:p w:rsidR="00C643A9" w:rsidRPr="00C643A9" w:rsidRDefault="00C643A9" w:rsidP="00C643A9">
      <w:r w:rsidRPr="00C643A9">
        <w:pict>
          <v:rect id="_x0000_i1376" style="width:0;height:1.5pt" o:hralign="center" o:hrstd="t" o:hr="t" fillcolor="#a0a0a0" stroked="f"/>
        </w:pict>
      </w:r>
    </w:p>
    <w:p w:rsidR="00C643A9" w:rsidRPr="00C643A9" w:rsidRDefault="00C643A9" w:rsidP="00C643A9">
      <w:pPr>
        <w:rPr>
          <w:b/>
        </w:rPr>
      </w:pPr>
      <w:r w:rsidRPr="00C643A9">
        <w:rPr>
          <w:b/>
        </w:rPr>
        <w:t>Quotation Statistics</w:t>
      </w:r>
    </w:p>
    <w:p w:rsidR="00C643A9" w:rsidRPr="00C643A9" w:rsidRDefault="00C643A9" w:rsidP="00C643A9">
      <w:r w:rsidRPr="00C643A9">
        <w:t>Toggle and filter quotation-related statistics.</w:t>
      </w:r>
    </w:p>
    <w:p w:rsidR="00C643A9" w:rsidRPr="00C643A9" w:rsidRDefault="00C643A9" w:rsidP="00C643A9">
      <w:pPr>
        <w:numPr>
          <w:ilvl w:val="0"/>
          <w:numId w:val="15"/>
        </w:numPr>
      </w:pPr>
      <w:r w:rsidRPr="00C643A9">
        <w:rPr>
          <w:b/>
        </w:rPr>
        <w:t>Enable Quotation Statistics</w:t>
      </w:r>
    </w:p>
    <w:p w:rsidR="00C643A9" w:rsidRPr="00C643A9" w:rsidRDefault="00C643A9" w:rsidP="00C643A9">
      <w:pPr>
        <w:numPr>
          <w:ilvl w:val="0"/>
          <w:numId w:val="15"/>
        </w:numPr>
      </w:pPr>
      <w:r w:rsidRPr="00C643A9">
        <w:rPr>
          <w:b/>
        </w:rPr>
        <w:lastRenderedPageBreak/>
        <w:t>Quotation By</w:t>
      </w:r>
    </w:p>
    <w:p w:rsidR="00C643A9" w:rsidRPr="00C643A9" w:rsidRDefault="00C643A9" w:rsidP="00C643A9">
      <w:pPr>
        <w:numPr>
          <w:ilvl w:val="0"/>
          <w:numId w:val="15"/>
        </w:numPr>
      </w:pPr>
      <w:r w:rsidRPr="00C643A9">
        <w:rPr>
          <w:b/>
        </w:rPr>
        <w:t>View By</w:t>
      </w:r>
    </w:p>
    <w:p w:rsidR="00C643A9" w:rsidRPr="00C643A9" w:rsidRDefault="00C643A9" w:rsidP="00C643A9">
      <w:pPr>
        <w:numPr>
          <w:ilvl w:val="0"/>
          <w:numId w:val="15"/>
        </w:numPr>
      </w:pPr>
      <w:r w:rsidRPr="00C643A9">
        <w:rPr>
          <w:b/>
        </w:rPr>
        <w:t>Select Month</w:t>
      </w:r>
    </w:p>
    <w:p w:rsidR="00C643A9" w:rsidRPr="00C643A9" w:rsidRDefault="00C643A9" w:rsidP="00C643A9">
      <w:pPr>
        <w:numPr>
          <w:ilvl w:val="0"/>
          <w:numId w:val="15"/>
        </w:numPr>
      </w:pPr>
      <w:r w:rsidRPr="00C643A9">
        <w:rPr>
          <w:b/>
        </w:rPr>
        <w:t>Chart Type</w:t>
      </w:r>
    </w:p>
    <w:p w:rsidR="00C643A9" w:rsidRPr="00C643A9" w:rsidRDefault="00C643A9" w:rsidP="00C643A9">
      <w:pPr>
        <w:numPr>
          <w:ilvl w:val="0"/>
          <w:numId w:val="15"/>
        </w:numPr>
      </w:pPr>
      <w:r w:rsidRPr="00C643A9">
        <w:rPr>
          <w:b/>
        </w:rPr>
        <w:t>Quotation Status</w:t>
      </w:r>
    </w:p>
    <w:p w:rsidR="00C643A9" w:rsidRPr="00C643A9" w:rsidRDefault="00C643A9" w:rsidP="00C643A9">
      <w:r w:rsidRPr="00C643A9">
        <w:pict>
          <v:rect id="_x0000_i1377" style="width:0;height:1.5pt" o:hralign="center" o:hrstd="t" o:hr="t" fillcolor="#a0a0a0" stroked="f"/>
        </w:pict>
      </w:r>
    </w:p>
    <w:p w:rsidR="00C643A9" w:rsidRPr="00C643A9" w:rsidRDefault="00C643A9" w:rsidP="00C643A9">
      <w:pPr>
        <w:rPr>
          <w:b/>
        </w:rPr>
      </w:pPr>
      <w:r w:rsidRPr="00C643A9">
        <w:rPr>
          <w:b/>
        </w:rPr>
        <w:t>Booking Statistics</w:t>
      </w:r>
    </w:p>
    <w:p w:rsidR="00C643A9" w:rsidRPr="00C643A9" w:rsidRDefault="00C643A9" w:rsidP="00C643A9">
      <w:r w:rsidRPr="00C643A9">
        <w:t>Toggle and filter booking-related statistics.</w:t>
      </w:r>
    </w:p>
    <w:p w:rsidR="00C643A9" w:rsidRPr="00C643A9" w:rsidRDefault="00C643A9" w:rsidP="00C643A9">
      <w:pPr>
        <w:numPr>
          <w:ilvl w:val="0"/>
          <w:numId w:val="16"/>
        </w:numPr>
      </w:pPr>
      <w:r w:rsidRPr="00C643A9">
        <w:rPr>
          <w:b/>
        </w:rPr>
        <w:t>Enable Booking Statistics</w:t>
      </w:r>
    </w:p>
    <w:p w:rsidR="00C643A9" w:rsidRPr="00C643A9" w:rsidRDefault="00C643A9" w:rsidP="00C643A9">
      <w:pPr>
        <w:numPr>
          <w:ilvl w:val="0"/>
          <w:numId w:val="16"/>
        </w:numPr>
      </w:pPr>
      <w:r w:rsidRPr="00C643A9">
        <w:rPr>
          <w:b/>
        </w:rPr>
        <w:t>Booking By</w:t>
      </w:r>
    </w:p>
    <w:p w:rsidR="00C643A9" w:rsidRPr="00C643A9" w:rsidRDefault="00C643A9" w:rsidP="00C643A9">
      <w:pPr>
        <w:numPr>
          <w:ilvl w:val="0"/>
          <w:numId w:val="16"/>
        </w:numPr>
      </w:pPr>
      <w:r w:rsidRPr="00C643A9">
        <w:rPr>
          <w:b/>
        </w:rPr>
        <w:t>View By</w:t>
      </w:r>
    </w:p>
    <w:p w:rsidR="00C643A9" w:rsidRPr="00C643A9" w:rsidRDefault="00C643A9" w:rsidP="00C643A9">
      <w:pPr>
        <w:numPr>
          <w:ilvl w:val="0"/>
          <w:numId w:val="16"/>
        </w:numPr>
      </w:pPr>
      <w:r w:rsidRPr="00C643A9">
        <w:rPr>
          <w:b/>
        </w:rPr>
        <w:t>Select Month</w:t>
      </w:r>
    </w:p>
    <w:p w:rsidR="00C643A9" w:rsidRPr="00C643A9" w:rsidRDefault="00C643A9" w:rsidP="00C643A9">
      <w:pPr>
        <w:numPr>
          <w:ilvl w:val="0"/>
          <w:numId w:val="16"/>
        </w:numPr>
      </w:pPr>
      <w:r w:rsidRPr="00C643A9">
        <w:rPr>
          <w:b/>
        </w:rPr>
        <w:t>Chart Type</w:t>
      </w:r>
    </w:p>
    <w:p w:rsidR="00C643A9" w:rsidRPr="00C643A9" w:rsidRDefault="00C643A9" w:rsidP="00C643A9">
      <w:pPr>
        <w:numPr>
          <w:ilvl w:val="0"/>
          <w:numId w:val="16"/>
        </w:numPr>
      </w:pPr>
      <w:r w:rsidRPr="00C643A9">
        <w:rPr>
          <w:b/>
        </w:rPr>
        <w:t>Booking Status</w:t>
      </w:r>
    </w:p>
    <w:p w:rsidR="00C643A9" w:rsidRPr="00C643A9" w:rsidRDefault="00C643A9" w:rsidP="00C643A9">
      <w:r w:rsidRPr="00C643A9">
        <w:pict>
          <v:rect id="_x0000_i1378" style="width:0;height:1.5pt" o:hralign="center" o:hrstd="t" o:hr="t" fillcolor="#a0a0a0" stroked="f"/>
        </w:pict>
      </w:r>
    </w:p>
    <w:p w:rsidR="00C643A9" w:rsidRPr="00C643A9" w:rsidRDefault="00C643A9" w:rsidP="00C643A9">
      <w:pPr>
        <w:rPr>
          <w:b/>
        </w:rPr>
      </w:pPr>
      <w:r w:rsidRPr="00C643A9">
        <w:rPr>
          <w:b/>
        </w:rPr>
        <w:t>Default Active Tab for Recent Customer/Enquiry/Quotation/Booking/Email</w:t>
      </w:r>
    </w:p>
    <w:p w:rsidR="00C643A9" w:rsidRPr="00C643A9" w:rsidRDefault="00C643A9" w:rsidP="00C643A9">
      <w:r w:rsidRPr="00C643A9">
        <w:t>Set which recent record tab opens by default on the dashboard.</w:t>
      </w:r>
    </w:p>
    <w:p w:rsidR="00C643A9" w:rsidRPr="00C643A9" w:rsidRDefault="00C643A9" w:rsidP="00C643A9">
      <w:r w:rsidRPr="00C643A9">
        <w:pict>
          <v:rect id="_x0000_i1379" style="width:0;height:1.5pt" o:hralign="center" o:hrstd="t" o:hr="t" fillcolor="#a0a0a0" stroked="f"/>
        </w:pict>
      </w:r>
    </w:p>
    <w:p w:rsidR="00C643A9" w:rsidRPr="00C643A9" w:rsidRDefault="00C643A9" w:rsidP="00C643A9">
      <w:pPr>
        <w:rPr>
          <w:b/>
        </w:rPr>
      </w:pPr>
      <w:r w:rsidRPr="00C643A9">
        <w:rPr>
          <w:b/>
        </w:rPr>
        <w:t>Bookings / Travels Departing Soon</w:t>
      </w:r>
    </w:p>
    <w:p w:rsidR="00C643A9" w:rsidRPr="00C643A9" w:rsidRDefault="00C643A9" w:rsidP="00C643A9">
      <w:r w:rsidRPr="00C643A9">
        <w:t>Configure lists for past and future bookings within specified "departed" or "departing in next X days" windows.</w:t>
      </w:r>
    </w:p>
    <w:p w:rsidR="00C643A9" w:rsidRPr="00C643A9" w:rsidRDefault="00C643A9" w:rsidP="00C643A9">
      <w:pPr>
        <w:numPr>
          <w:ilvl w:val="0"/>
          <w:numId w:val="17"/>
        </w:numPr>
      </w:pPr>
      <w:r w:rsidRPr="00C643A9">
        <w:rPr>
          <w:b/>
        </w:rPr>
        <w:t>Bookings Recently Departed / Departing In Next</w:t>
      </w:r>
      <w:r w:rsidRPr="00C643A9">
        <w:t xml:space="preserve"> – Number of days for each.</w:t>
      </w:r>
    </w:p>
    <w:p w:rsidR="00C643A9" w:rsidRPr="00C643A9" w:rsidRDefault="00C643A9" w:rsidP="00C643A9">
      <w:pPr>
        <w:numPr>
          <w:ilvl w:val="0"/>
          <w:numId w:val="17"/>
        </w:numPr>
      </w:pPr>
      <w:r w:rsidRPr="00C643A9">
        <w:rPr>
          <w:b/>
        </w:rPr>
        <w:t>Booking Status</w:t>
      </w:r>
      <w:r w:rsidRPr="00C643A9">
        <w:t xml:space="preserve"> – Only show bookings with selected statuses.</w:t>
      </w:r>
    </w:p>
    <w:p w:rsidR="00C643A9" w:rsidRPr="00C643A9" w:rsidRDefault="00C643A9" w:rsidP="00C643A9">
      <w:r w:rsidRPr="00C643A9">
        <w:pict>
          <v:rect id="_x0000_i1380" style="width:0;height:1.5pt" o:hralign="center" o:hrstd="t" o:hr="t" fillcolor="#a0a0a0" stroked="f"/>
        </w:pict>
      </w:r>
    </w:p>
    <w:p w:rsidR="00C643A9" w:rsidRPr="00C643A9" w:rsidRDefault="00C643A9" w:rsidP="00C643A9">
      <w:pPr>
        <w:rPr>
          <w:b/>
        </w:rPr>
      </w:pPr>
      <w:r w:rsidRPr="00C643A9">
        <w:rPr>
          <w:b/>
        </w:rPr>
        <w:t>Booking / Travels Ending Soon</w:t>
      </w:r>
    </w:p>
    <w:p w:rsidR="00C643A9" w:rsidRPr="00C643A9" w:rsidRDefault="00C643A9" w:rsidP="00C643A9">
      <w:r w:rsidRPr="00C643A9">
        <w:t>Set up which bookings and travels ending soon are shown (arrived within or arriving in the next X days).</w:t>
      </w:r>
    </w:p>
    <w:p w:rsidR="00C643A9" w:rsidRPr="00C643A9" w:rsidRDefault="00C643A9" w:rsidP="00C643A9">
      <w:pPr>
        <w:numPr>
          <w:ilvl w:val="0"/>
          <w:numId w:val="18"/>
        </w:numPr>
      </w:pPr>
      <w:r w:rsidRPr="00C643A9">
        <w:rPr>
          <w:b/>
        </w:rPr>
        <w:t>Bookings Recently Arrived/Arriving In Next</w:t>
      </w:r>
    </w:p>
    <w:p w:rsidR="00C643A9" w:rsidRPr="00C643A9" w:rsidRDefault="00C643A9" w:rsidP="00C643A9">
      <w:pPr>
        <w:numPr>
          <w:ilvl w:val="0"/>
          <w:numId w:val="18"/>
        </w:numPr>
      </w:pPr>
      <w:r w:rsidRPr="00C643A9">
        <w:rPr>
          <w:b/>
        </w:rPr>
        <w:t>Booking Status</w:t>
      </w:r>
      <w:r w:rsidRPr="00C643A9">
        <w:t xml:space="preserve"> – Filter bookings by their status.</w:t>
      </w:r>
    </w:p>
    <w:p w:rsidR="00C643A9" w:rsidRPr="00C643A9" w:rsidRDefault="00C643A9" w:rsidP="00C643A9">
      <w:r w:rsidRPr="00C643A9">
        <w:pict>
          <v:rect id="_x0000_i1381" style="width:0;height:1.5pt" o:hralign="center" o:hrstd="t" o:hr="t" fillcolor="#a0a0a0" stroked="f"/>
        </w:pict>
      </w:r>
    </w:p>
    <w:p w:rsidR="00C643A9" w:rsidRPr="00C643A9" w:rsidRDefault="00C643A9" w:rsidP="00C643A9">
      <w:pPr>
        <w:rPr>
          <w:b/>
        </w:rPr>
      </w:pPr>
      <w:r w:rsidRPr="00C643A9">
        <w:rPr>
          <w:b/>
        </w:rPr>
        <w:t>Customer Payment Due</w:t>
      </w:r>
    </w:p>
    <w:p w:rsidR="00C643A9" w:rsidRPr="00C643A9" w:rsidRDefault="00C643A9" w:rsidP="00C643A9">
      <w:r w:rsidRPr="00C643A9">
        <w:t>List all customer payment dues in the dashboard for bookings due/overdue within X days.</w:t>
      </w:r>
    </w:p>
    <w:p w:rsidR="00C643A9" w:rsidRPr="00C643A9" w:rsidRDefault="00C643A9" w:rsidP="00C643A9">
      <w:pPr>
        <w:numPr>
          <w:ilvl w:val="0"/>
          <w:numId w:val="19"/>
        </w:numPr>
      </w:pPr>
      <w:r w:rsidRPr="00C643A9">
        <w:rPr>
          <w:b/>
        </w:rPr>
        <w:lastRenderedPageBreak/>
        <w:t>Customer Payment Overdue</w:t>
      </w:r>
    </w:p>
    <w:p w:rsidR="00C643A9" w:rsidRPr="00C643A9" w:rsidRDefault="00C643A9" w:rsidP="00C643A9">
      <w:pPr>
        <w:numPr>
          <w:ilvl w:val="0"/>
          <w:numId w:val="19"/>
        </w:numPr>
      </w:pPr>
      <w:r w:rsidRPr="00C643A9">
        <w:rPr>
          <w:b/>
        </w:rPr>
        <w:t>Customer Payment Due in Next</w:t>
      </w:r>
    </w:p>
    <w:p w:rsidR="00C643A9" w:rsidRPr="00C643A9" w:rsidRDefault="00C643A9" w:rsidP="00C643A9">
      <w:pPr>
        <w:numPr>
          <w:ilvl w:val="0"/>
          <w:numId w:val="19"/>
        </w:numPr>
      </w:pPr>
      <w:r w:rsidRPr="00C643A9">
        <w:rPr>
          <w:b/>
        </w:rPr>
        <w:t>Booking Status</w:t>
      </w:r>
    </w:p>
    <w:p w:rsidR="00C643A9" w:rsidRPr="00C643A9" w:rsidRDefault="00C643A9" w:rsidP="00C643A9">
      <w:r w:rsidRPr="00C643A9">
        <w:pict>
          <v:rect id="_x0000_i1382" style="width:0;height:1.5pt" o:hralign="center" o:hrstd="t" o:hr="t" fillcolor="#a0a0a0" stroked="f"/>
        </w:pict>
      </w:r>
    </w:p>
    <w:p w:rsidR="00C643A9" w:rsidRPr="00C643A9" w:rsidRDefault="00C643A9" w:rsidP="00C643A9">
      <w:pPr>
        <w:rPr>
          <w:b/>
        </w:rPr>
      </w:pPr>
      <w:r w:rsidRPr="00C643A9">
        <w:rPr>
          <w:b/>
        </w:rPr>
        <w:t>Installment Payment Due</w:t>
      </w:r>
    </w:p>
    <w:p w:rsidR="00C643A9" w:rsidRPr="00C643A9" w:rsidRDefault="00C643A9" w:rsidP="00C643A9">
      <w:r w:rsidRPr="00C643A9">
        <w:t>Configure installment payment dues shown for bookings departing in the next X days.</w:t>
      </w:r>
    </w:p>
    <w:p w:rsidR="00C643A9" w:rsidRPr="00C643A9" w:rsidRDefault="00C643A9" w:rsidP="00C643A9">
      <w:pPr>
        <w:numPr>
          <w:ilvl w:val="0"/>
          <w:numId w:val="20"/>
        </w:numPr>
      </w:pPr>
      <w:r w:rsidRPr="00C643A9">
        <w:rPr>
          <w:b/>
        </w:rPr>
        <w:t>Installment Payment Overdue</w:t>
      </w:r>
    </w:p>
    <w:p w:rsidR="00C643A9" w:rsidRPr="00C643A9" w:rsidRDefault="00C643A9" w:rsidP="00C643A9">
      <w:pPr>
        <w:numPr>
          <w:ilvl w:val="0"/>
          <w:numId w:val="20"/>
        </w:numPr>
      </w:pPr>
      <w:r w:rsidRPr="00C643A9">
        <w:rPr>
          <w:b/>
        </w:rPr>
        <w:t>Installment Payment Due in Next</w:t>
      </w:r>
    </w:p>
    <w:p w:rsidR="00C643A9" w:rsidRPr="00C643A9" w:rsidRDefault="00C643A9" w:rsidP="00C643A9">
      <w:pPr>
        <w:numPr>
          <w:ilvl w:val="0"/>
          <w:numId w:val="20"/>
        </w:numPr>
      </w:pPr>
      <w:r w:rsidRPr="00C643A9">
        <w:rPr>
          <w:b/>
        </w:rPr>
        <w:t>Booking Status</w:t>
      </w:r>
    </w:p>
    <w:p w:rsidR="00C643A9" w:rsidRPr="00C643A9" w:rsidRDefault="00C643A9" w:rsidP="00C643A9">
      <w:pPr>
        <w:numPr>
          <w:ilvl w:val="0"/>
          <w:numId w:val="20"/>
        </w:numPr>
      </w:pPr>
      <w:r w:rsidRPr="00C643A9">
        <w:rPr>
          <w:b/>
        </w:rPr>
        <w:t>Installment Status</w:t>
      </w:r>
    </w:p>
    <w:p w:rsidR="00C643A9" w:rsidRPr="00C643A9" w:rsidRDefault="00C643A9" w:rsidP="00C643A9">
      <w:r w:rsidRPr="00C643A9">
        <w:pict>
          <v:rect id="_x0000_i1383" style="width:0;height:1.5pt" o:hralign="center" o:hrstd="t" o:hr="t" fillcolor="#a0a0a0" stroked="f"/>
        </w:pict>
      </w:r>
    </w:p>
    <w:p w:rsidR="00C643A9" w:rsidRPr="00C643A9" w:rsidRDefault="00C643A9" w:rsidP="00C643A9">
      <w:pPr>
        <w:rPr>
          <w:b/>
        </w:rPr>
      </w:pPr>
      <w:r w:rsidRPr="00C643A9">
        <w:rPr>
          <w:b/>
        </w:rPr>
        <w:t>Enquiry Follow Up</w:t>
      </w:r>
    </w:p>
    <w:p w:rsidR="00C643A9" w:rsidRPr="00C643A9" w:rsidRDefault="00C643A9" w:rsidP="00C643A9">
      <w:r w:rsidRPr="00C643A9">
        <w:t>Track enquiry follow-ups based on pipeline stage and status.</w:t>
      </w:r>
    </w:p>
    <w:p w:rsidR="0061001C" w:rsidRPr="0061001C" w:rsidRDefault="0061001C" w:rsidP="00C643A9">
      <w:pPr>
        <w:numPr>
          <w:ilvl w:val="0"/>
          <w:numId w:val="21"/>
        </w:numPr>
        <w:rPr>
          <w:b/>
          <w:bCs w:val="0"/>
        </w:rPr>
      </w:pPr>
      <w:r w:rsidRPr="0061001C">
        <w:rPr>
          <w:b/>
          <w:bCs w:val="0"/>
        </w:rPr>
        <w:t>Enquiry Follow Up Overdue</w:t>
      </w:r>
    </w:p>
    <w:p w:rsidR="0061001C" w:rsidRPr="0061001C" w:rsidRDefault="0061001C" w:rsidP="00C643A9">
      <w:pPr>
        <w:numPr>
          <w:ilvl w:val="0"/>
          <w:numId w:val="21"/>
        </w:numPr>
        <w:rPr>
          <w:b/>
          <w:bCs w:val="0"/>
        </w:rPr>
      </w:pPr>
      <w:r w:rsidRPr="0061001C">
        <w:rPr>
          <w:b/>
          <w:bCs w:val="0"/>
        </w:rPr>
        <w:t>Enquiry Follow Up in Nextspan</w:t>
      </w:r>
    </w:p>
    <w:p w:rsidR="00C643A9" w:rsidRPr="00C643A9" w:rsidRDefault="00C643A9" w:rsidP="00C643A9">
      <w:pPr>
        <w:numPr>
          <w:ilvl w:val="0"/>
          <w:numId w:val="21"/>
        </w:numPr>
      </w:pPr>
      <w:r w:rsidRPr="00C643A9">
        <w:rPr>
          <w:b/>
        </w:rPr>
        <w:t>Pipeline stage</w:t>
      </w:r>
    </w:p>
    <w:p w:rsidR="00C643A9" w:rsidRPr="00C643A9" w:rsidRDefault="00C643A9" w:rsidP="00C643A9">
      <w:pPr>
        <w:numPr>
          <w:ilvl w:val="0"/>
          <w:numId w:val="21"/>
        </w:numPr>
      </w:pPr>
      <w:r w:rsidRPr="00C643A9">
        <w:rPr>
          <w:b/>
        </w:rPr>
        <w:t>Enquiry Status</w:t>
      </w:r>
    </w:p>
    <w:p w:rsidR="00C643A9" w:rsidRPr="00C643A9" w:rsidRDefault="00C643A9" w:rsidP="00C643A9">
      <w:r w:rsidRPr="00C643A9">
        <w:pict>
          <v:rect id="_x0000_i1384" style="width:0;height:1.5pt" o:hralign="center" o:hrstd="t" o:hr="t" fillcolor="#a0a0a0" stroked="f"/>
        </w:pict>
      </w:r>
    </w:p>
    <w:p w:rsidR="00C643A9" w:rsidRPr="00C643A9" w:rsidRDefault="00C643A9" w:rsidP="00C643A9">
      <w:pPr>
        <w:rPr>
          <w:b/>
        </w:rPr>
      </w:pPr>
      <w:r w:rsidRPr="00C643A9">
        <w:rPr>
          <w:b/>
        </w:rPr>
        <w:t>Quotation Recently Expired</w:t>
      </w:r>
    </w:p>
    <w:p w:rsidR="00C643A9" w:rsidRPr="00C643A9" w:rsidRDefault="00C643A9" w:rsidP="00C643A9">
      <w:r w:rsidRPr="00C643A9">
        <w:t>Set how many days to display recently expired or expiring soon quotations; filter by pipeline stage.</w:t>
      </w:r>
    </w:p>
    <w:p w:rsidR="0061001C" w:rsidRPr="0061001C" w:rsidRDefault="0061001C" w:rsidP="00C643A9">
      <w:pPr>
        <w:numPr>
          <w:ilvl w:val="0"/>
          <w:numId w:val="22"/>
        </w:numPr>
        <w:rPr>
          <w:b/>
          <w:bCs w:val="0"/>
        </w:rPr>
      </w:pPr>
      <w:r w:rsidRPr="0061001C">
        <w:rPr>
          <w:b/>
          <w:bCs w:val="0"/>
        </w:rPr>
        <w:t>Quotation Recently Expired</w:t>
      </w:r>
    </w:p>
    <w:p w:rsidR="0061001C" w:rsidRPr="0061001C" w:rsidRDefault="0061001C" w:rsidP="00C643A9">
      <w:pPr>
        <w:numPr>
          <w:ilvl w:val="0"/>
          <w:numId w:val="22"/>
        </w:numPr>
        <w:rPr>
          <w:b/>
          <w:bCs w:val="0"/>
        </w:rPr>
      </w:pPr>
      <w:r w:rsidRPr="0061001C">
        <w:rPr>
          <w:b/>
          <w:bCs w:val="0"/>
        </w:rPr>
        <w:t xml:space="preserve">Quotation Expiry in Next </w:t>
      </w:r>
    </w:p>
    <w:p w:rsidR="00C643A9" w:rsidRPr="00C643A9" w:rsidRDefault="00C643A9" w:rsidP="00C643A9">
      <w:pPr>
        <w:numPr>
          <w:ilvl w:val="0"/>
          <w:numId w:val="22"/>
        </w:numPr>
      </w:pPr>
      <w:r w:rsidRPr="00C643A9">
        <w:rPr>
          <w:b/>
        </w:rPr>
        <w:t>Pipeline Stage</w:t>
      </w:r>
    </w:p>
    <w:p w:rsidR="00C643A9" w:rsidRPr="00C643A9" w:rsidRDefault="00C643A9" w:rsidP="00C643A9">
      <w:r w:rsidRPr="00C643A9">
        <w:pict>
          <v:rect id="_x0000_i1385" style="width:0;height:1.5pt" o:hralign="center" o:hrstd="t" o:hr="t" fillcolor="#a0a0a0" stroked="f"/>
        </w:pict>
      </w:r>
    </w:p>
    <w:p w:rsidR="00C643A9" w:rsidRPr="00C643A9" w:rsidRDefault="00C643A9" w:rsidP="00C643A9">
      <w:pPr>
        <w:rPr>
          <w:b/>
        </w:rPr>
      </w:pPr>
      <w:r w:rsidRPr="00C643A9">
        <w:rPr>
          <w:b/>
        </w:rPr>
        <w:t>Supplier Payment Due</w:t>
      </w:r>
    </w:p>
    <w:p w:rsidR="00C643A9" w:rsidRPr="00C643A9" w:rsidRDefault="00C643A9" w:rsidP="00C643A9">
      <w:r w:rsidRPr="00C643A9">
        <w:t>Configure and filter the view of supplier payments due/overdue</w:t>
      </w:r>
      <w:r w:rsidR="0061001C">
        <w:t xml:space="preserve"> and which booking status are to be considered.</w:t>
      </w:r>
    </w:p>
    <w:p w:rsidR="00C643A9" w:rsidRPr="00C643A9" w:rsidRDefault="00C643A9" w:rsidP="00C643A9">
      <w:r w:rsidRPr="00C643A9">
        <w:pict>
          <v:rect id="_x0000_i1386" style="width:0;height:1.5pt" o:hralign="center" o:hrstd="t" o:hr="t" fillcolor="#a0a0a0" stroked="f"/>
        </w:pict>
      </w:r>
    </w:p>
    <w:p w:rsidR="0061001C" w:rsidRPr="00C643A9" w:rsidRDefault="0061001C" w:rsidP="0061001C">
      <w:pPr>
        <w:rPr>
          <w:b/>
        </w:rPr>
      </w:pPr>
      <w:r w:rsidRPr="00C643A9">
        <w:rPr>
          <w:b/>
        </w:rPr>
        <w:t xml:space="preserve">Supplier </w:t>
      </w:r>
      <w:r>
        <w:rPr>
          <w:b/>
        </w:rPr>
        <w:t>Deposit</w:t>
      </w:r>
      <w:r w:rsidRPr="00C643A9">
        <w:rPr>
          <w:b/>
        </w:rPr>
        <w:t xml:space="preserve"> Due</w:t>
      </w:r>
    </w:p>
    <w:p w:rsidR="0061001C" w:rsidRPr="00C643A9" w:rsidRDefault="0061001C" w:rsidP="0061001C">
      <w:r w:rsidRPr="00C643A9">
        <w:t xml:space="preserve">Configure and filter the view of supplier </w:t>
      </w:r>
      <w:r>
        <w:t xml:space="preserve">deposit </w:t>
      </w:r>
      <w:r w:rsidRPr="00C643A9">
        <w:t>due/overdue</w:t>
      </w:r>
      <w:r>
        <w:t xml:space="preserve"> and which booking status are to be considered.</w:t>
      </w:r>
    </w:p>
    <w:p w:rsidR="0061001C" w:rsidRPr="0061001C" w:rsidRDefault="0061001C" w:rsidP="00C643A9">
      <w:r w:rsidRPr="00C643A9">
        <w:pict>
          <v:rect id="_x0000_i1501" style="width:0;height:1.5pt" o:hralign="center" o:hrstd="t" o:hr="t" fillcolor="#a0a0a0" stroked="f"/>
        </w:pict>
      </w:r>
    </w:p>
    <w:p w:rsidR="00C643A9" w:rsidRPr="00C643A9" w:rsidRDefault="00C643A9" w:rsidP="00C643A9">
      <w:pPr>
        <w:rPr>
          <w:b/>
        </w:rPr>
      </w:pPr>
      <w:r w:rsidRPr="00C643A9">
        <w:rPr>
          <w:b/>
        </w:rPr>
        <w:lastRenderedPageBreak/>
        <w:t>Task List</w:t>
      </w:r>
    </w:p>
    <w:p w:rsidR="00C643A9" w:rsidRPr="00C643A9" w:rsidRDefault="00C643A9" w:rsidP="00C643A9">
      <w:r w:rsidRPr="00C643A9">
        <w:t>Control dashboard appearance and sorting of user task lists.</w:t>
      </w:r>
    </w:p>
    <w:p w:rsidR="00C643A9" w:rsidRPr="00C643A9" w:rsidRDefault="00C643A9" w:rsidP="00C643A9">
      <w:pPr>
        <w:numPr>
          <w:ilvl w:val="0"/>
          <w:numId w:val="23"/>
        </w:numPr>
      </w:pPr>
      <w:r w:rsidRPr="00C643A9">
        <w:t>Sort/filter by start/end date, priority, status.</w:t>
      </w:r>
    </w:p>
    <w:p w:rsidR="00C643A9" w:rsidRPr="00C643A9" w:rsidRDefault="00C643A9" w:rsidP="00C643A9">
      <w:r w:rsidRPr="00C643A9">
        <w:pict>
          <v:rect id="_x0000_i1387" style="width:0;height:1.5pt" o:hralign="center" o:hrstd="t" o:hr="t" fillcolor="#a0a0a0" stroked="f"/>
        </w:pict>
      </w:r>
    </w:p>
    <w:p w:rsidR="00C643A9" w:rsidRPr="00C643A9" w:rsidRDefault="00C643A9" w:rsidP="00C643A9">
      <w:pPr>
        <w:rPr>
          <w:b/>
        </w:rPr>
      </w:pPr>
      <w:r w:rsidRPr="00C643A9">
        <w:rPr>
          <w:b/>
        </w:rPr>
        <w:t>Enable Add Widget</w:t>
      </w:r>
    </w:p>
    <w:p w:rsidR="00C643A9" w:rsidRPr="00C643A9" w:rsidRDefault="00C643A9" w:rsidP="00C643A9">
      <w:r w:rsidRPr="00C643A9">
        <w:t>Allow the dashboard to be edited (add/remove, reorder widgets from “Edit Dashboard”).</w:t>
      </w:r>
    </w:p>
    <w:p w:rsidR="00C643A9" w:rsidRPr="00C643A9" w:rsidRDefault="00C643A9" w:rsidP="00C643A9">
      <w:r w:rsidRPr="00C643A9">
        <w:pict>
          <v:rect id="_x0000_i1388" style="width:0;height:1.5pt" o:hralign="center" o:hrstd="t" o:hr="t" fillcolor="#a0a0a0" stroked="f"/>
        </w:pict>
      </w:r>
    </w:p>
    <w:p w:rsidR="00C643A9" w:rsidRPr="00C643A9" w:rsidRDefault="00C643A9" w:rsidP="00C643A9">
      <w:pPr>
        <w:rPr>
          <w:b/>
        </w:rPr>
      </w:pPr>
      <w:r w:rsidRPr="00C643A9">
        <w:rPr>
          <w:b/>
        </w:rPr>
        <w:t>Ticketing Deadline Due</w:t>
      </w:r>
    </w:p>
    <w:p w:rsidR="00C643A9" w:rsidRPr="00C643A9" w:rsidRDefault="00C643A9" w:rsidP="00C643A9">
      <w:r w:rsidRPr="00C643A9">
        <w:t>Configure booking reminders for ticketing deadlines in X days.</w:t>
      </w:r>
    </w:p>
    <w:p w:rsidR="00C643A9" w:rsidRPr="00C643A9" w:rsidRDefault="00C643A9" w:rsidP="00C643A9">
      <w:r w:rsidRPr="00C643A9">
        <w:pict>
          <v:rect id="_x0000_i1389" style="width:0;height:1.5pt" o:hralign="center" o:hrstd="t" o:hr="t" fillcolor="#a0a0a0" stroked="f"/>
        </w:pict>
      </w:r>
    </w:p>
    <w:p w:rsidR="00C643A9" w:rsidRPr="00C643A9" w:rsidRDefault="00C643A9" w:rsidP="00C643A9">
      <w:pPr>
        <w:rPr>
          <w:b/>
        </w:rPr>
      </w:pPr>
      <w:r w:rsidRPr="00C643A9">
        <w:rPr>
          <w:b/>
        </w:rPr>
        <w:t>Customer Configuration</w:t>
      </w:r>
    </w:p>
    <w:p w:rsidR="00C643A9" w:rsidRPr="00C643A9" w:rsidRDefault="00C643A9" w:rsidP="00C643A9">
      <w:r w:rsidRPr="00C643A9">
        <w:t>Control how customer details behave by default.</w:t>
      </w:r>
    </w:p>
    <w:p w:rsidR="00C643A9" w:rsidRDefault="00C643A9" w:rsidP="00C643A9">
      <w:pPr>
        <w:numPr>
          <w:ilvl w:val="0"/>
          <w:numId w:val="24"/>
        </w:numPr>
      </w:pPr>
      <w:r w:rsidRPr="00C643A9">
        <w:rPr>
          <w:b/>
        </w:rPr>
        <w:t>Mark as Lead Passenger by Default:</w:t>
      </w:r>
      <w:r w:rsidRPr="00C643A9">
        <w:t xml:space="preserve"> If enabled, newly created quotations or bookings auto-select the customer as the lead passenger.</w:t>
      </w:r>
    </w:p>
    <w:p w:rsidR="0061001C" w:rsidRPr="00C643A9" w:rsidRDefault="0061001C" w:rsidP="0061001C">
      <w:pPr>
        <w:numPr>
          <w:ilvl w:val="0"/>
          <w:numId w:val="24"/>
        </w:numPr>
      </w:pPr>
      <w:r>
        <w:rPr>
          <w:b/>
        </w:rPr>
        <w:t>Default Marketing Preferences</w:t>
      </w:r>
      <w:r w:rsidRPr="00C643A9">
        <w:rPr>
          <w:b/>
        </w:rPr>
        <w:t>:</w:t>
      </w:r>
      <w:r w:rsidRPr="00C643A9">
        <w:t xml:space="preserve"> </w:t>
      </w:r>
      <w:r>
        <w:t>Select your default marketing preferences from Email, SMS and Postal.</w:t>
      </w:r>
    </w:p>
    <w:p w:rsidR="00C643A9" w:rsidRPr="00C643A9" w:rsidRDefault="00C643A9" w:rsidP="00C643A9">
      <w:r w:rsidRPr="00C643A9">
        <w:pict>
          <v:rect id="_x0000_i1390" style="width:0;height:1.5pt" o:hralign="center" o:hrstd="t" o:hr="t" fillcolor="#a0a0a0" stroked="f"/>
        </w:pict>
      </w:r>
    </w:p>
    <w:p w:rsidR="00C643A9" w:rsidRPr="00C643A9" w:rsidRDefault="00C643A9" w:rsidP="00C643A9">
      <w:pPr>
        <w:rPr>
          <w:b/>
        </w:rPr>
      </w:pPr>
      <w:r w:rsidRPr="00C643A9">
        <w:rPr>
          <w:b/>
        </w:rPr>
        <w:t>Enquiry Configuration</w:t>
      </w:r>
    </w:p>
    <w:p w:rsidR="00C643A9" w:rsidRDefault="00C643A9" w:rsidP="00C643A9">
      <w:r w:rsidRPr="00C643A9">
        <w:t>Manage the enquiry title format and enable dynamic creation using tags, so titles are generated automatically if not entered manually.</w:t>
      </w:r>
    </w:p>
    <w:p w:rsidR="0061001C" w:rsidRPr="00C643A9" w:rsidRDefault="0061001C" w:rsidP="00C643A9">
      <w:r>
        <w:t>Select which enquiry statuses are to be considered for pipeline view.</w:t>
      </w:r>
    </w:p>
    <w:p w:rsidR="00C643A9" w:rsidRPr="00C643A9" w:rsidRDefault="00C643A9" w:rsidP="00C643A9">
      <w:r w:rsidRPr="00C643A9">
        <w:pict>
          <v:rect id="_x0000_i1391" style="width:0;height:1.5pt" o:hralign="center" o:hrstd="t" o:hr="t" fillcolor="#a0a0a0" stroked="f"/>
        </w:pict>
      </w:r>
    </w:p>
    <w:p w:rsidR="00C643A9" w:rsidRPr="00C643A9" w:rsidRDefault="00C643A9" w:rsidP="00C643A9">
      <w:pPr>
        <w:rPr>
          <w:b/>
        </w:rPr>
      </w:pPr>
      <w:r w:rsidRPr="00C643A9">
        <w:rPr>
          <w:b/>
        </w:rPr>
        <w:t>Quotation Configuration</w:t>
      </w:r>
    </w:p>
    <w:p w:rsidR="00C643A9" w:rsidRPr="00C643A9" w:rsidRDefault="00C643A9" w:rsidP="00C643A9">
      <w:r w:rsidRPr="00C643A9">
        <w:t>Control default expiration, automatic status update, visible statuses, and hotel address fields in quotations.</w:t>
      </w:r>
    </w:p>
    <w:p w:rsidR="00C643A9" w:rsidRPr="00C643A9" w:rsidRDefault="00C643A9" w:rsidP="00C643A9">
      <w:r w:rsidRPr="00C643A9">
        <w:pict>
          <v:rect id="_x0000_i1392" style="width:0;height:1.5pt" o:hralign="center" o:hrstd="t" o:hr="t" fillcolor="#a0a0a0" stroked="f"/>
        </w:pict>
      </w:r>
    </w:p>
    <w:p w:rsidR="00C643A9" w:rsidRPr="00C643A9" w:rsidRDefault="00C643A9" w:rsidP="00C643A9">
      <w:pPr>
        <w:rPr>
          <w:b/>
        </w:rPr>
      </w:pPr>
      <w:r w:rsidRPr="00C643A9">
        <w:rPr>
          <w:b/>
        </w:rPr>
        <w:t>Booking Configuration</w:t>
      </w:r>
    </w:p>
    <w:p w:rsidR="00C643A9" w:rsidRPr="00C643A9" w:rsidRDefault="00C643A9" w:rsidP="00C643A9">
      <w:r w:rsidRPr="00C643A9">
        <w:t xml:space="preserve">Set the defaults for booking status, </w:t>
      </w:r>
      <w:r w:rsidR="0061001C">
        <w:t xml:space="preserve">user (created by, assigned to), </w:t>
      </w:r>
      <w:r w:rsidRPr="00C643A9">
        <w:t xml:space="preserve">sales type (CRM/B2C), passenger allocation, payment terms visibility, </w:t>
      </w:r>
      <w:r w:rsidR="0061001C">
        <w:t xml:space="preserve">payment </w:t>
      </w:r>
      <w:r w:rsidRPr="00C643A9">
        <w:t>T&amp;C modification, pricing markup logic, and how passenger age is calculated.</w:t>
      </w:r>
    </w:p>
    <w:p w:rsidR="00C643A9" w:rsidRPr="00C643A9" w:rsidRDefault="00C643A9" w:rsidP="00C643A9">
      <w:r w:rsidRPr="00C643A9">
        <w:pict>
          <v:rect id="_x0000_i1393" style="width:0;height:1.5pt" o:hralign="center" o:hrstd="t" o:hr="t" fillcolor="#a0a0a0" stroked="f"/>
        </w:pict>
      </w:r>
    </w:p>
    <w:p w:rsidR="00C643A9" w:rsidRPr="00C643A9" w:rsidRDefault="00C643A9" w:rsidP="00C643A9">
      <w:pPr>
        <w:rPr>
          <w:b/>
        </w:rPr>
      </w:pPr>
      <w:r w:rsidRPr="00C643A9">
        <w:rPr>
          <w:b/>
        </w:rPr>
        <w:t>Add New Quotation / Booking Configuration</w:t>
      </w:r>
    </w:p>
    <w:p w:rsidR="00C643A9" w:rsidRPr="00C643A9" w:rsidRDefault="00C643A9" w:rsidP="00C643A9">
      <w:r w:rsidRPr="00C643A9">
        <w:t>Configure which sections and behaviours are available in new quotations/bookings.</w:t>
      </w:r>
    </w:p>
    <w:p w:rsidR="00C643A9" w:rsidRPr="00C643A9" w:rsidRDefault="00C643A9" w:rsidP="00C643A9">
      <w:pPr>
        <w:numPr>
          <w:ilvl w:val="0"/>
          <w:numId w:val="25"/>
        </w:numPr>
      </w:pPr>
      <w:r w:rsidRPr="00C643A9">
        <w:lastRenderedPageBreak/>
        <w:t>Toggle display of Agent/Customer/Passenger field groups</w:t>
      </w:r>
    </w:p>
    <w:p w:rsidR="00C643A9" w:rsidRPr="00C643A9" w:rsidRDefault="00C643A9" w:rsidP="00C643A9">
      <w:pPr>
        <w:numPr>
          <w:ilvl w:val="0"/>
          <w:numId w:val="25"/>
        </w:numPr>
      </w:pPr>
      <w:r w:rsidRPr="00C643A9">
        <w:t>Enable “Customer Same as Agent”</w:t>
      </w:r>
    </w:p>
    <w:p w:rsidR="00C643A9" w:rsidRPr="00C643A9" w:rsidRDefault="00C643A9" w:rsidP="00C643A9">
      <w:pPr>
        <w:numPr>
          <w:ilvl w:val="0"/>
          <w:numId w:val="25"/>
        </w:numPr>
      </w:pPr>
      <w:r w:rsidRPr="00C643A9">
        <w:t>Set default for traveller’s age/DOB fields</w:t>
      </w:r>
    </w:p>
    <w:p w:rsidR="00C643A9" w:rsidRPr="00C643A9" w:rsidRDefault="00C643A9" w:rsidP="00C643A9">
      <w:pPr>
        <w:numPr>
          <w:ilvl w:val="0"/>
          <w:numId w:val="25"/>
        </w:numPr>
      </w:pPr>
      <w:r w:rsidRPr="00C643A9">
        <w:t>Make departure date field mandatory or optional</w:t>
      </w:r>
    </w:p>
    <w:p w:rsidR="00C643A9" w:rsidRPr="00C643A9" w:rsidRDefault="00C643A9" w:rsidP="00C643A9">
      <w:r w:rsidRPr="00C643A9">
        <w:pict>
          <v:rect id="_x0000_i1394" style="width:0;height:1.5pt" o:hralign="center" o:hrstd="t" o:hr="t" fillcolor="#a0a0a0" stroked="f"/>
        </w:pict>
      </w:r>
    </w:p>
    <w:p w:rsidR="00C643A9" w:rsidRPr="00C643A9" w:rsidRDefault="00C643A9" w:rsidP="00C643A9">
      <w:pPr>
        <w:rPr>
          <w:b/>
        </w:rPr>
      </w:pPr>
      <w:r w:rsidRPr="00C643A9">
        <w:rPr>
          <w:b/>
        </w:rPr>
        <w:t>Service Configuration</w:t>
      </w:r>
    </w:p>
    <w:p w:rsidR="00C643A9" w:rsidRPr="00C643A9" w:rsidRDefault="00C643A9" w:rsidP="00C643A9">
      <w:r w:rsidRPr="00C643A9">
        <w:t>For each service (Flight, Transfer, Vehicle Hire, Tour, Insurance, Hotel, Add-Ons, All Service), configure:</w:t>
      </w:r>
    </w:p>
    <w:p w:rsidR="00C643A9" w:rsidRPr="00C643A9" w:rsidRDefault="00C643A9" w:rsidP="00C643A9">
      <w:pPr>
        <w:numPr>
          <w:ilvl w:val="0"/>
          <w:numId w:val="26"/>
        </w:numPr>
      </w:pPr>
      <w:r w:rsidRPr="00C643A9">
        <w:t>Which details or fields are required (baggage, policy, address, rating, board basis, pick-up/drop-off)</w:t>
      </w:r>
    </w:p>
    <w:p w:rsidR="00C643A9" w:rsidRPr="00C643A9" w:rsidRDefault="00C643A9" w:rsidP="00C643A9">
      <w:pPr>
        <w:numPr>
          <w:ilvl w:val="0"/>
          <w:numId w:val="26"/>
        </w:numPr>
      </w:pPr>
      <w:r w:rsidRPr="00C643A9">
        <w:t>Default service methods (Manual/Search)</w:t>
      </w:r>
    </w:p>
    <w:p w:rsidR="00C643A9" w:rsidRPr="00C643A9" w:rsidRDefault="00C643A9" w:rsidP="00C643A9">
      <w:pPr>
        <w:numPr>
          <w:ilvl w:val="0"/>
          <w:numId w:val="26"/>
        </w:numPr>
      </w:pPr>
      <w:r w:rsidRPr="00C643A9">
        <w:t>Whether aspects like time, country, code, additions, images, and calculations are set or optional</w:t>
      </w:r>
    </w:p>
    <w:p w:rsidR="00C643A9" w:rsidRPr="00C643A9" w:rsidRDefault="00C643A9" w:rsidP="00C643A9">
      <w:pPr>
        <w:numPr>
          <w:ilvl w:val="0"/>
          <w:numId w:val="26"/>
        </w:numPr>
      </w:pPr>
      <w:r w:rsidRPr="00C643A9">
        <w:t>Detail options (text, images, codes)</w:t>
      </w:r>
    </w:p>
    <w:p w:rsidR="00C643A9" w:rsidRPr="00C643A9" w:rsidRDefault="00C643A9" w:rsidP="00C643A9">
      <w:pPr>
        <w:numPr>
          <w:ilvl w:val="0"/>
          <w:numId w:val="26"/>
        </w:numPr>
      </w:pPr>
      <w:r w:rsidRPr="00C643A9">
        <w:t>Defaults for selections, durations, or utility settings</w:t>
      </w:r>
    </w:p>
    <w:p w:rsidR="00C643A9" w:rsidRPr="00C643A9" w:rsidRDefault="00C643A9" w:rsidP="00C643A9">
      <w:r w:rsidRPr="00C643A9">
        <w:pict>
          <v:rect id="_x0000_i1395" style="width:0;height:1.5pt" o:hralign="center" o:hrstd="t" o:hr="t" fillcolor="#a0a0a0" stroked="f"/>
        </w:pict>
      </w:r>
    </w:p>
    <w:p w:rsidR="00C643A9" w:rsidRPr="00C643A9" w:rsidRDefault="00C643A9" w:rsidP="00C643A9">
      <w:pPr>
        <w:rPr>
          <w:b/>
        </w:rPr>
      </w:pPr>
      <w:r w:rsidRPr="00C643A9">
        <w:rPr>
          <w:b/>
        </w:rPr>
        <w:t>Customer Balance Due Date Configuration</w:t>
      </w:r>
    </w:p>
    <w:p w:rsidR="00C643A9" w:rsidRPr="00C643A9" w:rsidRDefault="00C643A9" w:rsidP="00C643A9">
      <w:r w:rsidRPr="00C643A9">
        <w:t>Set defaults for balance due period, supplier-linked updates, and customer message text regarding payment due dates.</w:t>
      </w:r>
    </w:p>
    <w:p w:rsidR="00C643A9" w:rsidRPr="00C643A9" w:rsidRDefault="00C643A9" w:rsidP="00C643A9">
      <w:r w:rsidRPr="00C643A9">
        <w:pict>
          <v:rect id="_x0000_i1396" style="width:0;height:1.5pt" o:hralign="center" o:hrstd="t" o:hr="t" fillcolor="#a0a0a0" stroked="f"/>
        </w:pict>
      </w:r>
    </w:p>
    <w:p w:rsidR="00C643A9" w:rsidRPr="00C643A9" w:rsidRDefault="00C643A9" w:rsidP="00C643A9">
      <w:pPr>
        <w:rPr>
          <w:b/>
        </w:rPr>
      </w:pPr>
      <w:r w:rsidRPr="00C643A9">
        <w:rPr>
          <w:b/>
        </w:rPr>
        <w:t>Supplier Payment Due Date Configuration</w:t>
      </w:r>
    </w:p>
    <w:p w:rsidR="00C643A9" w:rsidRPr="00C643A9" w:rsidRDefault="00C643A9" w:rsidP="00C643A9">
      <w:r w:rsidRPr="00C643A9">
        <w:t>Set how many days from booking, which offset rules to apply, notification days, and default messages for supplier payment notifications.</w:t>
      </w:r>
    </w:p>
    <w:p w:rsidR="00C643A9" w:rsidRPr="00C643A9" w:rsidRDefault="00C643A9" w:rsidP="00C643A9">
      <w:r w:rsidRPr="00C643A9">
        <w:pict>
          <v:rect id="_x0000_i1397" style="width:0;height:1.5pt" o:hralign="center" o:hrstd="t" o:hr="t" fillcolor="#a0a0a0" stroked="f"/>
        </w:pict>
      </w:r>
    </w:p>
    <w:p w:rsidR="00C643A9" w:rsidRPr="00C643A9" w:rsidRDefault="00C643A9" w:rsidP="00C643A9">
      <w:pPr>
        <w:rPr>
          <w:b/>
        </w:rPr>
      </w:pPr>
      <w:r w:rsidRPr="00C643A9">
        <w:rPr>
          <w:b/>
        </w:rPr>
        <w:t>Voucher Configuration</w:t>
      </w:r>
    </w:p>
    <w:p w:rsidR="00C643A9" w:rsidRPr="00C643A9" w:rsidRDefault="00C643A9" w:rsidP="00C643A9">
      <w:r w:rsidRPr="00C643A9">
        <w:t>Choose which data fields/components to show in vouchers and itinerary documents, including:</w:t>
      </w:r>
    </w:p>
    <w:p w:rsidR="00C643A9" w:rsidRPr="00C643A9" w:rsidRDefault="00C643A9" w:rsidP="00C643A9">
      <w:pPr>
        <w:numPr>
          <w:ilvl w:val="0"/>
          <w:numId w:val="27"/>
        </w:numPr>
      </w:pPr>
      <w:r w:rsidRPr="00C643A9">
        <w:t>Hotel policies</w:t>
      </w:r>
    </w:p>
    <w:p w:rsidR="00C643A9" w:rsidRPr="00C643A9" w:rsidRDefault="00C643A9" w:rsidP="00C643A9">
      <w:pPr>
        <w:numPr>
          <w:ilvl w:val="0"/>
          <w:numId w:val="27"/>
        </w:numPr>
      </w:pPr>
      <w:r w:rsidRPr="00C643A9">
        <w:t>ATOL/ABTOT/ABTA messages and defaults</w:t>
      </w:r>
    </w:p>
    <w:p w:rsidR="00C643A9" w:rsidRPr="00C643A9" w:rsidRDefault="00C643A9" w:rsidP="00C643A9">
      <w:pPr>
        <w:numPr>
          <w:ilvl w:val="0"/>
          <w:numId w:val="27"/>
        </w:numPr>
      </w:pPr>
      <w:r w:rsidRPr="00C643A9">
        <w:t>Images and detail fields</w:t>
      </w:r>
    </w:p>
    <w:p w:rsidR="00C643A9" w:rsidRPr="00C643A9" w:rsidRDefault="00C643A9" w:rsidP="00C643A9">
      <w:pPr>
        <w:numPr>
          <w:ilvl w:val="0"/>
          <w:numId w:val="27"/>
        </w:numPr>
      </w:pPr>
      <w:r w:rsidRPr="00C643A9">
        <w:t>Customer, invoice, transfer, and supplier information</w:t>
      </w:r>
    </w:p>
    <w:p w:rsidR="00C643A9" w:rsidRPr="00C643A9" w:rsidRDefault="00C643A9" w:rsidP="00C643A9">
      <w:pPr>
        <w:numPr>
          <w:ilvl w:val="0"/>
          <w:numId w:val="27"/>
        </w:numPr>
      </w:pPr>
      <w:r w:rsidRPr="00C643A9">
        <w:t>T&amp;Cs, display paid amount, cancellation/free cancellation visibility</w:t>
      </w:r>
    </w:p>
    <w:p w:rsidR="00C643A9" w:rsidRPr="00C643A9" w:rsidRDefault="00C643A9" w:rsidP="00C643A9">
      <w:r w:rsidRPr="00C643A9">
        <w:pict>
          <v:rect id="_x0000_i1398" style="width:0;height:1.5pt" o:hralign="center" o:hrstd="t" o:hr="t" fillcolor="#a0a0a0" stroked="f"/>
        </w:pict>
      </w:r>
    </w:p>
    <w:p w:rsidR="00C643A9" w:rsidRPr="00C643A9" w:rsidRDefault="00C643A9" w:rsidP="00C643A9">
      <w:pPr>
        <w:rPr>
          <w:b/>
        </w:rPr>
      </w:pPr>
      <w:r w:rsidRPr="00C643A9">
        <w:rPr>
          <w:b/>
        </w:rPr>
        <w:t>Invoice Configuration</w:t>
      </w:r>
    </w:p>
    <w:p w:rsidR="00C643A9" w:rsidRPr="00C643A9" w:rsidRDefault="00C643A9" w:rsidP="00C643A9">
      <w:r w:rsidRPr="00C643A9">
        <w:lastRenderedPageBreak/>
        <w:t>Set up invoice number prefix, branding, auto sales invoice generation, default pricing structure, and payment reference requirements for all invoices.</w:t>
      </w:r>
    </w:p>
    <w:p w:rsidR="00C643A9" w:rsidRPr="00C643A9" w:rsidRDefault="00C643A9" w:rsidP="00C643A9">
      <w:r w:rsidRPr="00C643A9">
        <w:pict>
          <v:rect id="_x0000_i1399" style="width:0;height:1.5pt" o:hralign="center" o:hrstd="t" o:hr="t" fillcolor="#a0a0a0" stroked="f"/>
        </w:pict>
      </w:r>
    </w:p>
    <w:p w:rsidR="00C643A9" w:rsidRPr="00C643A9" w:rsidRDefault="00C643A9" w:rsidP="00C643A9">
      <w:pPr>
        <w:rPr>
          <w:b/>
        </w:rPr>
      </w:pPr>
      <w:r w:rsidRPr="00C643A9">
        <w:rPr>
          <w:b/>
        </w:rPr>
        <w:t>Itinerary</w:t>
      </w:r>
    </w:p>
    <w:p w:rsidR="00C643A9" w:rsidRPr="00C643A9" w:rsidRDefault="00C643A9" w:rsidP="00C643A9">
      <w:r w:rsidRPr="00C643A9">
        <w:t>Set whether all or default images appear in the itinerary for hotels/tours.</w:t>
      </w:r>
    </w:p>
    <w:p w:rsidR="00C643A9" w:rsidRPr="00C643A9" w:rsidRDefault="00C643A9" w:rsidP="00C643A9">
      <w:r w:rsidRPr="00C643A9">
        <w:pict>
          <v:rect id="_x0000_i1400" style="width:0;height:1.5pt" o:hralign="center" o:hrstd="t" o:hr="t" fillcolor="#a0a0a0" stroked="f"/>
        </w:pict>
      </w:r>
    </w:p>
    <w:p w:rsidR="00C643A9" w:rsidRPr="00C643A9" w:rsidRDefault="00C643A9" w:rsidP="00C643A9">
      <w:pPr>
        <w:rPr>
          <w:b/>
        </w:rPr>
      </w:pPr>
      <w:r w:rsidRPr="00C643A9">
        <w:rPr>
          <w:b/>
        </w:rPr>
        <w:t>Display Canceled Services In Cancellation Invoice</w:t>
      </w:r>
    </w:p>
    <w:p w:rsidR="00C643A9" w:rsidRPr="00C643A9" w:rsidRDefault="00C643A9" w:rsidP="00C643A9">
      <w:r w:rsidRPr="00C643A9">
        <w:t>Configure whether cancelled services (Flights, Hotels, Transfers, Vehicle Hire, Tour/Activity, Add-Ons, Insurance, Cruise, etc.) are shown on cancellation invoices.</w:t>
      </w:r>
    </w:p>
    <w:p w:rsidR="00C643A9" w:rsidRPr="00C643A9" w:rsidRDefault="00C643A9" w:rsidP="00C643A9">
      <w:r w:rsidRPr="00C643A9">
        <w:pict>
          <v:rect id="_x0000_i1401" style="width:0;height:1.5pt" o:hralign="center" o:hrstd="t" o:hr="t" fillcolor="#a0a0a0" stroked="f"/>
        </w:pict>
      </w:r>
    </w:p>
    <w:p w:rsidR="00C643A9" w:rsidRPr="00C643A9" w:rsidRDefault="00C643A9" w:rsidP="00C643A9">
      <w:pPr>
        <w:rPr>
          <w:b/>
        </w:rPr>
      </w:pPr>
      <w:r w:rsidRPr="00C643A9">
        <w:rPr>
          <w:b/>
        </w:rPr>
        <w:t>Report</w:t>
      </w:r>
    </w:p>
    <w:p w:rsidR="00C643A9" w:rsidRPr="00C643A9" w:rsidRDefault="00C643A9" w:rsidP="00C643A9">
      <w:r w:rsidRPr="00C643A9">
        <w:t>Select which booking statuses must be present for the Passenger List report display logic.</w:t>
      </w:r>
    </w:p>
    <w:p w:rsidR="00C643A9" w:rsidRPr="00C643A9" w:rsidRDefault="00C643A9" w:rsidP="00C643A9">
      <w:r w:rsidRPr="00C643A9">
        <w:pict>
          <v:rect id="_x0000_i1402" style="width:0;height:1.5pt" o:hralign="center" o:hrstd="t" o:hr="t" fillcolor="#a0a0a0" stroked="f"/>
        </w:pict>
      </w:r>
    </w:p>
    <w:p w:rsidR="00C643A9" w:rsidRPr="00C643A9" w:rsidRDefault="00C643A9" w:rsidP="00C643A9">
      <w:pPr>
        <w:rPr>
          <w:b/>
        </w:rPr>
      </w:pPr>
      <w:r w:rsidRPr="00C643A9">
        <w:rPr>
          <w:b/>
        </w:rPr>
        <w:t>Data Visibility</w:t>
      </w:r>
    </w:p>
    <w:p w:rsidR="00C643A9" w:rsidRPr="00C643A9" w:rsidRDefault="00C643A9" w:rsidP="00C643A9">
      <w:r w:rsidRPr="00C643A9">
        <w:t xml:space="preserve">Control whether details for Customer, Enquiry, Quotation/Booking, and Agent are </w:t>
      </w:r>
      <w:r w:rsidRPr="00C643A9">
        <w:rPr>
          <w:b/>
        </w:rPr>
        <w:t>Public</w:t>
      </w:r>
      <w:r w:rsidRPr="00C643A9">
        <w:t xml:space="preserve"> (all users) or </w:t>
      </w:r>
      <w:r w:rsidRPr="00C643A9">
        <w:rPr>
          <w:b/>
        </w:rPr>
        <w:t>Shared</w:t>
      </w:r>
      <w:r w:rsidRPr="00C643A9">
        <w:t xml:space="preserve"> (only shared users and system admin).</w:t>
      </w:r>
    </w:p>
    <w:p w:rsidR="00C643A9" w:rsidRPr="00C643A9" w:rsidRDefault="00C643A9" w:rsidP="00C643A9">
      <w:r w:rsidRPr="00C643A9">
        <w:pict>
          <v:rect id="_x0000_i1403" style="width:0;height:1.5pt" o:hralign="center" o:hrstd="t" o:hr="t" fillcolor="#a0a0a0" stroked="f"/>
        </w:pict>
      </w:r>
    </w:p>
    <w:p w:rsidR="00C643A9" w:rsidRPr="00C643A9" w:rsidRDefault="00C643A9" w:rsidP="00C643A9">
      <w:pPr>
        <w:rPr>
          <w:b/>
        </w:rPr>
      </w:pPr>
      <w:r w:rsidRPr="00C643A9">
        <w:rPr>
          <w:b/>
        </w:rPr>
        <w:t>GDPR Configuration</w:t>
      </w:r>
    </w:p>
    <w:p w:rsidR="00C643A9" w:rsidRPr="00C643A9" w:rsidRDefault="00C643A9" w:rsidP="00C643A9">
      <w:r w:rsidRPr="00C643A9">
        <w:t>Cover data privacy settings for:</w:t>
      </w:r>
    </w:p>
    <w:p w:rsidR="00C643A9" w:rsidRPr="00C643A9" w:rsidRDefault="00C643A9" w:rsidP="00C643A9">
      <w:pPr>
        <w:numPr>
          <w:ilvl w:val="0"/>
          <w:numId w:val="28"/>
        </w:numPr>
      </w:pPr>
      <w:r w:rsidRPr="00C643A9">
        <w:t>Recognising/allowing or whitelisting unknown IPs</w:t>
      </w:r>
    </w:p>
    <w:p w:rsidR="00C643A9" w:rsidRPr="00C643A9" w:rsidRDefault="00C643A9" w:rsidP="00C643A9">
      <w:pPr>
        <w:numPr>
          <w:ilvl w:val="0"/>
          <w:numId w:val="28"/>
        </w:numPr>
      </w:pPr>
      <w:r w:rsidRPr="00C643A9">
        <w:t>Bulk export of PII (password-enable)</w:t>
      </w:r>
    </w:p>
    <w:p w:rsidR="00C643A9" w:rsidRPr="00C643A9" w:rsidRDefault="00C643A9" w:rsidP="00C643A9">
      <w:pPr>
        <w:numPr>
          <w:ilvl w:val="0"/>
          <w:numId w:val="28"/>
        </w:numPr>
      </w:pPr>
      <w:r w:rsidRPr="00C643A9">
        <w:t>Data masking toggle and automatic masking period</w:t>
      </w:r>
    </w:p>
    <w:p w:rsidR="00C643A9" w:rsidRPr="00C643A9" w:rsidRDefault="00C643A9" w:rsidP="00C643A9">
      <w:r w:rsidRPr="00C643A9">
        <w:pict>
          <v:rect id="_x0000_i1404" style="width:0;height:1.5pt" o:hralign="center" o:hrstd="t" o:hr="t" fillcolor="#a0a0a0" stroked="f"/>
        </w:pict>
      </w:r>
    </w:p>
    <w:p w:rsidR="00C643A9" w:rsidRPr="00C643A9" w:rsidRDefault="00C643A9" w:rsidP="00C643A9">
      <w:pPr>
        <w:rPr>
          <w:b/>
        </w:rPr>
      </w:pPr>
      <w:r w:rsidRPr="00C643A9">
        <w:rPr>
          <w:b/>
        </w:rPr>
        <w:t>Two Factor Authentication</w:t>
      </w:r>
    </w:p>
    <w:p w:rsidR="00C643A9" w:rsidRPr="00C643A9" w:rsidRDefault="00C643A9" w:rsidP="00C643A9">
      <w:r w:rsidRPr="00C643A9">
        <w:t>Enable/disable and set expiry (in days) for two-factor authentication on CRM, Customer Portal, and Supplier Confirmation logins.</w:t>
      </w:r>
    </w:p>
    <w:p w:rsidR="00C643A9" w:rsidRPr="00C643A9" w:rsidRDefault="00C643A9" w:rsidP="00C643A9">
      <w:r w:rsidRPr="00C643A9">
        <w:pict>
          <v:rect id="_x0000_i1405" style="width:0;height:1.5pt" o:hralign="center" o:hrstd="t" o:hr="t" fillcolor="#a0a0a0" stroked="f"/>
        </w:pict>
      </w:r>
    </w:p>
    <w:p w:rsidR="00C643A9" w:rsidRPr="00C643A9" w:rsidRDefault="00C643A9" w:rsidP="00C643A9">
      <w:pPr>
        <w:rPr>
          <w:b/>
        </w:rPr>
      </w:pPr>
      <w:r w:rsidRPr="00C643A9">
        <w:rPr>
          <w:b/>
        </w:rPr>
        <w:t>Terms &amp; Conditions And Privacy Policy Configuration</w:t>
      </w:r>
    </w:p>
    <w:p w:rsidR="00C643A9" w:rsidRPr="00C643A9" w:rsidRDefault="00C643A9" w:rsidP="00C643A9">
      <w:r w:rsidRPr="00C643A9">
        <w:t>Fine-tune how T&amp;Cs and Privacy Policy are shared and accepted:</w:t>
      </w:r>
    </w:p>
    <w:p w:rsidR="00C643A9" w:rsidRPr="00C643A9" w:rsidRDefault="00C643A9" w:rsidP="00C643A9">
      <w:pPr>
        <w:numPr>
          <w:ilvl w:val="0"/>
          <w:numId w:val="29"/>
        </w:numPr>
      </w:pPr>
      <w:r w:rsidRPr="00C643A9">
        <w:t>Enable T&amp;Cs on Bookings, Shared Itinerary, or Email A Quote</w:t>
      </w:r>
    </w:p>
    <w:p w:rsidR="00C643A9" w:rsidRPr="00C643A9" w:rsidRDefault="00C643A9" w:rsidP="00C643A9">
      <w:pPr>
        <w:numPr>
          <w:ilvl w:val="0"/>
          <w:numId w:val="30"/>
        </w:numPr>
      </w:pPr>
      <w:r w:rsidRPr="00C643A9">
        <w:t>Configure acceptance text for T&amp;C pages</w:t>
      </w:r>
    </w:p>
    <w:p w:rsidR="00C643A9" w:rsidRPr="00C643A9" w:rsidRDefault="00C643A9" w:rsidP="00C643A9">
      <w:pPr>
        <w:numPr>
          <w:ilvl w:val="0"/>
          <w:numId w:val="30"/>
        </w:numPr>
      </w:pPr>
      <w:r w:rsidRPr="00C643A9">
        <w:t>Require T&amp;C acceptance during customer/passenger registration and show text in the B2C/portal payment page</w:t>
      </w:r>
    </w:p>
    <w:p w:rsidR="00C643A9" w:rsidRPr="00C643A9" w:rsidRDefault="00C643A9" w:rsidP="00C643A9">
      <w:pPr>
        <w:numPr>
          <w:ilvl w:val="0"/>
          <w:numId w:val="30"/>
        </w:numPr>
      </w:pPr>
      <w:r w:rsidRPr="00C643A9">
        <w:lastRenderedPageBreak/>
        <w:t>Set or update the Privacy Policy display for customer-facing documents and portals</w:t>
      </w:r>
    </w:p>
    <w:p w:rsidR="00C643A9" w:rsidRPr="00C643A9" w:rsidRDefault="00C643A9" w:rsidP="00C643A9">
      <w:r w:rsidRPr="00C643A9">
        <w:pict>
          <v:rect id="_x0000_i1487" style="width:0;height:1.5pt" o:hralign="center" o:hrstd="t" o:hr="t" fillcolor="#a0a0a0" stroked="f"/>
        </w:pict>
      </w:r>
    </w:p>
    <w:p w:rsidR="00C643A9" w:rsidRPr="00C643A9" w:rsidRDefault="00C643A9" w:rsidP="00C643A9">
      <w:pPr>
        <w:rPr>
          <w:b/>
        </w:rPr>
      </w:pPr>
      <w:r w:rsidRPr="00C643A9">
        <w:rPr>
          <w:b/>
        </w:rPr>
        <w:t>Manage Tour Configuration</w:t>
      </w:r>
    </w:p>
    <w:p w:rsidR="00C643A9" w:rsidRPr="00C643A9" w:rsidRDefault="00C643A9" w:rsidP="00C643A9">
      <w:r w:rsidRPr="00C643A9">
        <w:t>Enable or disable display of Tour Detail and Tour Booking URL in Manage Tour and Fix Departure screens.</w:t>
      </w:r>
    </w:p>
    <w:p w:rsidR="00C643A9" w:rsidRPr="00C643A9" w:rsidRDefault="00C643A9" w:rsidP="00C643A9">
      <w:r w:rsidRPr="00C643A9">
        <w:pict>
          <v:rect id="_x0000_i1488" style="width:0;height:1.5pt" o:hralign="center" o:hrstd="t" o:hr="t" fillcolor="#a0a0a0" stroked="f"/>
        </w:pict>
      </w:r>
    </w:p>
    <w:p w:rsidR="00C643A9" w:rsidRPr="00C643A9" w:rsidRDefault="00C643A9" w:rsidP="00C643A9">
      <w:pPr>
        <w:rPr>
          <w:b/>
        </w:rPr>
      </w:pPr>
      <w:r w:rsidRPr="00C643A9">
        <w:rPr>
          <w:b/>
        </w:rPr>
        <w:t>Manage Exchange Rate</w:t>
      </w:r>
    </w:p>
    <w:p w:rsidR="00C643A9" w:rsidRPr="00C643A9" w:rsidRDefault="00C643A9" w:rsidP="00C643A9">
      <w:r w:rsidRPr="00C643A9">
        <w:t>Set the default currency exchange rate behaviour when converting a Quote to Booking or when updating Booking Details.</w:t>
      </w:r>
    </w:p>
    <w:p w:rsidR="00C643A9" w:rsidRPr="00C643A9" w:rsidRDefault="00C643A9" w:rsidP="00C643A9">
      <w:r w:rsidRPr="00C643A9">
        <w:pict>
          <v:rect id="_x0000_i1489" style="width:0;height:1.5pt" o:hralign="center" o:hrstd="t" o:hr="t" fillcolor="#a0a0a0" stroked="f"/>
        </w:pict>
      </w:r>
    </w:p>
    <w:p w:rsidR="00C643A9" w:rsidRPr="00C643A9" w:rsidRDefault="00C643A9" w:rsidP="00C643A9">
      <w:pPr>
        <w:rPr>
          <w:b/>
        </w:rPr>
      </w:pPr>
      <w:r w:rsidRPr="00C643A9">
        <w:rPr>
          <w:b/>
        </w:rPr>
        <w:t>Task</w:t>
      </w:r>
    </w:p>
    <w:p w:rsidR="00C643A9" w:rsidRPr="00C643A9" w:rsidRDefault="00C643A9" w:rsidP="00C643A9">
      <w:r w:rsidRPr="00C643A9">
        <w:t>Enable or disable advance task notifications to users X days before the task’s due date.</w:t>
      </w:r>
    </w:p>
    <w:p w:rsidR="00C643A9" w:rsidRPr="00C643A9" w:rsidRDefault="00C643A9" w:rsidP="00C643A9">
      <w:r w:rsidRPr="00C643A9">
        <w:pict>
          <v:rect id="_x0000_i1490" style="width:0;height:1.5pt" o:hralign="center" o:hrstd="t" o:hr="t" fillcolor="#a0a0a0" stroked="f"/>
        </w:pict>
      </w:r>
    </w:p>
    <w:p w:rsidR="00C643A9" w:rsidRPr="00C643A9" w:rsidRDefault="00C643A9" w:rsidP="00C643A9">
      <w:pPr>
        <w:rPr>
          <w:b/>
        </w:rPr>
      </w:pPr>
      <w:r w:rsidRPr="00C643A9">
        <w:rPr>
          <w:b/>
        </w:rPr>
        <w:t>Manage Notes</w:t>
      </w:r>
    </w:p>
    <w:p w:rsidR="00C643A9" w:rsidRPr="00C643A9" w:rsidRDefault="00C643A9" w:rsidP="00C643A9">
      <w:r w:rsidRPr="00C643A9">
        <w:t>Configure which 'Note Types' are selectable and visible to various users, such as homeworkers or staff, during quotation and booking.</w:t>
      </w:r>
    </w:p>
    <w:p w:rsidR="00C643A9" w:rsidRPr="00C643A9" w:rsidRDefault="00C643A9" w:rsidP="00C643A9">
      <w:pPr>
        <w:numPr>
          <w:ilvl w:val="0"/>
          <w:numId w:val="31"/>
        </w:numPr>
      </w:pPr>
      <w:r w:rsidRPr="00C643A9">
        <w:t>Select defaults for the ‘Manage Notes’ screen as needed</w:t>
      </w:r>
    </w:p>
    <w:p w:rsidR="00C643A9" w:rsidRPr="00C643A9" w:rsidRDefault="00C643A9" w:rsidP="00C643A9">
      <w:r w:rsidRPr="00C643A9">
        <w:pict>
          <v:rect id="_x0000_i1491" style="width:0;height:1.5pt" o:hralign="center" o:hrstd="t" o:hr="t" fillcolor="#a0a0a0" stroked="f"/>
        </w:pict>
      </w:r>
    </w:p>
    <w:p w:rsidR="00C643A9" w:rsidRPr="00C643A9" w:rsidRDefault="00C643A9" w:rsidP="00C643A9">
      <w:pPr>
        <w:rPr>
          <w:b/>
        </w:rPr>
      </w:pPr>
      <w:r w:rsidRPr="00C643A9">
        <w:rPr>
          <w:b/>
        </w:rPr>
        <w:t>Quick Quote Configuration</w:t>
      </w:r>
    </w:p>
    <w:p w:rsidR="00C643A9" w:rsidRPr="00C643A9" w:rsidRDefault="00C643A9" w:rsidP="00C643A9">
      <w:r w:rsidRPr="00C643A9">
        <w:t>Enable or disable these search shortcuts:</w:t>
      </w:r>
    </w:p>
    <w:p w:rsidR="00C643A9" w:rsidRPr="00C643A9" w:rsidRDefault="00C643A9" w:rsidP="00C643A9">
      <w:pPr>
        <w:numPr>
          <w:ilvl w:val="0"/>
          <w:numId w:val="32"/>
        </w:numPr>
      </w:pPr>
      <w:r w:rsidRPr="00C643A9">
        <w:rPr>
          <w:b/>
        </w:rPr>
        <w:t>Quick Hotel Search in Existing Quotation / Booking</w:t>
      </w:r>
    </w:p>
    <w:p w:rsidR="00C643A9" w:rsidRPr="00C643A9" w:rsidRDefault="00C643A9" w:rsidP="00C643A9">
      <w:pPr>
        <w:numPr>
          <w:ilvl w:val="0"/>
          <w:numId w:val="32"/>
        </w:numPr>
      </w:pPr>
      <w:r w:rsidRPr="00C643A9">
        <w:rPr>
          <w:b/>
        </w:rPr>
        <w:t>Quick Flight Search in Existing Quotation / Booking</w:t>
      </w:r>
    </w:p>
    <w:p w:rsidR="00C643A9" w:rsidRPr="00C643A9" w:rsidRDefault="00C643A9" w:rsidP="00C643A9">
      <w:pPr>
        <w:numPr>
          <w:ilvl w:val="0"/>
          <w:numId w:val="32"/>
        </w:numPr>
      </w:pPr>
      <w:r w:rsidRPr="00C643A9">
        <w:rPr>
          <w:b/>
        </w:rPr>
        <w:t>Quick Package Search in Existing Quotation / Booking</w:t>
      </w:r>
    </w:p>
    <w:p w:rsidR="00C643A9" w:rsidRPr="00C643A9" w:rsidRDefault="00C643A9" w:rsidP="00C643A9">
      <w:pPr>
        <w:numPr>
          <w:ilvl w:val="0"/>
          <w:numId w:val="32"/>
        </w:numPr>
      </w:pPr>
      <w:r w:rsidRPr="00C643A9">
        <w:rPr>
          <w:b/>
        </w:rPr>
        <w:t>Quick Tour Search in Existing Quotation / Booking</w:t>
      </w:r>
    </w:p>
    <w:p w:rsidR="00C643A9" w:rsidRPr="00C643A9" w:rsidRDefault="00C643A9" w:rsidP="00C643A9">
      <w:pPr>
        <w:numPr>
          <w:ilvl w:val="0"/>
          <w:numId w:val="32"/>
        </w:numPr>
      </w:pPr>
      <w:r w:rsidRPr="00C643A9">
        <w:t>Set the default and flight default view (Detail or Compact) for Quick Quote</w:t>
      </w:r>
    </w:p>
    <w:p w:rsidR="00C643A9" w:rsidRPr="00C643A9" w:rsidRDefault="00C643A9" w:rsidP="00C643A9">
      <w:r w:rsidRPr="00C643A9">
        <w:pict>
          <v:rect id="_x0000_i1492" style="width:0;height:1.5pt" o:hralign="center" o:hrstd="t" o:hr="t" fillcolor="#a0a0a0" stroked="f"/>
        </w:pict>
      </w:r>
    </w:p>
    <w:p w:rsidR="00C643A9" w:rsidRPr="00C643A9" w:rsidRDefault="00C643A9" w:rsidP="00C643A9">
      <w:pPr>
        <w:rPr>
          <w:b/>
        </w:rPr>
      </w:pPr>
      <w:r w:rsidRPr="00C643A9">
        <w:rPr>
          <w:b/>
        </w:rPr>
        <w:t>Commission Calculation Configuration</w:t>
      </w:r>
    </w:p>
    <w:p w:rsidR="00C643A9" w:rsidRPr="00C643A9" w:rsidRDefault="00C643A9" w:rsidP="00C643A9">
      <w:r w:rsidRPr="00C643A9">
        <w:t>Set whether the system calculates flight commission based on total amount or solely on base fare plus markup.</w:t>
      </w:r>
    </w:p>
    <w:p w:rsidR="00C643A9" w:rsidRPr="00C643A9" w:rsidRDefault="00C643A9" w:rsidP="00C643A9">
      <w:r w:rsidRPr="00C643A9">
        <w:pict>
          <v:rect id="_x0000_i1493" style="width:0;height:1.5pt" o:hralign="center" o:hrstd="t" o:hr="t" fillcolor="#a0a0a0" stroked="f"/>
        </w:pict>
      </w:r>
    </w:p>
    <w:p w:rsidR="00C643A9" w:rsidRPr="00C643A9" w:rsidRDefault="00C643A9" w:rsidP="00C643A9">
      <w:r w:rsidRPr="00C643A9">
        <w:rPr>
          <w:b/>
        </w:rPr>
        <w:t>Summary</w:t>
      </w:r>
    </w:p>
    <w:p w:rsidR="00C643A9" w:rsidRPr="00C643A9" w:rsidRDefault="00C643A9" w:rsidP="00C643A9">
      <w:r w:rsidRPr="00C643A9">
        <w:t>This CRM Settings guide is designed for ease of reference and direct alignment to your moonstride interface. Follow each setting as listed for seamless platform administration and customisation.</w:t>
      </w:r>
    </w:p>
    <w:p w:rsidR="0028099D" w:rsidRPr="00C643A9" w:rsidRDefault="0028099D" w:rsidP="00C643A9"/>
    <w:sectPr w:rsidR="0028099D" w:rsidRPr="00C64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75BC"/>
    <w:multiLevelType w:val="multilevel"/>
    <w:tmpl w:val="020E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6D4D"/>
    <w:multiLevelType w:val="multilevel"/>
    <w:tmpl w:val="EDC4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8485C"/>
    <w:multiLevelType w:val="multilevel"/>
    <w:tmpl w:val="497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D7B71"/>
    <w:multiLevelType w:val="multilevel"/>
    <w:tmpl w:val="04A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17B6C"/>
    <w:multiLevelType w:val="multilevel"/>
    <w:tmpl w:val="6166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71ECB"/>
    <w:multiLevelType w:val="multilevel"/>
    <w:tmpl w:val="346A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50555"/>
    <w:multiLevelType w:val="multilevel"/>
    <w:tmpl w:val="90BE3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2417C"/>
    <w:multiLevelType w:val="multilevel"/>
    <w:tmpl w:val="F654B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943F8"/>
    <w:multiLevelType w:val="multilevel"/>
    <w:tmpl w:val="77988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77DE2"/>
    <w:multiLevelType w:val="multilevel"/>
    <w:tmpl w:val="38A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E7342"/>
    <w:multiLevelType w:val="multilevel"/>
    <w:tmpl w:val="E92E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D5ECA"/>
    <w:multiLevelType w:val="multilevel"/>
    <w:tmpl w:val="7B3A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92A26"/>
    <w:multiLevelType w:val="multilevel"/>
    <w:tmpl w:val="3850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E2B31"/>
    <w:multiLevelType w:val="multilevel"/>
    <w:tmpl w:val="726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43C7E"/>
    <w:multiLevelType w:val="multilevel"/>
    <w:tmpl w:val="FAC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E46C1"/>
    <w:multiLevelType w:val="multilevel"/>
    <w:tmpl w:val="52C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81B29"/>
    <w:multiLevelType w:val="multilevel"/>
    <w:tmpl w:val="3F12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20ABA"/>
    <w:multiLevelType w:val="multilevel"/>
    <w:tmpl w:val="78B2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847A6"/>
    <w:multiLevelType w:val="multilevel"/>
    <w:tmpl w:val="E42AD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10C62"/>
    <w:multiLevelType w:val="multilevel"/>
    <w:tmpl w:val="83F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0665C"/>
    <w:multiLevelType w:val="multilevel"/>
    <w:tmpl w:val="2D6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F028B"/>
    <w:multiLevelType w:val="multilevel"/>
    <w:tmpl w:val="69EC2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5C469D"/>
    <w:multiLevelType w:val="multilevel"/>
    <w:tmpl w:val="670A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36011C"/>
    <w:multiLevelType w:val="multilevel"/>
    <w:tmpl w:val="5EE4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581118"/>
    <w:multiLevelType w:val="multilevel"/>
    <w:tmpl w:val="D06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6B41A5"/>
    <w:multiLevelType w:val="multilevel"/>
    <w:tmpl w:val="1C5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12231"/>
    <w:multiLevelType w:val="multilevel"/>
    <w:tmpl w:val="C67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215EF"/>
    <w:multiLevelType w:val="multilevel"/>
    <w:tmpl w:val="680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35A1B"/>
    <w:multiLevelType w:val="multilevel"/>
    <w:tmpl w:val="EADA7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E61C6"/>
    <w:multiLevelType w:val="multilevel"/>
    <w:tmpl w:val="54326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B2616A"/>
    <w:multiLevelType w:val="multilevel"/>
    <w:tmpl w:val="EE501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194FF1"/>
    <w:multiLevelType w:val="multilevel"/>
    <w:tmpl w:val="2092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646097">
    <w:abstractNumId w:val="23"/>
  </w:num>
  <w:num w:numId="2" w16cid:durableId="596906095">
    <w:abstractNumId w:val="18"/>
  </w:num>
  <w:num w:numId="3" w16cid:durableId="284894460">
    <w:abstractNumId w:val="8"/>
  </w:num>
  <w:num w:numId="4" w16cid:durableId="1153765266">
    <w:abstractNumId w:val="6"/>
  </w:num>
  <w:num w:numId="5" w16cid:durableId="475146411">
    <w:abstractNumId w:val="30"/>
  </w:num>
  <w:num w:numId="6" w16cid:durableId="1853647065">
    <w:abstractNumId w:val="21"/>
  </w:num>
  <w:num w:numId="7" w16cid:durableId="674961151">
    <w:abstractNumId w:val="4"/>
  </w:num>
  <w:num w:numId="8" w16cid:durableId="660237516">
    <w:abstractNumId w:val="29"/>
  </w:num>
  <w:num w:numId="9" w16cid:durableId="1193104960">
    <w:abstractNumId w:val="7"/>
  </w:num>
  <w:num w:numId="10" w16cid:durableId="1674533383">
    <w:abstractNumId w:val="3"/>
  </w:num>
  <w:num w:numId="11" w16cid:durableId="756901914">
    <w:abstractNumId w:val="28"/>
  </w:num>
  <w:num w:numId="12" w16cid:durableId="474302477">
    <w:abstractNumId w:val="2"/>
  </w:num>
  <w:num w:numId="13" w16cid:durableId="962345652">
    <w:abstractNumId w:val="15"/>
  </w:num>
  <w:num w:numId="14" w16cid:durableId="1336224795">
    <w:abstractNumId w:val="17"/>
  </w:num>
  <w:num w:numId="15" w16cid:durableId="1383941471">
    <w:abstractNumId w:val="9"/>
  </w:num>
  <w:num w:numId="16" w16cid:durableId="1599482711">
    <w:abstractNumId w:val="1"/>
  </w:num>
  <w:num w:numId="17" w16cid:durableId="568270034">
    <w:abstractNumId w:val="26"/>
  </w:num>
  <w:num w:numId="18" w16cid:durableId="444079484">
    <w:abstractNumId w:val="19"/>
  </w:num>
  <w:num w:numId="19" w16cid:durableId="1666543139">
    <w:abstractNumId w:val="20"/>
  </w:num>
  <w:num w:numId="20" w16cid:durableId="1484001582">
    <w:abstractNumId w:val="27"/>
  </w:num>
  <w:num w:numId="21" w16cid:durableId="1798570508">
    <w:abstractNumId w:val="13"/>
  </w:num>
  <w:num w:numId="22" w16cid:durableId="2132238865">
    <w:abstractNumId w:val="14"/>
  </w:num>
  <w:num w:numId="23" w16cid:durableId="1402169353">
    <w:abstractNumId w:val="24"/>
  </w:num>
  <w:num w:numId="24" w16cid:durableId="222183806">
    <w:abstractNumId w:val="31"/>
  </w:num>
  <w:num w:numId="25" w16cid:durableId="1827162527">
    <w:abstractNumId w:val="11"/>
  </w:num>
  <w:num w:numId="26" w16cid:durableId="1433431739">
    <w:abstractNumId w:val="5"/>
  </w:num>
  <w:num w:numId="27" w16cid:durableId="1665889415">
    <w:abstractNumId w:val="16"/>
  </w:num>
  <w:num w:numId="28" w16cid:durableId="1849178546">
    <w:abstractNumId w:val="12"/>
  </w:num>
  <w:num w:numId="29" w16cid:durableId="1094012113">
    <w:abstractNumId w:val="10"/>
  </w:num>
  <w:num w:numId="30" w16cid:durableId="189294838">
    <w:abstractNumId w:val="22"/>
  </w:num>
  <w:num w:numId="31" w16cid:durableId="1439909811">
    <w:abstractNumId w:val="0"/>
  </w:num>
  <w:num w:numId="32" w16cid:durableId="12220558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84"/>
    <w:rsid w:val="001E7D9F"/>
    <w:rsid w:val="0028099D"/>
    <w:rsid w:val="0061001C"/>
    <w:rsid w:val="0061573E"/>
    <w:rsid w:val="00655C68"/>
    <w:rsid w:val="00831A84"/>
    <w:rsid w:val="008755E1"/>
    <w:rsid w:val="00C643A9"/>
    <w:rsid w:val="00FA0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CC7E"/>
  <w15:chartTrackingRefBased/>
  <w15:docId w15:val="{160CB4D8-44DB-4CC8-A175-BF566D28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1A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1A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1A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1A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1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A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1A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1A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1A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1A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1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A84"/>
    <w:rPr>
      <w:rFonts w:eastAsiaTheme="majorEastAsia" w:cstheme="majorBidi"/>
      <w:color w:val="272727" w:themeColor="text1" w:themeTint="D8"/>
    </w:rPr>
  </w:style>
  <w:style w:type="paragraph" w:styleId="Title">
    <w:name w:val="Title"/>
    <w:basedOn w:val="Normal"/>
    <w:next w:val="Normal"/>
    <w:link w:val="TitleChar"/>
    <w:uiPriority w:val="10"/>
    <w:qFormat/>
    <w:rsid w:val="00831A84"/>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31A8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31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A84"/>
    <w:pPr>
      <w:spacing w:before="160"/>
      <w:jc w:val="center"/>
    </w:pPr>
    <w:rPr>
      <w:i/>
      <w:iCs/>
      <w:color w:val="404040" w:themeColor="text1" w:themeTint="BF"/>
    </w:rPr>
  </w:style>
  <w:style w:type="character" w:customStyle="1" w:styleId="QuoteChar">
    <w:name w:val="Quote Char"/>
    <w:basedOn w:val="DefaultParagraphFont"/>
    <w:link w:val="Quote"/>
    <w:uiPriority w:val="29"/>
    <w:rsid w:val="00831A84"/>
    <w:rPr>
      <w:i/>
      <w:iCs/>
      <w:color w:val="404040" w:themeColor="text1" w:themeTint="BF"/>
    </w:rPr>
  </w:style>
  <w:style w:type="paragraph" w:styleId="ListParagraph">
    <w:name w:val="List Paragraph"/>
    <w:basedOn w:val="Normal"/>
    <w:uiPriority w:val="34"/>
    <w:qFormat/>
    <w:rsid w:val="00831A84"/>
    <w:pPr>
      <w:ind w:left="720"/>
      <w:contextualSpacing/>
    </w:pPr>
  </w:style>
  <w:style w:type="character" w:styleId="IntenseEmphasis">
    <w:name w:val="Intense Emphasis"/>
    <w:basedOn w:val="DefaultParagraphFont"/>
    <w:uiPriority w:val="21"/>
    <w:qFormat/>
    <w:rsid w:val="00831A84"/>
    <w:rPr>
      <w:i/>
      <w:iCs/>
      <w:color w:val="2F5496" w:themeColor="accent1" w:themeShade="BF"/>
    </w:rPr>
  </w:style>
  <w:style w:type="paragraph" w:styleId="IntenseQuote">
    <w:name w:val="Intense Quote"/>
    <w:basedOn w:val="Normal"/>
    <w:next w:val="Normal"/>
    <w:link w:val="IntenseQuoteChar"/>
    <w:uiPriority w:val="30"/>
    <w:qFormat/>
    <w:rsid w:val="00831A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1A84"/>
    <w:rPr>
      <w:i/>
      <w:iCs/>
      <w:color w:val="2F5496" w:themeColor="accent1" w:themeShade="BF"/>
    </w:rPr>
  </w:style>
  <w:style w:type="character" w:styleId="IntenseReference">
    <w:name w:val="Intense Reference"/>
    <w:basedOn w:val="DefaultParagraphFont"/>
    <w:uiPriority w:val="32"/>
    <w:qFormat/>
    <w:rsid w:val="00831A84"/>
    <w:rPr>
      <w:b/>
      <w:bCs w:val="0"/>
      <w:smallCaps/>
      <w:color w:val="2F5496" w:themeColor="accent1" w:themeShade="BF"/>
      <w:spacing w:val="5"/>
    </w:rPr>
  </w:style>
  <w:style w:type="character" w:styleId="Hyperlink">
    <w:name w:val="Hyperlink"/>
    <w:basedOn w:val="DefaultParagraphFont"/>
    <w:uiPriority w:val="99"/>
    <w:unhideWhenUsed/>
    <w:rsid w:val="00831A84"/>
    <w:rPr>
      <w:color w:val="0563C1" w:themeColor="hyperlink"/>
      <w:u w:val="single"/>
    </w:rPr>
  </w:style>
  <w:style w:type="character" w:styleId="UnresolvedMention">
    <w:name w:val="Unresolved Mention"/>
    <w:basedOn w:val="DefaultParagraphFont"/>
    <w:uiPriority w:val="99"/>
    <w:semiHidden/>
    <w:unhideWhenUsed/>
    <w:rsid w:val="00831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61807">
      <w:bodyDiv w:val="1"/>
      <w:marLeft w:val="0"/>
      <w:marRight w:val="0"/>
      <w:marTop w:val="0"/>
      <w:marBottom w:val="0"/>
      <w:divBdr>
        <w:top w:val="none" w:sz="0" w:space="0" w:color="auto"/>
        <w:left w:val="none" w:sz="0" w:space="0" w:color="auto"/>
        <w:bottom w:val="none" w:sz="0" w:space="0" w:color="auto"/>
        <w:right w:val="none" w:sz="0" w:space="0" w:color="auto"/>
      </w:divBdr>
    </w:div>
    <w:div w:id="1049111277">
      <w:bodyDiv w:val="1"/>
      <w:marLeft w:val="0"/>
      <w:marRight w:val="0"/>
      <w:marTop w:val="0"/>
      <w:marBottom w:val="0"/>
      <w:divBdr>
        <w:top w:val="none" w:sz="0" w:space="0" w:color="auto"/>
        <w:left w:val="none" w:sz="0" w:space="0" w:color="auto"/>
        <w:bottom w:val="none" w:sz="0" w:space="0" w:color="auto"/>
        <w:right w:val="none" w:sz="0" w:space="0" w:color="auto"/>
      </w:divBdr>
    </w:div>
    <w:div w:id="1396466135">
      <w:bodyDiv w:val="1"/>
      <w:marLeft w:val="0"/>
      <w:marRight w:val="0"/>
      <w:marTop w:val="0"/>
      <w:marBottom w:val="0"/>
      <w:divBdr>
        <w:top w:val="none" w:sz="0" w:space="0" w:color="auto"/>
        <w:left w:val="none" w:sz="0" w:space="0" w:color="auto"/>
        <w:bottom w:val="none" w:sz="0" w:space="0" w:color="auto"/>
        <w:right w:val="none" w:sz="0" w:space="0" w:color="auto"/>
      </w:divBdr>
    </w:div>
    <w:div w:id="1674331545">
      <w:bodyDiv w:val="1"/>
      <w:marLeft w:val="0"/>
      <w:marRight w:val="0"/>
      <w:marTop w:val="0"/>
      <w:marBottom w:val="0"/>
      <w:divBdr>
        <w:top w:val="none" w:sz="0" w:space="0" w:color="auto"/>
        <w:left w:val="none" w:sz="0" w:space="0" w:color="auto"/>
        <w:bottom w:val="none" w:sz="0" w:space="0" w:color="auto"/>
        <w:right w:val="none" w:sz="0" w:space="0" w:color="auto"/>
      </w:divBdr>
    </w:div>
    <w:div w:id="1734159541">
      <w:bodyDiv w:val="1"/>
      <w:marLeft w:val="0"/>
      <w:marRight w:val="0"/>
      <w:marTop w:val="0"/>
      <w:marBottom w:val="0"/>
      <w:divBdr>
        <w:top w:val="none" w:sz="0" w:space="0" w:color="auto"/>
        <w:left w:val="none" w:sz="0" w:space="0" w:color="auto"/>
        <w:bottom w:val="none" w:sz="0" w:space="0" w:color="auto"/>
        <w:right w:val="none" w:sz="0" w:space="0" w:color="auto"/>
      </w:divBdr>
    </w:div>
    <w:div w:id="19590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2</cp:revision>
  <dcterms:created xsi:type="dcterms:W3CDTF">2025-05-16T04:59:00Z</dcterms:created>
  <dcterms:modified xsi:type="dcterms:W3CDTF">2025-05-16T06:27:00Z</dcterms:modified>
</cp:coreProperties>
</file>