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7416" w:rsidRPr="00DC7416" w:rsidRDefault="00DC7416" w:rsidP="00DC7416">
      <w:pPr>
        <w:rPr>
          <w:b/>
        </w:rPr>
      </w:pPr>
      <w:r w:rsidRPr="00DC7416">
        <w:rPr>
          <w:b/>
        </w:rPr>
        <w:t xml:space="preserve">Configuring Service Categories and Service Types in </w:t>
      </w:r>
      <w:proofErr w:type="spellStart"/>
      <w:r w:rsidRPr="00DC7416">
        <w:rPr>
          <w:b/>
        </w:rPr>
        <w:t>moonstride</w:t>
      </w:r>
      <w:proofErr w:type="spellEnd"/>
    </w:p>
    <w:p w:rsidR="00DC7416" w:rsidRPr="00DC7416" w:rsidRDefault="00DC7416" w:rsidP="00DC7416">
      <w:r w:rsidRPr="00DC7416">
        <w:rPr>
          <w:i/>
          <w:iCs/>
        </w:rPr>
        <w:t xml:space="preserve">Manage your business’s key service offerings in </w:t>
      </w:r>
      <w:proofErr w:type="spellStart"/>
      <w:r w:rsidRPr="00DC7416">
        <w:rPr>
          <w:i/>
          <w:iCs/>
        </w:rPr>
        <w:t>moonstride</w:t>
      </w:r>
      <w:proofErr w:type="spellEnd"/>
      <w:r w:rsidRPr="00DC7416">
        <w:rPr>
          <w:i/>
          <w:iCs/>
        </w:rPr>
        <w:t xml:space="preserve"> by defining categories and service types. Organise and display services clearly for your team and clients throughout the booking journey.</w:t>
      </w:r>
    </w:p>
    <w:p w:rsidR="00DC7416" w:rsidRPr="00DC7416" w:rsidRDefault="00DC7416" w:rsidP="00DC7416">
      <w:r w:rsidRPr="00DC7416">
        <w:pict>
          <v:rect id="_x0000_i1108" style="width:0;height:1.5pt" o:hralign="center" o:hrstd="t" o:hr="t" fillcolor="#a0a0a0" stroked="f"/>
        </w:pict>
      </w:r>
    </w:p>
    <w:p w:rsidR="00DC7416" w:rsidRPr="00DC7416" w:rsidRDefault="00DC7416" w:rsidP="00DC7416">
      <w:pPr>
        <w:rPr>
          <w:b/>
        </w:rPr>
      </w:pPr>
      <w:r w:rsidRPr="00DC7416">
        <w:rPr>
          <w:b/>
        </w:rPr>
        <w:t>Table of Contents</w:t>
      </w:r>
    </w:p>
    <w:p w:rsidR="00DC7416" w:rsidRPr="00DC7416" w:rsidRDefault="00DC7416" w:rsidP="00DC7416">
      <w:pPr>
        <w:numPr>
          <w:ilvl w:val="0"/>
          <w:numId w:val="1"/>
        </w:numPr>
      </w:pPr>
      <w:r w:rsidRPr="00DC7416">
        <w:t>Introduction</w:t>
      </w:r>
    </w:p>
    <w:p w:rsidR="00DC7416" w:rsidRPr="00DC7416" w:rsidRDefault="00DC7416" w:rsidP="00DC7416">
      <w:pPr>
        <w:numPr>
          <w:ilvl w:val="0"/>
          <w:numId w:val="1"/>
        </w:numPr>
      </w:pPr>
      <w:r w:rsidRPr="00DC7416">
        <w:t xml:space="preserve">Categories </w:t>
      </w:r>
    </w:p>
    <w:p w:rsidR="00DC7416" w:rsidRPr="00DC7416" w:rsidRDefault="00DC7416" w:rsidP="00DC7416">
      <w:pPr>
        <w:numPr>
          <w:ilvl w:val="1"/>
          <w:numId w:val="1"/>
        </w:numPr>
      </w:pPr>
      <w:r w:rsidRPr="00DC7416">
        <w:t>Viewing and Accessing Categories</w:t>
      </w:r>
    </w:p>
    <w:p w:rsidR="00DC7416" w:rsidRPr="00DC7416" w:rsidRDefault="00DC7416" w:rsidP="00DC7416">
      <w:pPr>
        <w:numPr>
          <w:ilvl w:val="1"/>
          <w:numId w:val="1"/>
        </w:numPr>
      </w:pPr>
      <w:r w:rsidRPr="00DC7416">
        <w:t>Adding a Category</w:t>
      </w:r>
    </w:p>
    <w:p w:rsidR="00DC7416" w:rsidRPr="00DC7416" w:rsidRDefault="00DC7416" w:rsidP="00DC7416">
      <w:pPr>
        <w:numPr>
          <w:ilvl w:val="1"/>
          <w:numId w:val="1"/>
        </w:numPr>
      </w:pPr>
      <w:r w:rsidRPr="00DC7416">
        <w:t>Editing a Category</w:t>
      </w:r>
    </w:p>
    <w:p w:rsidR="00DC7416" w:rsidRPr="00DC7416" w:rsidRDefault="00DC7416" w:rsidP="00DC7416">
      <w:pPr>
        <w:numPr>
          <w:ilvl w:val="0"/>
          <w:numId w:val="1"/>
        </w:numPr>
      </w:pPr>
      <w:r w:rsidRPr="00DC7416">
        <w:t xml:space="preserve">Service Types </w:t>
      </w:r>
    </w:p>
    <w:p w:rsidR="00DC7416" w:rsidRPr="00DC7416" w:rsidRDefault="00DC7416" w:rsidP="00DC7416">
      <w:pPr>
        <w:numPr>
          <w:ilvl w:val="1"/>
          <w:numId w:val="1"/>
        </w:numPr>
      </w:pPr>
      <w:r w:rsidRPr="00DC7416">
        <w:t>Viewing and Accessing Service Types</w:t>
      </w:r>
    </w:p>
    <w:p w:rsidR="00DC7416" w:rsidRPr="00DC7416" w:rsidRDefault="00DC7416" w:rsidP="00DC7416">
      <w:pPr>
        <w:numPr>
          <w:ilvl w:val="1"/>
          <w:numId w:val="1"/>
        </w:numPr>
      </w:pPr>
      <w:r w:rsidRPr="00DC7416">
        <w:t>Adding a Service Type</w:t>
      </w:r>
    </w:p>
    <w:p w:rsidR="00DC7416" w:rsidRPr="00DC7416" w:rsidRDefault="00DC7416" w:rsidP="00DC7416">
      <w:pPr>
        <w:numPr>
          <w:ilvl w:val="1"/>
          <w:numId w:val="1"/>
        </w:numPr>
      </w:pPr>
      <w:r w:rsidRPr="00DC7416">
        <w:t>Example: Associated Service Types in Use</w:t>
      </w:r>
    </w:p>
    <w:p w:rsidR="00DC7416" w:rsidRPr="00DC7416" w:rsidRDefault="00DC7416" w:rsidP="00DC7416">
      <w:pPr>
        <w:numPr>
          <w:ilvl w:val="1"/>
          <w:numId w:val="1"/>
        </w:numPr>
      </w:pPr>
      <w:r w:rsidRPr="00DC7416">
        <w:t>Editing a Service Type</w:t>
      </w:r>
    </w:p>
    <w:p w:rsidR="00DC7416" w:rsidRPr="00DC7416" w:rsidRDefault="00DC7416" w:rsidP="00DC7416">
      <w:pPr>
        <w:numPr>
          <w:ilvl w:val="1"/>
          <w:numId w:val="1"/>
        </w:numPr>
      </w:pPr>
      <w:r w:rsidRPr="00DC7416">
        <w:t>Deleting a Service Type</w:t>
      </w:r>
    </w:p>
    <w:p w:rsidR="00DC7416" w:rsidRPr="00DC7416" w:rsidRDefault="00DC7416" w:rsidP="00DC7416">
      <w:pPr>
        <w:numPr>
          <w:ilvl w:val="1"/>
          <w:numId w:val="1"/>
        </w:numPr>
      </w:pPr>
      <w:r w:rsidRPr="00DC7416">
        <w:t>Additional Actions and Sorting</w:t>
      </w:r>
    </w:p>
    <w:p w:rsidR="00DC7416" w:rsidRPr="00DC7416" w:rsidRDefault="00DC7416" w:rsidP="00DC7416">
      <w:pPr>
        <w:numPr>
          <w:ilvl w:val="0"/>
          <w:numId w:val="1"/>
        </w:numPr>
      </w:pPr>
      <w:r w:rsidRPr="00DC7416">
        <w:t>See Also</w:t>
      </w:r>
    </w:p>
    <w:p w:rsidR="00DC7416" w:rsidRPr="00DC7416" w:rsidRDefault="00DC7416" w:rsidP="00DC7416">
      <w:r w:rsidRPr="00DC7416">
        <w:pict>
          <v:rect id="_x0000_i1109" style="width:0;height:1.5pt" o:hralign="center" o:hrstd="t" o:hr="t" fillcolor="#a0a0a0" stroked="f"/>
        </w:pict>
      </w:r>
    </w:p>
    <w:p w:rsidR="00DC7416" w:rsidRPr="00DC7416" w:rsidRDefault="00DC7416" w:rsidP="00DC7416">
      <w:pPr>
        <w:rPr>
          <w:b/>
        </w:rPr>
      </w:pPr>
      <w:r w:rsidRPr="00DC7416">
        <w:rPr>
          <w:b/>
        </w:rPr>
        <w:t>1. Introduction</w:t>
      </w:r>
    </w:p>
    <w:p w:rsidR="00DC7416" w:rsidRPr="00DC7416" w:rsidRDefault="00DC7416" w:rsidP="00DC7416">
      <w:r w:rsidRPr="00DC7416">
        <w:t xml:space="preserve">In </w:t>
      </w:r>
      <w:proofErr w:type="spellStart"/>
      <w:r w:rsidRPr="00DC7416">
        <w:t>moonstride</w:t>
      </w:r>
      <w:proofErr w:type="spellEnd"/>
      <w:r w:rsidRPr="00DC7416">
        <w:t xml:space="preserve">, service configuration is managed through </w:t>
      </w:r>
      <w:r w:rsidRPr="00DC7416">
        <w:rPr>
          <w:b/>
        </w:rPr>
        <w:t>Categories</w:t>
      </w:r>
      <w:r w:rsidRPr="00DC7416">
        <w:t xml:space="preserve"> (basic service groupings, like Hotel, Flight, and Transfer) and </w:t>
      </w:r>
      <w:r w:rsidRPr="00DC7416">
        <w:rPr>
          <w:b/>
        </w:rPr>
        <w:t>Service Types</w:t>
      </w:r>
      <w:r w:rsidRPr="00DC7416">
        <w:t xml:space="preserve"> (additional options linked to these categories). These make the booking process flexible and tailored to your business model.</w:t>
      </w:r>
    </w:p>
    <w:p w:rsidR="00DC7416" w:rsidRPr="00DC7416" w:rsidRDefault="00DC7416" w:rsidP="00DC7416">
      <w:r w:rsidRPr="00DC7416">
        <w:pict>
          <v:rect id="_x0000_i1110" style="width:0;height:1.5pt" o:hralign="center" o:hrstd="t" o:hr="t" fillcolor="#a0a0a0" stroked="f"/>
        </w:pict>
      </w:r>
    </w:p>
    <w:p w:rsidR="00DC7416" w:rsidRPr="00DC7416" w:rsidRDefault="00DC7416" w:rsidP="00DC7416">
      <w:pPr>
        <w:rPr>
          <w:b/>
        </w:rPr>
      </w:pPr>
      <w:r w:rsidRPr="00DC7416">
        <w:rPr>
          <w:b/>
        </w:rPr>
        <w:t>2. Categories</w:t>
      </w:r>
    </w:p>
    <w:p w:rsidR="00DC7416" w:rsidRPr="00DC7416" w:rsidRDefault="00DC7416" w:rsidP="00DC7416">
      <w:pPr>
        <w:rPr>
          <w:b/>
        </w:rPr>
      </w:pPr>
      <w:r w:rsidRPr="00DC7416">
        <w:rPr>
          <w:b/>
        </w:rPr>
        <w:t>Viewing and Accessing Categories</w:t>
      </w:r>
    </w:p>
    <w:p w:rsidR="00DC7416" w:rsidRPr="00DC7416" w:rsidRDefault="00DC7416" w:rsidP="00DC7416">
      <w:r w:rsidRPr="00DC7416">
        <w:t>Categories are used to organise your main services, displayed as tabs when adding services to a booking.</w:t>
      </w:r>
    </w:p>
    <w:p w:rsidR="00DC7416" w:rsidRPr="00DC7416" w:rsidRDefault="00DC7416" w:rsidP="00DC7416">
      <w:r w:rsidRPr="00DC7416">
        <w:rPr>
          <w:b/>
        </w:rPr>
        <w:t>Navigation:</w:t>
      </w:r>
      <w:r w:rsidRPr="00DC7416">
        <w:t xml:space="preserve"> Go to </w:t>
      </w:r>
      <w:r w:rsidRPr="00DC7416">
        <w:rPr>
          <w:b/>
        </w:rPr>
        <w:t>Widgets → Widget → Category</w:t>
      </w:r>
      <w:r w:rsidRPr="00DC7416">
        <w:t>.</w:t>
      </w:r>
    </w:p>
    <w:p w:rsidR="00DC7416" w:rsidRPr="00DC7416" w:rsidRDefault="00DC7416" w:rsidP="00DC7416">
      <w:r w:rsidRPr="00DC7416">
        <w:rPr>
          <w:i/>
          <w:iCs/>
        </w:rPr>
        <w:t>Insert screenshot here of the Category listing screen</w:t>
      </w:r>
      <w:r w:rsidRPr="00DC7416">
        <w:t xml:space="preserve"> </w:t>
      </w:r>
      <w:r w:rsidRPr="00DC7416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21162250" name="Rectangle 2" descr="Category Listing Scre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B2E96" id="Rectangle 2" o:spid="_x0000_s1026" alt="Category Listing Scree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DC7416" w:rsidRPr="00DC7416" w:rsidRDefault="00DC7416" w:rsidP="00DC7416">
      <w:r w:rsidRPr="00DC7416">
        <w:pict>
          <v:rect id="_x0000_i1112" style="width:0;height:1.5pt" o:hralign="center" o:hrstd="t" o:hr="t" fillcolor="#a0a0a0" stroked="f"/>
        </w:pict>
      </w:r>
    </w:p>
    <w:p w:rsidR="00DC7416" w:rsidRPr="00DC7416" w:rsidRDefault="00DC7416" w:rsidP="00DC7416">
      <w:pPr>
        <w:rPr>
          <w:b/>
        </w:rPr>
      </w:pPr>
      <w:r w:rsidRPr="00DC7416">
        <w:rPr>
          <w:b/>
        </w:rPr>
        <w:t>Adding a Category</w:t>
      </w:r>
    </w:p>
    <w:p w:rsidR="00DC7416" w:rsidRPr="00DC7416" w:rsidRDefault="00DC7416" w:rsidP="00DC7416">
      <w:r w:rsidRPr="00DC7416">
        <w:lastRenderedPageBreak/>
        <w:t>To add a new category:</w:t>
      </w:r>
    </w:p>
    <w:p w:rsidR="00DC7416" w:rsidRPr="00DC7416" w:rsidRDefault="00DC7416" w:rsidP="00DC7416">
      <w:pPr>
        <w:numPr>
          <w:ilvl w:val="0"/>
          <w:numId w:val="2"/>
        </w:numPr>
      </w:pPr>
      <w:r w:rsidRPr="00DC7416">
        <w:t xml:space="preserve">Click the </w:t>
      </w:r>
      <w:r w:rsidRPr="00DC7416">
        <w:rPr>
          <w:b/>
        </w:rPr>
        <w:t>Add</w:t>
      </w:r>
      <w:r w:rsidRPr="00DC7416">
        <w:t xml:space="preserve"> button at the top right of the Category screen. </w:t>
      </w:r>
      <w:r w:rsidRPr="00DC7416">
        <w:rPr>
          <w:i/>
          <w:iCs/>
        </w:rPr>
        <w:t>Insert screenshot here highlighting the Add button</w:t>
      </w:r>
    </w:p>
    <w:p w:rsidR="00DC7416" w:rsidRPr="00DC7416" w:rsidRDefault="00DC7416" w:rsidP="00DC7416">
      <w:pPr>
        <w:numPr>
          <w:ilvl w:val="0"/>
          <w:numId w:val="2"/>
        </w:numPr>
      </w:pPr>
      <w:r w:rsidRPr="00DC7416">
        <w:t xml:space="preserve">On the "Category - Add" screen, complete the following fields: </w:t>
      </w:r>
    </w:p>
    <w:p w:rsidR="00DC7416" w:rsidRPr="00DC7416" w:rsidRDefault="00DC7416" w:rsidP="00DC7416">
      <w:pPr>
        <w:numPr>
          <w:ilvl w:val="1"/>
          <w:numId w:val="2"/>
        </w:numPr>
      </w:pPr>
      <w:r w:rsidRPr="00DC7416">
        <w:rPr>
          <w:b/>
        </w:rPr>
        <w:t>Name:</w:t>
      </w:r>
      <w:r w:rsidRPr="00DC7416">
        <w:t xml:space="preserve"> Enter the category name (e.g. "Hotel", "Flight").</w:t>
      </w:r>
    </w:p>
    <w:p w:rsidR="00DC7416" w:rsidRPr="00DC7416" w:rsidRDefault="00DC7416" w:rsidP="00DC7416">
      <w:pPr>
        <w:numPr>
          <w:ilvl w:val="1"/>
          <w:numId w:val="2"/>
        </w:numPr>
      </w:pPr>
      <w:r w:rsidRPr="00DC7416">
        <w:rPr>
          <w:b/>
        </w:rPr>
        <w:t>Description:</w:t>
      </w:r>
      <w:r w:rsidRPr="00DC7416">
        <w:t xml:space="preserve"> Optionally, add a short description.</w:t>
      </w:r>
    </w:p>
    <w:p w:rsidR="00DC7416" w:rsidRPr="00DC7416" w:rsidRDefault="00DC7416" w:rsidP="00DC7416">
      <w:pPr>
        <w:numPr>
          <w:ilvl w:val="1"/>
          <w:numId w:val="2"/>
        </w:numPr>
      </w:pPr>
      <w:r w:rsidRPr="00DC7416">
        <w:rPr>
          <w:b/>
        </w:rPr>
        <w:t>Status:</w:t>
      </w:r>
      <w:r w:rsidRPr="00DC7416">
        <w:t xml:space="preserve"> Select whether the category is Active or Inactive. </w:t>
      </w:r>
      <w:r w:rsidRPr="00DC7416">
        <w:rPr>
          <w:i/>
          <w:iCs/>
        </w:rPr>
        <w:t>Insert screenshot here of the Category - Add form</w:t>
      </w:r>
    </w:p>
    <w:p w:rsidR="00DC7416" w:rsidRPr="00DC7416" w:rsidRDefault="00DC7416" w:rsidP="00DC7416">
      <w:pPr>
        <w:numPr>
          <w:ilvl w:val="0"/>
          <w:numId w:val="2"/>
        </w:numPr>
      </w:pPr>
      <w:r w:rsidRPr="00DC7416">
        <w:t xml:space="preserve">Click </w:t>
      </w:r>
      <w:r w:rsidRPr="00DC7416">
        <w:rPr>
          <w:b/>
        </w:rPr>
        <w:t>Save</w:t>
      </w:r>
      <w:r w:rsidRPr="00DC7416">
        <w:t>.</w:t>
      </w:r>
    </w:p>
    <w:p w:rsidR="00DC7416" w:rsidRPr="00DC7416" w:rsidRDefault="00DC7416" w:rsidP="00DC7416">
      <w:r w:rsidRPr="00DC7416">
        <w:pict>
          <v:rect id="_x0000_i1113" style="width:0;height:1.5pt" o:hralign="center" o:hrstd="t" o:hr="t" fillcolor="#a0a0a0" stroked="f"/>
        </w:pict>
      </w:r>
    </w:p>
    <w:p w:rsidR="00DC7416" w:rsidRPr="00DC7416" w:rsidRDefault="00DC7416" w:rsidP="00DC7416">
      <w:pPr>
        <w:rPr>
          <w:b/>
        </w:rPr>
      </w:pPr>
      <w:r w:rsidRPr="00DC7416">
        <w:rPr>
          <w:b/>
        </w:rPr>
        <w:t>Editing a Category</w:t>
      </w:r>
    </w:p>
    <w:p w:rsidR="00DC7416" w:rsidRPr="00DC7416" w:rsidRDefault="00DC7416" w:rsidP="00DC7416">
      <w:r w:rsidRPr="00DC7416">
        <w:t>To update the details of an existing category:</w:t>
      </w:r>
    </w:p>
    <w:p w:rsidR="00DC7416" w:rsidRPr="00DC7416" w:rsidRDefault="00DC7416" w:rsidP="00DC7416">
      <w:pPr>
        <w:numPr>
          <w:ilvl w:val="0"/>
          <w:numId w:val="3"/>
        </w:numPr>
      </w:pPr>
      <w:r w:rsidRPr="00DC7416">
        <w:t xml:space="preserve">In the Category listing, click the </w:t>
      </w:r>
      <w:r w:rsidRPr="00DC7416">
        <w:rPr>
          <w:b/>
        </w:rPr>
        <w:t>Actions</w:t>
      </w:r>
      <w:r w:rsidRPr="00DC7416">
        <w:t xml:space="preserve"> gear icon for the relevant category and select </w:t>
      </w:r>
      <w:r w:rsidRPr="00DC7416">
        <w:rPr>
          <w:b/>
        </w:rPr>
        <w:t>Edit</w:t>
      </w:r>
      <w:r w:rsidRPr="00DC7416">
        <w:t xml:space="preserve">. </w:t>
      </w:r>
      <w:r w:rsidRPr="00DC7416">
        <w:rPr>
          <w:i/>
          <w:iCs/>
        </w:rPr>
        <w:t>Insert screenshot here showing where to find the Edit option</w:t>
      </w:r>
    </w:p>
    <w:p w:rsidR="00DC7416" w:rsidRPr="00DC7416" w:rsidRDefault="00DC7416" w:rsidP="00DC7416">
      <w:pPr>
        <w:numPr>
          <w:ilvl w:val="0"/>
          <w:numId w:val="3"/>
        </w:numPr>
      </w:pPr>
      <w:r w:rsidRPr="00DC7416">
        <w:t xml:space="preserve">Make your changes and click </w:t>
      </w:r>
      <w:r w:rsidRPr="00DC7416">
        <w:rPr>
          <w:b/>
        </w:rPr>
        <w:t>Save</w:t>
      </w:r>
      <w:r w:rsidRPr="00DC7416">
        <w:t>.</w:t>
      </w:r>
    </w:p>
    <w:p w:rsidR="00DC7416" w:rsidRPr="00DC7416" w:rsidRDefault="00DC7416" w:rsidP="00DC7416">
      <w:r w:rsidRPr="00DC7416">
        <w:rPr>
          <w:i/>
          <w:iCs/>
        </w:rPr>
        <w:t>Tip: You can display all, only active, or only inactive categories using the status filter at the top of the screen.</w:t>
      </w:r>
    </w:p>
    <w:p w:rsidR="00DC7416" w:rsidRPr="00DC7416" w:rsidRDefault="00DC7416" w:rsidP="00DC7416">
      <w:r w:rsidRPr="00DC7416">
        <w:pict>
          <v:rect id="_x0000_i1114" style="width:0;height:1.5pt" o:hralign="center" o:hrstd="t" o:hr="t" fillcolor="#a0a0a0" stroked="f"/>
        </w:pict>
      </w:r>
    </w:p>
    <w:p w:rsidR="00DC7416" w:rsidRPr="00DC7416" w:rsidRDefault="00DC7416" w:rsidP="00DC7416">
      <w:pPr>
        <w:rPr>
          <w:b/>
        </w:rPr>
      </w:pPr>
      <w:r w:rsidRPr="00DC7416">
        <w:rPr>
          <w:b/>
        </w:rPr>
        <w:t>3. Service Types</w:t>
      </w:r>
    </w:p>
    <w:p w:rsidR="00DC7416" w:rsidRPr="00DC7416" w:rsidRDefault="00DC7416" w:rsidP="00DC7416">
      <w:r w:rsidRPr="00DC7416">
        <w:t>Service Types let you define specific offerings linked to your main service categories (for example, “Service Tax for the Year 2023” linked to “Flight”).</w:t>
      </w:r>
    </w:p>
    <w:p w:rsidR="00DC7416" w:rsidRPr="00DC7416" w:rsidRDefault="00DC7416" w:rsidP="00DC7416">
      <w:pPr>
        <w:rPr>
          <w:b/>
        </w:rPr>
      </w:pPr>
      <w:r w:rsidRPr="00DC7416">
        <w:rPr>
          <w:b/>
        </w:rPr>
        <w:t>Viewing and Accessing Service Types</w:t>
      </w:r>
    </w:p>
    <w:p w:rsidR="00DC7416" w:rsidRPr="00DC7416" w:rsidRDefault="00DC7416" w:rsidP="00DC7416">
      <w:r w:rsidRPr="00DC7416">
        <w:rPr>
          <w:b/>
        </w:rPr>
        <w:t>Navigation:</w:t>
      </w:r>
      <w:r w:rsidRPr="00DC7416">
        <w:t xml:space="preserve"> Go to </w:t>
      </w:r>
      <w:r w:rsidRPr="00DC7416">
        <w:rPr>
          <w:b/>
        </w:rPr>
        <w:t>Widgets → Widget → Service Type</w:t>
      </w:r>
      <w:r w:rsidRPr="00DC7416">
        <w:t>.</w:t>
      </w:r>
    </w:p>
    <w:p w:rsidR="00DC7416" w:rsidRPr="00DC7416" w:rsidRDefault="00DC7416" w:rsidP="00DC7416">
      <w:r w:rsidRPr="00DC7416">
        <w:rPr>
          <w:i/>
          <w:iCs/>
        </w:rPr>
        <w:t>Insert screenshot here showing the Service Type listing screen</w:t>
      </w:r>
    </w:p>
    <w:p w:rsidR="00DC7416" w:rsidRPr="00DC7416" w:rsidRDefault="00DC7416" w:rsidP="00DC7416">
      <w:r w:rsidRPr="00DC7416">
        <w:t>You can view, filter by status (Active, Inactive, All), and see details such as code, category, tax details, and sort order.</w:t>
      </w:r>
    </w:p>
    <w:p w:rsidR="00DC7416" w:rsidRPr="00DC7416" w:rsidRDefault="00DC7416" w:rsidP="00DC7416">
      <w:r w:rsidRPr="00DC7416">
        <w:pict>
          <v:rect id="_x0000_i1115" style="width:0;height:1.5pt" o:hralign="center" o:hrstd="t" o:hr="t" fillcolor="#a0a0a0" stroked="f"/>
        </w:pict>
      </w:r>
    </w:p>
    <w:p w:rsidR="00DC7416" w:rsidRPr="00DC7416" w:rsidRDefault="00DC7416" w:rsidP="00DC7416">
      <w:pPr>
        <w:rPr>
          <w:b/>
        </w:rPr>
      </w:pPr>
      <w:r w:rsidRPr="00DC7416">
        <w:rPr>
          <w:b/>
        </w:rPr>
        <w:t>Adding a Service Type</w:t>
      </w:r>
    </w:p>
    <w:p w:rsidR="00DC7416" w:rsidRPr="00DC7416" w:rsidRDefault="00DC7416" w:rsidP="00DC7416">
      <w:r w:rsidRPr="00DC7416">
        <w:t>To add a new service type:</w:t>
      </w:r>
    </w:p>
    <w:p w:rsidR="00DC7416" w:rsidRPr="00DC7416" w:rsidRDefault="00DC7416" w:rsidP="00DC7416">
      <w:pPr>
        <w:numPr>
          <w:ilvl w:val="0"/>
          <w:numId w:val="4"/>
        </w:numPr>
      </w:pPr>
      <w:r w:rsidRPr="00DC7416">
        <w:t xml:space="preserve">Click the </w:t>
      </w:r>
      <w:r w:rsidRPr="00DC7416">
        <w:rPr>
          <w:b/>
        </w:rPr>
        <w:t>Add</w:t>
      </w:r>
      <w:r w:rsidRPr="00DC7416">
        <w:t xml:space="preserve"> button at the top right of the Service Type listing screen. </w:t>
      </w:r>
      <w:r w:rsidRPr="00DC7416">
        <w:rPr>
          <w:i/>
          <w:iCs/>
        </w:rPr>
        <w:t>Insert screenshot here highlighting the Add button</w:t>
      </w:r>
    </w:p>
    <w:p w:rsidR="00DC7416" w:rsidRPr="00DC7416" w:rsidRDefault="00DC7416" w:rsidP="00DC7416">
      <w:pPr>
        <w:numPr>
          <w:ilvl w:val="0"/>
          <w:numId w:val="4"/>
        </w:numPr>
      </w:pPr>
      <w:r w:rsidRPr="00DC7416">
        <w:t xml:space="preserve">On the "Service Type - Add" screen, fill in: </w:t>
      </w:r>
    </w:p>
    <w:p w:rsidR="00DC7416" w:rsidRPr="00DC7416" w:rsidRDefault="00DC7416" w:rsidP="00DC7416">
      <w:pPr>
        <w:numPr>
          <w:ilvl w:val="1"/>
          <w:numId w:val="4"/>
        </w:numPr>
      </w:pPr>
      <w:r w:rsidRPr="00DC7416">
        <w:rPr>
          <w:b/>
        </w:rPr>
        <w:t>Service Type Code:</w:t>
      </w:r>
      <w:r w:rsidRPr="00DC7416">
        <w:t xml:space="preserve"> A short code for this type.</w:t>
      </w:r>
    </w:p>
    <w:p w:rsidR="00DC7416" w:rsidRPr="00DC7416" w:rsidRDefault="00DC7416" w:rsidP="00DC7416">
      <w:pPr>
        <w:numPr>
          <w:ilvl w:val="1"/>
          <w:numId w:val="4"/>
        </w:numPr>
      </w:pPr>
      <w:r w:rsidRPr="00DC7416">
        <w:rPr>
          <w:b/>
        </w:rPr>
        <w:lastRenderedPageBreak/>
        <w:t>Name:</w:t>
      </w:r>
      <w:r w:rsidRPr="00DC7416">
        <w:t xml:space="preserve"> The service type name.</w:t>
      </w:r>
    </w:p>
    <w:p w:rsidR="00DC7416" w:rsidRPr="00DC7416" w:rsidRDefault="00DC7416" w:rsidP="00DC7416">
      <w:pPr>
        <w:numPr>
          <w:ilvl w:val="1"/>
          <w:numId w:val="4"/>
        </w:numPr>
      </w:pPr>
      <w:r w:rsidRPr="00DC7416">
        <w:rPr>
          <w:b/>
        </w:rPr>
        <w:t>Service:</w:t>
      </w:r>
      <w:r w:rsidRPr="00DC7416">
        <w:t xml:space="preserve"> Select the associated main service category.</w:t>
      </w:r>
    </w:p>
    <w:p w:rsidR="00DC7416" w:rsidRPr="00DC7416" w:rsidRDefault="00DC7416" w:rsidP="00DC7416">
      <w:pPr>
        <w:numPr>
          <w:ilvl w:val="1"/>
          <w:numId w:val="4"/>
        </w:numPr>
      </w:pPr>
      <w:r w:rsidRPr="00DC7416">
        <w:rPr>
          <w:b/>
        </w:rPr>
        <w:t>Auto Generate Line-Item:</w:t>
      </w:r>
      <w:r w:rsidRPr="00DC7416">
        <w:t xml:space="preserve"> Choose whether this line item should be generated automatically when its parent service is added.</w:t>
      </w:r>
    </w:p>
    <w:p w:rsidR="00DC7416" w:rsidRPr="00DC7416" w:rsidRDefault="00DC7416" w:rsidP="00DC7416">
      <w:pPr>
        <w:numPr>
          <w:ilvl w:val="1"/>
          <w:numId w:val="4"/>
        </w:numPr>
      </w:pPr>
      <w:r w:rsidRPr="00DC7416">
        <w:rPr>
          <w:b/>
        </w:rPr>
        <w:t>Purchase Setting:</w:t>
      </w:r>
      <w:r w:rsidRPr="00DC7416">
        <w:t xml:space="preserve"> Enter details such as purchase account, purchase tax rate, and purchase description if required.</w:t>
      </w:r>
    </w:p>
    <w:p w:rsidR="00DC7416" w:rsidRPr="00DC7416" w:rsidRDefault="00DC7416" w:rsidP="00DC7416">
      <w:pPr>
        <w:numPr>
          <w:ilvl w:val="1"/>
          <w:numId w:val="4"/>
        </w:numPr>
      </w:pPr>
      <w:r w:rsidRPr="00DC7416">
        <w:rPr>
          <w:b/>
        </w:rPr>
        <w:t>Sales Setting:</w:t>
      </w:r>
      <w:r w:rsidRPr="00DC7416">
        <w:t xml:space="preserve"> Enter sales account, sales tax rate, and description for sales data. </w:t>
      </w:r>
      <w:r w:rsidRPr="00DC7416">
        <w:rPr>
          <w:i/>
          <w:iCs/>
        </w:rPr>
        <w:t>Insert screenshot here of the Service Type - Add form</w:t>
      </w:r>
    </w:p>
    <w:p w:rsidR="00DC7416" w:rsidRPr="00DC7416" w:rsidRDefault="00DC7416" w:rsidP="00DC7416">
      <w:pPr>
        <w:numPr>
          <w:ilvl w:val="0"/>
          <w:numId w:val="4"/>
        </w:numPr>
      </w:pPr>
      <w:r w:rsidRPr="00DC7416">
        <w:t xml:space="preserve">Click </w:t>
      </w:r>
      <w:r w:rsidRPr="00DC7416">
        <w:rPr>
          <w:b/>
        </w:rPr>
        <w:t>Save</w:t>
      </w:r>
      <w:r w:rsidRPr="00DC7416">
        <w:t>.</w:t>
      </w:r>
    </w:p>
    <w:p w:rsidR="00DC7416" w:rsidRPr="00DC7416" w:rsidRDefault="00DC7416" w:rsidP="00DC7416">
      <w:r w:rsidRPr="00DC7416">
        <w:pict>
          <v:rect id="_x0000_i1116" style="width:0;height:1.5pt" o:hralign="center" o:hrstd="t" o:hr="t" fillcolor="#a0a0a0" stroked="f"/>
        </w:pict>
      </w:r>
    </w:p>
    <w:p w:rsidR="00DC7416" w:rsidRPr="00DC7416" w:rsidRDefault="00DC7416" w:rsidP="00DC7416">
      <w:pPr>
        <w:rPr>
          <w:b/>
        </w:rPr>
      </w:pPr>
      <w:r w:rsidRPr="00DC7416">
        <w:rPr>
          <w:b/>
        </w:rPr>
        <w:t>Example: Associated Service Types in Use</w:t>
      </w:r>
    </w:p>
    <w:p w:rsidR="00DC7416" w:rsidRPr="00DC7416" w:rsidRDefault="00DC7416" w:rsidP="00DC7416">
      <w:r w:rsidRPr="00DC7416">
        <w:t>When a primary service (such as "Flight") is added, all associated service types (e.g., "Service Tax for the Year 2023") will appear as additional line items.</w:t>
      </w:r>
    </w:p>
    <w:p w:rsidR="00DC7416" w:rsidRPr="00DC7416" w:rsidRDefault="00DC7416" w:rsidP="00DC7416">
      <w:r w:rsidRPr="00DC7416">
        <w:rPr>
          <w:i/>
          <w:iCs/>
        </w:rPr>
        <w:t>Insert screenshot here of Flights service screen showing both main and associated service types listed as line items below</w:t>
      </w:r>
    </w:p>
    <w:p w:rsidR="00DC7416" w:rsidRPr="00DC7416" w:rsidRDefault="00DC7416" w:rsidP="00DC7416">
      <w:r w:rsidRPr="00DC7416">
        <w:t>For example, in the Flights view:</w:t>
      </w:r>
    </w:p>
    <w:p w:rsidR="00DC7416" w:rsidRPr="00DC7416" w:rsidRDefault="00DC7416" w:rsidP="00DC7416">
      <w:pPr>
        <w:numPr>
          <w:ilvl w:val="0"/>
          <w:numId w:val="5"/>
        </w:numPr>
      </w:pPr>
      <w:r w:rsidRPr="00DC7416">
        <w:t>The main service type "Flight" is listed first.</w:t>
      </w:r>
    </w:p>
    <w:p w:rsidR="00DC7416" w:rsidRPr="00DC7416" w:rsidRDefault="00DC7416" w:rsidP="00DC7416">
      <w:pPr>
        <w:numPr>
          <w:ilvl w:val="0"/>
          <w:numId w:val="5"/>
        </w:numPr>
      </w:pPr>
      <w:r w:rsidRPr="00DC7416">
        <w:t>Additional service types like "Service Tax for the Year 2023" can be automatically added as further line items.</w:t>
      </w:r>
    </w:p>
    <w:p w:rsidR="00DC7416" w:rsidRPr="00DC7416" w:rsidRDefault="00DC7416" w:rsidP="00DC7416">
      <w:r w:rsidRPr="00DC7416">
        <w:t>This ensures no required charges or services are missed during booking.</w:t>
      </w:r>
    </w:p>
    <w:p w:rsidR="00DC7416" w:rsidRPr="00DC7416" w:rsidRDefault="00DC7416" w:rsidP="00DC7416">
      <w:r w:rsidRPr="00DC7416">
        <w:pict>
          <v:rect id="_x0000_i1117" style="width:0;height:1.5pt" o:hralign="center" o:hrstd="t" o:hr="t" fillcolor="#a0a0a0" stroked="f"/>
        </w:pict>
      </w:r>
    </w:p>
    <w:p w:rsidR="00DC7416" w:rsidRPr="00DC7416" w:rsidRDefault="00DC7416" w:rsidP="00DC7416">
      <w:pPr>
        <w:rPr>
          <w:b/>
        </w:rPr>
      </w:pPr>
      <w:r w:rsidRPr="00DC7416">
        <w:rPr>
          <w:b/>
        </w:rPr>
        <w:t>Editing a Service Type</w:t>
      </w:r>
    </w:p>
    <w:p w:rsidR="00DC7416" w:rsidRPr="00DC7416" w:rsidRDefault="00DC7416" w:rsidP="00DC7416">
      <w:pPr>
        <w:numPr>
          <w:ilvl w:val="0"/>
          <w:numId w:val="6"/>
        </w:numPr>
      </w:pPr>
      <w:r w:rsidRPr="00DC7416">
        <w:t xml:space="preserve">In the Service Type listing, use the </w:t>
      </w:r>
      <w:r w:rsidRPr="00DC7416">
        <w:rPr>
          <w:b/>
        </w:rPr>
        <w:t>Actions</w:t>
      </w:r>
      <w:r w:rsidRPr="00DC7416">
        <w:t xml:space="preserve"> gear icon next to a service type and select </w:t>
      </w:r>
      <w:r w:rsidRPr="00DC7416">
        <w:rPr>
          <w:b/>
        </w:rPr>
        <w:t>Edit</w:t>
      </w:r>
      <w:r w:rsidRPr="00DC7416">
        <w:t xml:space="preserve">. </w:t>
      </w:r>
      <w:r w:rsidRPr="00DC7416">
        <w:rPr>
          <w:i/>
          <w:iCs/>
        </w:rPr>
        <w:t>Insert screenshot here showing the Edit option within the Service Type listing</w:t>
      </w:r>
    </w:p>
    <w:p w:rsidR="00DC7416" w:rsidRPr="00DC7416" w:rsidRDefault="00DC7416" w:rsidP="00DC7416">
      <w:pPr>
        <w:numPr>
          <w:ilvl w:val="0"/>
          <w:numId w:val="6"/>
        </w:numPr>
      </w:pPr>
      <w:r w:rsidRPr="00DC7416">
        <w:t xml:space="preserve">Update the fields as needed and click </w:t>
      </w:r>
      <w:r w:rsidRPr="00DC7416">
        <w:rPr>
          <w:b/>
        </w:rPr>
        <w:t>Save</w:t>
      </w:r>
      <w:r w:rsidRPr="00DC7416">
        <w:t>.</w:t>
      </w:r>
    </w:p>
    <w:p w:rsidR="00DC7416" w:rsidRPr="00DC7416" w:rsidRDefault="00DC7416" w:rsidP="00DC7416">
      <w:r w:rsidRPr="00DC7416">
        <w:pict>
          <v:rect id="_x0000_i1118" style="width:0;height:1.5pt" o:hralign="center" o:hrstd="t" o:hr="t" fillcolor="#a0a0a0" stroked="f"/>
        </w:pict>
      </w:r>
    </w:p>
    <w:p w:rsidR="00DC7416" w:rsidRPr="00DC7416" w:rsidRDefault="00DC7416" w:rsidP="00DC7416">
      <w:pPr>
        <w:rPr>
          <w:b/>
        </w:rPr>
      </w:pPr>
      <w:r w:rsidRPr="00DC7416">
        <w:rPr>
          <w:b/>
        </w:rPr>
        <w:t>Deleting a Service Type</w:t>
      </w:r>
    </w:p>
    <w:p w:rsidR="00DC7416" w:rsidRPr="00DC7416" w:rsidRDefault="00DC7416" w:rsidP="00DC7416">
      <w:pPr>
        <w:numPr>
          <w:ilvl w:val="0"/>
          <w:numId w:val="7"/>
        </w:numPr>
      </w:pPr>
      <w:r w:rsidRPr="00DC7416">
        <w:t xml:space="preserve">In the Service Type listing, click the </w:t>
      </w:r>
      <w:r w:rsidRPr="00DC7416">
        <w:rPr>
          <w:b/>
        </w:rPr>
        <w:t>Actions</w:t>
      </w:r>
      <w:r w:rsidRPr="00DC7416">
        <w:t xml:space="preserve"> gear icon and select </w:t>
      </w:r>
      <w:r w:rsidRPr="00DC7416">
        <w:rPr>
          <w:b/>
        </w:rPr>
        <w:t>Delete</w:t>
      </w:r>
      <w:r w:rsidRPr="00DC7416">
        <w:t>.</w:t>
      </w:r>
    </w:p>
    <w:p w:rsidR="00DC7416" w:rsidRPr="00DC7416" w:rsidRDefault="00DC7416" w:rsidP="00DC7416">
      <w:pPr>
        <w:numPr>
          <w:ilvl w:val="0"/>
          <w:numId w:val="7"/>
        </w:numPr>
      </w:pPr>
      <w:r w:rsidRPr="00DC7416">
        <w:t>Confirm the deletion in the alert dialog to remove the service type.</w:t>
      </w:r>
    </w:p>
    <w:p w:rsidR="00DC7416" w:rsidRPr="00DC7416" w:rsidRDefault="00DC7416" w:rsidP="00DC7416">
      <w:r w:rsidRPr="00DC7416">
        <w:pict>
          <v:rect id="_x0000_i1119" style="width:0;height:1.5pt" o:hralign="center" o:hrstd="t" o:hr="t" fillcolor="#a0a0a0" stroked="f"/>
        </w:pict>
      </w:r>
    </w:p>
    <w:p w:rsidR="00DC7416" w:rsidRPr="00DC7416" w:rsidRDefault="00DC7416" w:rsidP="00DC7416">
      <w:pPr>
        <w:rPr>
          <w:b/>
        </w:rPr>
      </w:pPr>
      <w:r w:rsidRPr="00DC7416">
        <w:rPr>
          <w:b/>
        </w:rPr>
        <w:t>Additional Actions and Sorting</w:t>
      </w:r>
    </w:p>
    <w:p w:rsidR="00DC7416" w:rsidRPr="00DC7416" w:rsidRDefault="00DC7416" w:rsidP="00DC7416">
      <w:pPr>
        <w:numPr>
          <w:ilvl w:val="0"/>
          <w:numId w:val="8"/>
        </w:numPr>
      </w:pPr>
      <w:r w:rsidRPr="00DC7416">
        <w:rPr>
          <w:b/>
        </w:rPr>
        <w:t>Filter by Status:</w:t>
      </w:r>
      <w:r w:rsidRPr="00DC7416">
        <w:t xml:space="preserve"> Select Active, Inactive, or All service types for easier management.</w:t>
      </w:r>
    </w:p>
    <w:p w:rsidR="00DC7416" w:rsidRPr="00DC7416" w:rsidRDefault="00DC7416" w:rsidP="00DC7416">
      <w:pPr>
        <w:numPr>
          <w:ilvl w:val="0"/>
          <w:numId w:val="8"/>
        </w:numPr>
      </w:pPr>
      <w:r w:rsidRPr="00DC7416">
        <w:rPr>
          <w:b/>
        </w:rPr>
        <w:t>Clear Cache:</w:t>
      </w:r>
      <w:r w:rsidRPr="00DC7416">
        <w:t xml:space="preserve"> Click the </w:t>
      </w:r>
      <w:r w:rsidRPr="00DC7416">
        <w:rPr>
          <w:b/>
        </w:rPr>
        <w:t>Clear Cache</w:t>
      </w:r>
      <w:r w:rsidRPr="00DC7416">
        <w:t xml:space="preserve"> button (top right) if you need to refresh system data.</w:t>
      </w:r>
    </w:p>
    <w:p w:rsidR="00DC7416" w:rsidRPr="00DC7416" w:rsidRDefault="00DC7416" w:rsidP="00DC7416">
      <w:pPr>
        <w:numPr>
          <w:ilvl w:val="0"/>
          <w:numId w:val="8"/>
        </w:numPr>
      </w:pPr>
      <w:r w:rsidRPr="00DC7416">
        <w:rPr>
          <w:b/>
        </w:rPr>
        <w:lastRenderedPageBreak/>
        <w:t>Sort Order:</w:t>
      </w:r>
      <w:r w:rsidRPr="00DC7416">
        <w:t xml:space="preserve"> Change the order in which service types appear by entering a number in the </w:t>
      </w:r>
      <w:r w:rsidRPr="00DC7416">
        <w:rPr>
          <w:b/>
        </w:rPr>
        <w:t>Sort Order</w:t>
      </w:r>
      <w:r w:rsidRPr="00DC7416">
        <w:t xml:space="preserve"> column and clicking </w:t>
      </w:r>
      <w:r w:rsidRPr="00DC7416">
        <w:rPr>
          <w:b/>
        </w:rPr>
        <w:t>Save Sequence</w:t>
      </w:r>
      <w:r w:rsidRPr="00DC7416">
        <w:t xml:space="preserve"> (top right).</w:t>
      </w:r>
    </w:p>
    <w:p w:rsidR="00DC7416" w:rsidRPr="00DC7416" w:rsidRDefault="00DC7416" w:rsidP="00DC7416">
      <w:r w:rsidRPr="00DC7416">
        <w:rPr>
          <w:i/>
          <w:iCs/>
        </w:rPr>
        <w:t>Insert screenshot here showing Save Sequence option and the Sort Order column</w:t>
      </w:r>
    </w:p>
    <w:p w:rsidR="00DC7416" w:rsidRPr="00DC7416" w:rsidRDefault="00DC7416" w:rsidP="00DC7416">
      <w:r w:rsidRPr="00DC7416">
        <w:pict>
          <v:rect id="_x0000_i1120" style="width:0;height:1.5pt" o:hralign="center" o:hrstd="t" o:hr="t" fillcolor="#a0a0a0" stroked="f"/>
        </w:pict>
      </w:r>
    </w:p>
    <w:p w:rsidR="00DC7416" w:rsidRPr="00DC7416" w:rsidRDefault="00DC7416" w:rsidP="00DC7416">
      <w:pPr>
        <w:rPr>
          <w:b/>
        </w:rPr>
      </w:pPr>
      <w:r w:rsidRPr="00DC7416">
        <w:rPr>
          <w:b/>
        </w:rPr>
        <w:t>4. See Also</w:t>
      </w:r>
    </w:p>
    <w:p w:rsidR="00DC7416" w:rsidRPr="00DC7416" w:rsidRDefault="00DC7416" w:rsidP="00DC7416">
      <w:pPr>
        <w:numPr>
          <w:ilvl w:val="0"/>
          <w:numId w:val="9"/>
        </w:numPr>
      </w:pPr>
      <w:hyperlink r:id="rId5" w:history="1">
        <w:r w:rsidRPr="00DC7416">
          <w:rPr>
            <w:rStyle w:val="Hyperlink"/>
          </w:rPr>
          <w:t>Supplier and Contract Management</w:t>
        </w:r>
      </w:hyperlink>
    </w:p>
    <w:p w:rsidR="00DC7416" w:rsidRPr="00DC7416" w:rsidRDefault="00DC7416" w:rsidP="00DC7416">
      <w:pPr>
        <w:numPr>
          <w:ilvl w:val="0"/>
          <w:numId w:val="9"/>
        </w:numPr>
      </w:pPr>
      <w:hyperlink r:id="rId6" w:history="1">
        <w:r w:rsidRPr="00DC7416">
          <w:rPr>
            <w:rStyle w:val="Hyperlink"/>
          </w:rPr>
          <w:t>Configuring Tax and Pricing Rules</w:t>
        </w:r>
      </w:hyperlink>
    </w:p>
    <w:p w:rsidR="00DC7416" w:rsidRPr="00DC7416" w:rsidRDefault="00DC7416" w:rsidP="00DC7416">
      <w:pPr>
        <w:numPr>
          <w:ilvl w:val="0"/>
          <w:numId w:val="9"/>
        </w:numPr>
      </w:pPr>
      <w:hyperlink r:id="rId7" w:history="1">
        <w:r w:rsidRPr="00DC7416">
          <w:rPr>
            <w:rStyle w:val="Hyperlink"/>
          </w:rPr>
          <w:t>Customising Booking Workflows</w:t>
        </w:r>
      </w:hyperlink>
    </w:p>
    <w:p w:rsidR="00DC7416" w:rsidRPr="00DC7416" w:rsidRDefault="00DC7416" w:rsidP="00DC7416">
      <w:r w:rsidRPr="00DC7416">
        <w:pict>
          <v:rect id="_x0000_i1121" style="width:0;height:1.5pt" o:hralign="center" o:hrstd="t" o:hr="t" fillcolor="#a0a0a0" stroked="f"/>
        </w:pict>
      </w:r>
    </w:p>
    <w:p w:rsidR="00DC7416" w:rsidRPr="00DC7416" w:rsidRDefault="00DC7416" w:rsidP="00DC7416">
      <w:r w:rsidRPr="00DC7416">
        <w:rPr>
          <w:b/>
        </w:rPr>
        <w:t>Summary</w:t>
      </w:r>
    </w:p>
    <w:p w:rsidR="00DC7416" w:rsidRPr="00DC7416" w:rsidRDefault="00DC7416" w:rsidP="00DC7416">
      <w:r w:rsidRPr="00DC7416">
        <w:t xml:space="preserve">Defining categories and service types in </w:t>
      </w:r>
      <w:proofErr w:type="spellStart"/>
      <w:r w:rsidRPr="00DC7416">
        <w:t>moonstride</w:t>
      </w:r>
      <w:proofErr w:type="spellEnd"/>
      <w:r w:rsidRPr="00DC7416">
        <w:t xml:space="preserve"> ensures your services are always accurately structured—making bookings, tax calculations, and reporting much more straightforward. For more information or advanced setup, consult our full help centre or contact support.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7CC2"/>
    <w:multiLevelType w:val="multilevel"/>
    <w:tmpl w:val="01CE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B2A67"/>
    <w:multiLevelType w:val="multilevel"/>
    <w:tmpl w:val="F716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E6915"/>
    <w:multiLevelType w:val="multilevel"/>
    <w:tmpl w:val="4BFC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5391"/>
    <w:multiLevelType w:val="multilevel"/>
    <w:tmpl w:val="5E34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75C2E"/>
    <w:multiLevelType w:val="multilevel"/>
    <w:tmpl w:val="2AC4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D174D"/>
    <w:multiLevelType w:val="multilevel"/>
    <w:tmpl w:val="296E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903D2"/>
    <w:multiLevelType w:val="multilevel"/>
    <w:tmpl w:val="8530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2783A"/>
    <w:multiLevelType w:val="multilevel"/>
    <w:tmpl w:val="1DB2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41E15"/>
    <w:multiLevelType w:val="multilevel"/>
    <w:tmpl w:val="75D0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088314">
    <w:abstractNumId w:val="8"/>
  </w:num>
  <w:num w:numId="2" w16cid:durableId="488138717">
    <w:abstractNumId w:val="7"/>
  </w:num>
  <w:num w:numId="3" w16cid:durableId="563027458">
    <w:abstractNumId w:val="3"/>
  </w:num>
  <w:num w:numId="4" w16cid:durableId="687634076">
    <w:abstractNumId w:val="6"/>
  </w:num>
  <w:num w:numId="5" w16cid:durableId="1799642927">
    <w:abstractNumId w:val="0"/>
  </w:num>
  <w:num w:numId="6" w16cid:durableId="181558955">
    <w:abstractNumId w:val="4"/>
  </w:num>
  <w:num w:numId="7" w16cid:durableId="1447196704">
    <w:abstractNumId w:val="1"/>
  </w:num>
  <w:num w:numId="8" w16cid:durableId="1861435118">
    <w:abstractNumId w:val="2"/>
  </w:num>
  <w:num w:numId="9" w16cid:durableId="1482580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16"/>
    <w:rsid w:val="00175EBF"/>
    <w:rsid w:val="0028099D"/>
    <w:rsid w:val="0061573E"/>
    <w:rsid w:val="00DC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FBCF3-0916-4BA8-88C9-88059004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1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1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16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7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4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2025-05-15T07:32:00Z</dcterms:created>
  <dcterms:modified xsi:type="dcterms:W3CDTF">2025-05-15T07:35:00Z</dcterms:modified>
</cp:coreProperties>
</file>