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3AB9" w:rsidRPr="008E3AB9" w:rsidRDefault="008E3AB9" w:rsidP="008E3AB9">
      <w:pPr>
        <w:rPr>
          <w:b/>
        </w:rPr>
      </w:pPr>
      <w:r w:rsidRPr="008E3AB9">
        <w:rPr>
          <w:b/>
        </w:rPr>
        <w:t xml:space="preserve">Set Up Enquiry Notes in </w:t>
      </w:r>
      <w:proofErr w:type="spellStart"/>
      <w:r w:rsidRPr="008E3AB9">
        <w:rPr>
          <w:b/>
        </w:rPr>
        <w:t>moonstride</w:t>
      </w:r>
      <w:proofErr w:type="spellEnd"/>
    </w:p>
    <w:p w:rsidR="008E3AB9" w:rsidRPr="008E3AB9" w:rsidRDefault="008E3AB9" w:rsidP="008E3AB9">
      <w:r w:rsidRPr="008E3AB9">
        <w:rPr>
          <w:i/>
          <w:iCs/>
        </w:rPr>
        <w:t>Record, organise, and share important information on each enquiry. Notes provide an easy way to capture details, requests, and internal messages, ensuring nothing is overlooked as enquiries progress to quotations and bookings.</w:t>
      </w:r>
    </w:p>
    <w:p w:rsidR="008E3AB9" w:rsidRPr="008E3AB9" w:rsidRDefault="008E3AB9" w:rsidP="008E3AB9">
      <w:r w:rsidRPr="008E3AB9">
        <w:pict>
          <v:rect id="_x0000_i1073" style="width:0;height:1.5pt" o:hralign="center" o:hrstd="t" o:hr="t" fillcolor="#a0a0a0" stroked="f"/>
        </w:pict>
      </w:r>
    </w:p>
    <w:p w:rsidR="008E3AB9" w:rsidRPr="008E3AB9" w:rsidRDefault="008E3AB9" w:rsidP="008E3AB9">
      <w:pPr>
        <w:rPr>
          <w:b/>
        </w:rPr>
      </w:pPr>
      <w:r w:rsidRPr="008E3AB9">
        <w:rPr>
          <w:b/>
        </w:rPr>
        <w:t>Table of Contents</w:t>
      </w:r>
    </w:p>
    <w:p w:rsidR="008E3AB9" w:rsidRPr="008E3AB9" w:rsidRDefault="008E3AB9" w:rsidP="008E3AB9">
      <w:pPr>
        <w:numPr>
          <w:ilvl w:val="0"/>
          <w:numId w:val="1"/>
        </w:numPr>
      </w:pPr>
      <w:r w:rsidRPr="008E3AB9">
        <w:t>Notes Overview</w:t>
      </w:r>
    </w:p>
    <w:p w:rsidR="008E3AB9" w:rsidRPr="008E3AB9" w:rsidRDefault="008E3AB9" w:rsidP="008E3AB9">
      <w:pPr>
        <w:numPr>
          <w:ilvl w:val="0"/>
          <w:numId w:val="1"/>
        </w:numPr>
      </w:pPr>
      <w:r w:rsidRPr="008E3AB9">
        <w:t>Add a New Note Type</w:t>
      </w:r>
    </w:p>
    <w:p w:rsidR="008E3AB9" w:rsidRPr="008E3AB9" w:rsidRDefault="008E3AB9" w:rsidP="008E3AB9">
      <w:pPr>
        <w:numPr>
          <w:ilvl w:val="0"/>
          <w:numId w:val="1"/>
        </w:numPr>
      </w:pPr>
      <w:r w:rsidRPr="008E3AB9">
        <w:t>Add a Note in Enquiry</w:t>
      </w:r>
    </w:p>
    <w:p w:rsidR="008E3AB9" w:rsidRPr="008E3AB9" w:rsidRDefault="008E3AB9" w:rsidP="008E3AB9">
      <w:pPr>
        <w:numPr>
          <w:ilvl w:val="0"/>
          <w:numId w:val="1"/>
        </w:numPr>
      </w:pPr>
      <w:r w:rsidRPr="008E3AB9">
        <w:t>Edit Note in Enquiry</w:t>
      </w:r>
    </w:p>
    <w:p w:rsidR="008E3AB9" w:rsidRPr="008E3AB9" w:rsidRDefault="008E3AB9" w:rsidP="008E3AB9">
      <w:pPr>
        <w:numPr>
          <w:ilvl w:val="0"/>
          <w:numId w:val="1"/>
        </w:numPr>
      </w:pPr>
      <w:r w:rsidRPr="008E3AB9">
        <w:t>Delete Note in Enquiry</w:t>
      </w:r>
    </w:p>
    <w:p w:rsidR="008E3AB9" w:rsidRPr="008E3AB9" w:rsidRDefault="008E3AB9" w:rsidP="008E3AB9">
      <w:pPr>
        <w:numPr>
          <w:ilvl w:val="0"/>
          <w:numId w:val="1"/>
        </w:numPr>
      </w:pPr>
      <w:r w:rsidRPr="008E3AB9">
        <w:t>See Also</w:t>
      </w:r>
    </w:p>
    <w:p w:rsidR="008E3AB9" w:rsidRPr="008E3AB9" w:rsidRDefault="008E3AB9" w:rsidP="008E3AB9">
      <w:r w:rsidRPr="008E3AB9">
        <w:pict>
          <v:rect id="_x0000_i1074" style="width:0;height:1.5pt" o:hralign="center" o:hrstd="t" o:hr="t" fillcolor="#a0a0a0" stroked="f"/>
        </w:pict>
      </w:r>
    </w:p>
    <w:p w:rsidR="008E3AB9" w:rsidRPr="008E3AB9" w:rsidRDefault="008E3AB9" w:rsidP="008E3AB9">
      <w:pPr>
        <w:rPr>
          <w:b/>
        </w:rPr>
      </w:pPr>
      <w:r w:rsidRPr="008E3AB9">
        <w:rPr>
          <w:b/>
        </w:rPr>
        <w:t>1. Notes Overview</w:t>
      </w:r>
    </w:p>
    <w:p w:rsidR="008E3AB9" w:rsidRPr="008E3AB9" w:rsidRDefault="008E3AB9" w:rsidP="008E3AB9">
      <w:r w:rsidRPr="008E3AB9">
        <w:t>Enquiry notes let CRM users add extra information linked to an enquiry—whether internal updates, supplier instructions, customer requests, or contractual references. Each note is grouped under a “Note Type” and can be set to show on relevant documents, or kept internal only.</w:t>
      </w:r>
    </w:p>
    <w:p w:rsidR="008E3AB9" w:rsidRPr="008E3AB9" w:rsidRDefault="008E3AB9" w:rsidP="008E3AB9">
      <w:pPr>
        <w:numPr>
          <w:ilvl w:val="0"/>
          <w:numId w:val="2"/>
        </w:numPr>
      </w:pPr>
      <w:r w:rsidRPr="008E3AB9">
        <w:rPr>
          <w:b/>
        </w:rPr>
        <w:t>Add Notes:</w:t>
      </w:r>
      <w:r w:rsidRPr="008E3AB9">
        <w:t xml:space="preserve"> Use to add new notes for a selected enquiry, choosing the note type, visibility, and content.</w:t>
      </w:r>
    </w:p>
    <w:p w:rsidR="008E3AB9" w:rsidRPr="008E3AB9" w:rsidRDefault="008E3AB9" w:rsidP="008E3AB9">
      <w:pPr>
        <w:numPr>
          <w:ilvl w:val="0"/>
          <w:numId w:val="2"/>
        </w:numPr>
      </w:pPr>
      <w:r w:rsidRPr="008E3AB9">
        <w:rPr>
          <w:b/>
        </w:rPr>
        <w:t>View Notes:</w:t>
      </w:r>
      <w:r w:rsidRPr="008E3AB9">
        <w:t xml:space="preserve"> Review all existing notes linked to an enquiry. Notes are visible in the pop-up that shows when clicking "Notes" in the Actions menu.</w:t>
      </w:r>
    </w:p>
    <w:p w:rsidR="008E3AB9" w:rsidRPr="008E3AB9" w:rsidRDefault="008E3AB9" w:rsidP="008E3AB9">
      <w:r w:rsidRPr="008E3AB9">
        <w:pict>
          <v:rect id="_x0000_i1075" style="width:0;height:1.5pt" o:hralign="center" o:hrstd="t" o:hr="t" fillcolor="#a0a0a0" stroked="f"/>
        </w:pict>
      </w:r>
    </w:p>
    <w:p w:rsidR="008E3AB9" w:rsidRPr="008E3AB9" w:rsidRDefault="008E3AB9" w:rsidP="008E3AB9">
      <w:pPr>
        <w:rPr>
          <w:b/>
        </w:rPr>
      </w:pPr>
      <w:r w:rsidRPr="008E3AB9">
        <w:rPr>
          <w:b/>
        </w:rPr>
        <w:t>2. Add a New Note Type</w:t>
      </w:r>
    </w:p>
    <w:p w:rsidR="008E3AB9" w:rsidRPr="008E3AB9" w:rsidRDefault="008E3AB9" w:rsidP="008E3AB9">
      <w:r w:rsidRPr="008E3AB9">
        <w:t>If you need to categorise notes differently, you can create new note types in the system.</w:t>
      </w:r>
    </w:p>
    <w:p w:rsidR="008E3AB9" w:rsidRPr="008E3AB9" w:rsidRDefault="008E3AB9" w:rsidP="008E3AB9">
      <w:r w:rsidRPr="008E3AB9">
        <w:rPr>
          <w:b/>
        </w:rPr>
        <w:t>Navigation:</w:t>
      </w:r>
      <w:r w:rsidRPr="008E3AB9">
        <w:t xml:space="preserve"> Go to </w:t>
      </w:r>
      <w:r w:rsidRPr="008E3AB9">
        <w:rPr>
          <w:b/>
        </w:rPr>
        <w:t>Widgets &gt; Widget &gt; Note type</w:t>
      </w:r>
      <w:r w:rsidRPr="008E3AB9">
        <w:t xml:space="preserve">, then click </w:t>
      </w:r>
      <w:r w:rsidRPr="008E3AB9">
        <w:rPr>
          <w:b/>
        </w:rPr>
        <w:t>Add</w:t>
      </w:r>
      <w:r w:rsidRPr="008E3AB9">
        <w:t xml:space="preserve"> to define a new type. You can use any of the system note types already available, or add more as required for your workflow.</w:t>
      </w:r>
    </w:p>
    <w:p w:rsidR="008E3AB9" w:rsidRPr="008E3AB9" w:rsidRDefault="008E3AB9" w:rsidP="008E3AB9">
      <w:r w:rsidRPr="008E3AB9">
        <w:rPr>
          <w:b/>
        </w:rPr>
        <w:t>Common Note Types:</w:t>
      </w:r>
    </w:p>
    <w:p w:rsidR="008E3AB9" w:rsidRPr="008E3AB9" w:rsidRDefault="008E3AB9" w:rsidP="008E3AB9">
      <w:pPr>
        <w:numPr>
          <w:ilvl w:val="0"/>
          <w:numId w:val="3"/>
        </w:numPr>
      </w:pPr>
      <w:r w:rsidRPr="008E3AB9">
        <w:rPr>
          <w:i/>
          <w:iCs/>
        </w:rPr>
        <w:t>Guide Specific</w:t>
      </w:r>
      <w:r w:rsidRPr="008E3AB9">
        <w:t>: Notes for the tour guide</w:t>
      </w:r>
    </w:p>
    <w:p w:rsidR="008E3AB9" w:rsidRPr="008E3AB9" w:rsidRDefault="008E3AB9" w:rsidP="008E3AB9">
      <w:pPr>
        <w:numPr>
          <w:ilvl w:val="0"/>
          <w:numId w:val="3"/>
        </w:numPr>
      </w:pPr>
      <w:r w:rsidRPr="008E3AB9">
        <w:rPr>
          <w:i/>
          <w:iCs/>
        </w:rPr>
        <w:t>Internal</w:t>
      </w:r>
      <w:r w:rsidRPr="008E3AB9">
        <w:t>: Private notes for your own team, not shared outside</w:t>
      </w:r>
    </w:p>
    <w:p w:rsidR="008E3AB9" w:rsidRPr="008E3AB9" w:rsidRDefault="008E3AB9" w:rsidP="008E3AB9">
      <w:pPr>
        <w:numPr>
          <w:ilvl w:val="0"/>
          <w:numId w:val="3"/>
        </w:numPr>
      </w:pPr>
      <w:r w:rsidRPr="008E3AB9">
        <w:rPr>
          <w:i/>
          <w:iCs/>
        </w:rPr>
        <w:t>Special Request</w:t>
      </w:r>
      <w:r w:rsidRPr="008E3AB9">
        <w:t>: Notes for specific customer requests</w:t>
      </w:r>
    </w:p>
    <w:p w:rsidR="008E3AB9" w:rsidRPr="008E3AB9" w:rsidRDefault="008E3AB9" w:rsidP="008E3AB9">
      <w:pPr>
        <w:numPr>
          <w:ilvl w:val="0"/>
          <w:numId w:val="3"/>
        </w:numPr>
      </w:pPr>
      <w:r w:rsidRPr="008E3AB9">
        <w:rPr>
          <w:i/>
          <w:iCs/>
        </w:rPr>
        <w:t>Amendment</w:t>
      </w:r>
      <w:r w:rsidRPr="008E3AB9">
        <w:t>: Notes about requested changes</w:t>
      </w:r>
    </w:p>
    <w:p w:rsidR="008E3AB9" w:rsidRPr="008E3AB9" w:rsidRDefault="008E3AB9" w:rsidP="008E3AB9">
      <w:pPr>
        <w:numPr>
          <w:ilvl w:val="0"/>
          <w:numId w:val="3"/>
        </w:numPr>
      </w:pPr>
      <w:r w:rsidRPr="008E3AB9">
        <w:rPr>
          <w:i/>
          <w:iCs/>
        </w:rPr>
        <w:t>Supplier</w:t>
      </w:r>
      <w:r w:rsidRPr="008E3AB9">
        <w:t>: Notes directed to suppliers</w:t>
      </w:r>
    </w:p>
    <w:p w:rsidR="008E3AB9" w:rsidRPr="008E3AB9" w:rsidRDefault="008E3AB9" w:rsidP="008E3AB9">
      <w:pPr>
        <w:numPr>
          <w:ilvl w:val="0"/>
          <w:numId w:val="3"/>
        </w:numPr>
      </w:pPr>
      <w:r w:rsidRPr="008E3AB9">
        <w:rPr>
          <w:i/>
          <w:iCs/>
        </w:rPr>
        <w:t>T</w:t>
      </w:r>
      <w:r>
        <w:rPr>
          <w:i/>
          <w:iCs/>
        </w:rPr>
        <w:t xml:space="preserve">erms </w:t>
      </w:r>
      <w:r w:rsidRPr="008E3AB9">
        <w:rPr>
          <w:i/>
          <w:iCs/>
        </w:rPr>
        <w:t>&amp; C</w:t>
      </w:r>
      <w:r>
        <w:rPr>
          <w:i/>
          <w:iCs/>
        </w:rPr>
        <w:t>ondition s</w:t>
      </w:r>
      <w:r w:rsidRPr="008E3AB9">
        <w:t>: Legal or policy-related notes</w:t>
      </w:r>
    </w:p>
    <w:p w:rsidR="008E3AB9" w:rsidRPr="008E3AB9" w:rsidRDefault="008E3AB9" w:rsidP="008E3AB9">
      <w:pPr>
        <w:numPr>
          <w:ilvl w:val="0"/>
          <w:numId w:val="3"/>
        </w:numPr>
      </w:pPr>
      <w:r w:rsidRPr="008E3AB9">
        <w:rPr>
          <w:i/>
          <w:iCs/>
        </w:rPr>
        <w:lastRenderedPageBreak/>
        <w:t>Registration</w:t>
      </w:r>
      <w:r w:rsidRPr="008E3AB9">
        <w:t>: Customer sign-up info</w:t>
      </w:r>
    </w:p>
    <w:p w:rsidR="008E3AB9" w:rsidRPr="008E3AB9" w:rsidRDefault="008E3AB9" w:rsidP="008E3AB9">
      <w:pPr>
        <w:numPr>
          <w:ilvl w:val="0"/>
          <w:numId w:val="3"/>
        </w:numPr>
      </w:pPr>
      <w:r w:rsidRPr="008E3AB9">
        <w:rPr>
          <w:i/>
          <w:iCs/>
        </w:rPr>
        <w:t>Ground Handler Notes</w:t>
      </w:r>
      <w:r w:rsidRPr="008E3AB9">
        <w:t>: Shown to suppliers or ground handlers</w:t>
      </w:r>
    </w:p>
    <w:p w:rsidR="008E3AB9" w:rsidRPr="008E3AB9" w:rsidRDefault="008E3AB9" w:rsidP="008E3AB9">
      <w:pPr>
        <w:numPr>
          <w:ilvl w:val="0"/>
          <w:numId w:val="3"/>
        </w:numPr>
      </w:pPr>
      <w:r w:rsidRPr="008E3AB9">
        <w:rPr>
          <w:i/>
          <w:iCs/>
        </w:rPr>
        <w:t>My Tour Note</w:t>
      </w:r>
      <w:r w:rsidRPr="008E3AB9">
        <w:t>: Tour-specific notes</w:t>
      </w:r>
    </w:p>
    <w:p w:rsidR="008E3AB9" w:rsidRPr="008E3AB9" w:rsidRDefault="008E3AB9" w:rsidP="008E3AB9">
      <w:r w:rsidRPr="008E3AB9">
        <w:rPr>
          <w:i/>
          <w:iCs/>
        </w:rPr>
        <w:t>For more details about adding, editing, or deleting Note Types, see the Manage Notes section.</w:t>
      </w:r>
    </w:p>
    <w:p w:rsidR="008E3AB9" w:rsidRPr="008E3AB9" w:rsidRDefault="008E3AB9" w:rsidP="008E3AB9">
      <w:r w:rsidRPr="008E3AB9">
        <w:pict>
          <v:rect id="_x0000_i1076" style="width:0;height:1.5pt" o:hralign="center" o:hrstd="t" o:hr="t" fillcolor="#a0a0a0" stroked="f"/>
        </w:pict>
      </w:r>
    </w:p>
    <w:p w:rsidR="008E3AB9" w:rsidRPr="008E3AB9" w:rsidRDefault="008E3AB9" w:rsidP="008E3AB9">
      <w:pPr>
        <w:rPr>
          <w:b/>
        </w:rPr>
      </w:pPr>
      <w:r w:rsidRPr="008E3AB9">
        <w:rPr>
          <w:b/>
        </w:rPr>
        <w:t>3. Add a Note in Enquiry</w:t>
      </w:r>
    </w:p>
    <w:p w:rsidR="008E3AB9" w:rsidRPr="008E3AB9" w:rsidRDefault="008E3AB9" w:rsidP="008E3AB9">
      <w:r w:rsidRPr="008E3AB9">
        <w:t>To attach a note to an enquiry:</w:t>
      </w:r>
    </w:p>
    <w:p w:rsidR="008E3AB9" w:rsidRPr="008E3AB9" w:rsidRDefault="008E3AB9" w:rsidP="008E3AB9">
      <w:pPr>
        <w:numPr>
          <w:ilvl w:val="0"/>
          <w:numId w:val="4"/>
        </w:numPr>
      </w:pPr>
      <w:r w:rsidRPr="008E3AB9">
        <w:t xml:space="preserve">In the </w:t>
      </w:r>
      <w:r w:rsidRPr="008E3AB9">
        <w:rPr>
          <w:b/>
        </w:rPr>
        <w:t>CRM &gt; Enquiry &gt; Enquiry list</w:t>
      </w:r>
      <w:r w:rsidRPr="008E3AB9">
        <w:t xml:space="preserve">, find the enquiry and click </w:t>
      </w:r>
      <w:r w:rsidRPr="008E3AB9">
        <w:rPr>
          <w:b/>
        </w:rPr>
        <w:t>Actions &gt; Notes</w:t>
      </w:r>
      <w:r w:rsidRPr="008E3AB9">
        <w:t>.</w:t>
      </w:r>
    </w:p>
    <w:p w:rsidR="008E3AB9" w:rsidRPr="008E3AB9" w:rsidRDefault="008E3AB9" w:rsidP="008E3AB9">
      <w:pPr>
        <w:numPr>
          <w:ilvl w:val="1"/>
          <w:numId w:val="4"/>
        </w:numPr>
      </w:pPr>
      <w:r w:rsidRPr="008E3AB9">
        <w:rPr>
          <w:i/>
          <w:iCs/>
        </w:rPr>
        <w:t>A pop-up will show all current notes for that enquiry.</w:t>
      </w:r>
    </w:p>
    <w:p w:rsidR="008E3AB9" w:rsidRPr="008E3AB9" w:rsidRDefault="008E3AB9" w:rsidP="008E3AB9">
      <w:pPr>
        <w:numPr>
          <w:ilvl w:val="0"/>
          <w:numId w:val="4"/>
        </w:numPr>
      </w:pPr>
      <w:r w:rsidRPr="008E3AB9">
        <w:t xml:space="preserve">Click the </w:t>
      </w:r>
      <w:r w:rsidRPr="008E3AB9">
        <w:rPr>
          <w:b/>
        </w:rPr>
        <w:t>Add</w:t>
      </w:r>
      <w:r w:rsidRPr="008E3AB9">
        <w:t xml:space="preserve"> button in the note pop-up window.</w:t>
      </w:r>
    </w:p>
    <w:p w:rsidR="008E3AB9" w:rsidRPr="008E3AB9" w:rsidRDefault="008E3AB9" w:rsidP="008E3AB9">
      <w:pPr>
        <w:numPr>
          <w:ilvl w:val="0"/>
          <w:numId w:val="4"/>
        </w:numPr>
      </w:pPr>
      <w:r w:rsidRPr="008E3AB9">
        <w:t>Complete the following fields:</w:t>
      </w:r>
    </w:p>
    <w:p w:rsidR="008E3AB9" w:rsidRPr="008E3AB9" w:rsidRDefault="008E3AB9" w:rsidP="008E3AB9">
      <w:pPr>
        <w:numPr>
          <w:ilvl w:val="1"/>
          <w:numId w:val="4"/>
        </w:numPr>
      </w:pPr>
      <w:r w:rsidRPr="008E3AB9">
        <w:rPr>
          <w:b/>
        </w:rPr>
        <w:t>Note Type:</w:t>
      </w:r>
      <w:r w:rsidRPr="008E3AB9">
        <w:t xml:space="preserve"> Choose from the dropdown (options as described above).</w:t>
      </w:r>
    </w:p>
    <w:p w:rsidR="008E3AB9" w:rsidRPr="008E3AB9" w:rsidRDefault="008E3AB9" w:rsidP="008E3AB9">
      <w:pPr>
        <w:numPr>
          <w:ilvl w:val="1"/>
          <w:numId w:val="4"/>
        </w:numPr>
      </w:pPr>
      <w:r w:rsidRPr="008E3AB9">
        <w:rPr>
          <w:b/>
        </w:rPr>
        <w:t>Title:</w:t>
      </w:r>
      <w:r w:rsidRPr="008E3AB9">
        <w:t xml:space="preserve"> Short heading for your note (e.g., "Special dietary request").</w:t>
      </w:r>
    </w:p>
    <w:p w:rsidR="008E3AB9" w:rsidRPr="008E3AB9" w:rsidRDefault="008E3AB9" w:rsidP="008E3AB9">
      <w:pPr>
        <w:numPr>
          <w:ilvl w:val="1"/>
          <w:numId w:val="4"/>
        </w:numPr>
      </w:pPr>
      <w:r w:rsidRPr="008E3AB9">
        <w:rPr>
          <w:b/>
        </w:rPr>
        <w:t>Description:</w:t>
      </w:r>
      <w:r w:rsidRPr="008E3AB9">
        <w:t xml:space="preserve"> Full note content or instruction.</w:t>
      </w:r>
    </w:p>
    <w:p w:rsidR="008E3AB9" w:rsidRPr="008E3AB9" w:rsidRDefault="008E3AB9" w:rsidP="008E3AB9">
      <w:pPr>
        <w:numPr>
          <w:ilvl w:val="1"/>
          <w:numId w:val="4"/>
        </w:numPr>
      </w:pPr>
      <w:r w:rsidRPr="008E3AB9">
        <w:rPr>
          <w:b/>
        </w:rPr>
        <w:t>Show On:</w:t>
      </w:r>
      <w:r w:rsidRPr="008E3AB9">
        <w:t xml:space="preserve"> Select where the note should be visible (Invoice, Booking Voucher, Supplier Notification).</w:t>
      </w:r>
    </w:p>
    <w:p w:rsidR="008E3AB9" w:rsidRPr="008E3AB9" w:rsidRDefault="008E3AB9" w:rsidP="008E3AB9">
      <w:pPr>
        <w:numPr>
          <w:ilvl w:val="0"/>
          <w:numId w:val="4"/>
        </w:numPr>
      </w:pPr>
      <w:r w:rsidRPr="008E3AB9">
        <w:t xml:space="preserve">Click </w:t>
      </w:r>
      <w:r w:rsidRPr="008E3AB9">
        <w:rPr>
          <w:b/>
        </w:rPr>
        <w:t>Save</w:t>
      </w:r>
      <w:r w:rsidRPr="008E3AB9">
        <w:t>.</w:t>
      </w:r>
    </w:p>
    <w:p w:rsidR="008E3AB9" w:rsidRPr="008E3AB9" w:rsidRDefault="008E3AB9" w:rsidP="008E3AB9">
      <w:r w:rsidRPr="008E3AB9">
        <w:rPr>
          <w:i/>
          <w:iCs/>
        </w:rPr>
        <w:t>All notes saved at enquiry level are automatically carried forward to quotations and bookings as the enquiry progresses. Notes remain editable or removable as needed.</w:t>
      </w:r>
    </w:p>
    <w:p w:rsidR="008E3AB9" w:rsidRPr="008E3AB9" w:rsidRDefault="008E3AB9" w:rsidP="008E3AB9">
      <w:r w:rsidRPr="008E3AB9">
        <w:pict>
          <v:rect id="_x0000_i1077" style="width:0;height:1.5pt" o:hralign="center" o:hrstd="t" o:hr="t" fillcolor="#a0a0a0" stroked="f"/>
        </w:pict>
      </w:r>
    </w:p>
    <w:p w:rsidR="008E3AB9" w:rsidRPr="008E3AB9" w:rsidRDefault="008E3AB9" w:rsidP="008E3AB9">
      <w:pPr>
        <w:rPr>
          <w:b/>
        </w:rPr>
      </w:pPr>
      <w:r w:rsidRPr="008E3AB9">
        <w:rPr>
          <w:b/>
        </w:rPr>
        <w:t>4. Edit Note in Enquiry</w:t>
      </w:r>
    </w:p>
    <w:p w:rsidR="008E3AB9" w:rsidRPr="008E3AB9" w:rsidRDefault="008E3AB9" w:rsidP="008E3AB9">
      <w:r w:rsidRPr="008E3AB9">
        <w:t>To update a note already attached to an enquiry:</w:t>
      </w:r>
    </w:p>
    <w:p w:rsidR="008E3AB9" w:rsidRPr="008E3AB9" w:rsidRDefault="008E3AB9" w:rsidP="008E3AB9">
      <w:pPr>
        <w:numPr>
          <w:ilvl w:val="0"/>
          <w:numId w:val="5"/>
        </w:numPr>
      </w:pPr>
      <w:r w:rsidRPr="008E3AB9">
        <w:t xml:space="preserve">Go to </w:t>
      </w:r>
      <w:r w:rsidRPr="008E3AB9">
        <w:rPr>
          <w:b/>
        </w:rPr>
        <w:t>CRM &gt; Enquiry &gt; Enquiry list</w:t>
      </w:r>
      <w:r w:rsidRPr="008E3AB9">
        <w:t xml:space="preserve">, click </w:t>
      </w:r>
      <w:r w:rsidRPr="008E3AB9">
        <w:rPr>
          <w:b/>
        </w:rPr>
        <w:t>Actions &gt; Notes</w:t>
      </w:r>
      <w:r w:rsidRPr="008E3AB9">
        <w:t xml:space="preserve"> for the chosen enquiry.</w:t>
      </w:r>
    </w:p>
    <w:p w:rsidR="008E3AB9" w:rsidRPr="008E3AB9" w:rsidRDefault="008E3AB9" w:rsidP="008E3AB9">
      <w:pPr>
        <w:numPr>
          <w:ilvl w:val="0"/>
          <w:numId w:val="5"/>
        </w:numPr>
      </w:pPr>
      <w:r w:rsidRPr="008E3AB9">
        <w:t xml:space="preserve">In the note pop-up, locate the note you wish to edit and choose </w:t>
      </w:r>
      <w:r w:rsidRPr="008E3AB9">
        <w:rPr>
          <w:b/>
        </w:rPr>
        <w:t>Edit</w:t>
      </w:r>
      <w:r w:rsidRPr="008E3AB9">
        <w:t>.</w:t>
      </w:r>
    </w:p>
    <w:p w:rsidR="008E3AB9" w:rsidRPr="008E3AB9" w:rsidRDefault="008E3AB9" w:rsidP="008E3AB9">
      <w:pPr>
        <w:numPr>
          <w:ilvl w:val="0"/>
          <w:numId w:val="5"/>
        </w:numPr>
      </w:pPr>
      <w:r w:rsidRPr="008E3AB9">
        <w:t>Update the note type, title, description, or show-on documents as required.</w:t>
      </w:r>
    </w:p>
    <w:p w:rsidR="008E3AB9" w:rsidRPr="008E3AB9" w:rsidRDefault="008E3AB9" w:rsidP="008E3AB9">
      <w:pPr>
        <w:numPr>
          <w:ilvl w:val="0"/>
          <w:numId w:val="5"/>
        </w:numPr>
      </w:pPr>
      <w:r w:rsidRPr="008E3AB9">
        <w:t xml:space="preserve">Click </w:t>
      </w:r>
      <w:r w:rsidRPr="008E3AB9">
        <w:rPr>
          <w:b/>
        </w:rPr>
        <w:t>Save</w:t>
      </w:r>
      <w:r w:rsidRPr="008E3AB9">
        <w:t>.</w:t>
      </w:r>
    </w:p>
    <w:p w:rsidR="008E3AB9" w:rsidRPr="008E3AB9" w:rsidRDefault="008E3AB9" w:rsidP="008E3AB9">
      <w:r w:rsidRPr="008E3AB9">
        <w:pict>
          <v:rect id="_x0000_i1078" style="width:0;height:1.5pt" o:hralign="center" o:hrstd="t" o:hr="t" fillcolor="#a0a0a0" stroked="f"/>
        </w:pict>
      </w:r>
    </w:p>
    <w:p w:rsidR="008E3AB9" w:rsidRPr="008E3AB9" w:rsidRDefault="008E3AB9" w:rsidP="008E3AB9">
      <w:pPr>
        <w:rPr>
          <w:b/>
        </w:rPr>
      </w:pPr>
      <w:r w:rsidRPr="008E3AB9">
        <w:rPr>
          <w:b/>
        </w:rPr>
        <w:t>5. Delete Note in Enquiry</w:t>
      </w:r>
    </w:p>
    <w:p w:rsidR="008E3AB9" w:rsidRPr="008E3AB9" w:rsidRDefault="008E3AB9" w:rsidP="008E3AB9">
      <w:r w:rsidRPr="008E3AB9">
        <w:t>To remove a note from an enquiry:</w:t>
      </w:r>
    </w:p>
    <w:p w:rsidR="008E3AB9" w:rsidRPr="008E3AB9" w:rsidRDefault="008E3AB9" w:rsidP="008E3AB9">
      <w:pPr>
        <w:numPr>
          <w:ilvl w:val="0"/>
          <w:numId w:val="6"/>
        </w:numPr>
      </w:pPr>
      <w:r w:rsidRPr="008E3AB9">
        <w:t xml:space="preserve">Go to </w:t>
      </w:r>
      <w:r w:rsidRPr="008E3AB9">
        <w:rPr>
          <w:b/>
        </w:rPr>
        <w:t>CRM &gt; Enquiry &gt; Enquiry list</w:t>
      </w:r>
      <w:r w:rsidRPr="008E3AB9">
        <w:t xml:space="preserve">, click </w:t>
      </w:r>
      <w:r w:rsidRPr="008E3AB9">
        <w:rPr>
          <w:b/>
        </w:rPr>
        <w:t>Actions &gt; Notes</w:t>
      </w:r>
      <w:r w:rsidRPr="008E3AB9">
        <w:t>.</w:t>
      </w:r>
    </w:p>
    <w:p w:rsidR="008E3AB9" w:rsidRPr="008E3AB9" w:rsidRDefault="008E3AB9" w:rsidP="008E3AB9">
      <w:pPr>
        <w:numPr>
          <w:ilvl w:val="0"/>
          <w:numId w:val="6"/>
        </w:numPr>
      </w:pPr>
      <w:r w:rsidRPr="008E3AB9">
        <w:t xml:space="preserve">Find the note to delete, then use the </w:t>
      </w:r>
      <w:r w:rsidRPr="008E3AB9">
        <w:rPr>
          <w:b/>
        </w:rPr>
        <w:t>Delete</w:t>
      </w:r>
      <w:r w:rsidRPr="008E3AB9">
        <w:t xml:space="preserve"> option (bin icon or delete button).</w:t>
      </w:r>
    </w:p>
    <w:p w:rsidR="008E3AB9" w:rsidRPr="008E3AB9" w:rsidRDefault="008E3AB9" w:rsidP="008E3AB9">
      <w:pPr>
        <w:numPr>
          <w:ilvl w:val="0"/>
          <w:numId w:val="6"/>
        </w:numPr>
      </w:pPr>
      <w:r w:rsidRPr="008E3AB9">
        <w:t>Confirm in the prompt to remove the note permanently.</w:t>
      </w:r>
    </w:p>
    <w:p w:rsidR="008E3AB9" w:rsidRPr="008E3AB9" w:rsidRDefault="008E3AB9" w:rsidP="008E3AB9">
      <w:r w:rsidRPr="008E3AB9">
        <w:rPr>
          <w:i/>
          <w:iCs/>
        </w:rPr>
        <w:lastRenderedPageBreak/>
        <w:t>Note: Editing or deleting notes does not disrupt the quotation or booking process, but may remove information from future documentation if so configured.</w:t>
      </w:r>
    </w:p>
    <w:p w:rsidR="008E3AB9" w:rsidRPr="008E3AB9" w:rsidRDefault="008E3AB9" w:rsidP="008E3AB9">
      <w:r w:rsidRPr="008E3AB9">
        <w:pict>
          <v:rect id="_x0000_i1079" style="width:0;height:1.5pt" o:hralign="center" o:hrstd="t" o:hr="t" fillcolor="#a0a0a0" stroked="f"/>
        </w:pict>
      </w:r>
    </w:p>
    <w:p w:rsidR="008E3AB9" w:rsidRPr="008E3AB9" w:rsidRDefault="008E3AB9" w:rsidP="008E3AB9">
      <w:pPr>
        <w:rPr>
          <w:b/>
        </w:rPr>
      </w:pPr>
      <w:r w:rsidRPr="008E3AB9">
        <w:rPr>
          <w:b/>
        </w:rPr>
        <w:t>6. See Also</w:t>
      </w:r>
    </w:p>
    <w:p w:rsidR="008E3AB9" w:rsidRPr="008E3AB9" w:rsidRDefault="008E3AB9" w:rsidP="008E3AB9">
      <w:pPr>
        <w:numPr>
          <w:ilvl w:val="0"/>
          <w:numId w:val="7"/>
        </w:numPr>
      </w:pPr>
      <w:hyperlink r:id="rId5" w:history="1">
        <w:r w:rsidRPr="008E3AB9">
          <w:rPr>
            <w:rStyle w:val="Hyperlink"/>
          </w:rPr>
          <w:t>Manage Notes for Quotations and Bookings</w:t>
        </w:r>
      </w:hyperlink>
    </w:p>
    <w:p w:rsidR="008E3AB9" w:rsidRPr="008E3AB9" w:rsidRDefault="008E3AB9" w:rsidP="008E3AB9">
      <w:pPr>
        <w:numPr>
          <w:ilvl w:val="0"/>
          <w:numId w:val="7"/>
        </w:numPr>
      </w:pPr>
      <w:hyperlink r:id="rId6" w:history="1">
        <w:r w:rsidRPr="008E3AB9">
          <w:rPr>
            <w:rStyle w:val="Hyperlink"/>
          </w:rPr>
          <w:t>Setting Up Note Types and Categories</w:t>
        </w:r>
      </w:hyperlink>
    </w:p>
    <w:p w:rsidR="008E3AB9" w:rsidRPr="008E3AB9" w:rsidRDefault="008E3AB9" w:rsidP="008E3AB9">
      <w:pPr>
        <w:numPr>
          <w:ilvl w:val="0"/>
          <w:numId w:val="7"/>
        </w:numPr>
      </w:pPr>
      <w:hyperlink r:id="rId7" w:history="1">
        <w:r w:rsidRPr="008E3AB9">
          <w:rPr>
            <w:rStyle w:val="Hyperlink"/>
          </w:rPr>
          <w:t>Enquiry Management and Best Practices</w:t>
        </w:r>
      </w:hyperlink>
    </w:p>
    <w:p w:rsidR="008E3AB9" w:rsidRPr="008E3AB9" w:rsidRDefault="008E3AB9" w:rsidP="008E3AB9">
      <w:r w:rsidRPr="008E3AB9">
        <w:pict>
          <v:rect id="_x0000_i1080" style="width:0;height:1.5pt" o:hralign="center" o:hrstd="t" o:hr="t" fillcolor="#a0a0a0" stroked="f"/>
        </w:pict>
      </w:r>
    </w:p>
    <w:p w:rsidR="008E3AB9" w:rsidRPr="008E3AB9" w:rsidRDefault="008E3AB9" w:rsidP="008E3AB9">
      <w:r w:rsidRPr="008E3AB9">
        <w:rPr>
          <w:b/>
        </w:rPr>
        <w:t>Summary</w:t>
      </w:r>
    </w:p>
    <w:p w:rsidR="008E3AB9" w:rsidRPr="008E3AB9" w:rsidRDefault="008E3AB9" w:rsidP="008E3AB9">
      <w:r w:rsidRPr="008E3AB9">
        <w:t xml:space="preserve">Enquiry notes in </w:t>
      </w:r>
      <w:proofErr w:type="spellStart"/>
      <w:r w:rsidRPr="008E3AB9">
        <w:t>moonstride</w:t>
      </w:r>
      <w:proofErr w:type="spellEnd"/>
      <w:r w:rsidRPr="008E3AB9">
        <w:t xml:space="preserve"> provide a simple but essential system for recording, categorising, and sharing details from early leads through to completed bookings. Use the Add, Edit, and Delete features to keep communication thorough and clear throughout your team and with external partners.</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16F28"/>
    <w:multiLevelType w:val="multilevel"/>
    <w:tmpl w:val="2F3A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046A9"/>
    <w:multiLevelType w:val="multilevel"/>
    <w:tmpl w:val="2FC0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259EB"/>
    <w:multiLevelType w:val="multilevel"/>
    <w:tmpl w:val="9E24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93088"/>
    <w:multiLevelType w:val="multilevel"/>
    <w:tmpl w:val="FB302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71DF9"/>
    <w:multiLevelType w:val="multilevel"/>
    <w:tmpl w:val="2D84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C4EE0"/>
    <w:multiLevelType w:val="multilevel"/>
    <w:tmpl w:val="706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D3A80"/>
    <w:multiLevelType w:val="multilevel"/>
    <w:tmpl w:val="F8CC6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069757">
    <w:abstractNumId w:val="6"/>
  </w:num>
  <w:num w:numId="2" w16cid:durableId="1091968894">
    <w:abstractNumId w:val="2"/>
  </w:num>
  <w:num w:numId="3" w16cid:durableId="1664968174">
    <w:abstractNumId w:val="4"/>
  </w:num>
  <w:num w:numId="4" w16cid:durableId="818352138">
    <w:abstractNumId w:val="3"/>
  </w:num>
  <w:num w:numId="5" w16cid:durableId="39598987">
    <w:abstractNumId w:val="0"/>
  </w:num>
  <w:num w:numId="6" w16cid:durableId="1273173101">
    <w:abstractNumId w:val="1"/>
  </w:num>
  <w:num w:numId="7" w16cid:durableId="4625781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B9"/>
    <w:rsid w:val="0028099D"/>
    <w:rsid w:val="0061573E"/>
    <w:rsid w:val="00762230"/>
    <w:rsid w:val="008E3A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B7F6"/>
  <w15:chartTrackingRefBased/>
  <w15:docId w15:val="{1B68A0B6-7F5B-4EBC-A346-EEECD717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A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A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A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A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A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A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A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A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A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A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AB9"/>
    <w:rPr>
      <w:rFonts w:eastAsiaTheme="majorEastAsia" w:cstheme="majorBidi"/>
      <w:color w:val="272727" w:themeColor="text1" w:themeTint="D8"/>
    </w:rPr>
  </w:style>
  <w:style w:type="paragraph" w:styleId="Title">
    <w:name w:val="Title"/>
    <w:basedOn w:val="Normal"/>
    <w:next w:val="Normal"/>
    <w:link w:val="TitleChar"/>
    <w:uiPriority w:val="10"/>
    <w:qFormat/>
    <w:rsid w:val="008E3AB9"/>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E3AB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E3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AB9"/>
    <w:pPr>
      <w:spacing w:before="160"/>
      <w:jc w:val="center"/>
    </w:pPr>
    <w:rPr>
      <w:i/>
      <w:iCs/>
      <w:color w:val="404040" w:themeColor="text1" w:themeTint="BF"/>
    </w:rPr>
  </w:style>
  <w:style w:type="character" w:customStyle="1" w:styleId="QuoteChar">
    <w:name w:val="Quote Char"/>
    <w:basedOn w:val="DefaultParagraphFont"/>
    <w:link w:val="Quote"/>
    <w:uiPriority w:val="29"/>
    <w:rsid w:val="008E3AB9"/>
    <w:rPr>
      <w:i/>
      <w:iCs/>
      <w:color w:val="404040" w:themeColor="text1" w:themeTint="BF"/>
    </w:rPr>
  </w:style>
  <w:style w:type="paragraph" w:styleId="ListParagraph">
    <w:name w:val="List Paragraph"/>
    <w:basedOn w:val="Normal"/>
    <w:uiPriority w:val="34"/>
    <w:qFormat/>
    <w:rsid w:val="008E3AB9"/>
    <w:pPr>
      <w:ind w:left="720"/>
      <w:contextualSpacing/>
    </w:pPr>
  </w:style>
  <w:style w:type="character" w:styleId="IntenseEmphasis">
    <w:name w:val="Intense Emphasis"/>
    <w:basedOn w:val="DefaultParagraphFont"/>
    <w:uiPriority w:val="21"/>
    <w:qFormat/>
    <w:rsid w:val="008E3AB9"/>
    <w:rPr>
      <w:i/>
      <w:iCs/>
      <w:color w:val="2F5496" w:themeColor="accent1" w:themeShade="BF"/>
    </w:rPr>
  </w:style>
  <w:style w:type="paragraph" w:styleId="IntenseQuote">
    <w:name w:val="Intense Quote"/>
    <w:basedOn w:val="Normal"/>
    <w:next w:val="Normal"/>
    <w:link w:val="IntenseQuoteChar"/>
    <w:uiPriority w:val="30"/>
    <w:qFormat/>
    <w:rsid w:val="008E3A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AB9"/>
    <w:rPr>
      <w:i/>
      <w:iCs/>
      <w:color w:val="2F5496" w:themeColor="accent1" w:themeShade="BF"/>
    </w:rPr>
  </w:style>
  <w:style w:type="character" w:styleId="IntenseReference">
    <w:name w:val="Intense Reference"/>
    <w:basedOn w:val="DefaultParagraphFont"/>
    <w:uiPriority w:val="32"/>
    <w:qFormat/>
    <w:rsid w:val="008E3AB9"/>
    <w:rPr>
      <w:b/>
      <w:bCs w:val="0"/>
      <w:smallCaps/>
      <w:color w:val="2F5496" w:themeColor="accent1" w:themeShade="BF"/>
      <w:spacing w:val="5"/>
    </w:rPr>
  </w:style>
  <w:style w:type="character" w:styleId="Hyperlink">
    <w:name w:val="Hyperlink"/>
    <w:basedOn w:val="DefaultParagraphFont"/>
    <w:uiPriority w:val="99"/>
    <w:unhideWhenUsed/>
    <w:rsid w:val="008E3AB9"/>
    <w:rPr>
      <w:color w:val="0563C1" w:themeColor="hyperlink"/>
      <w:u w:val="single"/>
    </w:rPr>
  </w:style>
  <w:style w:type="character" w:styleId="UnresolvedMention">
    <w:name w:val="Unresolved Mention"/>
    <w:basedOn w:val="DefaultParagraphFont"/>
    <w:uiPriority w:val="99"/>
    <w:semiHidden/>
    <w:unhideWhenUsed/>
    <w:rsid w:val="008E3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843798">
      <w:bodyDiv w:val="1"/>
      <w:marLeft w:val="0"/>
      <w:marRight w:val="0"/>
      <w:marTop w:val="0"/>
      <w:marBottom w:val="0"/>
      <w:divBdr>
        <w:top w:val="none" w:sz="0" w:space="0" w:color="auto"/>
        <w:left w:val="none" w:sz="0" w:space="0" w:color="auto"/>
        <w:bottom w:val="none" w:sz="0" w:space="0" w:color="auto"/>
        <w:right w:val="none" w:sz="0" w:space="0" w:color="auto"/>
      </w:divBdr>
    </w:div>
    <w:div w:id="210838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2025-05-16T09:46:00Z</dcterms:created>
  <dcterms:modified xsi:type="dcterms:W3CDTF">2025-05-16T09:48:00Z</dcterms:modified>
</cp:coreProperties>
</file>