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9557" w14:textId="46D787DF" w:rsidR="00901B8A" w:rsidRPr="00BD43EE" w:rsidRDefault="000E66F1" w:rsidP="00901B8A">
      <w:pPr>
        <w:pStyle w:val="NoSpacing"/>
        <w:outlineLvl w:val="0"/>
        <w:rPr>
          <w:rFonts w:cstheme="minorHAnsi"/>
          <w:b/>
          <w:i/>
          <w:color w:val="0096FF"/>
          <w:sz w:val="48"/>
          <w:szCs w:val="48"/>
        </w:rPr>
      </w:pPr>
      <w:r>
        <w:rPr>
          <w:rFonts w:cstheme="minorHAnsi"/>
          <w:b/>
          <w:i/>
          <w:color w:val="0096FF"/>
          <w:sz w:val="48"/>
          <w:szCs w:val="48"/>
        </w:rPr>
        <w:t>Card</w:t>
      </w:r>
      <w:r w:rsidR="00154E6C" w:rsidRPr="00BD43EE">
        <w:rPr>
          <w:rFonts w:cstheme="minorHAnsi"/>
          <w:b/>
          <w:i/>
          <w:color w:val="0096FF"/>
          <w:sz w:val="48"/>
          <w:szCs w:val="48"/>
        </w:rPr>
        <w:t xml:space="preserve"> Sorting</w:t>
      </w:r>
    </w:p>
    <w:p w14:paraId="04AF5E0C" w14:textId="77777777" w:rsidR="00A6255E" w:rsidRDefault="00A6255E" w:rsidP="00A6255E">
      <w:pPr>
        <w:pStyle w:val="NoSpacing"/>
        <w:outlineLvl w:val="0"/>
        <w:rPr>
          <w:b/>
          <w:color w:val="00FDFF"/>
          <w:sz w:val="24"/>
          <w:szCs w:val="24"/>
          <w:highlight w:val="blue"/>
        </w:rPr>
      </w:pPr>
    </w:p>
    <w:p w14:paraId="0E299D38" w14:textId="0FA69503" w:rsidR="00A6255E" w:rsidRPr="005F2DDD" w:rsidRDefault="00A6255E" w:rsidP="00A6255E">
      <w:pPr>
        <w:pStyle w:val="NoSpacing"/>
        <w:outlineLvl w:val="0"/>
        <w:rPr>
          <w:b/>
          <w:color w:val="00FDFF"/>
          <w:sz w:val="24"/>
          <w:szCs w:val="24"/>
        </w:rPr>
      </w:pPr>
      <w:r w:rsidRPr="00EE18C0">
        <w:rPr>
          <w:b/>
          <w:color w:val="00FDFF"/>
          <w:sz w:val="28"/>
          <w:szCs w:val="28"/>
          <w:highlight w:val="blue"/>
        </w:rPr>
        <w:t xml:space="preserve">Course </w:t>
      </w:r>
      <w:r w:rsidRPr="005F2DDD">
        <w:rPr>
          <w:b/>
          <w:color w:val="00FDFF"/>
          <w:sz w:val="24"/>
          <w:szCs w:val="24"/>
          <w:highlight w:val="blue"/>
        </w:rPr>
        <w:t>Level:</w:t>
      </w:r>
      <w:r w:rsidRPr="005F2DDD">
        <w:rPr>
          <w:b/>
          <w:color w:val="00FDFF"/>
          <w:sz w:val="24"/>
          <w:szCs w:val="24"/>
        </w:rPr>
        <w:t xml:space="preserve"> </w:t>
      </w:r>
    </w:p>
    <w:p w14:paraId="0FF6E7DC" w14:textId="39941A2D" w:rsidR="00A6255E" w:rsidRDefault="00A6255E" w:rsidP="00901B8A">
      <w:pPr>
        <w:pStyle w:val="NoSpacing"/>
        <w:outlineLvl w:val="0"/>
        <w:rPr>
          <w:color w:val="000000" w:themeColor="text1"/>
          <w:sz w:val="36"/>
          <w:szCs w:val="36"/>
        </w:rPr>
      </w:pPr>
      <w:r>
        <w:rPr>
          <w:color w:val="000000" w:themeColor="text1"/>
          <w:sz w:val="28"/>
          <w:szCs w:val="28"/>
        </w:rPr>
        <w:t>CS0</w:t>
      </w:r>
    </w:p>
    <w:p w14:paraId="0373E644" w14:textId="77777777" w:rsidR="00A6255E" w:rsidRPr="00A6255E" w:rsidRDefault="00A6255E" w:rsidP="00901B8A">
      <w:pPr>
        <w:pStyle w:val="NoSpacing"/>
        <w:outlineLvl w:val="0"/>
        <w:rPr>
          <w:color w:val="000000" w:themeColor="text1"/>
          <w:sz w:val="36"/>
          <w:szCs w:val="36"/>
        </w:rPr>
      </w:pPr>
    </w:p>
    <w:p w14:paraId="24DCB45D" w14:textId="68C63F3A" w:rsidR="00901B8A" w:rsidRPr="00901B8A" w:rsidRDefault="00901B8A" w:rsidP="00901B8A">
      <w:pPr>
        <w:pStyle w:val="NoSpacing"/>
        <w:outlineLvl w:val="0"/>
        <w:rPr>
          <w:rFonts w:cstheme="minorHAnsi"/>
          <w:b/>
          <w:color w:val="00FDFF"/>
          <w:sz w:val="28"/>
          <w:szCs w:val="28"/>
        </w:rPr>
      </w:pPr>
      <w:r w:rsidRPr="00901B8A">
        <w:rPr>
          <w:rFonts w:cstheme="minorHAnsi"/>
          <w:b/>
          <w:color w:val="00FDFF"/>
          <w:sz w:val="28"/>
          <w:szCs w:val="28"/>
          <w:highlight w:val="blue"/>
        </w:rPr>
        <w:t xml:space="preserve"> </w:t>
      </w:r>
      <w:r w:rsidR="00590D37">
        <w:rPr>
          <w:rFonts w:cstheme="minorHAnsi"/>
          <w:b/>
          <w:color w:val="00FDFF"/>
          <w:sz w:val="28"/>
          <w:szCs w:val="28"/>
          <w:highlight w:val="blue"/>
        </w:rPr>
        <w:t xml:space="preserve">PDC </w:t>
      </w:r>
      <w:r w:rsidRPr="00901B8A">
        <w:rPr>
          <w:rFonts w:cstheme="minorHAnsi"/>
          <w:b/>
          <w:color w:val="00FDFF"/>
          <w:sz w:val="28"/>
          <w:szCs w:val="28"/>
          <w:highlight w:val="blue"/>
        </w:rPr>
        <w:t xml:space="preserve">Concepts Covered:   </w:t>
      </w:r>
      <w:r w:rsidRPr="00901B8A">
        <w:rPr>
          <w:rFonts w:cstheme="minorHAnsi"/>
          <w:b/>
          <w:color w:val="00FDFF"/>
          <w:sz w:val="28"/>
          <w:szCs w:val="28"/>
        </w:rPr>
        <w:t xml:space="preserve">   </w:t>
      </w:r>
    </w:p>
    <w:p w14:paraId="1B8FC88D" w14:textId="4B3F32BF" w:rsidR="00901B8A" w:rsidRDefault="00901B8A" w:rsidP="00901B8A">
      <w:pPr>
        <w:pStyle w:val="NoSpacing"/>
        <w:rPr>
          <w:rFonts w:cstheme="minorHAnsi"/>
          <w:sz w:val="24"/>
          <w:szCs w:val="24"/>
        </w:rPr>
      </w:pPr>
    </w:p>
    <w:tbl>
      <w:tblPr>
        <w:tblW w:w="4218" w:type="dxa"/>
        <w:tblLook w:val="04A0" w:firstRow="1" w:lastRow="0" w:firstColumn="1" w:lastColumn="0" w:noHBand="0" w:noVBand="1"/>
      </w:tblPr>
      <w:tblGrid>
        <w:gridCol w:w="2684"/>
        <w:gridCol w:w="1534"/>
      </w:tblGrid>
      <w:tr w:rsidR="007405CE" w:rsidRPr="007405CE" w14:paraId="07826C12" w14:textId="77777777" w:rsidTr="5EAACA34">
        <w:trPr>
          <w:trHeight w:val="256"/>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C03AD" w14:textId="77777777" w:rsidR="007405CE" w:rsidRPr="007405CE" w:rsidRDefault="007405CE" w:rsidP="007405CE">
            <w:pPr>
              <w:spacing w:after="0" w:line="240" w:lineRule="auto"/>
              <w:rPr>
                <w:rFonts w:ascii="Times New Roman" w:eastAsia="Times New Roman" w:hAnsi="Times New Roman" w:cs="Times New Roman"/>
                <w:b/>
                <w:bCs/>
                <w:color w:val="0070C0"/>
                <w:sz w:val="24"/>
                <w:szCs w:val="24"/>
              </w:rPr>
            </w:pPr>
            <w:r w:rsidRPr="007405CE">
              <w:rPr>
                <w:rFonts w:ascii="Times New Roman" w:eastAsia="Times New Roman" w:hAnsi="Times New Roman" w:cs="Times New Roman"/>
                <w:b/>
                <w:bCs/>
                <w:color w:val="0070C0"/>
                <w:sz w:val="24"/>
                <w:szCs w:val="24"/>
              </w:rPr>
              <w:t>PDC Concept</w:t>
            </w:r>
          </w:p>
        </w:tc>
        <w:tc>
          <w:tcPr>
            <w:tcW w:w="1534" w:type="dxa"/>
            <w:tcBorders>
              <w:top w:val="single" w:sz="4" w:space="0" w:color="auto"/>
              <w:left w:val="nil"/>
              <w:bottom w:val="single" w:sz="4" w:space="0" w:color="auto"/>
              <w:right w:val="single" w:sz="4" w:space="0" w:color="auto"/>
            </w:tcBorders>
            <w:shd w:val="clear" w:color="auto" w:fill="auto"/>
            <w:noWrap/>
            <w:vAlign w:val="bottom"/>
            <w:hideMark/>
          </w:tcPr>
          <w:p w14:paraId="11B5D393" w14:textId="77777777" w:rsidR="007405CE" w:rsidRPr="007405CE" w:rsidRDefault="007405CE" w:rsidP="007405CE">
            <w:pPr>
              <w:spacing w:after="0" w:line="240" w:lineRule="auto"/>
              <w:rPr>
                <w:rFonts w:ascii="Times New Roman" w:eastAsia="Times New Roman" w:hAnsi="Times New Roman" w:cs="Times New Roman"/>
                <w:b/>
                <w:bCs/>
                <w:color w:val="0070C0"/>
                <w:sz w:val="24"/>
                <w:szCs w:val="24"/>
              </w:rPr>
            </w:pPr>
            <w:r w:rsidRPr="007405CE">
              <w:rPr>
                <w:rFonts w:ascii="Times New Roman" w:eastAsia="Times New Roman" w:hAnsi="Times New Roman" w:cs="Times New Roman"/>
                <w:b/>
                <w:bCs/>
                <w:color w:val="0070C0"/>
                <w:sz w:val="24"/>
                <w:szCs w:val="24"/>
              </w:rPr>
              <w:t>Bloom Level</w:t>
            </w:r>
          </w:p>
        </w:tc>
      </w:tr>
      <w:tr w:rsidR="007405CE" w:rsidRPr="007405CE" w14:paraId="512E8892" w14:textId="77777777" w:rsidTr="5EAACA34">
        <w:trPr>
          <w:trHeight w:val="256"/>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3178B4D3" w14:textId="77777777" w:rsidR="007405CE" w:rsidRPr="007405CE" w:rsidRDefault="007405CE" w:rsidP="007405CE">
            <w:pPr>
              <w:spacing w:after="0" w:line="240" w:lineRule="auto"/>
              <w:rPr>
                <w:rFonts w:ascii="Times New Roman" w:eastAsia="Times New Roman" w:hAnsi="Times New Roman" w:cs="Times New Roman"/>
                <w:color w:val="000000"/>
                <w:sz w:val="24"/>
                <w:szCs w:val="24"/>
              </w:rPr>
            </w:pPr>
            <w:r w:rsidRPr="007405CE">
              <w:rPr>
                <w:rFonts w:ascii="Times New Roman" w:eastAsia="Times New Roman" w:hAnsi="Times New Roman" w:cs="Times New Roman"/>
                <w:color w:val="000000"/>
                <w:sz w:val="24"/>
                <w:szCs w:val="24"/>
              </w:rPr>
              <w:t>Concurrency</w:t>
            </w:r>
          </w:p>
        </w:tc>
        <w:tc>
          <w:tcPr>
            <w:tcW w:w="1534" w:type="dxa"/>
            <w:tcBorders>
              <w:top w:val="nil"/>
              <w:left w:val="nil"/>
              <w:bottom w:val="single" w:sz="4" w:space="0" w:color="auto"/>
              <w:right w:val="single" w:sz="4" w:space="0" w:color="auto"/>
            </w:tcBorders>
            <w:shd w:val="clear" w:color="auto" w:fill="auto"/>
            <w:noWrap/>
            <w:vAlign w:val="bottom"/>
            <w:hideMark/>
          </w:tcPr>
          <w:p w14:paraId="7EBDC4A9" w14:textId="336F3BE7" w:rsidR="007405CE" w:rsidRPr="007405CE" w:rsidRDefault="5EAACA34" w:rsidP="5EAACA34">
            <w:pPr>
              <w:spacing w:after="0" w:line="240" w:lineRule="auto"/>
              <w:jc w:val="center"/>
              <w:rPr>
                <w:rFonts w:ascii="Times New Roman" w:eastAsia="Times New Roman" w:hAnsi="Times New Roman" w:cs="Times New Roman"/>
                <w:color w:val="000000" w:themeColor="text1"/>
                <w:sz w:val="24"/>
                <w:szCs w:val="24"/>
              </w:rPr>
            </w:pPr>
            <w:r w:rsidRPr="5EAACA34">
              <w:rPr>
                <w:rFonts w:ascii="Times New Roman" w:eastAsia="Times New Roman" w:hAnsi="Times New Roman" w:cs="Times New Roman"/>
                <w:color w:val="000000" w:themeColor="text1"/>
                <w:sz w:val="24"/>
                <w:szCs w:val="24"/>
              </w:rPr>
              <w:t>K/C</w:t>
            </w:r>
          </w:p>
        </w:tc>
      </w:tr>
      <w:tr w:rsidR="007405CE" w:rsidRPr="007405CE" w14:paraId="60007C39" w14:textId="77777777" w:rsidTr="5EAACA34">
        <w:trPr>
          <w:trHeight w:val="256"/>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13A2894" w14:textId="77777777" w:rsidR="007405CE" w:rsidRPr="007405CE" w:rsidRDefault="007405CE" w:rsidP="007405CE">
            <w:pPr>
              <w:spacing w:after="0" w:line="240" w:lineRule="auto"/>
              <w:rPr>
                <w:rFonts w:ascii="Times New Roman" w:eastAsia="Times New Roman" w:hAnsi="Times New Roman" w:cs="Times New Roman"/>
                <w:color w:val="000000"/>
                <w:sz w:val="24"/>
                <w:szCs w:val="24"/>
              </w:rPr>
            </w:pPr>
            <w:r w:rsidRPr="007405CE">
              <w:rPr>
                <w:rFonts w:ascii="Times New Roman" w:eastAsia="Times New Roman" w:hAnsi="Times New Roman" w:cs="Times New Roman"/>
                <w:color w:val="000000"/>
                <w:sz w:val="24"/>
                <w:szCs w:val="24"/>
              </w:rPr>
              <w:t>Synchronization</w:t>
            </w:r>
          </w:p>
        </w:tc>
        <w:tc>
          <w:tcPr>
            <w:tcW w:w="1534" w:type="dxa"/>
            <w:tcBorders>
              <w:top w:val="nil"/>
              <w:left w:val="nil"/>
              <w:bottom w:val="single" w:sz="4" w:space="0" w:color="auto"/>
              <w:right w:val="single" w:sz="4" w:space="0" w:color="auto"/>
            </w:tcBorders>
            <w:shd w:val="clear" w:color="auto" w:fill="auto"/>
            <w:noWrap/>
            <w:vAlign w:val="bottom"/>
            <w:hideMark/>
          </w:tcPr>
          <w:p w14:paraId="2F335995" w14:textId="77777777" w:rsidR="007405CE" w:rsidRPr="007405CE" w:rsidRDefault="007405CE" w:rsidP="007405CE">
            <w:pPr>
              <w:spacing w:after="0" w:line="240" w:lineRule="auto"/>
              <w:jc w:val="center"/>
              <w:rPr>
                <w:rFonts w:ascii="Times New Roman" w:eastAsia="Times New Roman" w:hAnsi="Times New Roman" w:cs="Times New Roman"/>
                <w:color w:val="000000"/>
                <w:sz w:val="24"/>
                <w:szCs w:val="24"/>
              </w:rPr>
            </w:pPr>
            <w:r w:rsidRPr="007405CE">
              <w:rPr>
                <w:rFonts w:ascii="Times New Roman" w:eastAsia="Times New Roman" w:hAnsi="Times New Roman" w:cs="Times New Roman"/>
                <w:color w:val="000000"/>
                <w:sz w:val="24"/>
                <w:szCs w:val="24"/>
              </w:rPr>
              <w:t>K</w:t>
            </w:r>
          </w:p>
        </w:tc>
      </w:tr>
      <w:tr w:rsidR="007405CE" w:rsidRPr="007405CE" w14:paraId="254C667A" w14:textId="77777777" w:rsidTr="5EAACA34">
        <w:trPr>
          <w:trHeight w:val="256"/>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DAA8CE9" w14:textId="4656D851" w:rsidR="007405CE" w:rsidRPr="007405CE" w:rsidRDefault="5EAACA34" w:rsidP="5EAACA34">
            <w:pPr>
              <w:spacing w:after="0" w:line="240" w:lineRule="auto"/>
              <w:rPr>
                <w:rFonts w:ascii="Times New Roman" w:eastAsia="Times New Roman" w:hAnsi="Times New Roman" w:cs="Times New Roman"/>
                <w:color w:val="000000" w:themeColor="text1"/>
                <w:sz w:val="24"/>
                <w:szCs w:val="24"/>
              </w:rPr>
            </w:pPr>
            <w:r w:rsidRPr="5EAACA34">
              <w:rPr>
                <w:rFonts w:ascii="Times New Roman" w:eastAsia="Times New Roman" w:hAnsi="Times New Roman" w:cs="Times New Roman"/>
                <w:color w:val="000000" w:themeColor="text1"/>
                <w:sz w:val="24"/>
                <w:szCs w:val="24"/>
              </w:rPr>
              <w:t>Parallel Overhead</w:t>
            </w:r>
          </w:p>
        </w:tc>
        <w:tc>
          <w:tcPr>
            <w:tcW w:w="1534" w:type="dxa"/>
            <w:tcBorders>
              <w:top w:val="nil"/>
              <w:left w:val="nil"/>
              <w:bottom w:val="single" w:sz="4" w:space="0" w:color="auto"/>
              <w:right w:val="single" w:sz="4" w:space="0" w:color="auto"/>
            </w:tcBorders>
            <w:shd w:val="clear" w:color="auto" w:fill="auto"/>
            <w:noWrap/>
            <w:vAlign w:val="bottom"/>
            <w:hideMark/>
          </w:tcPr>
          <w:p w14:paraId="62EC7B8B" w14:textId="680EC0BC" w:rsidR="007405CE" w:rsidRPr="007405CE" w:rsidRDefault="5EAACA34" w:rsidP="5EAACA34">
            <w:pPr>
              <w:spacing w:after="0" w:line="240" w:lineRule="auto"/>
              <w:jc w:val="center"/>
              <w:rPr>
                <w:rFonts w:ascii="Times New Roman" w:eastAsia="Times New Roman" w:hAnsi="Times New Roman" w:cs="Times New Roman"/>
                <w:color w:val="000000" w:themeColor="text1"/>
                <w:sz w:val="24"/>
                <w:szCs w:val="24"/>
              </w:rPr>
            </w:pPr>
            <w:r w:rsidRPr="5EAACA34">
              <w:rPr>
                <w:rFonts w:ascii="Times New Roman" w:eastAsia="Times New Roman" w:hAnsi="Times New Roman" w:cs="Times New Roman"/>
                <w:color w:val="000000" w:themeColor="text1"/>
                <w:sz w:val="24"/>
                <w:szCs w:val="24"/>
              </w:rPr>
              <w:t>K</w:t>
            </w:r>
          </w:p>
        </w:tc>
      </w:tr>
    </w:tbl>
    <w:p w14:paraId="57BCF14D" w14:textId="77777777" w:rsidR="007405CE" w:rsidRPr="00901B8A" w:rsidRDefault="007405CE" w:rsidP="00901B8A">
      <w:pPr>
        <w:pStyle w:val="NoSpacing"/>
        <w:rPr>
          <w:rFonts w:cstheme="minorHAnsi"/>
          <w:sz w:val="28"/>
          <w:szCs w:val="28"/>
        </w:rPr>
      </w:pPr>
    </w:p>
    <w:p w14:paraId="760D80AB" w14:textId="77777777" w:rsidR="00901B8A" w:rsidRPr="00901B8A" w:rsidRDefault="00901B8A" w:rsidP="00901B8A">
      <w:pPr>
        <w:pStyle w:val="NoSpacing"/>
        <w:outlineLvl w:val="0"/>
        <w:rPr>
          <w:rFonts w:cstheme="minorHAnsi"/>
          <w:b/>
          <w:color w:val="00FDFF"/>
          <w:sz w:val="28"/>
          <w:szCs w:val="28"/>
        </w:rPr>
      </w:pPr>
      <w:r w:rsidRPr="00901B8A">
        <w:rPr>
          <w:rFonts w:cstheme="minorHAnsi"/>
          <w:b/>
          <w:color w:val="00FDFF"/>
          <w:sz w:val="28"/>
          <w:szCs w:val="28"/>
          <w:highlight w:val="blue"/>
        </w:rPr>
        <w:t xml:space="preserve"> Prerequisites:</w:t>
      </w:r>
    </w:p>
    <w:p w14:paraId="0834FDCB" w14:textId="3671CCA6" w:rsidR="00901B8A" w:rsidRDefault="002306BD" w:rsidP="00901B8A">
      <w:pPr>
        <w:pStyle w:val="NoSpacing"/>
        <w:rPr>
          <w:rFonts w:cstheme="minorHAnsi"/>
          <w:sz w:val="24"/>
          <w:szCs w:val="24"/>
        </w:rPr>
      </w:pPr>
      <w:r>
        <w:rPr>
          <w:rFonts w:cstheme="minorHAnsi"/>
          <w:sz w:val="24"/>
          <w:szCs w:val="24"/>
        </w:rPr>
        <w:t>None</w:t>
      </w:r>
    </w:p>
    <w:p w14:paraId="1113360F" w14:textId="77777777" w:rsidR="00E06B07" w:rsidRPr="00901B8A" w:rsidRDefault="00E06B07" w:rsidP="00901B8A">
      <w:pPr>
        <w:pStyle w:val="NoSpacing"/>
        <w:rPr>
          <w:rFonts w:cstheme="minorHAnsi"/>
          <w:sz w:val="24"/>
          <w:szCs w:val="24"/>
        </w:rPr>
      </w:pPr>
    </w:p>
    <w:p w14:paraId="73F90226" w14:textId="77777777" w:rsidR="00901B8A" w:rsidRPr="00901B8A" w:rsidRDefault="00901B8A" w:rsidP="00901B8A">
      <w:pPr>
        <w:pStyle w:val="NoSpacing"/>
        <w:outlineLvl w:val="0"/>
        <w:rPr>
          <w:rFonts w:cstheme="minorHAnsi"/>
          <w:b/>
          <w:color w:val="00FDFF"/>
          <w:sz w:val="28"/>
          <w:szCs w:val="28"/>
        </w:rPr>
      </w:pPr>
      <w:r w:rsidRPr="00901B8A">
        <w:rPr>
          <w:rFonts w:cstheme="minorHAnsi"/>
          <w:b/>
          <w:color w:val="00FDFF"/>
          <w:sz w:val="28"/>
          <w:szCs w:val="28"/>
          <w:highlight w:val="blue"/>
        </w:rPr>
        <w:t xml:space="preserve"> Tools Required:</w:t>
      </w:r>
    </w:p>
    <w:p w14:paraId="104F6C2A" w14:textId="4B9ECD6F" w:rsidR="00901B8A" w:rsidRDefault="00B50ABD" w:rsidP="00901B8A">
      <w:pPr>
        <w:pStyle w:val="NoSpacing"/>
        <w:numPr>
          <w:ilvl w:val="0"/>
          <w:numId w:val="1"/>
        </w:numPr>
        <w:rPr>
          <w:rFonts w:cstheme="minorHAnsi"/>
          <w:sz w:val="24"/>
          <w:szCs w:val="24"/>
        </w:rPr>
      </w:pPr>
      <w:r>
        <w:rPr>
          <w:rFonts w:cstheme="minorHAnsi"/>
          <w:sz w:val="24"/>
          <w:szCs w:val="24"/>
        </w:rPr>
        <w:t>2-</w:t>
      </w:r>
      <w:r w:rsidR="000E66F1">
        <w:rPr>
          <w:rFonts w:cstheme="minorHAnsi"/>
          <w:sz w:val="24"/>
          <w:szCs w:val="24"/>
        </w:rPr>
        <w:t>4 Decks of regular playing cards</w:t>
      </w:r>
      <w:r w:rsidR="00267EA7">
        <w:rPr>
          <w:rFonts w:cstheme="minorHAnsi"/>
          <w:sz w:val="24"/>
          <w:szCs w:val="24"/>
        </w:rPr>
        <w:t xml:space="preserve"> </w:t>
      </w:r>
    </w:p>
    <w:p w14:paraId="51F5393C" w14:textId="44C074FC" w:rsidR="00901B8A" w:rsidRPr="00901B8A" w:rsidRDefault="00901B8A" w:rsidP="00901B8A">
      <w:pPr>
        <w:pStyle w:val="NoSpacing"/>
        <w:rPr>
          <w:rFonts w:cstheme="minorHAnsi"/>
          <w:b/>
        </w:rPr>
      </w:pPr>
    </w:p>
    <w:p w14:paraId="47A1928E" w14:textId="7DC4E60D" w:rsidR="00901B8A" w:rsidRPr="00901B8A" w:rsidRDefault="00901B8A" w:rsidP="00901B8A">
      <w:pPr>
        <w:pStyle w:val="NoSpacing"/>
        <w:outlineLvl w:val="0"/>
        <w:rPr>
          <w:rFonts w:cstheme="minorHAnsi"/>
          <w:b/>
          <w:sz w:val="28"/>
          <w:szCs w:val="28"/>
        </w:rPr>
      </w:pPr>
      <w:r w:rsidRPr="00901B8A">
        <w:rPr>
          <w:rFonts w:cstheme="minorHAnsi"/>
          <w:b/>
          <w:color w:val="4472C4" w:themeColor="accent1"/>
          <w:sz w:val="28"/>
          <w:szCs w:val="28"/>
        </w:rPr>
        <w:t>Introduction</w:t>
      </w:r>
      <w:r w:rsidRPr="00901B8A">
        <w:rPr>
          <w:rFonts w:cstheme="minorHAnsi"/>
          <w:b/>
          <w:sz w:val="28"/>
          <w:szCs w:val="28"/>
        </w:rPr>
        <w:t>:</w:t>
      </w:r>
    </w:p>
    <w:p w14:paraId="7CD7FD37" w14:textId="3F81CA5F" w:rsidR="00901B8A" w:rsidRPr="00683B6B" w:rsidRDefault="000E66F1" w:rsidP="00683B6B">
      <w:pPr>
        <w:rPr>
          <w:rFonts w:cstheme="minorHAnsi"/>
        </w:rPr>
      </w:pPr>
      <w:r>
        <w:rPr>
          <w:rFonts w:cstheme="minorHAnsi"/>
          <w:sz w:val="24"/>
          <w:szCs w:val="24"/>
        </w:rPr>
        <w:t xml:space="preserve">Two teams compete to </w:t>
      </w:r>
      <w:r w:rsidR="00683B6B">
        <w:rPr>
          <w:rFonts w:cstheme="minorHAnsi"/>
          <w:sz w:val="24"/>
          <w:szCs w:val="24"/>
        </w:rPr>
        <w:t xml:space="preserve">sort </w:t>
      </w:r>
      <w:r>
        <w:rPr>
          <w:rFonts w:cstheme="minorHAnsi"/>
          <w:sz w:val="24"/>
          <w:szCs w:val="24"/>
        </w:rPr>
        <w:t>decks of cards. One team is made up of a single student, while the other is comprised of 2-4 students.</w:t>
      </w:r>
    </w:p>
    <w:p w14:paraId="702D0208" w14:textId="0D3B0CA1" w:rsidR="00924297" w:rsidRPr="00901B8A" w:rsidRDefault="00D1501F" w:rsidP="00901B8A">
      <w:pPr>
        <w:pStyle w:val="NoSpacing"/>
        <w:jc w:val="both"/>
        <w:outlineLvl w:val="0"/>
        <w:rPr>
          <w:rFonts w:cstheme="minorHAnsi"/>
          <w:b/>
          <w:color w:val="4472C4" w:themeColor="accent1"/>
          <w:sz w:val="28"/>
          <w:szCs w:val="28"/>
        </w:rPr>
      </w:pPr>
      <w:r>
        <w:rPr>
          <w:rFonts w:cstheme="minorHAnsi"/>
          <w:b/>
          <w:color w:val="4472C4" w:themeColor="accent1"/>
          <w:sz w:val="28"/>
          <w:szCs w:val="28"/>
        </w:rPr>
        <w:t>Activity Description</w:t>
      </w:r>
      <w:r w:rsidR="00901B8A" w:rsidRPr="00901B8A">
        <w:rPr>
          <w:rFonts w:cstheme="minorHAnsi"/>
          <w:b/>
          <w:color w:val="4472C4" w:themeColor="accent1"/>
          <w:sz w:val="28"/>
          <w:szCs w:val="28"/>
        </w:rPr>
        <w:t>:</w:t>
      </w:r>
    </w:p>
    <w:p w14:paraId="6DFD5A56" w14:textId="3856CA15" w:rsidR="002028E9" w:rsidRDefault="000E66F1">
      <w:pPr>
        <w:rPr>
          <w:rFonts w:cstheme="minorHAnsi"/>
          <w:sz w:val="24"/>
          <w:szCs w:val="24"/>
        </w:rPr>
      </w:pPr>
      <w:r w:rsidRPr="002028E9">
        <w:rPr>
          <w:rFonts w:cstheme="minorHAnsi"/>
          <w:sz w:val="24"/>
          <w:szCs w:val="24"/>
        </w:rPr>
        <w:t xml:space="preserve">Have random students shuffle 2 decks of cards together, then select new students to be part of the teams. The first team, consisting of a single student, represents sequential programming with a single core. The second team, made up of multiple students, represents parallel programming across multiple cores. Both teams are told to sort the cards but no further instructions are provided. </w:t>
      </w:r>
    </w:p>
    <w:p w14:paraId="7493680F" w14:textId="1266E754" w:rsidR="002028E9" w:rsidRPr="002028E9" w:rsidRDefault="002028E9">
      <w:pPr>
        <w:rPr>
          <w:rFonts w:cstheme="minorHAnsi"/>
          <w:sz w:val="24"/>
          <w:szCs w:val="24"/>
        </w:rPr>
      </w:pPr>
      <w:r>
        <w:rPr>
          <w:rFonts w:cstheme="minorHAnsi"/>
          <w:sz w:val="24"/>
          <w:szCs w:val="24"/>
        </w:rPr>
        <w:t>Note: Make sure a “sorted” deck is unambiguous.  Order by suit (</w:t>
      </w:r>
      <w:bookmarkStart w:id="0" w:name="_GoBack"/>
      <w:bookmarkEnd w:id="0"/>
      <w:r>
        <w:rPr>
          <w:rFonts w:cstheme="minorHAnsi"/>
          <w:sz w:val="24"/>
          <w:szCs w:val="24"/>
        </w:rPr>
        <w:t>club, diamond, heart, spade) and then by rank (ace, 2, …, 10, J, Q, K).</w:t>
      </w:r>
    </w:p>
    <w:p w14:paraId="2FA30586" w14:textId="0EFCFD41" w:rsidR="007C1B39" w:rsidRDefault="00D1501F" w:rsidP="00D1501F">
      <w:pPr>
        <w:pStyle w:val="NoSpacing"/>
        <w:jc w:val="both"/>
        <w:outlineLvl w:val="0"/>
        <w:rPr>
          <w:rFonts w:cstheme="minorHAnsi"/>
          <w:b/>
          <w:color w:val="4472C4" w:themeColor="accent1"/>
          <w:sz w:val="28"/>
          <w:szCs w:val="28"/>
        </w:rPr>
      </w:pPr>
      <w:r>
        <w:rPr>
          <w:rFonts w:cstheme="minorHAnsi"/>
          <w:b/>
          <w:color w:val="4472C4" w:themeColor="accent1"/>
          <w:sz w:val="28"/>
          <w:szCs w:val="28"/>
        </w:rPr>
        <w:t>Important Points</w:t>
      </w:r>
      <w:r w:rsidRPr="00901B8A">
        <w:rPr>
          <w:rFonts w:cstheme="minorHAnsi"/>
          <w:b/>
          <w:color w:val="4472C4" w:themeColor="accent1"/>
          <w:sz w:val="28"/>
          <w:szCs w:val="28"/>
        </w:rPr>
        <w:t>:</w:t>
      </w:r>
    </w:p>
    <w:p w14:paraId="0D3965AC" w14:textId="5203DF47" w:rsidR="002028E9" w:rsidRDefault="000E66F1" w:rsidP="000E66F1">
      <w:pPr>
        <w:rPr>
          <w:rFonts w:cstheme="minorHAnsi"/>
        </w:rPr>
      </w:pPr>
      <w:r w:rsidRPr="000E66F1">
        <w:rPr>
          <w:rFonts w:cstheme="minorHAnsi"/>
          <w:sz w:val="24"/>
          <w:szCs w:val="24"/>
        </w:rPr>
        <w:t>As the teams work through the completion of the task, they demonstrate the concept of speedup, as the team with more members should be able to work at a faster speed than the individual. In addition, the students show that while the team may sort the cards quicker, they are still constrained by sequential dependency and the speed of the lead of the team in assigning tasks to the other members.</w:t>
      </w:r>
      <w:r w:rsidRPr="000E66F1">
        <w:rPr>
          <w:rFonts w:cstheme="minorHAnsi"/>
        </w:rPr>
        <w:t xml:space="preserve"> </w:t>
      </w:r>
    </w:p>
    <w:p w14:paraId="79998A98" w14:textId="77777777" w:rsidR="002028E9" w:rsidRDefault="002028E9">
      <w:pPr>
        <w:rPr>
          <w:rFonts w:cstheme="minorHAnsi"/>
        </w:rPr>
      </w:pPr>
      <w:r>
        <w:rPr>
          <w:rFonts w:cstheme="minorHAnsi"/>
        </w:rPr>
        <w:br w:type="page"/>
      </w:r>
    </w:p>
    <w:p w14:paraId="2F2FA619" w14:textId="77777777" w:rsidR="000E66F1" w:rsidRDefault="000E66F1" w:rsidP="000E66F1">
      <w:pPr>
        <w:rPr>
          <w:rFonts w:cstheme="minorHAnsi"/>
        </w:rPr>
      </w:pPr>
    </w:p>
    <w:p w14:paraId="5CB24D64" w14:textId="1F474BF3" w:rsidR="007C1B39" w:rsidRDefault="007A37BB" w:rsidP="007A37BB">
      <w:pPr>
        <w:pStyle w:val="NoSpacing"/>
        <w:jc w:val="both"/>
        <w:outlineLvl w:val="0"/>
        <w:rPr>
          <w:rFonts w:cstheme="minorHAnsi"/>
          <w:b/>
          <w:color w:val="4472C4" w:themeColor="accent1"/>
          <w:sz w:val="28"/>
          <w:szCs w:val="28"/>
        </w:rPr>
      </w:pPr>
      <w:r>
        <w:rPr>
          <w:rFonts w:cstheme="minorHAnsi"/>
          <w:b/>
          <w:color w:val="4472C4" w:themeColor="accent1"/>
          <w:sz w:val="28"/>
          <w:szCs w:val="28"/>
        </w:rPr>
        <w:t>Extensions</w:t>
      </w:r>
      <w:r w:rsidRPr="00901B8A">
        <w:rPr>
          <w:rFonts w:cstheme="minorHAnsi"/>
          <w:b/>
          <w:color w:val="4472C4" w:themeColor="accent1"/>
          <w:sz w:val="28"/>
          <w:szCs w:val="28"/>
        </w:rPr>
        <w:t>:</w:t>
      </w:r>
    </w:p>
    <w:p w14:paraId="529D0E88" w14:textId="3FAE7B2A" w:rsidR="007C1B39" w:rsidRDefault="00DE6F4A" w:rsidP="00D1501F">
      <w:pPr>
        <w:pStyle w:val="NoSpacing"/>
        <w:jc w:val="both"/>
        <w:outlineLvl w:val="0"/>
        <w:rPr>
          <w:rFonts w:cstheme="minorHAnsi"/>
          <w:sz w:val="24"/>
          <w:szCs w:val="24"/>
        </w:rPr>
      </w:pPr>
      <w:r>
        <w:rPr>
          <w:rFonts w:cstheme="minorHAnsi"/>
          <w:sz w:val="24"/>
          <w:szCs w:val="24"/>
        </w:rPr>
        <w:t>You can make the task more difficult for the larger group by adding more decks to the cards they must sort. In this way you can demonstrate that, in certain cases, the parallel solution can accomplish more work in the same amount of time</w:t>
      </w:r>
    </w:p>
    <w:p w14:paraId="0F600641" w14:textId="76885315" w:rsidR="00A309A7" w:rsidRPr="00FB27BF" w:rsidRDefault="007C1B39" w:rsidP="00D1501F">
      <w:pPr>
        <w:pStyle w:val="NoSpacing"/>
        <w:jc w:val="both"/>
        <w:outlineLvl w:val="0"/>
        <w:rPr>
          <w:rFonts w:cstheme="minorHAnsi"/>
          <w:sz w:val="24"/>
          <w:szCs w:val="24"/>
        </w:rPr>
      </w:pPr>
      <w:r>
        <w:rPr>
          <w:rFonts w:cstheme="minorHAnsi"/>
          <w:sz w:val="24"/>
          <w:szCs w:val="24"/>
        </w:rPr>
        <w:lastRenderedPageBreak/>
        <w:t>T</w:t>
      </w:r>
      <w:r w:rsidR="00A309A7">
        <w:rPr>
          <w:rFonts w:cstheme="minorHAnsi"/>
          <w:sz w:val="24"/>
          <w:szCs w:val="24"/>
        </w:rPr>
        <w:t>his activity can be expanded to talk ab</w:t>
      </w:r>
      <w:r w:rsidR="00DE6F4A">
        <w:rPr>
          <w:rFonts w:cstheme="minorHAnsi"/>
          <w:sz w:val="24"/>
          <w:szCs w:val="24"/>
        </w:rPr>
        <w:t>out the limits of parallelism. By adding more members to the “parallel group” you can show increased speedup, but as the number of members grows you can also show how many of the members are not being utilized.</w:t>
      </w:r>
    </w:p>
    <w:p w14:paraId="4CC0ACD3" w14:textId="77777777" w:rsidR="00D1501F" w:rsidRPr="00901B8A" w:rsidRDefault="00D1501F">
      <w:pPr>
        <w:rPr>
          <w:rFonts w:cstheme="minorHAnsi"/>
        </w:rPr>
      </w:pPr>
    </w:p>
    <w:sectPr w:rsidR="00D1501F" w:rsidRPr="00901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65901"/>
    <w:multiLevelType w:val="hybridMultilevel"/>
    <w:tmpl w:val="E79E5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7"/>
    <w:rsid w:val="0008725D"/>
    <w:rsid w:val="000B5834"/>
    <w:rsid w:val="000E66F1"/>
    <w:rsid w:val="00154E6C"/>
    <w:rsid w:val="001A0050"/>
    <w:rsid w:val="002028E9"/>
    <w:rsid w:val="002306BD"/>
    <w:rsid w:val="00267EA7"/>
    <w:rsid w:val="003036DD"/>
    <w:rsid w:val="00344B98"/>
    <w:rsid w:val="0039625F"/>
    <w:rsid w:val="003D36D8"/>
    <w:rsid w:val="00493209"/>
    <w:rsid w:val="00565CC0"/>
    <w:rsid w:val="0057173A"/>
    <w:rsid w:val="00590D37"/>
    <w:rsid w:val="0065490F"/>
    <w:rsid w:val="00683B6B"/>
    <w:rsid w:val="006A5BFB"/>
    <w:rsid w:val="006E0D24"/>
    <w:rsid w:val="007405CE"/>
    <w:rsid w:val="007A37BB"/>
    <w:rsid w:val="007C1B39"/>
    <w:rsid w:val="00871D3B"/>
    <w:rsid w:val="00901B8A"/>
    <w:rsid w:val="00924297"/>
    <w:rsid w:val="00A309A7"/>
    <w:rsid w:val="00A6255E"/>
    <w:rsid w:val="00AC6410"/>
    <w:rsid w:val="00B2348B"/>
    <w:rsid w:val="00B50ABD"/>
    <w:rsid w:val="00BD43EE"/>
    <w:rsid w:val="00CA7E1A"/>
    <w:rsid w:val="00D03A48"/>
    <w:rsid w:val="00D1501F"/>
    <w:rsid w:val="00DE6F4A"/>
    <w:rsid w:val="00E06B07"/>
    <w:rsid w:val="00E35474"/>
    <w:rsid w:val="00EE18C0"/>
    <w:rsid w:val="00F5194D"/>
    <w:rsid w:val="00FB27BF"/>
    <w:rsid w:val="5EAAC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E847"/>
  <w15:chartTrackingRefBased/>
  <w15:docId w15:val="{9B9BCE7A-00B2-4F9C-8184-C4582511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3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173A"/>
    <w:rPr>
      <w:color w:val="808080"/>
    </w:rPr>
  </w:style>
  <w:style w:type="paragraph" w:styleId="NoSpacing">
    <w:name w:val="No Spacing"/>
    <w:uiPriority w:val="1"/>
    <w:qFormat/>
    <w:rsid w:val="00901B8A"/>
    <w:pPr>
      <w:spacing w:after="0" w:line="240" w:lineRule="auto"/>
    </w:pPr>
  </w:style>
  <w:style w:type="paragraph" w:styleId="BalloonText">
    <w:name w:val="Balloon Text"/>
    <w:basedOn w:val="Normal"/>
    <w:link w:val="BalloonTextChar"/>
    <w:uiPriority w:val="99"/>
    <w:semiHidden/>
    <w:unhideWhenUsed/>
    <w:rsid w:val="00D15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B7EB2F-F426-4671-ACBF-AD47A4DF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 Hines</dc:creator>
  <cp:keywords/>
  <dc:description/>
  <cp:lastModifiedBy>Thomas M Hines</cp:lastModifiedBy>
  <cp:revision>6</cp:revision>
  <dcterms:created xsi:type="dcterms:W3CDTF">2018-07-12T13:05:00Z</dcterms:created>
  <dcterms:modified xsi:type="dcterms:W3CDTF">2018-07-20T14:00:00Z</dcterms:modified>
</cp:coreProperties>
</file>