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AA513">
      <w:pPr>
        <w:rPr>
          <w:rFonts w:hint="default" w:ascii="Times New Roman" w:hAnsi="Times New Roman"/>
          <w:b/>
          <w:bCs/>
          <w:sz w:val="30"/>
          <w:szCs w:val="30"/>
        </w:rPr>
      </w:pPr>
      <w:r>
        <w:rPr>
          <w:rFonts w:hint="default" w:ascii="Times New Roman" w:hAnsi="Times New Roman"/>
          <w:b/>
          <w:bCs/>
          <w:sz w:val="30"/>
          <w:szCs w:val="30"/>
        </w:rPr>
        <w:t>1. Kết quả với Prompt 1: "Giải thích khái niệm vòng lặp trong lập trình."</w:t>
      </w:r>
    </w:p>
    <w:p w14:paraId="4D77642D">
      <w:pPr>
        <w:rPr>
          <w:rFonts w:hint="default" w:ascii="Times New Roman" w:hAnsi="Times New Roman"/>
          <w:sz w:val="30"/>
          <w:szCs w:val="30"/>
        </w:rPr>
      </w:pPr>
      <w:r>
        <w:rPr>
          <w:rFonts w:hint="default" w:ascii="Times New Roman" w:hAnsi="Times New Roman"/>
          <w:sz w:val="30"/>
          <w:szCs w:val="30"/>
        </w:rPr>
        <w:t>Với câu hỏi này, AI thường đưa ra câu trả lời mang tính học thuật, định nghĩa chung chung và bao quát nhiều ngôn ngữ khác nhau.</w:t>
      </w:r>
    </w:p>
    <w:p w14:paraId="2950DE99">
      <w:pPr>
        <w:rPr>
          <w:rFonts w:hint="default" w:ascii="Times New Roman" w:hAnsi="Times New Roman"/>
          <w:sz w:val="30"/>
          <w:szCs w:val="30"/>
        </w:rPr>
      </w:pPr>
      <w:r>
        <w:rPr>
          <w:rFonts w:hint="default" w:ascii="Times New Roman" w:hAnsi="Times New Roman"/>
          <w:sz w:val="30"/>
          <w:szCs w:val="30"/>
        </w:rPr>
        <w:t>Nội dung phản hồi: Vòng lặp là cấu trúc điều khiển cho phép thực hiện lặp lại một khối mã dựa trên một điều kiện nhất định. Có các loại vòng lặp phổ biến như for, while và do-while. Vòng lặp giúp tối ưu hóa mã nguồn, tiết kiệm thời gian và xử lý tập hợp dữ liệu hiệu quả.</w:t>
      </w:r>
    </w:p>
    <w:p w14:paraId="00FB6887">
      <w:pPr>
        <w:rPr>
          <w:rFonts w:hint="default" w:ascii="Times New Roman" w:hAnsi="Times New Roman"/>
          <w:sz w:val="30"/>
          <w:szCs w:val="30"/>
        </w:rPr>
      </w:pPr>
      <w:r>
        <w:rPr>
          <w:rFonts w:hint="default" w:ascii="Times New Roman" w:hAnsi="Times New Roman"/>
          <w:sz w:val="30"/>
          <w:szCs w:val="30"/>
        </w:rPr>
        <w:t xml:space="preserve">Kiểm tra ví dụ minh họa: Câu trả lời này thường không có ví dụ mã nguồn cụ thể trừ khi AI tự "đoán" ý người dùng, hoặc nếu có thì chỉ là ví dụ giả mã (pseudocode) rất sơ sài. </w:t>
      </w:r>
    </w:p>
    <w:p w14:paraId="561DDAAC">
      <w:pPr>
        <w:rPr>
          <w:rFonts w:hint="default" w:ascii="Times New Roman" w:hAnsi="Times New Roman"/>
          <w:b/>
          <w:bCs/>
          <w:color w:val="000000" w:themeColor="text1"/>
          <w:sz w:val="30"/>
          <w:szCs w:val="30"/>
          <w14:textFill>
            <w14:solidFill>
              <w14:schemeClr w14:val="tx1"/>
            </w14:solidFill>
          </w14:textFill>
        </w:rPr>
      </w:pPr>
      <w:r>
        <w:rPr>
          <w:rFonts w:hint="default" w:ascii="Times New Roman" w:hAnsi="Times New Roman"/>
          <w:b/>
          <w:bCs/>
          <w:color w:val="000000" w:themeColor="text1"/>
          <w:sz w:val="30"/>
          <w:szCs w:val="30"/>
          <w14:textFill>
            <w14:solidFill>
              <w14:schemeClr w14:val="tx1"/>
            </w14:solidFill>
          </w14:textFill>
        </w:rPr>
        <w:t>2. Kết quả với Prompt 2: "Bạn là giảng viên, hãy giải thích khái niệm vòng lặp trong lập trình bằng ngôn ngữ đơn giản, kèm 1 ví dụ Python minh họa."</w:t>
      </w:r>
    </w:p>
    <w:p w14:paraId="5335E87B">
      <w:pPr>
        <w:rPr>
          <w:rFonts w:hint="default" w:ascii="Times New Roman" w:hAnsi="Times New Roman"/>
          <w:sz w:val="30"/>
          <w:szCs w:val="30"/>
        </w:rPr>
      </w:pPr>
      <w:r>
        <w:rPr>
          <w:rFonts w:hint="default" w:ascii="Times New Roman" w:hAnsi="Times New Roman"/>
          <w:sz w:val="30"/>
          <w:szCs w:val="30"/>
        </w:rPr>
        <w:t>Khi có vai trò (giảng viên) và mục tiêu cụ thể (Python), phản hồi sẽ thân thiện và dễ hiểu hơn nhiều.</w:t>
      </w:r>
    </w:p>
    <w:p w14:paraId="7A726D6D">
      <w:pPr>
        <w:rPr>
          <w:rFonts w:hint="default" w:ascii="Times New Roman" w:hAnsi="Times New Roman"/>
          <w:sz w:val="30"/>
          <w:szCs w:val="30"/>
        </w:rPr>
      </w:pPr>
      <w:r>
        <w:rPr>
          <w:rFonts w:hint="default" w:ascii="Times New Roman" w:hAnsi="Times New Roman"/>
          <w:sz w:val="30"/>
          <w:szCs w:val="30"/>
        </w:rPr>
        <w:t>Nội dung phản hồi (Vai giảng viên): "Chào bạn! Hãy tưởng tượng vòng lặp giống như việc bạn tập thể dục: Bạn sẽ hít đất cho đến khi đạt đủ 10 cái thì dừng lại. Trong lập trình, vòng lặp giúp máy tính thực hiện các công việc nhàm chán lặp đi lặp lại một cách tự động."</w:t>
      </w:r>
    </w:p>
    <w:p w14:paraId="721DA329">
      <w:pPr>
        <w:rPr>
          <w:rFonts w:hint="default" w:ascii="Times New Roman" w:hAnsi="Times New Roman"/>
          <w:sz w:val="30"/>
          <w:szCs w:val="30"/>
        </w:rPr>
      </w:pPr>
      <w:r>
        <w:rPr>
          <w:rFonts w:hint="default" w:ascii="Times New Roman" w:hAnsi="Times New Roman"/>
          <w:sz w:val="30"/>
          <w:szCs w:val="30"/>
        </w:rPr>
        <w:t>Ví dụ Python minh họa:</w:t>
      </w:r>
    </w:p>
    <w:p w14:paraId="71DD868B">
      <w:pPr>
        <w:rPr>
          <w:rFonts w:hint="default" w:ascii="Times New Roman" w:hAnsi="Times New Roman"/>
          <w:sz w:val="30"/>
          <w:szCs w:val="30"/>
        </w:rPr>
      </w:pPr>
      <w:r>
        <w:rPr>
          <w:rFonts w:hint="default" w:ascii="Times New Roman" w:hAnsi="Times New Roman"/>
          <w:sz w:val="30"/>
          <w:szCs w:val="30"/>
        </w:rPr>
        <w:t># Ví dụ vòng lặp 'for' in ra các số từ 1 đến 5</w:t>
      </w:r>
    </w:p>
    <w:p w14:paraId="473D7F97">
      <w:pPr>
        <w:rPr>
          <w:rFonts w:hint="default" w:ascii="Times New Roman" w:hAnsi="Times New Roman"/>
          <w:sz w:val="30"/>
          <w:szCs w:val="30"/>
        </w:rPr>
      </w:pPr>
      <w:r>
        <w:rPr>
          <w:rFonts w:hint="default" w:ascii="Times New Roman" w:hAnsi="Times New Roman"/>
          <w:sz w:val="30"/>
          <w:szCs w:val="30"/>
        </w:rPr>
        <w:t>for i in range(1, 6):</w:t>
      </w:r>
    </w:p>
    <w:p w14:paraId="35BAAD5A">
      <w:pPr>
        <w:rPr>
          <w:rFonts w:hint="default" w:ascii="Times New Roman" w:hAnsi="Times New Roman"/>
          <w:sz w:val="30"/>
          <w:szCs w:val="30"/>
        </w:rPr>
      </w:pPr>
      <w:r>
        <w:rPr>
          <w:rFonts w:hint="default" w:ascii="Times New Roman" w:hAnsi="Times New Roman"/>
          <w:sz w:val="30"/>
          <w:szCs w:val="30"/>
        </w:rPr>
        <w:t xml:space="preserve">    print(f"Lần lặp thứ {i}")</w:t>
      </w:r>
    </w:p>
    <w:p w14:paraId="7F3FDDEF">
      <w:pPr>
        <w:rPr>
          <w:rFonts w:hint="default" w:ascii="Times New Roman" w:hAnsi="Times New Roman"/>
          <w:sz w:val="30"/>
          <w:szCs w:val="30"/>
        </w:rPr>
      </w:pPr>
      <w:r>
        <w:rPr>
          <w:rFonts w:hint="default" w:ascii="Times New Roman" w:hAnsi="Times New Roman"/>
          <w:sz w:val="30"/>
          <w:szCs w:val="30"/>
        </w:rPr>
        <w:t>Giải thích: Lệnh range(1, 6) tạo ra dãy số từ 1 đến 5. Vòng lặp for sẽ lấy từng con số này và in ra màn hình cho đến khi hết dãy số.</w:t>
      </w:r>
    </w:p>
    <w:p w14:paraId="0B15EB4A">
      <w:pPr>
        <w:numPr>
          <w:ilvl w:val="0"/>
          <w:numId w:val="1"/>
        </w:numPr>
        <w:rPr>
          <w:rFonts w:hint="default" w:ascii="Times New Roman" w:hAnsi="Times New Roman"/>
          <w:b/>
          <w:bCs/>
          <w:sz w:val="30"/>
          <w:szCs w:val="30"/>
        </w:rPr>
      </w:pPr>
      <w:r>
        <w:rPr>
          <w:rFonts w:hint="default" w:ascii="Times New Roman" w:hAnsi="Times New Roman"/>
          <w:b/>
          <w:bCs/>
          <w:sz w:val="30"/>
          <w:szCs w:val="30"/>
        </w:rPr>
        <w:t>So sánh kết quả trước và sau</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339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3D7F2B89">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Tiêu chí</w:t>
            </w:r>
          </w:p>
        </w:tc>
        <w:tc>
          <w:tcPr>
            <w:tcW w:w="2841" w:type="dxa"/>
            <w:vAlign w:val="top"/>
          </w:tcPr>
          <w:p w14:paraId="2222ECC4">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Prompt 1 (Sơ sài)</w:t>
            </w:r>
          </w:p>
        </w:tc>
        <w:tc>
          <w:tcPr>
            <w:tcW w:w="2841" w:type="dxa"/>
            <w:vAlign w:val="top"/>
          </w:tcPr>
          <w:p w14:paraId="76E7590A">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bookmarkStart w:id="0" w:name="_GoBack"/>
            <w:bookmarkEnd w:id="0"/>
            <w:r>
              <w:rPr>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Prompt 2 (Rõ ràng)</w:t>
            </w:r>
          </w:p>
        </w:tc>
      </w:tr>
      <w:tr w14:paraId="6D38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5038835E">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7"/>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Độ sâu thông tin</w:t>
            </w:r>
          </w:p>
        </w:tc>
        <w:tc>
          <w:tcPr>
            <w:tcW w:w="2841" w:type="dxa"/>
            <w:vAlign w:val="top"/>
          </w:tcPr>
          <w:p w14:paraId="54E9844E">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Chỉ dừng lại ở định nghĩa lý thuyết.</w:t>
            </w:r>
          </w:p>
        </w:tc>
        <w:tc>
          <w:tcPr>
            <w:tcW w:w="2841" w:type="dxa"/>
            <w:vAlign w:val="top"/>
          </w:tcPr>
          <w:p w14:paraId="42F8DDBD">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Giải thích bản chất qua ví dụ đời sống.</w:t>
            </w:r>
          </w:p>
        </w:tc>
      </w:tr>
      <w:tr w14:paraId="3C5B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64BD3703">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7"/>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Ngôn ngữ</w:t>
            </w:r>
          </w:p>
        </w:tc>
        <w:tc>
          <w:tcPr>
            <w:tcW w:w="2841" w:type="dxa"/>
            <w:vAlign w:val="top"/>
          </w:tcPr>
          <w:p w14:paraId="38800B45">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Mang tính kỹ thuật, khó tiếp cận cho người mới.</w:t>
            </w:r>
          </w:p>
        </w:tc>
        <w:tc>
          <w:tcPr>
            <w:tcW w:w="2841" w:type="dxa"/>
            <w:vAlign w:val="top"/>
          </w:tcPr>
          <w:p w14:paraId="2DDF01C1">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Đơn giản, gần gũi (nhờ chỉ định "ngôn ngữ đơn giản").</w:t>
            </w:r>
          </w:p>
        </w:tc>
      </w:tr>
      <w:tr w14:paraId="4EC9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01609F20">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7"/>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Tính ứng dụng</w:t>
            </w:r>
          </w:p>
        </w:tc>
        <w:tc>
          <w:tcPr>
            <w:tcW w:w="2841" w:type="dxa"/>
            <w:vAlign w:val="top"/>
          </w:tcPr>
          <w:p w14:paraId="77253092">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Khó hình dung cách viết code thực tế.</w:t>
            </w:r>
          </w:p>
        </w:tc>
        <w:tc>
          <w:tcPr>
            <w:tcW w:w="2841" w:type="dxa"/>
            <w:vAlign w:val="top"/>
          </w:tcPr>
          <w:p w14:paraId="5483CE3E">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Có ngay mã Python để chạy thử và học tập.</w:t>
            </w:r>
          </w:p>
        </w:tc>
      </w:tr>
      <w:tr w14:paraId="6B1D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1F073672">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7"/>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Bối cảnh</w:t>
            </w:r>
          </w:p>
        </w:tc>
        <w:tc>
          <w:tcPr>
            <w:tcW w:w="2841" w:type="dxa"/>
            <w:vAlign w:val="top"/>
          </w:tcPr>
          <w:p w14:paraId="5E3844BE">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Không có vai trò cụ thể.</w:t>
            </w:r>
          </w:p>
        </w:tc>
        <w:tc>
          <w:tcPr>
            <w:tcW w:w="2841" w:type="dxa"/>
            <w:vAlign w:val="top"/>
          </w:tcPr>
          <w:p w14:paraId="5C4E7661">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AI đóng vai giảng viên nên có tông giọng hỗ trợ, sư phạm.</w:t>
            </w:r>
          </w:p>
        </w:tc>
      </w:tr>
    </w:tbl>
    <w:p w14:paraId="21E54E7F">
      <w:pPr>
        <w:numPr>
          <w:numId w:val="0"/>
        </w:numPr>
        <w:rPr>
          <w:rFonts w:hint="default" w:ascii="Times New Roman" w:hAnsi="Times New Roman"/>
          <w:sz w:val="30"/>
          <w:szCs w:val="30"/>
        </w:rPr>
      </w:pPr>
    </w:p>
    <w:p w14:paraId="6CCB368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534179"/>
    <w:multiLevelType w:val="singleLevel"/>
    <w:tmpl w:val="11534179"/>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1F2BDF"/>
    <w:rsid w:val="691F2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semiHidden/>
    <w:unhideWhenUsed/>
    <w:qFormat/>
    <w:uiPriority w:val="0"/>
    <w:pPr>
      <w:keepNext/>
      <w:keepLines/>
      <w:spacing w:before="260" w:after="260" w:line="416" w:lineRule="auto"/>
      <w:outlineLvl w:val="2"/>
    </w:pPr>
    <w:rPr>
      <w:b/>
      <w:bCs/>
      <w:sz w:val="32"/>
      <w:szCs w:val="32"/>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character" w:styleId="7">
    <w:name w:val="Strong"/>
    <w:basedOn w:val="3"/>
    <w:qFormat/>
    <w:uiPriority w:val="0"/>
    <w:rPr>
      <w:b/>
      <w:bCs/>
    </w:rPr>
  </w:style>
  <w:style w:type="table" w:styleId="8">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2025-12-12T05:49:00Z</dcterms:created>
  <dc:creator>Ip Dragon</dc:creator>
  <cp:lastModifiedBy>Ip Dragon</cp:lastModifiedBy>
  <dcterms:modified xsi:type="dcterms:W3CDTF">2025-12-12T05:54:58Z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A68C64A86B8046BFA54956A53D784613_11</vt:lpwstr>
  </property>
</Properties>
</file>