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35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48"/>
              </w:rPr>
              <w:t>DESA PASIR PALEMBANG</w:t>
            </w:r>
          </w:p>
        </w:tc>
      </w:tr>
    </w:tbl>
    <w:p>
      <w:pPr>
        <w:autoSpaceDN w:val="0"/>
        <w:autoSpaceDE w:val="0"/>
        <w:widowControl/>
        <w:spacing w:line="233" w:lineRule="auto" w:before="32" w:after="12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FFFFFF"/>
          <w:sz w:val="48"/>
        </w:rPr>
        <w:t>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9019"/>
      </w:tblGrid>
      <w:tr>
        <w:trPr>
          <w:trHeight w:hRule="exact" w:val="390"/>
        </w:trPr>
        <w:tc>
          <w:tcPr>
            <w:tcW w:type="dxa" w:w="88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FEF08A"/>
                <w:sz w:val="26"/>
              </w:rPr>
              <w:t>PASIR PALEMBANG VILLAGE IN FIGURES 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auto" w:before="1112" w:after="0"/>
        <w:ind w:left="1522" w:right="504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3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 w:val="0"/>
          <w:i/>
          <w:color w:val="475569"/>
          <w:sz w:val="20"/>
        </w:rPr>
        <w:t>Pasir Palembang Village in Figures 2026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3873500</wp:posOffset>
            </wp:positionV>
            <wp:extent cx="5651500" cy="825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82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14" w:after="32"/>
        <w:ind w:left="1522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Ukuran Buku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Book Size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>:</w:t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 21 cm x 29,7 cm (A4)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6.0" w:type="dxa"/>
      </w:tblPr>
      <w:tblGrid>
        <w:gridCol w:w="9019"/>
      </w:tblGrid>
      <w:tr>
        <w:trPr>
          <w:trHeight w:hRule="exact" w:val="480"/>
        </w:trPr>
        <w:tc>
          <w:tcPr>
            <w:tcW w:type="dxa" w:w="8880"/>
            <w:tcBorders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Jumlah Halaman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Number of Pages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  <w:r>
              <w:rPr>
                <w:rFonts w:ascii="Liberation Sans" w:hAnsi="Liberation Sans" w:eastAsia="Liberation Sans"/>
                <w:b w:val="0"/>
                <w:i w:val="0"/>
                <w:color w:val="1A202C"/>
                <w:sz w:val="17"/>
              </w:rPr>
              <w:t xml:space="preserve"> ix + 35 halaman/pages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19"/>
      </w:tblGrid>
      <w:tr>
        <w:trPr>
          <w:trHeight w:hRule="exact" w:val="282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Penanggung Jawab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Person in Charge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413" w:lineRule="auto" w:before="34" w:after="0"/>
        <w:ind w:left="1522" w:right="2880" w:firstLine="0"/>
        <w:jc w:val="left"/>
      </w:pP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AS'AD AFRIADI (Kepala Desa Pasir Palembang) </w:t>
      </w:r>
      <w:r>
        <w:br/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Penyusun Naskah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Manuscript Drafter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Tim Agen Statistik Desa Pasir Palembang &amp; Tim Pembina Desa Cantik BPS Kabupaten Mempawah 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Penyunting &amp; Penata Letak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Editors &amp; Layouters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Tim Pembina Desa Cantik BPS Kabupaten Mempawah </w:t>
      </w:r>
      <w:r>
        <w:br/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Penerbit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Publisher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>: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© BPS Kabupaten Mempawah &amp; Pemerintah Desa Pasir Palembang</w:t>
      </w:r>
    </w:p>
    <w:p>
      <w:pPr>
        <w:autoSpaceDN w:val="0"/>
        <w:autoSpaceDE w:val="0"/>
        <w:widowControl/>
        <w:spacing w:line="233" w:lineRule="auto" w:before="782" w:after="0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>Dilarang mereproduksi dan/atau menggandakan sebagian atau seluruh isi buku ini untuk tujuan komersial tanpa</w:t>
      </w:r>
    </w:p>
    <w:p>
      <w:pPr>
        <w:autoSpaceDN w:val="0"/>
        <w:autoSpaceDE w:val="0"/>
        <w:widowControl/>
        <w:spacing w:line="235" w:lineRule="auto" w:before="50" w:after="0"/>
        <w:ind w:left="1762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>izin tertulis dari Badan Pusat Statistik Kabupaten Mempawah dan Pemerintah Desa Pasir Palembang.</w:t>
      </w:r>
    </w:p>
    <w:p>
      <w:pPr>
        <w:autoSpaceDN w:val="0"/>
        <w:autoSpaceDE w:val="0"/>
        <w:widowControl/>
        <w:spacing w:line="233" w:lineRule="auto" w:before="50" w:after="24"/>
        <w:ind w:left="1762" w:right="0" w:firstLine="0"/>
        <w:jc w:val="left"/>
      </w:pP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It is prohibited to reproduce and/or duplicate part or all of this book for commercial purposes without written permission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6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762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from BPS-Statistics Mempawah Regency and Government of Pasir Palembang Village.</w:t>
            </w:r>
          </w:p>
        </w:tc>
      </w:tr>
    </w:tbl>
    <w:p>
      <w:pPr>
        <w:autoSpaceDN w:val="0"/>
        <w:autoSpaceDE w:val="0"/>
        <w:widowControl/>
        <w:spacing w:line="89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5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KONTRIBUTOR DATA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DATA CONTRIBUTORS</w:t>
            </w:r>
          </w:p>
        </w:tc>
      </w:tr>
    </w:tbl>
    <w:p>
      <w:pPr>
        <w:autoSpaceDN w:val="0"/>
        <w:autoSpaceDE w:val="0"/>
        <w:widowControl/>
        <w:spacing w:line="233" w:lineRule="auto" w:before="418" w:after="0"/>
        <w:ind w:left="12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1. Pemerintah Desa Pasir Palembang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Government of Pasir Palembang Village</w:t>
      </w:r>
    </w:p>
    <w:p>
      <w:pPr>
        <w:autoSpaceDN w:val="0"/>
        <w:autoSpaceDE w:val="0"/>
        <w:widowControl/>
        <w:spacing w:line="233" w:lineRule="auto" w:before="134" w:after="72"/>
        <w:ind w:left="12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2. Pengurus Rukun Tetangga (14 RT) Desa Pasir Palembang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Management of 14 Neighborhood Units (RT)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19"/>
      </w:tblGrid>
      <w:tr>
        <w:trPr>
          <w:trHeight w:hRule="exact" w:val="332"/>
        </w:trPr>
        <w:tc>
          <w:tcPr>
            <w:tcW w:type="dxa" w:w="70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Pasir Palembang Village</w:t>
            </w:r>
          </w:p>
        </w:tc>
      </w:tr>
    </w:tbl>
    <w:p>
      <w:pPr>
        <w:autoSpaceDN w:val="0"/>
        <w:autoSpaceDE w:val="0"/>
        <w:widowControl/>
        <w:spacing w:line="13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8"/>
              </w:rPr>
              <w:t>KATA PENGANTAR</w:t>
            </w:r>
          </w:p>
        </w:tc>
      </w:tr>
    </w:tbl>
    <w:p>
      <w:pPr>
        <w:autoSpaceDN w:val="0"/>
        <w:autoSpaceDE w:val="0"/>
        <w:widowControl/>
        <w:spacing w:line="293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Puji dan syukur kita panjatkan ke hadirat Tuhan Yang Maha Esa atas rahmat dan karunia-Nya,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publikasi resmi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"Desa Pasir Palembang Dalam Angka 2026"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dapat diselesaikan dengan baik. Publikasi ini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merupakan wujud nyata pembinaan statistik sektoral melalui Program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 xml:space="preserve">Desa Cantik (Desa Cinta Statistik)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BPS Kabupaten Mempawah berkolaborasi dengan Pemerintah Desa Pasir Palembang.</w:t>
      </w:r>
    </w:p>
    <w:p>
      <w:pPr>
        <w:autoSpaceDN w:val="0"/>
        <w:autoSpaceDE w:val="0"/>
        <w:widowControl/>
        <w:spacing w:line="298" w:lineRule="auto" w:before="31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Data yang disajikan dihimpun secara langsung melalui pendataan keluarga per bangunan tempat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tinggal biasa di wilayah Pasir Palembang menggunakan metode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 xml:space="preserve">Computer-Assisted Personal Interviewing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(CAPI) berbasis aplikasi mobile AppSheet dan observasi geospasial fasilitas. Cakupan data meliputi kondisi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demografi kependudukan, tingkat pendidikan, kepemilikan dokumen adminduk (KTP-el), sebaran penerima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bantuan sosial, hingga kelayakan infrastruktur perumahan.</w:t>
      </w:r>
    </w:p>
    <w:p>
      <w:pPr>
        <w:autoSpaceDN w:val="0"/>
        <w:autoSpaceDE w:val="0"/>
        <w:widowControl/>
        <w:spacing w:line="233" w:lineRule="auto" w:before="582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Pasir Palembang, Agustus 2026</w:t>
      </w:r>
    </w:p>
    <w:p>
      <w:pPr>
        <w:autoSpaceDN w:val="0"/>
        <w:autoSpaceDE w:val="0"/>
        <w:widowControl/>
        <w:spacing w:line="233" w:lineRule="auto" w:before="284" w:after="818"/>
        <w:ind w:left="0" w:right="1426" w:firstLine="0"/>
        <w:jc w:val="righ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KEPALA DESA PASIR PALEMBANG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0.0" w:type="dxa"/>
      </w:tblPr>
      <w:tblGrid>
        <w:gridCol w:w="9019"/>
      </w:tblGrid>
      <w:tr>
        <w:trPr>
          <w:trHeight w:hRule="exact" w:val="356"/>
        </w:trPr>
        <w:tc>
          <w:tcPr>
            <w:tcW w:type="dxa" w:w="67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120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AS'AD AFRIADI</w:t>
            </w:r>
          </w:p>
        </w:tc>
      </w:tr>
    </w:tbl>
    <w:p>
      <w:pPr>
        <w:autoSpaceDN w:val="0"/>
        <w:autoSpaceDE w:val="0"/>
        <w:widowControl/>
        <w:spacing w:line="9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8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293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Praise be to God Almighty for His blessings, the official publication "Pasir Palembang Village in Figures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2026" has been successfully completed. This publication is a concrete result of statistical development under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the Desa Cantik Program by BPS-Statistics of Mempawah Regency in collaboration with Government of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Pasir Palembang Village.</w:t>
      </w:r>
    </w:p>
    <w:p>
      <w:pPr>
        <w:autoSpaceDN w:val="0"/>
        <w:autoSpaceDE w:val="0"/>
        <w:widowControl/>
        <w:spacing w:line="293" w:lineRule="auto" w:before="31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The presented data was collected directly through family enumeration per ordinary residential building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in Pasir Palembang using the CAPI method via AppSheet mobile application and geospatial facility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observation. The coverage includes demographics, education, ID card ownership, social assistance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distribution, and housing infrastructure.</w:t>
      </w:r>
    </w:p>
    <w:p>
      <w:pPr>
        <w:autoSpaceDN w:val="0"/>
        <w:autoSpaceDE w:val="0"/>
        <w:widowControl/>
        <w:spacing w:line="233" w:lineRule="auto" w:before="584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>Pasir Palembang, August 2026</w:t>
      </w:r>
    </w:p>
    <w:p>
      <w:pPr>
        <w:autoSpaceDN w:val="0"/>
        <w:autoSpaceDE w:val="0"/>
        <w:widowControl/>
        <w:spacing w:line="233" w:lineRule="auto" w:before="282" w:after="820"/>
        <w:ind w:left="0" w:right="1426" w:firstLine="0"/>
        <w:jc w:val="right"/>
      </w:pPr>
      <w:r>
        <w:rPr>
          <w:rFonts w:ascii="Liberation Sans" w:hAnsi="Liberation Sans" w:eastAsia="Liberation Sans"/>
          <w:b/>
          <w:i/>
          <w:color w:val="0B3C5D"/>
          <w:sz w:val="19"/>
        </w:rPr>
        <w:t>HEAD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40.0" w:type="dxa"/>
      </w:tblPr>
      <w:tblGrid>
        <w:gridCol w:w="9019"/>
      </w:tblGrid>
      <w:tr>
        <w:trPr>
          <w:trHeight w:hRule="exact" w:val="354"/>
        </w:trPr>
        <w:tc>
          <w:tcPr>
            <w:tcW w:type="dxa" w:w="67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18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AS'AD AFRIADI</w:t>
            </w:r>
          </w:p>
        </w:tc>
      </w:tr>
    </w:tbl>
    <w:p>
      <w:pPr>
        <w:autoSpaceDN w:val="0"/>
        <w:autoSpaceDE w:val="0"/>
        <w:widowControl/>
        <w:spacing w:line="9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956" w:after="24"/>
        <w:ind w:left="3744" w:right="3744" w:firstLine="0"/>
        <w:jc w:val="center"/>
      </w:pPr>
      <w:r>
        <w:rPr>
          <w:rFonts w:ascii="Liberation Sans" w:hAnsi="Liberation Sans" w:eastAsia="Liberation Sans"/>
          <w:b/>
          <w:i w:val="0"/>
          <w:color w:val="1A202C"/>
          <w:sz w:val="27"/>
        </w:rPr>
        <w:t>DAFTAR ISI/</w:t>
      </w:r>
      <w:r>
        <w:rPr>
          <w:rFonts w:ascii="Liberation Sans" w:hAnsi="Liberation Sans" w:eastAsia="Liberation Sans"/>
          <w:b/>
          <w:i/>
          <w:color w:val="1A202C"/>
          <w:sz w:val="27"/>
        </w:rPr>
        <w:t xml:space="preserve">CONTENTS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21"/>
        </w:rPr>
        <w:t>Desa Pasir Palembang 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652"/>
        </w:trPr>
        <w:tc>
          <w:tcPr>
            <w:tcW w:type="dxa" w:w="92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28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Pasir Palembang Village in Figures 2026</w:t>
            </w:r>
          </w:p>
          <w:p>
            <w:pPr>
              <w:autoSpaceDN w:val="0"/>
              <w:autoSpaceDE w:val="0"/>
              <w:widowControl/>
              <w:spacing w:line="396" w:lineRule="auto" w:before="370" w:after="0"/>
              <w:ind w:left="1136" w:right="259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Kata Pengantar/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Preface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Isi/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Contents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Tabel/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Tables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Penjelasan Umum/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Explanatory Notes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Singkatan/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Abbreviations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Statistik Kunci/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Key Statistics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1.   Geografi dan Pemerintahan/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Geography and Government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2.   Kependudukan dan Demografi/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Population and Demographics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3.   Pendidikan dan Adminduk/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Education and Civil Registration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4.   Sosial dan Kesejahteraan Rakyat/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Social and Welfare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5.   Perumahan dan Lingkungan/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Housing and Infrastructure</w:t>
            </w:r>
          </w:p>
        </w:tc>
        <w:tc>
          <w:tcPr>
            <w:tcW w:type="dxa" w:w="2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30" w:after="0"/>
              <w:ind w:left="1296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iv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9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15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21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9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06"/>
        <w:gridCol w:w="3006"/>
        <w:gridCol w:w="3006"/>
      </w:tblGrid>
      <w:tr>
        <w:trPr>
          <w:trHeight w:hRule="exact" w:val="1820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Tabel</w:t>
            </w:r>
          </w:p>
        </w:tc>
        <w:tc>
          <w:tcPr>
            <w:tcW w:type="dxa" w:w="63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11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TABEL/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LIST OF TABLES</w:t>
            </w:r>
          </w:p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Halaman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Page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7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0.  STATISTIK KUNCI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KEY STATISTICS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2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0.1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Statistik Kunci Desa Pasir Palembang,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Key Statistics of Pasir Palembang Village,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1.  GEOGRAFI DAN PEMERINTAHAN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AND GOVERNMENT</w:t>
            </w:r>
          </w:p>
        </w:tc>
        <w:tc>
          <w:tcPr>
            <w:tcW w:type="dxa" w:w="21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  <w:p>
            <w:pPr>
              <w:autoSpaceDN w:val="0"/>
              <w:autoSpaceDE w:val="0"/>
              <w:widowControl/>
              <w:spacing w:line="235" w:lineRule="auto" w:before="4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</w:t>
            </w:r>
          </w:p>
        </w:tc>
        <w:tc>
          <w:tcPr>
            <w:tcW w:type="dxa" w:w="75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Batas Wilayah Administrasi Desa Pasir Palembang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Administrative Boundary of Pasir Palembang Village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1.2</w:t>
            </w:r>
          </w:p>
        </w:tc>
        <w:tc>
          <w:tcPr>
            <w:tcW w:type="dxa" w:w="75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Daftar Nama Ketua RT dan Agen Statistik Desa Menurut Wilayah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List of Neighborhood Chairmen and Village Statistical Agents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17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2.  KEPENDUDUKAN DAN DEMOGRAFI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POPULATION AND DEMOGRAPHICS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3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dan Sex Ratio Menurut RT, 2026</w:t>
      </w:r>
    </w:p>
    <w:p>
      <w:pPr>
        <w:autoSpaceDN w:val="0"/>
        <w:tabs>
          <w:tab w:pos="10588" w:val="left"/>
        </w:tabs>
        <w:autoSpaceDE w:val="0"/>
        <w:widowControl/>
        <w:spacing w:line="235" w:lineRule="auto" w:before="58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Population and Sex Ratio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11</w:t>
      </w:r>
    </w:p>
    <w:p>
      <w:pPr>
        <w:autoSpaceDN w:val="0"/>
        <w:autoSpaceDE w:val="0"/>
        <w:widowControl/>
        <w:spacing w:line="233" w:lineRule="auto" w:before="22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3.  PENDIDIKAN DAN ADMINDUK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EDUCATION AND CIVIL REGISTRATION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Putus Sekolah dan Kepemilikan KTP-el Menurut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Dropouts and ID Card Ownership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17</w:t>
      </w:r>
    </w:p>
    <w:p>
      <w:pPr>
        <w:autoSpaceDN w:val="0"/>
        <w:autoSpaceDE w:val="0"/>
        <w:widowControl/>
        <w:spacing w:line="233" w:lineRule="auto" w:before="2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4.  SOSIAL DAN KESEJAHTERAAN RAKYAT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SOCIAL AND WELFARE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4.1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Keluarga Penerima Bantuan Sosial Menurut Jenis Bantuan dan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16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Number of Social Assistance Recipient Families by Assistance Type and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84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5.  PERUMAHAN DAN LINGKUNGAN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AND INFRASTRUCTURE</w:t>
            </w:r>
          </w:p>
        </w:tc>
        <w:tc>
          <w:tcPr>
            <w:tcW w:type="dxa" w:w="23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4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29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5.1</w:t>
            </w:r>
          </w:p>
        </w:tc>
        <w:tc>
          <w:tcPr>
            <w:tcW w:type="dxa" w:w="73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Bumbung Rumah dan Rata-rata Kepadatan Hunian Menurut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84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Residential Buildings and Average Occupancy Density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PENJELASAN UMUM/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EXPLANATORY NOTES</w:t>
            </w:r>
          </w:p>
        </w:tc>
      </w:tr>
    </w:tbl>
    <w:p>
      <w:pPr>
        <w:autoSpaceDN w:val="0"/>
        <w:autoSpaceDE w:val="0"/>
        <w:widowControl/>
        <w:spacing w:line="233" w:lineRule="auto" w:before="320" w:after="36"/>
        <w:ind w:left="1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>Tanda-tanda, satuan-satuan, dan lain-lainnya yang digunakan dalam publikasi ini adalah sebagai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854"/>
        </w:trPr>
        <w:tc>
          <w:tcPr>
            <w:tcW w:type="dxa" w:w="8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Symbols, measurement units, and acronyms which are used in this publication, are as follows:</w:t>
            </w:r>
          </w:p>
          <w:p>
            <w:pPr>
              <w:autoSpaceDN w:val="0"/>
              <w:autoSpaceDE w:val="0"/>
              <w:widowControl/>
              <w:spacing w:line="353" w:lineRule="auto" w:before="372" w:after="0"/>
              <w:ind w:left="592" w:right="504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tidak tersedia/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not available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Tidak ada atau nol 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Null or zero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dapat diabaikan/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negligible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Tanda desimal/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Decimal point</w:t>
            </w:r>
          </w:p>
        </w:tc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6" w:after="0"/>
              <w:ind w:left="0" w:right="93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...</w:t>
            </w:r>
          </w:p>
          <w:p>
            <w:pPr>
              <w:autoSpaceDN w:val="0"/>
              <w:autoSpaceDE w:val="0"/>
              <w:widowControl/>
              <w:spacing w:line="338" w:lineRule="auto" w:before="132" w:after="0"/>
              <w:ind w:left="604" w:right="86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-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: ~0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,</w:t>
            </w:r>
          </w:p>
        </w:tc>
      </w:tr>
    </w:tbl>
    <w:p>
      <w:pPr>
        <w:autoSpaceDN w:val="0"/>
        <w:autoSpaceDE w:val="0"/>
        <w:widowControl/>
        <w:spacing w:line="12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360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9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DAFTAR SINGKATAN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LIST OF ABBREVIATIONS</w:t>
            </w:r>
          </w:p>
        </w:tc>
      </w:tr>
      <w:tr>
        <w:trPr>
          <w:trHeight w:hRule="exact" w:val="44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Badan Pusat Statistik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BPS-Statistics (Central Agency on Statistics)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Computer-Assisted Personal Interviewing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Computer-Assisted Personal Interviewing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Rukun Tetangga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Neighborhood Unit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Kepala Keluarga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Head of Household / Family Card</w:t>
            </w:r>
          </w:p>
        </w:tc>
      </w:tr>
      <w:tr>
        <w:trPr>
          <w:trHeight w:hRule="exact" w:val="32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Anggota Rumah 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Household Member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Kartu Tanda Penduduk Elektronik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Electronic Identity Card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Program Keluarga Harapan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Family Hope Program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Pangan Non-Tunai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Non-Cash Food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Sosial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Social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Langsung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Direct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Sekolah Dasar / Menengah / Atas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Primary / Junior / Senior High School</w:t>
            </w:r>
          </w:p>
        </w:tc>
      </w:tr>
      <w:tr>
        <w:trPr>
          <w:trHeight w:hRule="exact" w:val="316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Perguruan Tinggi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Higher Education / University</w:t>
            </w:r>
          </w:p>
        </w:tc>
      </w:tr>
    </w:tbl>
    <w:p>
      <w:pPr>
        <w:autoSpaceDN w:val="0"/>
        <w:autoSpaceDE w:val="0"/>
        <w:widowControl/>
        <w:spacing w:line="110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784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STATISTIK KUNCI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KEY STATISTICS 2026</w:t>
      </w:r>
    </w:p>
    <w:p>
      <w:pPr>
        <w:autoSpaceDN w:val="0"/>
        <w:autoSpaceDE w:val="0"/>
        <w:widowControl/>
        <w:spacing w:line="233" w:lineRule="auto" w:before="196" w:after="4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Tabel 0.1 Statistik Kunci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9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17"/>
              </w:rPr>
              <w:t>Table Key Statistics, 2026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5000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376"/>
              </w:trPr>
              <w:tc>
                <w:tcPr>
                  <w:tcW w:type="dxa" w:w="6764"/>
                  <w:tcBorders>
                    <w:start w:sz="6.399999999999977" w:val="single" w:color="#D97705"/>
                    <w:top w:sz="5.600000000000023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Rincian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Description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5.600000000000023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Satuan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Unit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5.600000000000023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2026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64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DEMOGRAFI DAN KEPENDUDUKAN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DEMOGRAPHICS AND POPULATION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Penduduk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Population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3.680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Laki-laki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1.866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Perempuan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Female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1.814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Rasio Jenis Kelamin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Sex Ratio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102,87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Kepala 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1.116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SOSIAL DAN KESEJAHTERAAN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SOCIAL AND WELFARE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Penerima Bansos (PKH/BPNT/BLT)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Assistance Recipients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Families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Penerima BPJS PBI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BPJS PBI Insurance Recipients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Families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PERUMAHAN DAN LINGKUNGAN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HOUSING AND ENVIRONMENT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Bumbung Rumah (Hunian)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Units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865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Rumah Layak Huni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Decent Housing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Units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570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Persentase Rumah Layak Huni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Decent Housing Rate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%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65,90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84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2603500</wp:posOffset>
            </wp:positionV>
            <wp:extent cx="6477000" cy="5511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511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78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GEOGRAFI DAN PEMERINTAHAN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GEOGRAPHY AND GOVERNMENT</w:t>
            </w:r>
          </w:p>
        </w:tc>
      </w:tr>
    </w:tbl>
    <w:p>
      <w:pPr>
        <w:autoSpaceDN w:val="0"/>
        <w:autoSpaceDE w:val="0"/>
        <w:widowControl/>
        <w:spacing w:line="233" w:lineRule="auto" w:before="1148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WILAYAH ADMINISTRASI &amp; CAKUPAN PENDATAAN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ADMINISTRATIVE</w:t>
      </w:r>
    </w:p>
    <w:p>
      <w:pPr>
        <w:autoSpaceDN w:val="0"/>
        <w:autoSpaceDE w:val="0"/>
        <w:widowControl/>
        <w:spacing w:line="233" w:lineRule="auto" w:before="54" w:after="50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DISTRIBUTION &amp; 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6"/>
        <w:gridCol w:w="3006"/>
        <w:gridCol w:w="3006"/>
      </w:tblGrid>
      <w:tr>
        <w:trPr>
          <w:trHeight w:hRule="exact" w:val="56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4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44"/>
              </w:rPr>
              <w:t>14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44"/>
              </w:rPr>
              <w:t>3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6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44"/>
              </w:rPr>
              <w:t>100%</w:t>
            </w:r>
          </w:p>
        </w:tc>
      </w:tr>
      <w:tr>
        <w:trPr>
          <w:trHeight w:hRule="exact" w:val="24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2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7"/>
              </w:rPr>
              <w:t>Rukun Tetangga (RT)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7"/>
              </w:rPr>
              <w:t>Dusun Administrasi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5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7"/>
              </w:rPr>
              <w:t>Cakupan CAPI AppSheet</w:t>
            </w:r>
          </w:p>
        </w:tc>
      </w:tr>
      <w:tr>
        <w:trPr>
          <w:trHeight w:hRule="exact" w:val="28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66534"/>
                <w:sz w:val="17"/>
              </w:rPr>
              <w:t>Neighborhood Units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1E40AF"/>
                <w:sz w:val="17"/>
              </w:rPr>
              <w:t>Administrative Hamlets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58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92400E"/>
                <w:sz w:val="17"/>
              </w:rPr>
              <w:t>CAPI Coverage</w:t>
            </w:r>
          </w:p>
        </w:tc>
      </w:tr>
    </w:tbl>
    <w:p>
      <w:pPr>
        <w:autoSpaceDN w:val="0"/>
        <w:autoSpaceDE w:val="0"/>
        <w:widowControl/>
        <w:spacing w:line="233" w:lineRule="auto" w:before="690" w:after="0"/>
        <w:ind w:left="2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SEBARAN RUKUN TETANGGA (RT) PER DUSUN / </w:t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RT DISTRIBUTION BY HAMLET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160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Pelaik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4 RT (28,6%)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388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Tekam Baru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5 RT (35,7%)</w:t>
      </w:r>
    </w:p>
    <w:p>
      <w:pPr>
        <w:autoSpaceDN w:val="0"/>
        <w:tabs>
          <w:tab w:pos="7820" w:val="left"/>
        </w:tabs>
        <w:autoSpaceDE w:val="0"/>
        <w:widowControl/>
        <w:spacing w:line="235" w:lineRule="auto" w:before="402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Tengah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5 RT (35,7%)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DESA PASIR PALEMBANG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village/sub-district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sebagian wilayahnya bersentuhan/berbatasan langsung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which some areas intersect/directly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Bukan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 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 which has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seluruh wilayahnya tidak bersentuhan/berbatasan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no area that intersects/directly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langsung 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Rukun Tetangga (RT)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lembaga masyarakat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Neighborhood Unit (RT)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community institution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dibentuk melalui musyawarah masyarakat setempat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formed through local community consultation.</w:t>
      </w:r>
    </w:p>
    <w:p>
      <w:pPr>
        <w:autoSpaceDN w:val="0"/>
        <w:autoSpaceDE w:val="0"/>
        <w:widowControl/>
        <w:spacing w:line="233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dalam rangka pelayanan pemerintahan.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4.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Agen Statistik Desa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aparat Desa yang ditunjuk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4.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Village Statistical Agent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 official appointed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untuk melakukan pendaftaran dan pendataan potensi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to conduct direct field registration and data collection.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wilayah secara langsung di lapangan.</w:t>
            </w:r>
          </w:p>
        </w:tc>
      </w:tr>
    </w:tbl>
    <w:p>
      <w:pPr>
        <w:autoSpaceDN w:val="0"/>
        <w:autoSpaceDE w:val="0"/>
        <w:widowControl/>
        <w:spacing w:line="99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20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GEOGRAFI DAN PEMERINTAHAN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GEOGRAPHY AND GOVERNMENT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1.1 WILAYAH ADMINISTRATIF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42"/>
        </w:trPr>
        <w:tc>
          <w:tcPr>
            <w:tcW w:type="dxa" w:w="11900"/>
            <w:gridSpan w:val="9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ADMINISTRATIVE AREA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GEOGRAFI DAN PEMERINTAHAN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&amp; GOVERNMENT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Desa Pasir Palembang secara administratif terbagi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Pasir Palembang Village is administratively divided into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menjadi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14 Rukun Tetangga (RT)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 Pendataan sosial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14 Neighborhood Units (RT). Family social data</w:t>
            </w:r>
          </w:p>
        </w:tc>
      </w:tr>
      <w:tr>
        <w:trPr>
          <w:trHeight w:hRule="exact" w:val="260"/>
        </w:trPr>
        <w:tc>
          <w:tcPr>
            <w:tcW w:type="dxa" w:w="20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1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keluarga </w:t>
            </w:r>
          </w:p>
        </w:tc>
        <w:tc>
          <w:tcPr>
            <w:tcW w:type="dxa" w:w="8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dilakukan </w:t>
            </w:r>
          </w:p>
        </w:tc>
        <w:tc>
          <w:tcPr>
            <w:tcW w:type="dxa" w:w="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secara </w:t>
            </w:r>
          </w:p>
        </w:tc>
        <w:tc>
          <w:tcPr>
            <w:tcW w:type="dxa" w:w="72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penuh </w:t>
            </w:r>
          </w:p>
        </w:tc>
        <w:tc>
          <w:tcPr>
            <w:tcW w:type="dxa" w:w="90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(sensus) </w:t>
            </w:r>
          </w:p>
        </w:tc>
        <w:tc>
          <w:tcPr>
            <w:tcW w:type="dxa" w:w="668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per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collection was fully enumerated per ordinary residential</w:t>
            </w:r>
          </w:p>
        </w:tc>
      </w:tr>
      <w:tr>
        <w:trPr>
          <w:trHeight w:hRule="exact" w:val="28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bangunan tempat tinggal biasa menggunakan CAPI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building using CAPI AppSheet by Village Statistical</w:t>
            </w:r>
          </w:p>
        </w:tc>
      </w:tr>
      <w:tr>
        <w:trPr>
          <w:trHeight w:hRule="exact" w:val="26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AppSheet oleh Agen Statistik Desa bekerjasama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Agents in collaboration with BPS-Statistics Mempawah</w:t>
            </w:r>
          </w:p>
        </w:tc>
      </w:tr>
      <w:tr>
        <w:trPr>
          <w:trHeight w:hRule="exact" w:val="40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dengan BPS Kabupaten Mempawah.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Regency.</w:t>
            </w:r>
          </w:p>
        </w:tc>
      </w:tr>
      <w:tr>
        <w:trPr>
          <w:trHeight w:hRule="exact" w:val="400"/>
        </w:trPr>
        <w:tc>
          <w:tcPr>
            <w:tcW w:type="dxa" w:w="1712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4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448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1.1</w:t>
            </w:r>
          </w:p>
        </w:tc>
        <w:tc>
          <w:tcPr>
            <w:tcW w:type="dxa" w:w="974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Batas Wilayah Administrasi Desa Pasir Palembang</w:t>
            </w:r>
          </w:p>
        </w:tc>
      </w:tr>
      <w:tr>
        <w:trPr>
          <w:trHeight w:hRule="exact" w:val="326"/>
        </w:trPr>
        <w:tc>
          <w:tcPr>
            <w:tcW w:type="dxa" w:w="20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41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86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2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Administrative Boundary of Pasir Palembang Village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2430"/>
        </w:trPr>
        <w:tc>
          <w:tcPr>
            <w:tcW w:type="dxa" w:w="1076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2"/>
              </w:trPr>
              <w:tc>
                <w:tcPr>
                  <w:tcW w:type="dxa" w:w="332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Batas Wilayah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Boundary</w:t>
                  </w:r>
                </w:p>
              </w:tc>
              <w:tc>
                <w:tcPr>
                  <w:tcW w:type="dxa" w:w="3736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Desa / Kelurahan / Laut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/ Sea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Kecamatan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District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32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3736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328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Utara / North</w:t>
                  </w:r>
                </w:p>
              </w:tc>
              <w:tc>
                <w:tcPr>
                  <w:tcW w:type="dxa" w:w="3736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Pasir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3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Selatan / South</w:t>
                  </w:r>
                </w:p>
              </w:tc>
              <w:tc>
                <w:tcPr>
                  <w:tcW w:type="dxa" w:w="373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32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Timur / East</w:t>
                  </w:r>
                </w:p>
              </w:tc>
              <w:tc>
                <w:tcPr>
                  <w:tcW w:type="dxa" w:w="373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Antibar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32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Barat / West</w:t>
                  </w:r>
                </w:p>
              </w:tc>
              <w:tc>
                <w:tcPr>
                  <w:tcW w:type="dxa" w:w="373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Kelurahan Pasir Wan Salim</w:t>
                  </w:r>
                </w:p>
              </w:tc>
              <w:tc>
                <w:tcPr>
                  <w:tcW w:type="dxa" w:w="255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1.2</w:t>
            </w:r>
          </w:p>
        </w:tc>
        <w:tc>
          <w:tcPr>
            <w:tcW w:type="dxa" w:w="9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Daftar Nama Ketua RT dan Agen Statistik Desa Menurut Wilayah RT, 2026</w:t>
            </w:r>
          </w:p>
        </w:tc>
      </w:tr>
      <w:tr>
        <w:trPr>
          <w:trHeight w:hRule="exact" w:val="33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7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List of Neighborhood Chairmen and Village Statistical Agents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555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0"/>
              </w:trPr>
              <w:tc>
                <w:tcPr>
                  <w:tcW w:type="dxa" w:w="3974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2" w:after="0"/>
                    <w:ind w:left="1584" w:right="158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2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Ketua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Neighborhood Chairman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2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Agen Statistik Desa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Statistical Agent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974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974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PELAIK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GUNTUR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Nawari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97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PELAIK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FAUZI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Nawari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97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 DUSUN PELAIK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MUSTADI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Saheri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97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PELAIK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MULYADI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Nawari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974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 DUSUN TENGAH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SARIF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Bakri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974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 DUSUN TENGAH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H. MURSIDI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Bakri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974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 DUSUN TENGAH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SULBIDIN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Saheri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974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 DUSUN TENGAH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MARSAWI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Saheri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974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04 DUSUN TENGAH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SAERI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Saheri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974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 DUSUN TEKAM BARU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SALIK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Basis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974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05 DUSUN TEKAM BARU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SUKARDI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Basis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974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 DUSUN TEKAM BARU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SAPRIMAN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Basis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974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 DUSUN TEKAM BARU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MESRAN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Basis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974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06 DUSUN TEKAM BARU</w:t>
                  </w:r>
                </w:p>
              </w:tc>
              <w:tc>
                <w:tcPr>
                  <w:tcW w:type="dxa" w:w="2880"/>
                  <w:tcBorders>
                    <w:start w:sz="5.599999999999909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MARGONO</w:t>
                  </w:r>
                </w:p>
              </w:tc>
              <w:tc>
                <w:tcPr>
                  <w:tcW w:type="dxa" w:w="2760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18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2933700</wp:posOffset>
            </wp:positionV>
            <wp:extent cx="6477000" cy="4838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838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64" w:after="0"/>
              <w:ind w:left="356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KEPENDUDUKAN DAN DEMOGRAFI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POPULATION AND DEMOGRAPHICS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KOMPOSISI PENDUDUK MENURUT JENIS KELAMIN &amp; DEMOGRAFI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POPULATION</w:t>
      </w:r>
    </w:p>
    <w:p>
      <w:pPr>
        <w:autoSpaceDN w:val="0"/>
        <w:autoSpaceDE w:val="0"/>
        <w:widowControl/>
        <w:spacing w:line="233" w:lineRule="auto" w:before="70" w:after="454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BY GENDER &amp; DEMOGRAPHICS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06"/>
        <w:gridCol w:w="3006"/>
        <w:gridCol w:w="3006"/>
      </w:tblGrid>
      <w:tr>
        <w:trPr>
          <w:trHeight w:hRule="exact" w:val="454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8" w:after="0"/>
              <w:ind w:left="28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>3.680 Jiwa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Laki-laki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1D4ED8"/>
                <w:sz w:val="18"/>
              </w:rPr>
              <w:t>1.866 Jiwa (50,7%)</w:t>
            </w:r>
          </w:p>
        </w:tc>
      </w:tr>
      <w:tr>
        <w:trPr>
          <w:trHeight w:hRule="exact" w:val="432"/>
        </w:trPr>
        <w:tc>
          <w:tcPr>
            <w:tcW w:type="dxa" w:w="3006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Perempuan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Female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1.814 Jiwa (49,3%)</w:t>
            </w:r>
          </w:p>
        </w:tc>
      </w:tr>
    </w:tbl>
    <w:p>
      <w:pPr>
        <w:autoSpaceDN w:val="0"/>
        <w:autoSpaceDE w:val="0"/>
        <w:widowControl/>
        <w:spacing w:line="233" w:lineRule="auto" w:before="28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 w:val="0"/>
          <w:color w:val="475569"/>
          <w:sz w:val="14"/>
        </w:rPr>
        <w:t>Total Penduduk</w:t>
      </w:r>
    </w:p>
    <w:p>
      <w:pPr>
        <w:autoSpaceDN w:val="0"/>
        <w:autoSpaceDE w:val="0"/>
        <w:widowControl/>
        <w:spacing w:line="235" w:lineRule="auto" w:before="34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/>
          <w:color w:val="475569"/>
          <w:sz w:val="14"/>
        </w:rPr>
        <w:t>Total Population</w:t>
      </w:r>
    </w:p>
    <w:p>
      <w:pPr>
        <w:autoSpaceDN w:val="0"/>
        <w:autoSpaceDE w:val="0"/>
        <w:widowControl/>
        <w:spacing w:line="235" w:lineRule="auto" w:before="30" w:after="0"/>
        <w:ind w:left="0" w:right="420" w:firstLine="0"/>
        <w:jc w:val="right"/>
      </w:pP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Rasio Jenis Kelamin (Sex Ratio): 102,87 (Laki-laki per 100 Perempuan /</w:t>
      </w:r>
    </w:p>
    <w:p>
      <w:pPr>
        <w:autoSpaceDN w:val="0"/>
        <w:autoSpaceDE w:val="0"/>
        <w:widowControl/>
        <w:spacing w:line="235" w:lineRule="auto" w:before="86" w:after="492"/>
        <w:ind w:left="0" w:right="2254" w:firstLine="0"/>
        <w:jc w:val="right"/>
      </w:pPr>
      <w:r>
        <w:rPr>
          <w:w w:val="102.46875286102295"/>
          <w:rFonts w:ascii="Liberation Sans" w:hAnsi="Liberation Sans" w:eastAsia="Liberation Sans"/>
          <w:b/>
          <w:i/>
          <w:color w:val="C2410C"/>
          <w:sz w:val="16"/>
        </w:rPr>
        <w:t>Males per 100 Females</w:t>
      </w: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06"/>
        <w:gridCol w:w="3006"/>
        <w:gridCol w:w="3006"/>
      </w:tblGrid>
      <w:tr>
        <w:trPr>
          <w:trHeight w:hRule="exact" w:val="38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7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7E22CE"/>
                <w:sz w:val="28"/>
              </w:rPr>
              <w:t>- Jiwa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0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F766E"/>
                <w:sz w:val="28"/>
              </w:rPr>
              <w:t>- Anak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51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28"/>
              </w:rPr>
              <w:t>1.116 KK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2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6B21A8"/>
                <w:sz w:val="15"/>
              </w:rPr>
              <w:t>Penduduk Lansia (60+ thn)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15E59"/>
                <w:sz w:val="15"/>
              </w:rPr>
              <w:t>Usia Balita (0-5 thn)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31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15"/>
              </w:rPr>
              <w:t>Total Kepala Keluarga</w:t>
            </w:r>
          </w:p>
        </w:tc>
      </w:tr>
      <w:tr>
        <w:trPr>
          <w:trHeight w:hRule="exact" w:val="182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6B21A8"/>
                <w:sz w:val="15"/>
              </w:rPr>
              <w:t>Elderly Population (60+ yrs)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84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15E59"/>
                <w:sz w:val="15"/>
              </w:rPr>
              <w:t>Toddlers (0-5 yrs)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47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854D0E"/>
                <w:sz w:val="15"/>
              </w:rPr>
              <w:t>Total Households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76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yang berdomisili di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residing in Indonesia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wilayah Indonesia selama 6 bulan atau lebih.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for 6 months or more.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Rasio Jenis Kelamin (Sex Ratio)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perbandingan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Sex Ratio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ratio of male population to female</w:t>
            </w:r>
          </w:p>
        </w:tc>
      </w:tr>
      <w:tr>
        <w:trPr>
          <w:trHeight w:hRule="exact" w:val="26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antara jumlah penduduk laki-laki dan perempuan per 100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population per 100 females.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perempuan.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Kepala Keluarga (KK)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seseorang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Head of Household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person responsible for the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bertanggung jawab atas kebutuhan sehari-hari dalam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daily living needs of the family.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014"/>
        </w:trPr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keluarga.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59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Anggota Rumah Tangga (ART)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yang biasanya bertempat tinggal di suatu rumah tangga.</w:t>
            </w:r>
          </w:p>
        </w:tc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432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Household Member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who usually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reside in a household.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776" w:right="1126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KEPENDUDUKAN DAN DEMOGRAFI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POPULATION AND DEMOGRAPHICS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2.1 KEPENDUDUKAN DAN DEMOGRAFI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42"/>
        </w:trPr>
        <w:tc>
          <w:tcPr>
            <w:tcW w:type="dxa" w:w="1190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POPULATION AND DEMOGRAPHICS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KEPENDUDUKAN &amp; DEMOGRAFI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DEMOGRAPHIC HIGHLIGHTS</w:t>
            </w:r>
          </w:p>
        </w:tc>
      </w:tr>
      <w:tr>
        <w:trPr>
          <w:trHeight w:hRule="exact" w:val="300"/>
        </w:trPr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Jumlah </w:t>
            </w:r>
          </w:p>
        </w:tc>
        <w:tc>
          <w:tcPr>
            <w:tcW w:type="dxa" w:w="10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penduduk </w:t>
            </w:r>
          </w:p>
        </w:tc>
        <w:tc>
          <w:tcPr>
            <w:tcW w:type="dxa" w:w="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Desa </w:t>
            </w:r>
          </w:p>
        </w:tc>
        <w:tc>
          <w:tcPr>
            <w:tcW w:type="dxa" w:w="628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Pasir </w:t>
            </w:r>
          </w:p>
        </w:tc>
        <w:tc>
          <w:tcPr>
            <w:tcW w:type="dxa" w:w="1118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Palembang </w:t>
            </w:r>
          </w:p>
        </w:tc>
        <w:tc>
          <w:tcPr>
            <w:tcW w:type="dxa" w:w="77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hasil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Total population of Pasir Palembang Village based on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pendaftaran Desa Cantik 2026 tercatat sebanyak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3.680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2026 Desa Cantik registration reached 3.680 persons,</w:t>
            </w:r>
          </w:p>
        </w:tc>
      </w:tr>
      <w:tr>
        <w:trPr>
          <w:trHeight w:hRule="exact" w:val="260"/>
        </w:trPr>
        <w:tc>
          <w:tcPr>
            <w:tcW w:type="dxa" w:w="598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jiwa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, terdiri dari 1.866 laki-laki dan 1.814 perempuan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comprising 1.866 males and 1.814 females with a sex</w:t>
            </w:r>
          </w:p>
        </w:tc>
      </w:tr>
      <w:tr>
        <w:trPr>
          <w:trHeight w:hRule="exact" w:val="420"/>
        </w:trPr>
        <w:tc>
          <w:tcPr>
            <w:tcW w:type="dxa" w:w="598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dengan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sex ratio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sebesar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102,87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ratio of 102,87.</w:t>
            </w:r>
          </w:p>
        </w:tc>
      </w:tr>
      <w:tr>
        <w:trPr>
          <w:trHeight w:hRule="exact" w:val="400"/>
        </w:trPr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16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2.1</w:t>
            </w:r>
          </w:p>
        </w:tc>
        <w:tc>
          <w:tcPr>
            <w:tcW w:type="dxa" w:w="974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Penduduk dan Sex Ratio Menurut RT, 2026</w:t>
            </w:r>
          </w:p>
        </w:tc>
      </w:tr>
      <w:tr>
        <w:trPr>
          <w:trHeight w:hRule="exact" w:val="320"/>
        </w:trPr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5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12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Total Population and Sex Ratio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5870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3868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0" w:right="158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Laki-laki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Male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Perempuan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Female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Sex Ratio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Sex Ratio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868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868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PELAIK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253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112,61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86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PELAIK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188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182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370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103,30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86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 DUSUN PELAIK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94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178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89,36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86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PELAIK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221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225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446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98,22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86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 DUSUN TENGAH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126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245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105,88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86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 DUSUN TENGAH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127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137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264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92,70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86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 DUSUN TENGAH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123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120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243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102,50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86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 DUSUN TENGAH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107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115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222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93,04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86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04 DUSUN TENGAH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127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112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239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113,39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86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 DUSUN TEKAM BARU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151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147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298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102,72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86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05 DUSUN TEKAM BARU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110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229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108,18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86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 DUSUN TEKAM BARU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96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97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193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98,97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86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 DUSUN TEKAM BARU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187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163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350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114,72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86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06 DUSUN TEKAM BARU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76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150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102,70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868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PASIR PALEMBANG</w:t>
                  </w:r>
                </w:p>
              </w:tc>
              <w:tc>
                <w:tcPr>
                  <w:tcW w:type="dxa" w:w="1126"/>
                  <w:tcBorders>
                    <w:start w:sz="5.599999999999909" w:val="single" w:color="#D97705"/>
                    <w:top w:sz="5.599999999999909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1.866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5.599999999999909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1.814</w:t>
                  </w:r>
                </w:p>
              </w:tc>
              <w:tc>
                <w:tcPr>
                  <w:tcW w:type="dxa" w:w="1936"/>
                  <w:tcBorders>
                    <w:start w:sz="5.599999999999909" w:val="single" w:color="#D97705"/>
                    <w:top w:sz="5.599999999999909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3.680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D97705"/>
                    <w:top w:sz="5.599999999999909" w:val="single" w:color="#CBD5E1"/>
                    <w:end w:sz="5.600000000000364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102,87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52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3543300</wp:posOffset>
            </wp:positionV>
            <wp:extent cx="6477000" cy="3632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32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38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KUALITAS BANGUNAN DAN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>INFRASTRUKTUR SANITASI</w:t>
            </w:r>
          </w:p>
          <w:p>
            <w:pPr>
              <w:autoSpaceDN w:val="0"/>
              <w:autoSpaceDE w:val="0"/>
              <w:widowControl/>
              <w:spacing w:line="235" w:lineRule="auto" w:before="306" w:after="0"/>
              <w:ind w:left="35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HOUSING MATERIALS AND SANITATION</w:t>
            </w:r>
          </w:p>
        </w:tc>
      </w:tr>
    </w:tbl>
    <w:p>
      <w:pPr>
        <w:autoSpaceDN w:val="0"/>
        <w:autoSpaceDE w:val="0"/>
        <w:widowControl/>
        <w:spacing w:line="235" w:lineRule="auto" w:before="4" w:after="0"/>
        <w:ind w:left="1796" w:right="0" w:firstLine="0"/>
        <w:jc w:val="left"/>
      </w:pPr>
      <w:r>
        <w:rPr>
          <w:rFonts w:ascii="Liberation Sans" w:hAnsi="Liberation Sans" w:eastAsia="Liberation Sans"/>
          <w:b/>
          <w:i/>
          <w:color w:val="FFFFFF"/>
          <w:sz w:val="26"/>
        </w:rPr>
        <w:t>INFRASTRUCTURE</w:t>
      </w:r>
    </w:p>
    <w:p>
      <w:pPr>
        <w:autoSpaceDN w:val="0"/>
        <w:autoSpaceDE w:val="0"/>
        <w:widowControl/>
        <w:spacing w:line="233" w:lineRule="auto" w:before="1110" w:after="464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KUALITAS BAHAN BANGUNAN &amp; SANITASI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BUILDING MATERIALS &amp; SANITATION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6"/>
        <w:gridCol w:w="3006"/>
        <w:gridCol w:w="3006"/>
      </w:tblGrid>
      <w:tr>
        <w:trPr>
          <w:trHeight w:hRule="exact" w:val="404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6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28"/>
              </w:rPr>
              <w:t>610 Unit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94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28"/>
              </w:rPr>
              <w:t>835 Unit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74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28"/>
              </w:rPr>
              <w:t>714 KK</w:t>
            </w:r>
          </w:p>
        </w:tc>
      </w:tr>
      <w:tr>
        <w:trPr>
          <w:trHeight w:hRule="exact" w:val="20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3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5"/>
              </w:rPr>
              <w:t>Dinding Tembok (70,5%)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6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5"/>
              </w:rPr>
              <w:t>Atap Seng/Genteng (96,5%)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53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5"/>
              </w:rPr>
              <w:t>Sanitasi BAB Sendiri (82,5%)</w:t>
            </w:r>
          </w:p>
        </w:tc>
      </w:tr>
      <w:tr>
        <w:trPr>
          <w:trHeight w:hRule="exact" w:val="18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42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66534"/>
                <w:sz w:val="15"/>
              </w:rPr>
              <w:t>Brick/Concrete Walls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95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E40AF"/>
                <w:sz w:val="15"/>
              </w:rPr>
              <w:t>Zinc/Tile Roofs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36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92400E"/>
                <w:sz w:val="15"/>
              </w:rPr>
              <w:t>Private Toilet Sanitation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DESA PASIR PALEMBANG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Dinding Tembok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dinding luar tempat tinggal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Brick/Concrete Wall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exterior walls made of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yang terbuat dari pasangan bata, batako, atau beton.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brick, block, or concrete.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Atap Seng/Genteng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penutup bagian atas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Zinc/Tile Roof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roof coverings made of zinc,</w:t>
            </w:r>
          </w:p>
        </w:tc>
      </w:tr>
      <w:tr>
        <w:trPr>
          <w:trHeight w:hRule="exact" w:val="26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bangunan yang terbuat dari bahan seng, asbes, atau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asbestos, or tiles.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genteng.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Fasilitas BAB Sendiri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jamban yang hanya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Private Toilet Facility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refers to latrine facilities used</w:t>
      </w:r>
    </w:p>
    <w:p>
      <w:pPr>
        <w:autoSpaceDN w:val="0"/>
        <w:tabs>
          <w:tab w:pos="2204" w:val="left"/>
          <w:tab w:pos="3002" w:val="left"/>
          <w:tab w:pos="3576" w:val="left"/>
          <w:tab w:pos="4452" w:val="left"/>
          <w:tab w:pos="5192" w:val="left"/>
          <w:tab w:pos="6180" w:val="left"/>
        </w:tabs>
        <w:autoSpaceDE w:val="0"/>
        <w:widowControl/>
        <w:spacing w:line="235" w:lineRule="auto" w:before="58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digunakan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khusus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oleh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anggota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rumah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tangga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exclusively by the household members.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94"/>
        </w:trPr>
        <w:tc>
          <w:tcPr>
            <w:tcW w:type="dxa" w:w="65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bersangkutan.</w:t>
            </w:r>
          </w:p>
        </w:tc>
      </w:tr>
    </w:tbl>
    <w:p>
      <w:pPr>
        <w:autoSpaceDN w:val="0"/>
        <w:autoSpaceDE w:val="0"/>
        <w:widowControl/>
        <w:spacing w:line="11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5872" w:right="1008" w:firstLine="274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KUALITAS BANGUNAN DAN INFRASTRUKTUR SANITASI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HOUSING MATERIALS AND SANITATION INFRASTRUCTURE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3.1 KUALITAS BANGUNAN DAN SANITASI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>
        <w:trPr>
          <w:trHeight w:hRule="exact" w:val="1242"/>
        </w:trPr>
        <w:tc>
          <w:tcPr>
            <w:tcW w:type="dxa" w:w="59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HOUSING MATERIALS AND SANITATION</w:t>
            </w:r>
          </w:p>
          <w:p>
            <w:pPr>
              <w:autoSpaceDN w:val="0"/>
              <w:autoSpaceDE w:val="0"/>
              <w:widowControl/>
              <w:spacing w:line="235" w:lineRule="auto" w:before="202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KUALITAS BANGUNAN &amp; SANITASI</w:t>
            </w:r>
          </w:p>
          <w:p>
            <w:pPr>
              <w:autoSpaceDN w:val="0"/>
              <w:autoSpaceDE w:val="0"/>
              <w:widowControl/>
              <w:spacing w:line="286" w:lineRule="auto" w:before="114" w:after="0"/>
              <w:ind w:left="1136" w:right="326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Sebanyak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610 bangunan (70,5%)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di Desa Pasir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Palembang memiliki dinding utama tembok/kayu dan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835 bangunan (96,5%)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beratap seng/genteng. Selain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itu,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714 keluarga (82,5%)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telah memiliki fasilitas sanitasi</w:t>
            </w:r>
          </w:p>
        </w:tc>
        <w:tc>
          <w:tcPr>
            <w:tcW w:type="dxa" w:w="592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462" w:after="0"/>
              <w:ind w:left="35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 xml:space="preserve">BUILDING QUALITY &amp; SANITATION HIGHLIGHTS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A total of 610 buildings (70,5%) in Pasir Palembang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Village have concrete/wood walls, and 835 buildings</w:t>
            </w:r>
          </w:p>
        </w:tc>
      </w:tr>
      <w:tr>
        <w:trPr>
          <w:trHeight w:hRule="exact" w:val="260"/>
        </w:trPr>
        <w:tc>
          <w:tcPr>
            <w:tcW w:type="dxa" w:w="1288"/>
            <w:vMerge/>
            <w:tcBorders/>
          </w:tcPr>
          <w:p/>
        </w:tc>
        <w:tc>
          <w:tcPr>
            <w:tcW w:type="dxa" w:w="1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7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(96,5%) </w:t>
            </w:r>
          </w:p>
        </w:tc>
        <w:tc>
          <w:tcPr>
            <w:tcW w:type="dxa" w:w="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have </w:t>
            </w:r>
          </w:p>
        </w:tc>
        <w:tc>
          <w:tcPr>
            <w:tcW w:type="dxa" w:w="8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zinc/tile </w:t>
            </w:r>
          </w:p>
        </w:tc>
        <w:tc>
          <w:tcPr>
            <w:tcW w:type="dxa" w:w="6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roofs. </w:t>
            </w:r>
          </w:p>
        </w:tc>
        <w:tc>
          <w:tcPr>
            <w:tcW w:type="dxa" w:w="11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Additionally, </w:t>
            </w:r>
          </w:p>
        </w:tc>
        <w:tc>
          <w:tcPr>
            <w:tcW w:type="dxa" w:w="15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714</w:t>
            </w:r>
          </w:p>
        </w:tc>
      </w:tr>
      <w:tr>
        <w:trPr>
          <w:trHeight w:hRule="exact" w:val="282"/>
        </w:trPr>
        <w:tc>
          <w:tcPr>
            <w:tcW w:type="dxa" w:w="1288"/>
            <w:vMerge/>
            <w:tcBorders/>
          </w:tcPr>
          <w:p/>
        </w:tc>
        <w:tc>
          <w:tcPr>
            <w:tcW w:type="dxa" w:w="592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households (82,5%) possess private toilet facilities.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98"/>
        </w:trPr>
        <w:tc>
          <w:tcPr>
            <w:tcW w:type="dxa" w:w="1022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buang air besar sendiri.</w:t>
            </w:r>
          </w:p>
        </w:tc>
      </w:tr>
      <w:tr>
        <w:trPr>
          <w:trHeight w:hRule="exact" w:val="4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3.1</w:t>
            </w:r>
          </w:p>
        </w:tc>
        <w:tc>
          <w:tcPr>
            <w:tcW w:type="dxa" w:w="8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Bangunan Menurut Bahan Utama Dinding, Atap, dan Sanitasi BAB per RT, 2026</w:t>
            </w:r>
          </w:p>
        </w:tc>
      </w:tr>
      <w:tr>
        <w:trPr>
          <w:trHeight w:hRule="exact" w:val="316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1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Buildings by Wall, Roof Material, and Toilet Sanitation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718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824"/>
              </w:trPr>
              <w:tc>
                <w:tcPr>
                  <w:tcW w:type="dxa" w:w="265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200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Residential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Buildings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Dinding Tembok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Brick/Concrete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Walls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Atap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Seng/Genteng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Zinc/Tile Roofs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Sanitasi BAB Sendiri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Private Toilet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Sanitation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656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PELAIK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58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PELAIK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91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83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 DUSUN PELAIK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42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42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PELAIK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93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91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 DUSUN TENGAH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51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 DUSUN TENGAH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44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55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 DUSUN TENGAH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58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44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 DUSUN TENGAH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6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04 DUSUN TENGAH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52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47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43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010 RW 05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011 RW 05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59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58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49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012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46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25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013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60</w:t>
                  </w:r>
                </w:p>
              </w:tc>
            </w:tr>
            <w:tr>
              <w:trPr>
                <w:trHeight w:hRule="exact" w:val="554"/>
              </w:trPr>
              <w:tc>
                <w:tcPr>
                  <w:tcW w:type="dxa" w:w="265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014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33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2656"/>
                  <w:tcBorders>
                    <w:start w:sz="6.399999999999977" w:val="single" w:color="#D97705"/>
                    <w:top w:sz="6.399999999999636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PASIR PALEMBANG</w:t>
                  </w:r>
                </w:p>
              </w:tc>
              <w:tc>
                <w:tcPr>
                  <w:tcW w:type="dxa" w:w="1724"/>
                  <w:tcBorders>
                    <w:start w:sz="5.599999999999909" w:val="single" w:color="#D97705"/>
                    <w:top w:sz="6.399999999999636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865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D97705"/>
                    <w:top w:sz="6.399999999999636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610</w:t>
                  </w:r>
                </w:p>
              </w:tc>
              <w:tc>
                <w:tcPr>
                  <w:tcW w:type="dxa" w:w="1636"/>
                  <w:tcBorders>
                    <w:start w:sz="6.400000000000091" w:val="single" w:color="#D97705"/>
                    <w:top w:sz="6.399999999999636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835</w:t>
                  </w:r>
                </w:p>
              </w:tc>
              <w:tc>
                <w:tcPr>
                  <w:tcW w:type="dxa" w:w="1874"/>
                  <w:tcBorders>
                    <w:start w:sz="6.400000000000091" w:val="single" w:color="#D97705"/>
                    <w:top w:sz="6.399999999999636" w:val="single" w:color="#CBD5E1"/>
                    <w:end w:sz="5.600000000000364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714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36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3213100</wp:posOffset>
            </wp:positionV>
            <wp:extent cx="6477000" cy="4279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79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18"/>
        <w:gridCol w:w="4518"/>
      </w:tblGrid>
      <w:tr>
        <w:trPr>
          <w:trHeight w:hRule="exact" w:val="125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180" w:after="0"/>
              <w:ind w:left="356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SOSIAL DAN KESEJAHTERAAN RAKYAT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SOCIAL AND WELFARE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KELUARGA PENERIMA BANTUAN SOSIAL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ASSISTANCE RECIPIENTS</w:t>
      </w:r>
    </w:p>
    <w:p>
      <w:pPr>
        <w:autoSpaceDN w:val="0"/>
        <w:tabs>
          <w:tab w:pos="7844" w:val="left"/>
        </w:tabs>
        <w:autoSpaceDE w:val="0"/>
        <w:widowControl/>
        <w:spacing w:line="235" w:lineRule="auto" w:before="374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PKH (Program Keluarga Harapan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Family Hope Program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196 KK (43,6%)</w:t>
      </w:r>
    </w:p>
    <w:p>
      <w:pPr>
        <w:autoSpaceDN w:val="0"/>
        <w:tabs>
          <w:tab w:pos="7844" w:val="left"/>
        </w:tabs>
        <w:autoSpaceDE w:val="0"/>
        <w:widowControl/>
        <w:spacing w:line="235" w:lineRule="auto" w:before="416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BPNT (Bantuan Pangan Non-Tunai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Non-Cash Food Assistance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227 KK (50,4%)</w:t>
      </w:r>
    </w:p>
    <w:p>
      <w:pPr>
        <w:autoSpaceDN w:val="0"/>
        <w:tabs>
          <w:tab w:pos="8026" w:val="left"/>
        </w:tabs>
        <w:autoSpaceDE w:val="0"/>
        <w:widowControl/>
        <w:spacing w:line="233" w:lineRule="auto" w:before="432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BST / BLT (Bantuan Langsung 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Direct Cash Transfer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27 KK (6,0%)</w:t>
      </w:r>
    </w:p>
    <w:p>
      <w:pPr>
        <w:autoSpaceDN w:val="0"/>
        <w:autoSpaceDE w:val="0"/>
        <w:widowControl/>
        <w:spacing w:line="233" w:lineRule="auto" w:before="65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166534"/>
          <w:sz w:val="17"/>
        </w:rPr>
        <w:t xml:space="preserve">Total Keluarga Penerima Bantuan Sosial: 450 KK (40,32% dari Total 1.116 KK) / </w:t>
      </w:r>
      <w:r>
        <w:rPr>
          <w:rFonts w:ascii="Liberation Sans" w:hAnsi="Liberation Sans" w:eastAsia="Liberation Sans"/>
          <w:b/>
          <w:i/>
          <w:color w:val="166534"/>
          <w:sz w:val="17"/>
        </w:rPr>
        <w:t>Total Social Assistance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166534"/>
          <w:sz w:val="17"/>
        </w:rPr>
        <w:t>Recipient Households: 450 HH</w:t>
      </w:r>
    </w:p>
    <w:p>
      <w:pPr>
        <w:sectPr>
          <w:pgSz w:w="11899" w:h="16838"/>
          <w:pgMar w:top="1440" w:right="142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DESA PASIR PALEMBANG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Program Keluarga Harapan (PKH)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program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Family Hope Program (PKH)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conditional cash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pemberian bantuan sosial bersyarat kepada Keluarga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transfer social assistance program.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Miskin (KM).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Bantuan Pangan Non-Tunai (BPNT)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bantuan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Non-Cash Food Assistance (BPNT)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food social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sosial pangan dari pemerintah yang disalurkan secara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assistance from the government distributed non-cash.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73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non-tunai.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Bantuan Langsung Tunai (BLT) Desa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bantuan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uang tunai kepada keluarga miskin.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 Lansia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penduduk yang telah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mencapai usia 60 tahun ke atas.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Village Direct Cash Assistance (BLT)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cash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assistance provided to poor families.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Elderly 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population who have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reached the age of 60 years or above.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848" w:right="1008" w:hanging="1404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SOSIAL DAN KESEJAHTERAAN RAKYAT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SOCIAL AND WELFARE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4.1 BANTUAN SOSIAL DAN KESEJAHTERAAN RAKYAT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SOCIAL ASSISTANCE AND WELFARE</w:t>
      </w:r>
    </w:p>
    <w:p>
      <w:pPr>
        <w:autoSpaceDN w:val="0"/>
        <w:tabs>
          <w:tab w:pos="6330" w:val="left"/>
        </w:tabs>
        <w:autoSpaceDE w:val="0"/>
        <w:widowControl/>
        <w:spacing w:line="235" w:lineRule="auto" w:before="20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ULASAN BANTUAN SOSIAL </w:t>
      </w:r>
      <w:r>
        <w:tab/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SOCIAL WELFARE HIGHLIGHTS</w:t>
      </w:r>
    </w:p>
    <w:p>
      <w:pPr>
        <w:autoSpaceDN w:val="0"/>
        <w:tabs>
          <w:tab w:pos="6330" w:val="left"/>
        </w:tabs>
        <w:autoSpaceDE w:val="0"/>
        <w:widowControl/>
        <w:spacing w:line="264" w:lineRule="auto" w:before="114" w:after="28"/>
        <w:ind w:left="1136" w:right="1008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Sebanyak </w:t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450 keluarga</w:t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 di Desa Pasir Palembang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 xml:space="preserve">A total of 450 households in Pasir Palembang Village </w:t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menerima program bantuan sosial pemerintah (PKH,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>receive government social assistance programs.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6"/>
        <w:gridCol w:w="3006"/>
        <w:gridCol w:w="3006"/>
      </w:tblGrid>
      <w:tr>
        <w:trPr>
          <w:trHeight w:hRule="exact" w:val="404"/>
        </w:trPr>
        <w:tc>
          <w:tcPr>
            <w:tcW w:type="dxa" w:w="1190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BPNT, BST, atau BLT).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4.1</w:t>
            </w:r>
          </w:p>
        </w:tc>
        <w:tc>
          <w:tcPr>
            <w:tcW w:type="dxa" w:w="9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Keluarga Penerima Bantuan Sosial Menurut Jenis Bantuan dan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Social Assistance Recipient Households by Type and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7190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828"/>
              </w:trPr>
              <w:tc>
                <w:tcPr>
                  <w:tcW w:type="dxa" w:w="284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2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PKH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PKH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BPNT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BPNT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BST/BLT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BST/BLT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Penerima Bansos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Assistance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284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848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PELAIK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24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84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PELAIK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29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84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 DUSUN PELAIK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84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PELAIK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28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52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84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 DUSUN TENGAH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36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84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 DUSUN TENGAH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42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84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 DUSUN TENGAH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44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84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 DUSUN TENGAH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39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84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04 DUSUN TENGAH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28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42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84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010 RW 05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28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84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011 RW 05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26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284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012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14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84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013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40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848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014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21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2848"/>
                  <w:tcBorders>
                    <w:start w:sz="6.399999999999977" w:val="single" w:color="#D97705"/>
                    <w:top w:sz="6.399999999999636" w:val="single" w:color="#CBD5E1"/>
                    <w:end w:sz="5.599999999999909" w:val="single" w:color="#D97705"/>
                    <w:bottom w:sz="5.600000000000364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PASIR PALEMBANG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D97705"/>
                    <w:top w:sz="6.399999999999636" w:val="single" w:color="#CBD5E1"/>
                    <w:end w:sz="5.599999999999909" w:val="single" w:color="#D97705"/>
                    <w:bottom w:sz="5.600000000000364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196</w:t>
                  </w:r>
                </w:p>
              </w:tc>
              <w:tc>
                <w:tcPr>
                  <w:tcW w:type="dxa" w:w="1484"/>
                  <w:tcBorders>
                    <w:start w:sz="5.599999999999909" w:val="single" w:color="#D97705"/>
                    <w:top w:sz="6.399999999999636" w:val="single" w:color="#CBD5E1"/>
                    <w:end w:sz="5.599999999999909" w:val="single" w:color="#D97705"/>
                    <w:bottom w:sz="5.600000000000364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227</w:t>
                  </w:r>
                </w:p>
              </w:tc>
              <w:tc>
                <w:tcPr>
                  <w:tcW w:type="dxa" w:w="1696"/>
                  <w:tcBorders>
                    <w:start w:sz="5.599999999999909" w:val="single" w:color="#D97705"/>
                    <w:top w:sz="6.399999999999636" w:val="single" w:color="#CBD5E1"/>
                    <w:end w:sz="5.599999999999909" w:val="single" w:color="#D97705"/>
                    <w:bottom w:sz="5.600000000000364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27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6.399999999999636" w:val="single" w:color="#CBD5E1"/>
                    <w:end w:sz="5.600000000000364" w:val="single" w:color="#D97705"/>
                    <w:bottom w:sz="5.600000000000364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450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41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3276600</wp:posOffset>
            </wp:positionV>
            <wp:extent cx="6477000" cy="41529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52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64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PERUMAHAN DAN LINGKUNGAN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HOUSING AND INFRASTRUCTURE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TINGKAT KELAYAKAN HUNIAN &amp; DENSITAS PEMUKIMAN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HOUSING QUALITY &amp;</w:t>
      </w:r>
    </w:p>
    <w:p>
      <w:pPr>
        <w:autoSpaceDN w:val="0"/>
        <w:autoSpaceDE w:val="0"/>
        <w:widowControl/>
        <w:spacing w:line="233" w:lineRule="auto" w:before="70" w:after="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DENSITY</w:t>
      </w:r>
    </w:p>
    <w:p>
      <w:pPr>
        <w:autoSpaceDN w:val="0"/>
        <w:tabs>
          <w:tab w:pos="7378" w:val="left"/>
        </w:tabs>
        <w:autoSpaceDE w:val="0"/>
        <w:widowControl/>
        <w:spacing w:line="233" w:lineRule="auto" w:before="514" w:after="0"/>
        <w:ind w:left="287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Rumah Layak Huni / </w:t>
      </w:r>
      <w:r>
        <w:rPr>
          <w:w w:val="97.74999618530273"/>
          <w:rFonts w:ascii="Liberation Sans" w:hAnsi="Liberation Sans" w:eastAsia="Liberation Sans"/>
          <w:b/>
          <w:i/>
          <w:color w:val="2D3748"/>
          <w:sz w:val="18"/>
        </w:rPr>
        <w:t>Decent Housing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: </w:t>
      </w:r>
      <w:r>
        <w:rPr>
          <w:w w:val="97.74999618530273"/>
          <w:rFonts w:ascii="Liberation Sans" w:hAnsi="Liberation Sans" w:eastAsia="Liberation Sans"/>
          <w:b/>
          <w:i w:val="0"/>
          <w:color w:val="15803D"/>
          <w:sz w:val="18"/>
        </w:rPr>
        <w:t>570 Unit (65,90%)</w:t>
      </w:r>
    </w:p>
    <w:p>
      <w:pPr>
        <w:autoSpaceDN w:val="0"/>
        <w:tabs>
          <w:tab w:pos="2876" w:val="left"/>
        </w:tabs>
        <w:autoSpaceDE w:val="0"/>
        <w:widowControl/>
        <w:spacing w:line="235" w:lineRule="auto" w:before="294" w:after="0"/>
        <w:ind w:left="7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5803D"/>
          <w:sz w:val="28"/>
        </w:rPr>
        <w:t xml:space="preserve">65,90% </w:t>
      </w:r>
      <w:r>
        <w:tab/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Total Bumbung Rumah (Hunian) / </w:t>
      </w:r>
      <w:r>
        <w:rPr>
          <w:w w:val="97.74999618530273"/>
          <w:rFonts w:ascii="Liberation Sans" w:hAnsi="Liberation Sans" w:eastAsia="Liberation Sans"/>
          <w:b/>
          <w:i/>
          <w:color w:val="2D3748"/>
          <w:sz w:val="18"/>
        </w:rPr>
        <w:t>Total Residential Buildings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:</w:t>
      </w: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>865 Unit</w:t>
      </w:r>
    </w:p>
    <w:p>
      <w:pPr>
        <w:autoSpaceDN w:val="0"/>
        <w:autoSpaceDE w:val="0"/>
        <w:widowControl/>
        <w:spacing w:line="235" w:lineRule="auto" w:before="64" w:after="16"/>
        <w:ind w:left="664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 w:val="0"/>
          <w:color w:val="475569"/>
          <w:sz w:val="14"/>
        </w:rPr>
        <w:t>Layak Huni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006"/>
        <w:gridCol w:w="3006"/>
        <w:gridCol w:w="3006"/>
      </w:tblGrid>
      <w:tr>
        <w:trPr>
          <w:trHeight w:hRule="exact" w:val="388"/>
        </w:trPr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344" w:right="0" w:firstLine="0"/>
              <w:jc w:val="left"/>
            </w:pPr>
            <w:r>
              <w:rPr>
                <w:w w:val="102.85714694431849"/>
                <w:rFonts w:ascii="Liberation Sans" w:hAnsi="Liberation Sans" w:eastAsia="Liberation Sans"/>
                <w:b/>
                <w:i/>
                <w:color w:val="475569"/>
                <w:sz w:val="14"/>
              </w:rPr>
              <w:t>Decent Housing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57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Kepadatan Hunian Rata-rata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Average Housing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4" w:after="0"/>
              <w:ind w:left="384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C2410C"/>
                <w:sz w:val="18"/>
              </w:rPr>
              <w:t>4,25 Jiwa / Unit</w:t>
            </w:r>
          </w:p>
        </w:tc>
      </w:tr>
      <w:tr>
        <w:trPr>
          <w:trHeight w:hRule="exact" w:val="242"/>
        </w:trPr>
        <w:tc>
          <w:tcPr>
            <w:tcW w:type="dxa" w:w="3006"/>
            <w:vMerge/>
            <w:tcBorders/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7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Density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76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Bumbung Rumah (Hunian)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tempat tinggal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Residential Buildings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physical building</w:t>
            </w:r>
          </w:p>
        </w:tc>
      </w:tr>
      <w:tr>
        <w:trPr>
          <w:trHeight w:hRule="exact" w:val="2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berupa bangunan fisik berbentuk rumah yang dihuni oleh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structures functioning as dwelling units inhabited by one or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satu atau lebih rumah tangga.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more households.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Kepadatan Hunian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rata-rata jumlah penghuni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Housing Density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average number of occupants</w:t>
            </w:r>
          </w:p>
        </w:tc>
      </w:tr>
      <w:tr>
        <w:trPr>
          <w:trHeight w:hRule="exact" w:val="27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(jiwa) yang tinggal pada satu unit bumbung rumah tempat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(persons) residing in a single residential building unit.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94"/>
        </w:trPr>
        <w:tc>
          <w:tcPr>
            <w:tcW w:type="dxa" w:w="62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tinggal.</w:t>
            </w:r>
          </w:p>
        </w:tc>
      </w:tr>
    </w:tbl>
    <w:p>
      <w:pPr>
        <w:autoSpaceDN w:val="0"/>
        <w:autoSpaceDE w:val="0"/>
        <w:widowControl/>
        <w:spacing w:line="118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58" w:right="1008" w:firstLine="98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PERUMAHAN DAN LINGKUNGAN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HOUSING AND INFRASTRUCTURE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5.1 PERUMAHAN DAN LINGKUNGAN HIDUP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HOUSING AND ENVIRONMENT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PERUMAHAN &amp; LINGKUNGAN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&amp; ENVIRONMENT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Terdapat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865 bumbung rumah hunian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di Desa Pasir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There are 865 residential buildings in Pasir Palembang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Palembang dengan rata-rata kepadatan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4,25 jiwa per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Village with an average density of 4,25 persons per</w:t>
            </w:r>
          </w:p>
        </w:tc>
      </w:tr>
      <w:tr>
        <w:trPr>
          <w:trHeight w:hRule="exact" w:val="42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rumah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building.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5.1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Bumbung Rumah dan Rata-rata Kepadatan Hunian Menurut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Buildings and Average Housing Density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741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1052"/>
              </w:trPr>
              <w:tc>
                <w:tcPr>
                  <w:tcW w:type="dxa" w:w="260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322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Population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2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(Hunian)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Rata-rata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Jiwa/Rumah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Avg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Persons/Building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Rumah Layak Huni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(%)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Decent Housing (%)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608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PELAIK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253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3,83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81,82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PELAIK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370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91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4,07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90,11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 DUSUN PELAIK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178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42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4,24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90,48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PELAIK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446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93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4,80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80,65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 DUSUN TENGAH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245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3,83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50,00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 DUSUN TENGAH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264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4,71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69,64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 DUSUN TENGAH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243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58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4,19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79,31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 DUSUN TENGAH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222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4,19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62,26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04 DUSUN TENGAH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239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52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4,60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65,38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010 RW 05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298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4,26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52,86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011 RW 05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229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59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3,88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57,63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012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193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46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4,20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39,13</w:t>
                  </w:r>
                </w:p>
              </w:tc>
            </w:tr>
            <w:tr>
              <w:trPr>
                <w:trHeight w:hRule="exact" w:val="554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013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350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4,32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48,15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014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150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4,41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26,47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2608"/>
                  <w:tcBorders>
                    <w:start w:sz="6.399999999999977" w:val="single" w:color="#D97705"/>
                    <w:top w:sz="6.399999999999636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PASIR PALEMBANG</w:t>
                  </w:r>
                </w:p>
              </w:tc>
              <w:tc>
                <w:tcPr>
                  <w:tcW w:type="dxa" w:w="1382"/>
                  <w:tcBorders>
                    <w:start w:sz="5.599999999999909" w:val="single" w:color="#D97705"/>
                    <w:top w:sz="6.399999999999636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3.680</w:t>
                  </w:r>
                </w:p>
              </w:tc>
              <w:tc>
                <w:tcPr>
                  <w:tcW w:type="dxa" w:w="2054"/>
                  <w:tcBorders>
                    <w:start w:sz="5.599999999999909" w:val="single" w:color="#D97705"/>
                    <w:top w:sz="6.399999999999636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865</w:t>
                  </w:r>
                </w:p>
              </w:tc>
              <w:tc>
                <w:tcPr>
                  <w:tcW w:type="dxa" w:w="1816"/>
                  <w:tcBorders>
                    <w:start w:sz="6.400000000000091" w:val="single" w:color="#D97705"/>
                    <w:top w:sz="6.399999999999636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4,25</w:t>
                  </w:r>
                </w:p>
              </w:tc>
              <w:tc>
                <w:tcPr>
                  <w:tcW w:type="dxa" w:w="1754"/>
                  <w:tcBorders>
                    <w:start w:sz="6.400000000000091" w:val="single" w:color="#D97705"/>
                    <w:top w:sz="6.399999999999636" w:val="single" w:color="#CBD5E1"/>
                    <w:end w:sz="5.600000000000364" w:val="single" w:color="#D97705"/>
                    <w:bottom w:sz="6.399999999999636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65,90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39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