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73C30" w14:textId="60A076A9" w:rsidR="00B15D1D" w:rsidRDefault="004142B5">
      <w:pPr>
        <w:rPr>
          <w:color w:val="FF0000"/>
        </w:rPr>
      </w:pPr>
      <w:r>
        <w:t xml:space="preserve"> </w:t>
      </w:r>
      <w:r w:rsidRPr="004142B5">
        <w:rPr>
          <w:color w:val="FF0000"/>
        </w:rPr>
        <w:t>ECZANE UYGULAMASI README.TXT DOSYASI</w:t>
      </w:r>
    </w:p>
    <w:p w14:paraId="7EB5031E" w14:textId="3AAAB3AC" w:rsidR="003F150E" w:rsidRDefault="00970AF4">
      <w:pPr>
        <w:rPr>
          <w:color w:val="FF0000"/>
        </w:rPr>
      </w:pPr>
      <w:r>
        <w:rPr>
          <w:color w:val="FF0000"/>
        </w:rPr>
        <w:t>İpek ÖZŞAŞILAR</w:t>
      </w:r>
    </w:p>
    <w:p w14:paraId="568D92A5" w14:textId="30AA40B8" w:rsidR="00970AF4" w:rsidRDefault="00970AF4">
      <w:pPr>
        <w:rPr>
          <w:color w:val="FF0000"/>
        </w:rPr>
      </w:pPr>
      <w:r>
        <w:rPr>
          <w:color w:val="FF0000"/>
        </w:rPr>
        <w:t>220707057</w:t>
      </w:r>
    </w:p>
    <w:p w14:paraId="1C01D2D5" w14:textId="0425A67E" w:rsidR="00970AF4" w:rsidRDefault="00970AF4">
      <w:pPr>
        <w:rPr>
          <w:color w:val="FF0000"/>
        </w:rPr>
      </w:pPr>
      <w:r>
        <w:rPr>
          <w:color w:val="FF0000"/>
        </w:rPr>
        <w:t>BİLGİSAYAR MÜHENDİSLİĞİ</w:t>
      </w:r>
    </w:p>
    <w:p w14:paraId="09E8212A" w14:textId="77777777" w:rsidR="00970AF4" w:rsidRPr="004142B5" w:rsidRDefault="00970AF4">
      <w:pPr>
        <w:rPr>
          <w:color w:val="FF0000"/>
        </w:rPr>
      </w:pPr>
    </w:p>
    <w:p w14:paraId="28F05021" w14:textId="51555C76" w:rsidR="004142B5" w:rsidRDefault="004142B5">
      <w:r>
        <w:t>Uygulamada kullanılan dil : c#, Sql</w:t>
      </w:r>
    </w:p>
    <w:p w14:paraId="029A12D8" w14:textId="25D523BD" w:rsidR="004142B5" w:rsidRDefault="004142B5" w:rsidP="004142B5">
      <w:r>
        <w:t xml:space="preserve">Uygulamada kullanılan  teknolojiler : </w:t>
      </w:r>
      <w:r>
        <w:tab/>
        <w:t xml:space="preserve">Visual </w:t>
      </w:r>
      <w:proofErr w:type="spellStart"/>
      <w:r>
        <w:t>Studio</w:t>
      </w:r>
      <w:proofErr w:type="spellEnd"/>
      <w:r>
        <w:t xml:space="preserve"> , MSSQL</w:t>
      </w:r>
    </w:p>
    <w:p w14:paraId="017AB173" w14:textId="77777777" w:rsidR="003F150E" w:rsidRDefault="003F150E" w:rsidP="004142B5"/>
    <w:p w14:paraId="30561F1C" w14:textId="261F1158" w:rsidR="003F150E" w:rsidRDefault="003F150E" w:rsidP="004142B5"/>
    <w:p w14:paraId="21C734EB" w14:textId="77777777" w:rsidR="003F150E" w:rsidRDefault="003F150E" w:rsidP="004142B5"/>
    <w:p w14:paraId="626CAF31" w14:textId="06EFB756" w:rsidR="004142B5" w:rsidRDefault="004142B5" w:rsidP="004142B5">
      <w:r>
        <w:t xml:space="preserve">Uygulamaya giriş yapan kişi bir </w:t>
      </w:r>
      <w:proofErr w:type="spellStart"/>
      <w:r>
        <w:t>user</w:t>
      </w:r>
      <w:proofErr w:type="spellEnd"/>
      <w:r>
        <w:t xml:space="preserve"> yani normal kullanıcı ise </w:t>
      </w:r>
      <w:proofErr w:type="spellStart"/>
      <w:r>
        <w:t>tc</w:t>
      </w:r>
      <w:proofErr w:type="spellEnd"/>
      <w:r>
        <w:t xml:space="preserve"> kimlik numarasını ve şifresini girer , eğer bu kişi önceden kayıt olmuşsa direkt giriş yapar ve ilaç alma formuna yönlendirir.</w:t>
      </w:r>
    </w:p>
    <w:p w14:paraId="16034C25" w14:textId="517F010C" w:rsidR="003F150E" w:rsidRDefault="003F150E" w:rsidP="004142B5">
      <w:r>
        <w:t xml:space="preserve">Kişi reçeteli veya reçetesiz şekilde ilaç alımı yapabilir eğer reçeteliyi seçerse o kişiye ait reçete formu gelir ve alınmak istenen reçete üstüne çift </w:t>
      </w:r>
      <w:proofErr w:type="spellStart"/>
      <w:r>
        <w:t>click</w:t>
      </w:r>
      <w:proofErr w:type="spellEnd"/>
      <w:r>
        <w:t xml:space="preserve"> yapınca eğer reçeteyi yazdıralı 1 günü geçmiş ise bu reçete tarihi geçmiş mesajı </w:t>
      </w:r>
      <w:proofErr w:type="spellStart"/>
      <w:r>
        <w:t>verir,eğer</w:t>
      </w:r>
      <w:proofErr w:type="spellEnd"/>
      <w:r>
        <w:t xml:space="preserve"> geçmemişse çift </w:t>
      </w:r>
      <w:proofErr w:type="spellStart"/>
      <w:r>
        <w:t>click</w:t>
      </w:r>
      <w:proofErr w:type="spellEnd"/>
      <w:r>
        <w:t xml:space="preserve"> yapınca direkt ilaç satın alma sayfasına yönlendirir.</w:t>
      </w:r>
    </w:p>
    <w:p w14:paraId="5A731CB4" w14:textId="77777777" w:rsidR="006804AA" w:rsidRDefault="006804AA" w:rsidP="004142B5"/>
    <w:p w14:paraId="46598731" w14:textId="0173673A" w:rsidR="006804AA" w:rsidRDefault="006804AA" w:rsidP="004142B5">
      <w:r>
        <w:t xml:space="preserve">İlk olarak klasör içerisindeki </w:t>
      </w:r>
      <w:proofErr w:type="spellStart"/>
      <w:r>
        <w:t>veritabanı</w:t>
      </w:r>
      <w:proofErr w:type="spellEnd"/>
      <w:r>
        <w:t xml:space="preserve"> bak dosyasını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serverda</w:t>
      </w:r>
      <w:proofErr w:type="spellEnd"/>
      <w:r>
        <w:t xml:space="preserve"> açarak başlayabiliriz. Bak dosyasını uygulamada restore ederken restore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filegroups</w:t>
      </w:r>
      <w:proofErr w:type="spellEnd"/>
      <w:r>
        <w:t xml:space="preserve"> diyerek açalım </w:t>
      </w:r>
      <w:proofErr w:type="spellStart"/>
      <w:r>
        <w:t>veritabanını</w:t>
      </w:r>
      <w:proofErr w:type="spellEnd"/>
      <w:r>
        <w:t xml:space="preserve">. Çünkü </w:t>
      </w:r>
      <w:proofErr w:type="spellStart"/>
      <w:r>
        <w:t>database</w:t>
      </w:r>
      <w:proofErr w:type="spellEnd"/>
      <w:r>
        <w:t xml:space="preserve"> restore diyerek açınca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gözükmeyebiliyor.</w:t>
      </w:r>
    </w:p>
    <w:p w14:paraId="2AB1D790" w14:textId="77777777" w:rsidR="006804AA" w:rsidRDefault="006804AA" w:rsidP="004142B5"/>
    <w:p w14:paraId="48F8805F" w14:textId="77777777" w:rsidR="006804AA" w:rsidRDefault="006804AA" w:rsidP="004142B5"/>
    <w:p w14:paraId="4F9F686E" w14:textId="2CB2FC5B" w:rsidR="006804AA" w:rsidRDefault="006804AA" w:rsidP="004142B5">
      <w:r>
        <w:rPr>
          <w:noProof/>
        </w:rPr>
        <w:drawing>
          <wp:inline distT="0" distB="0" distL="0" distR="0" wp14:anchorId="6AE12025" wp14:editId="5017660E">
            <wp:extent cx="3710940" cy="2651760"/>
            <wp:effectExtent l="0" t="0" r="3810" b="0"/>
            <wp:docPr id="113968726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3D8B" w14:textId="77777777" w:rsidR="004142B5" w:rsidRDefault="004142B5" w:rsidP="004142B5"/>
    <w:p w14:paraId="7EB13155" w14:textId="1EDA4A3D" w:rsidR="004142B5" w:rsidRDefault="004142B5" w:rsidP="004142B5">
      <w:r>
        <w:rPr>
          <w:noProof/>
        </w:rPr>
        <w:lastRenderedPageBreak/>
        <w:drawing>
          <wp:inline distT="0" distB="0" distL="0" distR="0" wp14:anchorId="375ED74F" wp14:editId="48224EA0">
            <wp:extent cx="5760720" cy="3520440"/>
            <wp:effectExtent l="0" t="0" r="0" b="3810"/>
            <wp:docPr id="1891667764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67764" name="Resim 1" descr="metin, ekran görüntüsü, yazılım, bilgisayar simges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84BE" w14:textId="0AF69FEE" w:rsidR="003F150E" w:rsidRDefault="003F150E" w:rsidP="004142B5">
      <w:r>
        <w:rPr>
          <w:noProof/>
        </w:rPr>
        <w:drawing>
          <wp:inline distT="0" distB="0" distL="0" distR="0" wp14:anchorId="326225CF" wp14:editId="028E315E">
            <wp:extent cx="5753100" cy="3436620"/>
            <wp:effectExtent l="0" t="0" r="0" b="0"/>
            <wp:docPr id="2127037760" name="Resim 1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37760" name="Resim 11" descr="metin, ekran görüntüsü, yazılım, bilgisayar simges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2E34" w14:textId="076A5D14" w:rsidR="004142B5" w:rsidRDefault="008F3B71" w:rsidP="004142B5">
      <w:r>
        <w:rPr>
          <w:noProof/>
        </w:rPr>
        <w:lastRenderedPageBreak/>
        <w:drawing>
          <wp:inline distT="0" distB="0" distL="0" distR="0" wp14:anchorId="2CCC6008" wp14:editId="017BDA17">
            <wp:extent cx="5753100" cy="3787140"/>
            <wp:effectExtent l="0" t="0" r="0" b="3810"/>
            <wp:docPr id="229024346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E365" w14:textId="0CF5281A" w:rsidR="004142B5" w:rsidRDefault="004142B5"/>
    <w:p w14:paraId="0357C3F7" w14:textId="77777777" w:rsidR="008F3B71" w:rsidRDefault="008F3B71"/>
    <w:p w14:paraId="43D018A4" w14:textId="77777777" w:rsidR="008F3B71" w:rsidRDefault="008F3B71"/>
    <w:p w14:paraId="4B5AC9EF" w14:textId="77777777" w:rsidR="008F3B71" w:rsidRDefault="008F3B71"/>
    <w:p w14:paraId="5E12EF0A" w14:textId="77777777" w:rsidR="008F3B71" w:rsidRDefault="008F3B71"/>
    <w:p w14:paraId="3A0CA1EC" w14:textId="6E1B1DFC" w:rsidR="008F3B71" w:rsidRDefault="008F3B71">
      <w:r>
        <w:rPr>
          <w:noProof/>
        </w:rPr>
        <w:drawing>
          <wp:inline distT="0" distB="0" distL="0" distR="0" wp14:anchorId="215A415D" wp14:editId="5B3E5BD4">
            <wp:extent cx="5760720" cy="2933700"/>
            <wp:effectExtent l="0" t="0" r="0" b="0"/>
            <wp:docPr id="1657559726" name="Resim 2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59726" name="Resim 2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D775" w14:textId="77777777" w:rsidR="008F3B71" w:rsidRDefault="008F3B71"/>
    <w:p w14:paraId="33F8B11C" w14:textId="77777777" w:rsidR="008F3B71" w:rsidRDefault="008F3B71"/>
    <w:p w14:paraId="6C47C42E" w14:textId="77777777" w:rsidR="008F3B71" w:rsidRDefault="008F3B71"/>
    <w:p w14:paraId="1CD68E3B" w14:textId="77777777" w:rsidR="008F3B71" w:rsidRDefault="008F3B71"/>
    <w:p w14:paraId="697E1F31" w14:textId="183DFB18" w:rsidR="004142B5" w:rsidRDefault="004142B5">
      <w:r>
        <w:t xml:space="preserve">Ardından istediği </w:t>
      </w:r>
      <w:proofErr w:type="spellStart"/>
      <w:r>
        <w:t>ilaçiarı</w:t>
      </w:r>
      <w:proofErr w:type="spellEnd"/>
      <w:r>
        <w:t xml:space="preserve"> sepete ekler ve sepete git </w:t>
      </w:r>
      <w:proofErr w:type="spellStart"/>
      <w:r>
        <w:t>diyince</w:t>
      </w:r>
      <w:proofErr w:type="spellEnd"/>
      <w:r>
        <w:t xml:space="preserve"> sepet formuna yönlendirir.</w:t>
      </w:r>
    </w:p>
    <w:p w14:paraId="3EF678BD" w14:textId="741273D9" w:rsidR="003F150E" w:rsidRDefault="003F150E">
      <w:r>
        <w:t>Kişi alacağı ilacı kısa bir süre önce almışsa(3 günden kısa bir süre önce) bu ilacı şuan sepetine ekleyemeyeceği bilgisini verir.</w:t>
      </w:r>
    </w:p>
    <w:p w14:paraId="62D1392A" w14:textId="06F46973" w:rsidR="004142B5" w:rsidRDefault="004142B5">
      <w:r>
        <w:rPr>
          <w:noProof/>
        </w:rPr>
        <w:drawing>
          <wp:inline distT="0" distB="0" distL="0" distR="0" wp14:anchorId="4881E6FD" wp14:editId="76AC7682">
            <wp:extent cx="5760720" cy="3581400"/>
            <wp:effectExtent l="0" t="0" r="0" b="0"/>
            <wp:docPr id="141554097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E028" w14:textId="77777777" w:rsidR="004142B5" w:rsidRDefault="004142B5"/>
    <w:p w14:paraId="0A3EA789" w14:textId="562511E6" w:rsidR="004142B5" w:rsidRDefault="004142B5">
      <w:r>
        <w:t xml:space="preserve">Sonrasında ödemeye geç </w:t>
      </w:r>
      <w:proofErr w:type="spellStart"/>
      <w:r>
        <w:t>diyince</w:t>
      </w:r>
      <w:proofErr w:type="spellEnd"/>
      <w:r>
        <w:t xml:space="preserve"> ödeme sayfasına yönlendirir.</w:t>
      </w:r>
    </w:p>
    <w:p w14:paraId="31CE70CB" w14:textId="77777777" w:rsidR="004142B5" w:rsidRDefault="004142B5"/>
    <w:p w14:paraId="61BF0894" w14:textId="4AF2446E" w:rsidR="004142B5" w:rsidRDefault="004142B5">
      <w:r>
        <w:rPr>
          <w:noProof/>
        </w:rPr>
        <w:lastRenderedPageBreak/>
        <w:drawing>
          <wp:inline distT="0" distB="0" distL="0" distR="0" wp14:anchorId="09947BAA" wp14:editId="0BE61CE5">
            <wp:extent cx="5753100" cy="3467100"/>
            <wp:effectExtent l="0" t="0" r="0" b="0"/>
            <wp:docPr id="1982378205" name="Resim 4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78205" name="Resim 4" descr="metin, ekran görüntüsü, yazılım, bilgisayar simges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84BA" w14:textId="77777777" w:rsidR="003F150E" w:rsidRDefault="003F150E"/>
    <w:p w14:paraId="228D0CDD" w14:textId="025A9662" w:rsidR="004142B5" w:rsidRDefault="004142B5">
      <w:r>
        <w:t>Eğer kişinin kart bilgileri doğru ise alışverişi tamamlar ve alışveriş siparişi verildi sayfasına yönlendirir.</w:t>
      </w:r>
    </w:p>
    <w:p w14:paraId="54054D43" w14:textId="7148C8EF" w:rsidR="004142B5" w:rsidRDefault="004142B5">
      <w:r>
        <w:rPr>
          <w:noProof/>
        </w:rPr>
        <w:drawing>
          <wp:inline distT="0" distB="0" distL="0" distR="0" wp14:anchorId="0429A1CA" wp14:editId="7D86F623">
            <wp:extent cx="5753100" cy="3436620"/>
            <wp:effectExtent l="0" t="0" r="0" b="0"/>
            <wp:docPr id="103159230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53D6" w14:textId="77777777" w:rsidR="008F3B71" w:rsidRDefault="008F3B71"/>
    <w:p w14:paraId="6E96C511" w14:textId="7F6E155C" w:rsidR="008F3B71" w:rsidRDefault="004142B5">
      <w:r>
        <w:t xml:space="preserve">Eğer kişinin hesabı yok ise üye ol seçeneğine tıklayarak üye olabilir. Eğer doktor olarak seçerse rolünü </w:t>
      </w:r>
      <w:r w:rsidR="003F150E">
        <w:t xml:space="preserve">direkt reçete yazma sayfasına eğer normal </w:t>
      </w:r>
      <w:proofErr w:type="spellStart"/>
      <w:r w:rsidR="003F150E">
        <w:t>user</w:t>
      </w:r>
      <w:proofErr w:type="spellEnd"/>
      <w:r w:rsidR="003F150E">
        <w:t xml:space="preserve"> olarak kaydolmuşsa ilaç alma kısmına </w:t>
      </w:r>
      <w:r w:rsidR="003F150E">
        <w:lastRenderedPageBreak/>
        <w:t xml:space="preserve">yönlendirir. </w:t>
      </w:r>
      <w:proofErr w:type="spellStart"/>
      <w:r w:rsidR="003F150E">
        <w:t>Tc</w:t>
      </w:r>
      <w:proofErr w:type="spellEnd"/>
      <w:r w:rsidR="003F150E">
        <w:t xml:space="preserve"> , telefon, şifre kısımlarında sadece sayı girmeye izin verir girilirse 0-9 arası karakter girin mesajı verir.</w:t>
      </w:r>
    </w:p>
    <w:p w14:paraId="5712D955" w14:textId="21240F5D" w:rsidR="008F3B71" w:rsidRDefault="003F150E">
      <w:r>
        <w:rPr>
          <w:noProof/>
        </w:rPr>
        <w:drawing>
          <wp:inline distT="0" distB="0" distL="0" distR="0" wp14:anchorId="64AAE0BD" wp14:editId="57B90D87">
            <wp:extent cx="5760720" cy="3474720"/>
            <wp:effectExtent l="0" t="0" r="0" b="0"/>
            <wp:docPr id="709619175" name="Resim 6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19175" name="Resim 6" descr="metin, ekran görüntüsü, yazılım, ekran, görüntülem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F856" w14:textId="3D365B90" w:rsidR="003F150E" w:rsidRDefault="003F150E">
      <w:r>
        <w:t>Eğer admin giriş yaparsa ilaç işlemleri ve kişi işlemleri formuna yönlendirir ve admin kişi ekleme ,silme ,çıkarma ; ilaç ekleme ,</w:t>
      </w:r>
      <w:proofErr w:type="spellStart"/>
      <w:r>
        <w:t>silme,çıkarma,depoya</w:t>
      </w:r>
      <w:proofErr w:type="spellEnd"/>
      <w:r>
        <w:t xml:space="preserve"> ekleme işlemleri yapabilir.</w:t>
      </w:r>
    </w:p>
    <w:p w14:paraId="4CF91642" w14:textId="77777777" w:rsidR="008F3B71" w:rsidRDefault="008F3B71"/>
    <w:p w14:paraId="4C669AAC" w14:textId="77777777" w:rsidR="008F3B71" w:rsidRDefault="008F3B71"/>
    <w:p w14:paraId="591369F1" w14:textId="77777777" w:rsidR="008F3B71" w:rsidRDefault="008F3B71"/>
    <w:p w14:paraId="4E7C211E" w14:textId="0B0F4F4C" w:rsidR="008F3B71" w:rsidRDefault="008F3B71">
      <w:r>
        <w:rPr>
          <w:noProof/>
        </w:rPr>
        <w:drawing>
          <wp:inline distT="0" distB="0" distL="0" distR="0" wp14:anchorId="6561D074" wp14:editId="4EA666D7">
            <wp:extent cx="5753100" cy="2857500"/>
            <wp:effectExtent l="0" t="0" r="0" b="0"/>
            <wp:docPr id="2119501061" name="Resim 7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01061" name="Resim 7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AC93" w14:textId="60C41E12" w:rsidR="003F150E" w:rsidRDefault="003F150E">
      <w:r>
        <w:rPr>
          <w:noProof/>
        </w:rPr>
        <w:lastRenderedPageBreak/>
        <w:drawing>
          <wp:inline distT="0" distB="0" distL="0" distR="0" wp14:anchorId="454B871C" wp14:editId="5EC27BD1">
            <wp:extent cx="5760720" cy="2887980"/>
            <wp:effectExtent l="0" t="0" r="0" b="7620"/>
            <wp:docPr id="823192183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2CC0" w14:textId="77777777" w:rsidR="003F150E" w:rsidRDefault="003F150E"/>
    <w:p w14:paraId="330C2BC0" w14:textId="77777777" w:rsidR="008F3B71" w:rsidRDefault="003F150E">
      <w:r>
        <w:t xml:space="preserve">Kişi doktor olarak giriş yaparsa reçete yazma kısmına yönlendirir ve doktor istediği kişi için reçete yazabilir. </w:t>
      </w:r>
    </w:p>
    <w:p w14:paraId="6D84542C" w14:textId="245263D1" w:rsidR="004142B5" w:rsidRDefault="008F3B71">
      <w:r>
        <w:rPr>
          <w:noProof/>
        </w:rPr>
        <w:drawing>
          <wp:inline distT="0" distB="0" distL="0" distR="0" wp14:anchorId="2C50296D" wp14:editId="571B9EE4">
            <wp:extent cx="5715000" cy="3108960"/>
            <wp:effectExtent l="0" t="0" r="0" b="0"/>
            <wp:docPr id="210828817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2B5">
        <w:br w:type="page"/>
      </w:r>
    </w:p>
    <w:sectPr w:rsidR="00414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6171C" w14:textId="77777777" w:rsidR="00E76D98" w:rsidRDefault="00E76D98" w:rsidP="003F150E">
      <w:pPr>
        <w:spacing w:after="0" w:line="240" w:lineRule="auto"/>
      </w:pPr>
      <w:r>
        <w:separator/>
      </w:r>
    </w:p>
  </w:endnote>
  <w:endnote w:type="continuationSeparator" w:id="0">
    <w:p w14:paraId="3D843CA3" w14:textId="77777777" w:rsidR="00E76D98" w:rsidRDefault="00E76D98" w:rsidP="003F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B6786" w14:textId="77777777" w:rsidR="00E76D98" w:rsidRDefault="00E76D98" w:rsidP="003F150E">
      <w:pPr>
        <w:spacing w:after="0" w:line="240" w:lineRule="auto"/>
      </w:pPr>
      <w:r>
        <w:separator/>
      </w:r>
    </w:p>
  </w:footnote>
  <w:footnote w:type="continuationSeparator" w:id="0">
    <w:p w14:paraId="77BD9CBF" w14:textId="77777777" w:rsidR="00E76D98" w:rsidRDefault="00E76D98" w:rsidP="003F1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B5"/>
    <w:rsid w:val="00241B22"/>
    <w:rsid w:val="003F150E"/>
    <w:rsid w:val="004142B5"/>
    <w:rsid w:val="006804AA"/>
    <w:rsid w:val="00687B5E"/>
    <w:rsid w:val="00711E82"/>
    <w:rsid w:val="008F3B71"/>
    <w:rsid w:val="00970AF4"/>
    <w:rsid w:val="00B15D1D"/>
    <w:rsid w:val="00BD3390"/>
    <w:rsid w:val="00E76D98"/>
    <w:rsid w:val="00FD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0214"/>
  <w15:chartTrackingRefBased/>
  <w15:docId w15:val="{1BC669FE-D133-436B-8C5B-5D5B97D0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14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14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14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14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14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14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14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14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14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14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14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14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142B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142B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142B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142B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142B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142B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14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14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14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14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14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142B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142B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142B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14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142B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142B5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3F1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F150E"/>
  </w:style>
  <w:style w:type="paragraph" w:styleId="AltBilgi">
    <w:name w:val="footer"/>
    <w:basedOn w:val="Normal"/>
    <w:link w:val="AltBilgiChar"/>
    <w:uiPriority w:val="99"/>
    <w:unhideWhenUsed/>
    <w:rsid w:val="003F1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F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 özşaşılar</dc:creator>
  <cp:keywords/>
  <dc:description/>
  <cp:lastModifiedBy>ipek özşaşılar</cp:lastModifiedBy>
  <cp:revision>3</cp:revision>
  <dcterms:created xsi:type="dcterms:W3CDTF">2024-12-28T12:33:00Z</dcterms:created>
  <dcterms:modified xsi:type="dcterms:W3CDTF">2025-01-01T19:29:00Z</dcterms:modified>
</cp:coreProperties>
</file>