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916B9" w14:textId="6609810B" w:rsidR="008F5A4B" w:rsidRDefault="008F5A4B" w:rsidP="008F5A4B">
      <w:pPr>
        <w:jc w:val="center"/>
        <w:rPr>
          <w:lang w:eastAsia="tr-TR"/>
        </w:rPr>
      </w:pPr>
      <w:r>
        <w:rPr>
          <w:noProof/>
          <w:lang w:eastAsia="tr-TR"/>
        </w:rPr>
        <w:drawing>
          <wp:inline distT="0" distB="0" distL="0" distR="0" wp14:anchorId="295591FC" wp14:editId="5F35B937">
            <wp:extent cx="1619250" cy="1254882"/>
            <wp:effectExtent l="0" t="0" r="0" b="0"/>
            <wp:docPr id="8375120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90" cy="130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CCFD" w14:textId="2B0F5AAF" w:rsidR="008F5A4B" w:rsidRPr="001812B2" w:rsidRDefault="00797A83" w:rsidP="001812B2">
      <w:pPr>
        <w:pStyle w:val="Balk1"/>
        <w:rPr>
          <w:rFonts w:eastAsia="Times New Roman"/>
          <w:lang w:eastAsia="tr-TR"/>
        </w:rPr>
      </w:pPr>
      <w:proofErr w:type="spellStart"/>
      <w:r w:rsidRPr="00797A83">
        <w:rPr>
          <w:rFonts w:eastAsia="Times New Roman"/>
          <w:lang w:eastAsia="tr-TR"/>
        </w:rPr>
        <w:t>Backend</w:t>
      </w:r>
      <w:proofErr w:type="spellEnd"/>
      <w:r w:rsidRPr="00797A83">
        <w:rPr>
          <w:rFonts w:eastAsia="Times New Roman"/>
          <w:lang w:eastAsia="tr-TR"/>
        </w:rPr>
        <w:t xml:space="preserve"> Developer </w:t>
      </w:r>
      <w:proofErr w:type="spellStart"/>
      <w:r w:rsidRPr="00797A83">
        <w:rPr>
          <w:rFonts w:eastAsia="Times New Roman"/>
          <w:lang w:eastAsia="tr-TR"/>
        </w:rPr>
        <w:t>Code</w:t>
      </w:r>
      <w:proofErr w:type="spellEnd"/>
      <w:r w:rsidRPr="00797A83">
        <w:rPr>
          <w:rFonts w:eastAsia="Times New Roman"/>
          <w:lang w:eastAsia="tr-TR"/>
        </w:rPr>
        <w:t xml:space="preserve"> Case – Teknik </w:t>
      </w:r>
      <w:proofErr w:type="spellStart"/>
      <w:r w:rsidRPr="00797A83">
        <w:rPr>
          <w:rFonts w:eastAsia="Times New Roman"/>
          <w:lang w:eastAsia="tr-TR"/>
        </w:rPr>
        <w:t>Dökümantasyon</w:t>
      </w:r>
      <w:proofErr w:type="spellEnd"/>
    </w:p>
    <w:p w14:paraId="7EC3C121" w14:textId="77777777" w:rsidR="008F5A4B" w:rsidRDefault="008F5A4B" w:rsidP="00797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36E7925" w14:textId="77777777" w:rsidR="008F5A4B" w:rsidRDefault="008F5A4B" w:rsidP="008F5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Hazırlayan:</w:t>
      </w: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İpek Akdağ</w:t>
      </w: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797A8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Tarih:</w:t>
      </w: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15 Haziran 2025</w:t>
      </w: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797A8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Proje Adı:</w:t>
      </w: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Dinamik Konfigürasyon Yönetim Sistemi</w:t>
      </w:r>
    </w:p>
    <w:p w14:paraId="302A46BA" w14:textId="77777777" w:rsidR="008F5A4B" w:rsidRDefault="008F5A4B" w:rsidP="008F5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6D71AFF" w14:textId="77777777" w:rsidR="008F5A4B" w:rsidRDefault="008F5A4B" w:rsidP="00797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371FBE2" w14:textId="77777777" w:rsidR="008F5A4B" w:rsidRDefault="008F5A4B" w:rsidP="00797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77CFB9D" w14:textId="77777777" w:rsidR="008F5A4B" w:rsidRDefault="008F5A4B" w:rsidP="00797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A6B66A9" w14:textId="77777777" w:rsidR="008F5A4B" w:rsidRPr="00797A83" w:rsidRDefault="008F5A4B" w:rsidP="00797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D73E942" w14:textId="7A51E117" w:rsidR="00797A83" w:rsidRPr="00797A83" w:rsidRDefault="00797A83" w:rsidP="00797A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2C85BB3" w14:textId="0925D4A0" w:rsidR="00797A83" w:rsidRPr="00797A83" w:rsidRDefault="00797A83" w:rsidP="00C346E5">
      <w:pPr>
        <w:pStyle w:val="Balk2"/>
        <w:rPr>
          <w:rFonts w:eastAsia="Times New Roman"/>
          <w:lang w:eastAsia="tr-TR"/>
        </w:rPr>
      </w:pPr>
      <w:r w:rsidRPr="00797A83">
        <w:rPr>
          <w:rFonts w:eastAsia="Times New Roman"/>
          <w:lang w:eastAsia="tr-TR"/>
        </w:rPr>
        <w:t>1. Proje Amacı</w:t>
      </w:r>
    </w:p>
    <w:p w14:paraId="7B72A9E1" w14:textId="7426A399" w:rsidR="00797A83" w:rsidRPr="00797A83" w:rsidRDefault="001D2880" w:rsidP="001D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Projenin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amac</w:t>
      </w:r>
      <w:r w:rsidRPr="001D2880">
        <w:rPr>
          <w:rFonts w:ascii="Times New Roman" w:eastAsia="Times New Roman" w:hAnsi="Times New Roman" w:cs="Times New Roman" w:hint="eastAsia"/>
          <w:kern w:val="0"/>
          <w:lang w:eastAsia="tr-TR"/>
          <w14:ligatures w14:val="none"/>
        </w:rPr>
        <w:t>ı</w:t>
      </w:r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web.config</w:t>
      </w:r>
      <w:proofErr w:type="spellEnd"/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app.config</w:t>
      </w:r>
      <w:proofErr w:type="spellEnd"/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appsettings.json</w:t>
      </w:r>
      <w:proofErr w:type="spellEnd"/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gibi dosyalarda tutulan </w:t>
      </w:r>
      <w:proofErr w:type="spellStart"/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appkey</w:t>
      </w:r>
      <w:r w:rsidRPr="001D2880">
        <w:rPr>
          <w:rFonts w:ascii="Times New Roman" w:eastAsia="Times New Roman" w:hAnsi="Times New Roman" w:cs="Times New Roman" w:hint="eastAsia"/>
          <w:kern w:val="0"/>
          <w:lang w:eastAsia="tr-TR"/>
          <w14:ligatures w14:val="none"/>
        </w:rPr>
        <w:t>’</w:t>
      </w:r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lerin</w:t>
      </w:r>
      <w:proofErr w:type="spellEnd"/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ortak ve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dinamik bir yap</w:t>
      </w:r>
      <w:r w:rsidRPr="001D2880">
        <w:rPr>
          <w:rFonts w:ascii="Times New Roman" w:eastAsia="Times New Roman" w:hAnsi="Times New Roman" w:cs="Times New Roman" w:hint="eastAsia"/>
          <w:kern w:val="0"/>
          <w:lang w:eastAsia="tr-TR"/>
          <w14:ligatures w14:val="none"/>
        </w:rPr>
        <w:t>ı</w:t>
      </w:r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yla eri</w:t>
      </w:r>
      <w:r w:rsidRPr="001D2880">
        <w:rPr>
          <w:rFonts w:ascii="Times New Roman" w:eastAsia="Times New Roman" w:hAnsi="Times New Roman" w:cs="Times New Roman" w:hint="eastAsia"/>
          <w:kern w:val="0"/>
          <w:lang w:eastAsia="tr-TR"/>
          <w14:ligatures w14:val="none"/>
        </w:rPr>
        <w:t>ş</w:t>
      </w:r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ilebilir olmas</w:t>
      </w:r>
      <w:r w:rsidRPr="001D2880">
        <w:rPr>
          <w:rFonts w:ascii="Times New Roman" w:eastAsia="Times New Roman" w:hAnsi="Times New Roman" w:cs="Times New Roman" w:hint="eastAsia"/>
          <w:kern w:val="0"/>
          <w:lang w:eastAsia="tr-TR"/>
          <w14:ligatures w14:val="none"/>
        </w:rPr>
        <w:t>ı</w:t>
      </w:r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</w:t>
      </w:r>
      <w:proofErr w:type="spellStart"/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deployment</w:t>
      </w:r>
      <w:proofErr w:type="spellEnd"/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veya </w:t>
      </w:r>
      <w:proofErr w:type="spellStart"/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restart</w:t>
      </w:r>
      <w:proofErr w:type="spellEnd"/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recycle</w:t>
      </w:r>
      <w:proofErr w:type="spellEnd"/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gerektirmeden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</w:t>
      </w:r>
      <w:r w:rsidRPr="001D2880">
        <w:rPr>
          <w:rFonts w:ascii="Times New Roman" w:eastAsia="Times New Roman" w:hAnsi="Times New Roman" w:cs="Times New Roman" w:hint="eastAsia"/>
          <w:kern w:val="0"/>
          <w:lang w:eastAsia="tr-TR"/>
          <w14:ligatures w14:val="none"/>
        </w:rPr>
        <w:t>ü</w:t>
      </w:r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ncellemelerin yap</w:t>
      </w:r>
      <w:r w:rsidRPr="001D2880">
        <w:rPr>
          <w:rFonts w:ascii="Times New Roman" w:eastAsia="Times New Roman" w:hAnsi="Times New Roman" w:cs="Times New Roman" w:hint="eastAsia"/>
          <w:kern w:val="0"/>
          <w:lang w:eastAsia="tr-TR"/>
          <w14:ligatures w14:val="none"/>
        </w:rPr>
        <w:t>ı</w:t>
      </w:r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labilir olmas</w:t>
      </w:r>
      <w:r w:rsidRPr="001D2880">
        <w:rPr>
          <w:rFonts w:ascii="Times New Roman" w:eastAsia="Times New Roman" w:hAnsi="Times New Roman" w:cs="Times New Roman" w:hint="eastAsia"/>
          <w:kern w:val="0"/>
          <w:lang w:eastAsia="tr-TR"/>
          <w14:ligatures w14:val="none"/>
        </w:rPr>
        <w:t>ı</w:t>
      </w:r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</w:t>
      </w:r>
      <w:r w:rsidRPr="001D2880">
        <w:rPr>
          <w:rFonts w:ascii="Times New Roman" w:eastAsia="Times New Roman" w:hAnsi="Times New Roman" w:cs="Times New Roman" w:hint="eastAsia"/>
          <w:kern w:val="0"/>
          <w:lang w:eastAsia="tr-TR"/>
          <w14:ligatures w14:val="none"/>
        </w:rPr>
        <w:t>ı</w:t>
      </w:r>
      <w:r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r.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="00797A83"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Uygulama çalışırken konfigürasyon değerleri değiştirilebilmeli, sistem yeniden başlatılmadan bu değişiklikler uygulamaya yansıtılabilmelidir.</w:t>
      </w:r>
    </w:p>
    <w:p w14:paraId="78EC245B" w14:textId="77777777" w:rsidR="00797A83" w:rsidRPr="00797A83" w:rsidRDefault="00000000" w:rsidP="00797A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0ADFD197">
          <v:rect id="_x0000_i1025" style="width:0;height:1.5pt" o:hralign="center" o:hrstd="t" o:hr="t" fillcolor="#a0a0a0" stroked="f"/>
        </w:pict>
      </w:r>
    </w:p>
    <w:p w14:paraId="163BAE92" w14:textId="1D0310E9" w:rsidR="00797A83" w:rsidRPr="00797A83" w:rsidRDefault="00797A83" w:rsidP="00C346E5">
      <w:pPr>
        <w:pStyle w:val="Balk2"/>
        <w:rPr>
          <w:rFonts w:eastAsia="Times New Roman"/>
          <w:lang w:eastAsia="tr-TR"/>
        </w:rPr>
      </w:pPr>
      <w:r w:rsidRPr="00797A83">
        <w:rPr>
          <w:rFonts w:eastAsia="Times New Roman"/>
          <w:lang w:eastAsia="tr-TR"/>
        </w:rPr>
        <w:t>2. Genel Yapı</w:t>
      </w:r>
    </w:p>
    <w:p w14:paraId="0AA4E618" w14:textId="19B94B94" w:rsidR="00797A83" w:rsidRPr="00797A83" w:rsidRDefault="00797A83" w:rsidP="00797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Proje </w:t>
      </w:r>
      <w:r w:rsid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üç</w:t>
      </w: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bileşenden oluşur: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5413"/>
      </w:tblGrid>
      <w:tr w:rsidR="00797A83" w:rsidRPr="00797A83" w14:paraId="221B9AE0" w14:textId="77777777" w:rsidTr="00797A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BCC08" w14:textId="77777777" w:rsidR="00797A83" w:rsidRPr="00797A83" w:rsidRDefault="00797A83" w:rsidP="00797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797A8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Proje Adı</w:t>
            </w:r>
          </w:p>
        </w:tc>
        <w:tc>
          <w:tcPr>
            <w:tcW w:w="0" w:type="auto"/>
            <w:vAlign w:val="center"/>
            <w:hideMark/>
          </w:tcPr>
          <w:p w14:paraId="0C6F3A48" w14:textId="77777777" w:rsidR="00797A83" w:rsidRPr="00797A83" w:rsidRDefault="00797A83" w:rsidP="00797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797A8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Açıklama</w:t>
            </w:r>
          </w:p>
        </w:tc>
      </w:tr>
      <w:tr w:rsidR="00797A83" w:rsidRPr="00797A83" w14:paraId="722A982D" w14:textId="77777777" w:rsidTr="00797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13821" w14:textId="77777777" w:rsidR="00797A83" w:rsidRPr="00797A83" w:rsidRDefault="00797A83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797A8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ConfigurationApi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A2F8AB" w14:textId="53D16FA9" w:rsidR="00797A83" w:rsidRPr="00797A83" w:rsidRDefault="00797A83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Web arayüzü (</w:t>
            </w:r>
            <w:r w:rsidR="001D2880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</w:t>
            </w:r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onfigürasyonları listele, ekle, güncelle)</w:t>
            </w:r>
          </w:p>
        </w:tc>
      </w:tr>
      <w:tr w:rsidR="00797A83" w:rsidRPr="00797A83" w14:paraId="3A8D261B" w14:textId="77777777" w:rsidTr="00797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CF14E" w14:textId="77777777" w:rsidR="00797A83" w:rsidRPr="00797A83" w:rsidRDefault="00797A83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797A8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ConfigurationLibrary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21A05" w14:textId="08576DF9" w:rsidR="00797A83" w:rsidRPr="00797A83" w:rsidRDefault="00797A83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Konfigürasyon okuma kütüphanesi (DL</w:t>
            </w:r>
            <w:r w:rsidR="001D2880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</w:t>
            </w:r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)</w:t>
            </w:r>
          </w:p>
        </w:tc>
      </w:tr>
      <w:tr w:rsidR="00797A83" w:rsidRPr="00797A83" w14:paraId="33BC4D76" w14:textId="77777777" w:rsidTr="00797A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BB00D" w14:textId="77777777" w:rsidR="00797A83" w:rsidRPr="00797A83" w:rsidRDefault="00797A83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797A8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ConfigurationTestApp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DBF2E" w14:textId="5AFDAD18" w:rsidR="00797A83" w:rsidRPr="00797A83" w:rsidRDefault="00797A83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Konsol uygulaması (</w:t>
            </w:r>
            <w:r w:rsidR="001D2880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</w:t>
            </w:r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ütüphane </w:t>
            </w:r>
            <w:r w:rsidR="001D2880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</w:t>
            </w:r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est</w:t>
            </w:r>
            <w:r w:rsidR="001D2880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i</w:t>
            </w:r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)</w:t>
            </w:r>
          </w:p>
        </w:tc>
      </w:tr>
    </w:tbl>
    <w:p w14:paraId="6E04BC3E" w14:textId="77777777" w:rsidR="00797A83" w:rsidRPr="00797A83" w:rsidRDefault="00000000" w:rsidP="00797A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77850C4">
          <v:rect id="_x0000_i1026" style="width:0;height:1.5pt" o:hralign="center" o:hrstd="t" o:hr="t" fillcolor="#a0a0a0" stroked="f"/>
        </w:pict>
      </w:r>
    </w:p>
    <w:p w14:paraId="46B68F15" w14:textId="54E65133" w:rsidR="00797A83" w:rsidRPr="00797A83" w:rsidRDefault="00797A83" w:rsidP="00C346E5">
      <w:pPr>
        <w:pStyle w:val="Balk2"/>
        <w:rPr>
          <w:rFonts w:eastAsia="Times New Roman"/>
          <w:lang w:eastAsia="tr-TR"/>
        </w:rPr>
      </w:pPr>
      <w:r w:rsidRPr="00797A83">
        <w:rPr>
          <w:rFonts w:eastAsia="Times New Roman"/>
          <w:lang w:eastAsia="tr-TR"/>
        </w:rPr>
        <w:lastRenderedPageBreak/>
        <w:t>3. Kütüphane Yapısı (</w:t>
      </w:r>
      <w:proofErr w:type="spellStart"/>
      <w:r w:rsidRPr="00797A83">
        <w:rPr>
          <w:rFonts w:eastAsia="Times New Roman"/>
          <w:lang w:eastAsia="tr-TR"/>
        </w:rPr>
        <w:t>ConfigurationLibrary</w:t>
      </w:r>
      <w:proofErr w:type="spellEnd"/>
      <w:r w:rsidRPr="00797A83">
        <w:rPr>
          <w:rFonts w:eastAsia="Times New Roman"/>
          <w:lang w:eastAsia="tr-TR"/>
        </w:rPr>
        <w:t>)</w:t>
      </w:r>
    </w:p>
    <w:p w14:paraId="649BFC82" w14:textId="235E4E55" w:rsidR="00797A83" w:rsidRPr="00797A83" w:rsidRDefault="00797A83" w:rsidP="0079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Amaç:</w:t>
      </w:r>
    </w:p>
    <w:p w14:paraId="4F32E5EF" w14:textId="77777777" w:rsidR="00797A83" w:rsidRPr="00797A83" w:rsidRDefault="00797A83" w:rsidP="00797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Web, WCF, API gibi farklı uygulamalar tarafından kullanılabilen bir </w:t>
      </w:r>
      <w:r w:rsidRPr="00797A8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DLL</w:t>
      </w: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olarak merkezi konfigürasyon verilerini okur.</w:t>
      </w:r>
    </w:p>
    <w:p w14:paraId="6EABF270" w14:textId="711EC870" w:rsidR="00797A83" w:rsidRPr="00797A83" w:rsidRDefault="00797A83" w:rsidP="0079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Kullanım:</w:t>
      </w:r>
    </w:p>
    <w:p w14:paraId="2FDA0ACC" w14:textId="5B8F1705" w:rsidR="001D2880" w:rsidRDefault="001D2880" w:rsidP="00797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ConfigurationReader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interval);</w:t>
      </w:r>
    </w:p>
    <w:p w14:paraId="7C79A5B6" w14:textId="77777777" w:rsidR="001D2880" w:rsidRDefault="001D2880" w:rsidP="001D2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siteName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reader.GetValue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SiteName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5D09E72" w14:textId="61D74242" w:rsidR="00797A83" w:rsidRPr="00797A83" w:rsidRDefault="001D2880" w:rsidP="001D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"Site Adı: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siteName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F5B3D59" w14:textId="000110AE" w:rsidR="00797A83" w:rsidRPr="00797A83" w:rsidRDefault="00797A83" w:rsidP="0079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Parametreler:</w:t>
      </w:r>
    </w:p>
    <w:p w14:paraId="6A4D798A" w14:textId="77777777" w:rsidR="00797A83" w:rsidRPr="00797A83" w:rsidRDefault="00797A83" w:rsidP="00797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97A8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applicationName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Uygulama adı (örneğin “SERVICE-A”)</w:t>
      </w:r>
    </w:p>
    <w:p w14:paraId="393C86DD" w14:textId="69C63FFC" w:rsidR="00797A83" w:rsidRPr="00797A83" w:rsidRDefault="00797A83" w:rsidP="00797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97A8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connectionString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MSSQL </w:t>
      </w:r>
      <w:r w:rsid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spellStart"/>
      <w:r w:rsidR="001D28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="001D28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1D28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connStr</w:t>
      </w:r>
      <w:proofErr w:type="spellEnd"/>
      <w:r w:rsidR="001D28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 w:rsidR="001D28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"Server=(localdb)</w:t>
      </w:r>
      <w:r w:rsidR="001D2880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="001D288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MSSQLLocalDB;Database=DynamicConfigDb;Trusted_Connection=True;"</w:t>
      </w:r>
      <w:r w:rsid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620E9D0E" w14:textId="36FE5A8F" w:rsidR="00797A83" w:rsidRPr="00797A83" w:rsidRDefault="00797A83" w:rsidP="00797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97A8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refreshInterval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Yenileme aralığı (</w:t>
      </w:r>
      <w:proofErr w:type="spellStart"/>
      <w:r w:rsidR="001D2880" w:rsidRP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ConfigurationLibrary</w:t>
      </w:r>
      <w:r w:rsid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.cs</w:t>
      </w:r>
      <w:proofErr w:type="spellEnd"/>
      <w:r w:rsidR="001D288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-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ms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cinsinden)</w:t>
      </w:r>
    </w:p>
    <w:p w14:paraId="65AC1AF1" w14:textId="2DEB968D" w:rsidR="00797A83" w:rsidRPr="00797A83" w:rsidRDefault="00797A83" w:rsidP="00797A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Özellikler:</w:t>
      </w:r>
    </w:p>
    <w:p w14:paraId="16928F3B" w14:textId="77777777" w:rsidR="00797A83" w:rsidRPr="00797A83" w:rsidRDefault="00797A83" w:rsidP="0079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Dapper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MSSQL'den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veri okuma</w:t>
      </w:r>
    </w:p>
    <w:p w14:paraId="0F8D91B2" w14:textId="77777777" w:rsidR="00797A83" w:rsidRPr="00797A83" w:rsidRDefault="00797A83" w:rsidP="0079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Sadece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IsActive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= 1 kayıtları getirir</w:t>
      </w:r>
    </w:p>
    <w:p w14:paraId="451B032D" w14:textId="77777777" w:rsidR="00797A83" w:rsidRPr="00797A83" w:rsidRDefault="00797A83" w:rsidP="0079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MemoryCache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hızlı erişim sağlar</w:t>
      </w:r>
    </w:p>
    <w:p w14:paraId="3855A0F3" w14:textId="77777777" w:rsidR="00797A83" w:rsidRPr="00797A83" w:rsidRDefault="00797A83" w:rsidP="00797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Belirli aralıklarla konfigürasyonları yeniler</w:t>
      </w:r>
    </w:p>
    <w:p w14:paraId="58877449" w14:textId="28FFF5F2" w:rsidR="00C346E5" w:rsidRPr="00C346E5" w:rsidRDefault="00797A83" w:rsidP="00C346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Tip dönüşümleri otomatik yapılır (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string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bool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double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5F84F6D3" w14:textId="77777777" w:rsidR="00C346E5" w:rsidRPr="00C346E5" w:rsidRDefault="00C346E5" w:rsidP="00C346E5">
      <w:pPr>
        <w:pStyle w:val="NormalWeb"/>
        <w:numPr>
          <w:ilvl w:val="0"/>
          <w:numId w:val="2"/>
        </w:numPr>
      </w:pPr>
      <w:r w:rsidRPr="00C346E5">
        <w:t>Dinamik yapılandırma: Yeni ayarlar eklemek için kod yazmaya gerek yok.</w:t>
      </w:r>
    </w:p>
    <w:p w14:paraId="48E65CC1" w14:textId="77777777" w:rsidR="00C346E5" w:rsidRPr="00C346E5" w:rsidRDefault="00C346E5" w:rsidP="00C346E5">
      <w:pPr>
        <w:pStyle w:val="NormalWeb"/>
        <w:numPr>
          <w:ilvl w:val="0"/>
          <w:numId w:val="2"/>
        </w:numPr>
      </w:pPr>
      <w:r w:rsidRPr="00C346E5">
        <w:t xml:space="preserve">CRUD işlemleri için web tabanlı </w:t>
      </w:r>
      <w:proofErr w:type="spellStart"/>
      <w:r w:rsidRPr="00C346E5">
        <w:t>Razor</w:t>
      </w:r>
      <w:proofErr w:type="spellEnd"/>
      <w:r w:rsidRPr="00C346E5">
        <w:t xml:space="preserve"> </w:t>
      </w:r>
      <w:proofErr w:type="spellStart"/>
      <w:r w:rsidRPr="00C346E5">
        <w:t>Pages</w:t>
      </w:r>
      <w:proofErr w:type="spellEnd"/>
      <w:r w:rsidRPr="00C346E5">
        <w:t xml:space="preserve"> arayüzü.</w:t>
      </w:r>
    </w:p>
    <w:p w14:paraId="48812A4F" w14:textId="77777777" w:rsidR="00C346E5" w:rsidRPr="00C346E5" w:rsidRDefault="00C346E5" w:rsidP="00C346E5">
      <w:pPr>
        <w:pStyle w:val="NormalWeb"/>
        <w:numPr>
          <w:ilvl w:val="0"/>
          <w:numId w:val="2"/>
        </w:numPr>
      </w:pPr>
      <w:proofErr w:type="spellStart"/>
      <w:r w:rsidRPr="00C346E5">
        <w:rPr>
          <w:rStyle w:val="HTMLKodu"/>
          <w:rFonts w:ascii="Times New Roman" w:eastAsiaTheme="majorEastAsia" w:hAnsi="Times New Roman" w:cs="Times New Roman"/>
          <w:sz w:val="24"/>
          <w:szCs w:val="24"/>
        </w:rPr>
        <w:t>GetValue</w:t>
      </w:r>
      <w:proofErr w:type="spellEnd"/>
      <w:r w:rsidRPr="00C346E5">
        <w:rPr>
          <w:rStyle w:val="HTMLKodu"/>
          <w:rFonts w:ascii="Times New Roman" w:eastAsiaTheme="majorEastAsia" w:hAnsi="Times New Roman" w:cs="Times New Roman"/>
          <w:sz w:val="24"/>
          <w:szCs w:val="24"/>
        </w:rPr>
        <w:t>&lt;T&gt;(</w:t>
      </w:r>
      <w:proofErr w:type="spellStart"/>
      <w:r w:rsidRPr="00C346E5">
        <w:rPr>
          <w:rStyle w:val="HTMLKodu"/>
          <w:rFonts w:ascii="Times New Roman" w:eastAsiaTheme="majorEastAsia" w:hAnsi="Times New Roman" w:cs="Times New Roman"/>
          <w:sz w:val="24"/>
          <w:szCs w:val="24"/>
        </w:rPr>
        <w:t>string</w:t>
      </w:r>
      <w:proofErr w:type="spellEnd"/>
      <w:r w:rsidRPr="00C346E5">
        <w:rPr>
          <w:rStyle w:val="HTMLKodu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C346E5">
        <w:rPr>
          <w:rStyle w:val="HTMLKodu"/>
          <w:rFonts w:ascii="Times New Roman" w:eastAsiaTheme="majorEastAsia" w:hAnsi="Times New Roman" w:cs="Times New Roman"/>
          <w:sz w:val="24"/>
          <w:szCs w:val="24"/>
        </w:rPr>
        <w:t>key</w:t>
      </w:r>
      <w:proofErr w:type="spellEnd"/>
      <w:r w:rsidRPr="00C346E5">
        <w:rPr>
          <w:rStyle w:val="HTMLKodu"/>
          <w:rFonts w:ascii="Times New Roman" w:eastAsiaTheme="majorEastAsia" w:hAnsi="Times New Roman" w:cs="Times New Roman"/>
          <w:sz w:val="24"/>
          <w:szCs w:val="24"/>
        </w:rPr>
        <w:t>)</w:t>
      </w:r>
      <w:r w:rsidRPr="00C346E5">
        <w:t xml:space="preserve"> ile kolay erişim.</w:t>
      </w:r>
    </w:p>
    <w:p w14:paraId="1E40FC82" w14:textId="77777777" w:rsidR="00C346E5" w:rsidRPr="00C346E5" w:rsidRDefault="00C346E5" w:rsidP="00C346E5">
      <w:pPr>
        <w:pStyle w:val="NormalWeb"/>
        <w:numPr>
          <w:ilvl w:val="0"/>
          <w:numId w:val="2"/>
        </w:numPr>
      </w:pPr>
      <w:r w:rsidRPr="00C346E5">
        <w:t>Sadece aktif kayıtları gösteren yapı.</w:t>
      </w:r>
    </w:p>
    <w:p w14:paraId="1ABA7395" w14:textId="7FBA6F61" w:rsidR="00C346E5" w:rsidRDefault="00C346E5" w:rsidP="00C346E5">
      <w:pPr>
        <w:pStyle w:val="NormalWeb"/>
        <w:numPr>
          <w:ilvl w:val="0"/>
          <w:numId w:val="2"/>
        </w:numPr>
      </w:pPr>
      <w:r w:rsidRPr="00C346E5">
        <w:t>İstemci taraflı arama (</w:t>
      </w:r>
      <w:proofErr w:type="spellStart"/>
      <w:r w:rsidRPr="00C346E5">
        <w:t>search</w:t>
      </w:r>
      <w:proofErr w:type="spellEnd"/>
      <w:r w:rsidRPr="00C346E5">
        <w:t>) desteği.</w:t>
      </w:r>
    </w:p>
    <w:p w14:paraId="30B1531B" w14:textId="031BC140" w:rsidR="008F5A4B" w:rsidRDefault="00000000" w:rsidP="008F5A4B">
      <w:pPr>
        <w:pStyle w:val="NormalWeb"/>
      </w:pPr>
      <w:r>
        <w:pict w14:anchorId="1DCE017C">
          <v:rect id="_x0000_i1027" style="width:0;height:1.5pt" o:hralign="center" o:hrstd="t" o:hr="t" fillcolor="#a0a0a0" stroked="f"/>
        </w:pict>
      </w:r>
    </w:p>
    <w:p w14:paraId="340F2D17" w14:textId="04732C98" w:rsidR="00C346E5" w:rsidRDefault="00C346E5" w:rsidP="00C346E5">
      <w:pPr>
        <w:pStyle w:val="Balk2"/>
      </w:pPr>
      <w:r>
        <w:t>4. Proje Yapısı</w:t>
      </w:r>
    </w:p>
    <w:p w14:paraId="2F443236" w14:textId="77777777" w:rsidR="00C346E5" w:rsidRPr="00C346E5" w:rsidRDefault="00C346E5" w:rsidP="00C346E5">
      <w:pPr>
        <w:pStyle w:val="HTMLncedenBiimlendirilmi"/>
        <w:rPr>
          <w:rStyle w:val="HTMLKodu"/>
          <w:rFonts w:ascii="Times New Roman" w:eastAsiaTheme="majorEastAsia" w:hAnsi="Times New Roman" w:cs="Times New Roman"/>
          <w:sz w:val="24"/>
          <w:szCs w:val="24"/>
        </w:rPr>
      </w:pPr>
      <w:r w:rsidRPr="00C346E5">
        <w:rPr>
          <w:rStyle w:val="hljs-type"/>
          <w:rFonts w:ascii="Times New Roman" w:eastAsiaTheme="majorEastAsia" w:hAnsi="Times New Roman" w:cs="Times New Roman"/>
          <w:sz w:val="24"/>
          <w:szCs w:val="24"/>
        </w:rPr>
        <w:t>Solution</w:t>
      </w:r>
    </w:p>
    <w:p w14:paraId="664715C2" w14:textId="05955602" w:rsidR="00C346E5" w:rsidRPr="00C346E5" w:rsidRDefault="00C346E5" w:rsidP="00C346E5">
      <w:pPr>
        <w:pStyle w:val="HTMLncedenBiimlendirilmi"/>
        <w:numPr>
          <w:ilvl w:val="0"/>
          <w:numId w:val="8"/>
        </w:numPr>
        <w:rPr>
          <w:rStyle w:val="HTMLKodu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346E5">
        <w:rPr>
          <w:rStyle w:val="hljs-type"/>
          <w:rFonts w:ascii="Times New Roman" w:eastAsiaTheme="majorEastAsia" w:hAnsi="Times New Roman" w:cs="Times New Roman"/>
          <w:sz w:val="24"/>
          <w:szCs w:val="24"/>
        </w:rPr>
        <w:t>ConfigurationLibrary</w:t>
      </w:r>
      <w:proofErr w:type="spellEnd"/>
      <w:r w:rsidRPr="00C346E5">
        <w:rPr>
          <w:rStyle w:val="HTMLKodu"/>
          <w:rFonts w:ascii="Times New Roman" w:eastAsiaTheme="majorEastAsia" w:hAnsi="Times New Roman" w:cs="Times New Roman"/>
          <w:sz w:val="24"/>
          <w:szCs w:val="24"/>
        </w:rPr>
        <w:t xml:space="preserve">      </w:t>
      </w:r>
      <w:r w:rsidRPr="00C346E5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// DLL olarak kullanılabilen yapı</w:t>
      </w:r>
    </w:p>
    <w:p w14:paraId="501AB301" w14:textId="347A641E" w:rsidR="00C346E5" w:rsidRPr="00C346E5" w:rsidRDefault="00C346E5" w:rsidP="00C346E5">
      <w:pPr>
        <w:pStyle w:val="HTMLncedenBiimlendirilmi"/>
        <w:numPr>
          <w:ilvl w:val="0"/>
          <w:numId w:val="9"/>
        </w:numPr>
        <w:rPr>
          <w:rStyle w:val="HTMLKodu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346E5">
        <w:rPr>
          <w:rStyle w:val="hljs-type"/>
          <w:rFonts w:ascii="Times New Roman" w:eastAsiaTheme="majorEastAsia" w:hAnsi="Times New Roman" w:cs="Times New Roman"/>
          <w:sz w:val="24"/>
          <w:szCs w:val="24"/>
        </w:rPr>
        <w:t>ConfigurationReader</w:t>
      </w:r>
      <w:r w:rsidRPr="00C346E5">
        <w:rPr>
          <w:rStyle w:val="HTMLKodu"/>
          <w:rFonts w:ascii="Times New Roman" w:eastAsiaTheme="majorEastAsia" w:hAnsi="Times New Roman" w:cs="Times New Roman"/>
          <w:sz w:val="24"/>
          <w:szCs w:val="24"/>
        </w:rPr>
        <w:t>.cs</w:t>
      </w:r>
      <w:proofErr w:type="spellEnd"/>
    </w:p>
    <w:p w14:paraId="2B520D0C" w14:textId="3C3ACD58" w:rsidR="00C346E5" w:rsidRPr="00C346E5" w:rsidRDefault="00C346E5" w:rsidP="00C346E5">
      <w:pPr>
        <w:pStyle w:val="HTMLncedenBiimlendirilmi"/>
        <w:numPr>
          <w:ilvl w:val="0"/>
          <w:numId w:val="9"/>
        </w:numPr>
        <w:rPr>
          <w:rStyle w:val="HTMLKodu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346E5">
        <w:rPr>
          <w:rStyle w:val="hljs-type"/>
          <w:rFonts w:ascii="Times New Roman" w:eastAsiaTheme="majorEastAsia" w:hAnsi="Times New Roman" w:cs="Times New Roman"/>
          <w:sz w:val="24"/>
          <w:szCs w:val="24"/>
        </w:rPr>
        <w:t>Models</w:t>
      </w:r>
      <w:proofErr w:type="spellEnd"/>
      <w:r w:rsidRPr="00C346E5">
        <w:rPr>
          <w:rStyle w:val="hljs-operator"/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C346E5">
        <w:rPr>
          <w:rStyle w:val="hljs-type"/>
          <w:rFonts w:ascii="Times New Roman" w:eastAsiaTheme="majorEastAsia" w:hAnsi="Times New Roman" w:cs="Times New Roman"/>
          <w:sz w:val="24"/>
          <w:szCs w:val="24"/>
        </w:rPr>
        <w:t>ConfigurationItem</w:t>
      </w:r>
      <w:r w:rsidRPr="00C346E5">
        <w:rPr>
          <w:rStyle w:val="HTMLKodu"/>
          <w:rFonts w:ascii="Times New Roman" w:eastAsiaTheme="majorEastAsia" w:hAnsi="Times New Roman" w:cs="Times New Roman"/>
          <w:sz w:val="24"/>
          <w:szCs w:val="24"/>
        </w:rPr>
        <w:t>.cs</w:t>
      </w:r>
      <w:proofErr w:type="spellEnd"/>
    </w:p>
    <w:p w14:paraId="05CB5D7B" w14:textId="3F81585B" w:rsidR="00C346E5" w:rsidRPr="00C346E5" w:rsidRDefault="00C346E5" w:rsidP="00C346E5">
      <w:pPr>
        <w:pStyle w:val="HTMLncedenBiimlendirilmi"/>
        <w:rPr>
          <w:rStyle w:val="HTMLKodu"/>
          <w:rFonts w:ascii="Times New Roman" w:eastAsiaTheme="majorEastAsia" w:hAnsi="Times New Roman" w:cs="Times New Roman"/>
          <w:sz w:val="24"/>
          <w:szCs w:val="24"/>
        </w:rPr>
      </w:pPr>
    </w:p>
    <w:p w14:paraId="65CDDC2C" w14:textId="193BA7D5" w:rsidR="00C346E5" w:rsidRPr="00C346E5" w:rsidRDefault="00C346E5" w:rsidP="00C346E5">
      <w:pPr>
        <w:pStyle w:val="HTMLncedenBiimlendirilmi"/>
        <w:numPr>
          <w:ilvl w:val="0"/>
          <w:numId w:val="8"/>
        </w:numPr>
        <w:rPr>
          <w:rStyle w:val="HTMLKodu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346E5">
        <w:rPr>
          <w:rStyle w:val="hljs-type"/>
          <w:rFonts w:ascii="Times New Roman" w:eastAsiaTheme="majorEastAsia" w:hAnsi="Times New Roman" w:cs="Times New Roman"/>
          <w:sz w:val="24"/>
          <w:szCs w:val="24"/>
        </w:rPr>
        <w:t>ConfigurationApi</w:t>
      </w:r>
      <w:proofErr w:type="spellEnd"/>
      <w:r w:rsidRPr="00C346E5">
        <w:rPr>
          <w:rStyle w:val="HTMLKodu"/>
          <w:rFonts w:ascii="Times New Roman" w:eastAsiaTheme="majorEastAsia" w:hAnsi="Times New Roman" w:cs="Times New Roman"/>
          <w:sz w:val="24"/>
          <w:szCs w:val="24"/>
        </w:rPr>
        <w:t xml:space="preserve">          </w:t>
      </w:r>
      <w:r w:rsidRPr="00C346E5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// </w:t>
      </w:r>
      <w:proofErr w:type="spellStart"/>
      <w:r w:rsidRPr="00C346E5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Razor</w:t>
      </w:r>
      <w:proofErr w:type="spellEnd"/>
      <w:r w:rsidRPr="00C346E5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C346E5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Pages</w:t>
      </w:r>
      <w:proofErr w:type="spellEnd"/>
      <w:r w:rsidRPr="00C346E5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 arayüz</w:t>
      </w:r>
    </w:p>
    <w:p w14:paraId="25846F6F" w14:textId="5C78C51D" w:rsidR="00C346E5" w:rsidRPr="00C346E5" w:rsidRDefault="00C346E5" w:rsidP="00C346E5">
      <w:pPr>
        <w:pStyle w:val="HTMLncedenBiimlendirilmi"/>
        <w:numPr>
          <w:ilvl w:val="0"/>
          <w:numId w:val="10"/>
        </w:numPr>
        <w:rPr>
          <w:rStyle w:val="HTMLKodu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346E5">
        <w:rPr>
          <w:rStyle w:val="hljs-type"/>
          <w:rFonts w:ascii="Times New Roman" w:eastAsiaTheme="majorEastAsia" w:hAnsi="Times New Roman" w:cs="Times New Roman"/>
          <w:sz w:val="24"/>
          <w:szCs w:val="24"/>
        </w:rPr>
        <w:t>Pages</w:t>
      </w:r>
      <w:proofErr w:type="spellEnd"/>
      <w:r w:rsidRPr="00C346E5">
        <w:rPr>
          <w:rStyle w:val="hljs-operator"/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C346E5">
        <w:rPr>
          <w:rStyle w:val="hljs-type"/>
          <w:rFonts w:ascii="Times New Roman" w:eastAsiaTheme="majorEastAsia" w:hAnsi="Times New Roman" w:cs="Times New Roman"/>
          <w:sz w:val="24"/>
          <w:szCs w:val="24"/>
        </w:rPr>
        <w:t>Index</w:t>
      </w:r>
      <w:r w:rsidRPr="00C346E5">
        <w:rPr>
          <w:rStyle w:val="HTMLKodu"/>
          <w:rFonts w:ascii="Times New Roman" w:eastAsiaTheme="majorEastAsia" w:hAnsi="Times New Roman" w:cs="Times New Roman"/>
          <w:sz w:val="24"/>
          <w:szCs w:val="24"/>
        </w:rPr>
        <w:t>.cshtml</w:t>
      </w:r>
      <w:proofErr w:type="spellEnd"/>
    </w:p>
    <w:p w14:paraId="64B3BAEE" w14:textId="13F6B07D" w:rsidR="00C346E5" w:rsidRPr="00C346E5" w:rsidRDefault="00C346E5" w:rsidP="00C346E5">
      <w:pPr>
        <w:pStyle w:val="HTMLncedenBiimlendirilmi"/>
        <w:numPr>
          <w:ilvl w:val="0"/>
          <w:numId w:val="10"/>
        </w:numPr>
        <w:rPr>
          <w:rStyle w:val="HTMLKodu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C346E5">
        <w:rPr>
          <w:rStyle w:val="HTMLKodu"/>
          <w:rFonts w:ascii="Times New Roman" w:eastAsiaTheme="majorEastAsia" w:hAnsi="Times New Roman" w:cs="Times New Roman"/>
          <w:sz w:val="24"/>
          <w:szCs w:val="24"/>
        </w:rPr>
        <w:t>wwwroot</w:t>
      </w:r>
      <w:proofErr w:type="spellEnd"/>
      <w:r w:rsidRPr="00C346E5">
        <w:rPr>
          <w:rStyle w:val="hljs-regexp"/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C346E5">
        <w:rPr>
          <w:rStyle w:val="hljs-regexp"/>
          <w:rFonts w:ascii="Times New Roman" w:eastAsiaTheme="majorEastAsia" w:hAnsi="Times New Roman" w:cs="Times New Roman"/>
          <w:sz w:val="24"/>
          <w:szCs w:val="24"/>
        </w:rPr>
        <w:t>images</w:t>
      </w:r>
      <w:proofErr w:type="spellEnd"/>
      <w:r w:rsidRPr="00C346E5">
        <w:rPr>
          <w:rStyle w:val="hljs-regexp"/>
          <w:rFonts w:ascii="Times New Roman" w:eastAsiaTheme="majorEastAsia" w:hAnsi="Times New Roman" w:cs="Times New Roman"/>
          <w:sz w:val="24"/>
          <w:szCs w:val="24"/>
        </w:rPr>
        <w:t>/</w:t>
      </w:r>
      <w:r w:rsidRPr="00C346E5">
        <w:rPr>
          <w:rStyle w:val="HTMLKodu"/>
          <w:rFonts w:ascii="Times New Roman" w:eastAsiaTheme="majorEastAsia" w:hAnsi="Times New Roman" w:cs="Times New Roman"/>
          <w:sz w:val="24"/>
          <w:szCs w:val="24"/>
        </w:rPr>
        <w:t>secil</w:t>
      </w:r>
      <w:r w:rsidRPr="00C346E5">
        <w:rPr>
          <w:rStyle w:val="hljs-operator"/>
          <w:rFonts w:ascii="Times New Roman" w:eastAsiaTheme="majorEastAsia" w:hAnsi="Times New Roman" w:cs="Times New Roman"/>
          <w:sz w:val="24"/>
          <w:szCs w:val="24"/>
        </w:rPr>
        <w:t>-</w:t>
      </w:r>
      <w:r w:rsidRPr="00C346E5">
        <w:rPr>
          <w:rStyle w:val="HTMLKodu"/>
          <w:rFonts w:ascii="Times New Roman" w:eastAsiaTheme="majorEastAsia" w:hAnsi="Times New Roman" w:cs="Times New Roman"/>
          <w:sz w:val="24"/>
          <w:szCs w:val="24"/>
        </w:rPr>
        <w:t>logoblack.png</w:t>
      </w:r>
    </w:p>
    <w:p w14:paraId="5E1732D9" w14:textId="1C0B3BAA" w:rsidR="00C346E5" w:rsidRPr="00C346E5" w:rsidRDefault="00C346E5" w:rsidP="00C346E5">
      <w:pPr>
        <w:pStyle w:val="HTMLncedenBiimlendirilmi"/>
        <w:rPr>
          <w:rStyle w:val="HTMLKodu"/>
          <w:rFonts w:ascii="Times New Roman" w:eastAsiaTheme="majorEastAsia" w:hAnsi="Times New Roman" w:cs="Times New Roman"/>
          <w:sz w:val="24"/>
          <w:szCs w:val="24"/>
        </w:rPr>
      </w:pPr>
    </w:p>
    <w:p w14:paraId="5775024A" w14:textId="7C9E5CC4" w:rsidR="00C346E5" w:rsidRPr="008F5A4B" w:rsidRDefault="00C346E5" w:rsidP="00C346E5">
      <w:pPr>
        <w:pStyle w:val="HTMLncedenBiimlendirilmi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46E5">
        <w:rPr>
          <w:rStyle w:val="hljs-type"/>
          <w:rFonts w:ascii="Times New Roman" w:eastAsiaTheme="majorEastAsia" w:hAnsi="Times New Roman" w:cs="Times New Roman"/>
          <w:sz w:val="24"/>
          <w:szCs w:val="24"/>
        </w:rPr>
        <w:t>ConfigurationTestApp</w:t>
      </w:r>
      <w:proofErr w:type="spellEnd"/>
      <w:r w:rsidRPr="00C346E5">
        <w:rPr>
          <w:rStyle w:val="HTMLKodu"/>
          <w:rFonts w:ascii="Times New Roman" w:eastAsiaTheme="majorEastAsia" w:hAnsi="Times New Roman" w:cs="Times New Roman"/>
          <w:sz w:val="24"/>
          <w:szCs w:val="24"/>
        </w:rPr>
        <w:t xml:space="preserve">  </w:t>
      </w:r>
    </w:p>
    <w:p w14:paraId="1FFEF256" w14:textId="77777777" w:rsidR="00797A83" w:rsidRPr="00797A83" w:rsidRDefault="00000000" w:rsidP="00797A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DBF50E8">
          <v:rect id="_x0000_i1028" style="width:0;height:1.5pt" o:hralign="center" o:hrstd="t" o:hr="t" fillcolor="#a0a0a0" stroked="f"/>
        </w:pict>
      </w:r>
    </w:p>
    <w:p w14:paraId="12A3A104" w14:textId="4167CBEA" w:rsidR="00797A83" w:rsidRPr="00797A83" w:rsidRDefault="00C346E5" w:rsidP="00C346E5">
      <w:pPr>
        <w:pStyle w:val="Balk2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lastRenderedPageBreak/>
        <w:t>5</w:t>
      </w:r>
      <w:r w:rsidR="00797A83" w:rsidRPr="00797A83">
        <w:rPr>
          <w:rFonts w:eastAsia="Times New Roman"/>
          <w:lang w:eastAsia="tr-TR"/>
        </w:rPr>
        <w:t>. Test Ortamı (</w:t>
      </w:r>
      <w:proofErr w:type="spellStart"/>
      <w:r w:rsidR="00797A83" w:rsidRPr="00797A83">
        <w:rPr>
          <w:rFonts w:eastAsia="Times New Roman"/>
          <w:lang w:eastAsia="tr-TR"/>
        </w:rPr>
        <w:t>ConfigurationTestApp</w:t>
      </w:r>
      <w:proofErr w:type="spellEnd"/>
      <w:r w:rsidR="00797A83" w:rsidRPr="00797A83">
        <w:rPr>
          <w:rFonts w:eastAsia="Times New Roman"/>
          <w:lang w:eastAsia="tr-TR"/>
        </w:rPr>
        <w:t>)</w:t>
      </w:r>
    </w:p>
    <w:p w14:paraId="2A64CCC7" w14:textId="77777777" w:rsidR="00797A83" w:rsidRPr="00797A83" w:rsidRDefault="00797A83" w:rsidP="00797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Konsol uygulamasıyla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ConfigurationLibrary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kütüphanesi test edildi</w:t>
      </w:r>
    </w:p>
    <w:p w14:paraId="7810BC37" w14:textId="77777777" w:rsidR="00797A83" w:rsidRPr="00797A83" w:rsidRDefault="00797A83" w:rsidP="00797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SERVICE-A uygulaması için veriler başarıyla okundu</w:t>
      </w:r>
    </w:p>
    <w:p w14:paraId="35118696" w14:textId="77777777" w:rsidR="00797A83" w:rsidRPr="00797A83" w:rsidRDefault="00797A83" w:rsidP="00797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Test edilen örnekler:</w:t>
      </w:r>
    </w:p>
    <w:p w14:paraId="7C650506" w14:textId="77777777" w:rsidR="00797A83" w:rsidRPr="00797A83" w:rsidRDefault="00797A83" w:rsidP="00797A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SiteName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string</w:t>
      </w:r>
      <w:proofErr w:type="spellEnd"/>
    </w:p>
    <w:p w14:paraId="4A7EC3E5" w14:textId="77777777" w:rsidR="00797A83" w:rsidRPr="00797A83" w:rsidRDefault="00797A83" w:rsidP="00797A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IsBasketEnabled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bool</w:t>
      </w:r>
      <w:proofErr w:type="spellEnd"/>
    </w:p>
    <w:p w14:paraId="7C2E06D3" w14:textId="77777777" w:rsidR="00797A83" w:rsidRPr="00797A83" w:rsidRDefault="00797A83" w:rsidP="00797A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MaxItemCount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</w:t>
      </w:r>
      <w:proofErr w:type="spellEnd"/>
    </w:p>
    <w:p w14:paraId="0CC8B64E" w14:textId="77777777" w:rsidR="00797A83" w:rsidRPr="00797A83" w:rsidRDefault="00000000" w:rsidP="00797A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F8FCF16">
          <v:rect id="_x0000_i1029" style="width:0;height:1.5pt" o:hralign="center" o:hrstd="t" o:hr="t" fillcolor="#a0a0a0" stroked="f"/>
        </w:pict>
      </w:r>
    </w:p>
    <w:p w14:paraId="0B068650" w14:textId="08839D73" w:rsidR="00797A83" w:rsidRPr="00797A83" w:rsidRDefault="00C346E5" w:rsidP="00C346E5">
      <w:pPr>
        <w:pStyle w:val="Balk2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6</w:t>
      </w:r>
      <w:r w:rsidR="00797A83" w:rsidRPr="00797A83">
        <w:rPr>
          <w:rFonts w:eastAsia="Times New Roman"/>
          <w:lang w:eastAsia="tr-TR"/>
        </w:rPr>
        <w:t xml:space="preserve">. </w:t>
      </w:r>
      <w:proofErr w:type="spellStart"/>
      <w:r w:rsidR="00797A83" w:rsidRPr="00797A83">
        <w:rPr>
          <w:rFonts w:eastAsia="Times New Roman"/>
          <w:lang w:eastAsia="tr-TR"/>
        </w:rPr>
        <w:t>Veritabanı</w:t>
      </w:r>
      <w:proofErr w:type="spellEnd"/>
      <w:r w:rsidR="00797A83" w:rsidRPr="00797A83">
        <w:rPr>
          <w:rFonts w:eastAsia="Times New Roman"/>
          <w:lang w:eastAsia="tr-TR"/>
        </w:rPr>
        <w:t xml:space="preserve"> Yapısı (</w:t>
      </w:r>
      <w:proofErr w:type="spellStart"/>
      <w:r w:rsidR="00797A83" w:rsidRPr="00797A83">
        <w:rPr>
          <w:rFonts w:eastAsia="Times New Roman"/>
          <w:lang w:eastAsia="tr-TR"/>
        </w:rPr>
        <w:t>Configurations</w:t>
      </w:r>
      <w:proofErr w:type="spellEnd"/>
      <w:r w:rsidR="00797A83" w:rsidRPr="00797A83">
        <w:rPr>
          <w:rFonts w:eastAsia="Times New Roman"/>
          <w:lang w:eastAsia="tr-TR"/>
        </w:rPr>
        <w:t xml:space="preserve"> Tablosu)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66"/>
        <w:gridCol w:w="66"/>
        <w:gridCol w:w="1000"/>
        <w:gridCol w:w="2662"/>
      </w:tblGrid>
      <w:tr w:rsidR="00CB34EC" w:rsidRPr="00797A83" w14:paraId="6E9173A6" w14:textId="77777777" w:rsidTr="009F32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B527A" w14:textId="77777777" w:rsidR="00CB34EC" w:rsidRPr="00797A83" w:rsidRDefault="00CB34EC" w:rsidP="00797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797A8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Alan Adı</w:t>
            </w:r>
          </w:p>
        </w:tc>
        <w:tc>
          <w:tcPr>
            <w:tcW w:w="0" w:type="auto"/>
          </w:tcPr>
          <w:p w14:paraId="1ED37A26" w14:textId="77777777" w:rsidR="00CB34EC" w:rsidRPr="00797A83" w:rsidRDefault="00CB34EC" w:rsidP="00797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</w:tcPr>
          <w:p w14:paraId="1BA78789" w14:textId="77777777" w:rsidR="00CB34EC" w:rsidRPr="00797A83" w:rsidRDefault="00CB34EC" w:rsidP="00797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77DAA1" w14:textId="0F7F247D" w:rsidR="00CB34EC" w:rsidRPr="00797A83" w:rsidRDefault="00CB34EC" w:rsidP="00797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797A8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Veri Tipi</w:t>
            </w:r>
          </w:p>
        </w:tc>
        <w:tc>
          <w:tcPr>
            <w:tcW w:w="0" w:type="auto"/>
            <w:vAlign w:val="center"/>
            <w:hideMark/>
          </w:tcPr>
          <w:p w14:paraId="270B10D5" w14:textId="77777777" w:rsidR="00CB34EC" w:rsidRPr="00797A83" w:rsidRDefault="00CB34EC" w:rsidP="00797A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797A83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Açıklama</w:t>
            </w:r>
          </w:p>
        </w:tc>
      </w:tr>
      <w:tr w:rsidR="00CB34EC" w:rsidRPr="00797A83" w14:paraId="3E4C97E3" w14:textId="77777777" w:rsidTr="009F3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E90F4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</w:tcPr>
          <w:p w14:paraId="0BDA7D8A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</w:tcPr>
          <w:p w14:paraId="03668D54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DBBEFA" w14:textId="0507481F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A4A99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Birincil anahtar</w:t>
            </w:r>
          </w:p>
        </w:tc>
      </w:tr>
      <w:tr w:rsidR="00CB34EC" w:rsidRPr="00797A83" w14:paraId="49903786" w14:textId="77777777" w:rsidTr="009F3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C42C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Name</w:t>
            </w:r>
          </w:p>
        </w:tc>
        <w:tc>
          <w:tcPr>
            <w:tcW w:w="0" w:type="auto"/>
          </w:tcPr>
          <w:p w14:paraId="4CCCD9D5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</w:tcPr>
          <w:p w14:paraId="4A93A7E6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518442" w14:textId="10488E9C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B9B44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Konfigürasyon anahtarı</w:t>
            </w:r>
          </w:p>
        </w:tc>
      </w:tr>
      <w:tr w:rsidR="00CB34EC" w:rsidRPr="00797A83" w14:paraId="00D664A9" w14:textId="77777777" w:rsidTr="009F3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EF5E2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</w:tcPr>
          <w:p w14:paraId="0F714A38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</w:tcPr>
          <w:p w14:paraId="2C7CC9FE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1BAFA7" w14:textId="1D9D095C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E5743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Veri tipi (</w:t>
            </w:r>
            <w:proofErr w:type="spellStart"/>
            <w:r w:rsidRPr="00797A8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string</w:t>
            </w:r>
            <w:proofErr w:type="spellEnd"/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797A8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int</w:t>
            </w:r>
            <w:proofErr w:type="spellEnd"/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, …)</w:t>
            </w:r>
          </w:p>
        </w:tc>
      </w:tr>
      <w:tr w:rsidR="00CB34EC" w:rsidRPr="00797A83" w14:paraId="40ABA0D7" w14:textId="77777777" w:rsidTr="009F3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0472A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Value</w:t>
            </w:r>
          </w:p>
        </w:tc>
        <w:tc>
          <w:tcPr>
            <w:tcW w:w="0" w:type="auto"/>
          </w:tcPr>
          <w:p w14:paraId="0BC3AB40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</w:tcPr>
          <w:p w14:paraId="0D3E44A8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16F0B3" w14:textId="4A5DD842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CCB2F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Değer</w:t>
            </w:r>
          </w:p>
        </w:tc>
      </w:tr>
      <w:tr w:rsidR="00CB34EC" w:rsidRPr="00797A83" w14:paraId="4DE5C89C" w14:textId="77777777" w:rsidTr="009F3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63EFC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IsActive</w:t>
            </w:r>
            <w:proofErr w:type="spellEnd"/>
          </w:p>
        </w:tc>
        <w:tc>
          <w:tcPr>
            <w:tcW w:w="0" w:type="auto"/>
          </w:tcPr>
          <w:p w14:paraId="093A6971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</w:tcPr>
          <w:p w14:paraId="2FCD0153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EB0C16" w14:textId="28DC8AFE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3C3B66DC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Aktif kayıt mı</w:t>
            </w:r>
          </w:p>
        </w:tc>
      </w:tr>
      <w:tr w:rsidR="00CB34EC" w:rsidRPr="00797A83" w14:paraId="57C393E1" w14:textId="77777777" w:rsidTr="009F3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DD57A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ApplicationName</w:t>
            </w:r>
            <w:proofErr w:type="spellEnd"/>
          </w:p>
        </w:tc>
        <w:tc>
          <w:tcPr>
            <w:tcW w:w="0" w:type="auto"/>
          </w:tcPr>
          <w:p w14:paraId="125D802E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</w:tcPr>
          <w:p w14:paraId="52CBE863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0363C3" w14:textId="66B898D4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723C3" w14:textId="77777777" w:rsidR="00CB34EC" w:rsidRPr="00797A83" w:rsidRDefault="00CB34EC" w:rsidP="00797A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797A8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Hangi servise ait</w:t>
            </w:r>
          </w:p>
        </w:tc>
      </w:tr>
    </w:tbl>
    <w:p w14:paraId="050D06BE" w14:textId="77777777" w:rsidR="00797A83" w:rsidRPr="00797A83" w:rsidRDefault="00000000" w:rsidP="00797A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B08741B">
          <v:rect id="_x0000_i1030" style="width:0;height:1.5pt" o:hralign="center" o:hrstd="t" o:hr="t" fillcolor="#a0a0a0" stroked="f"/>
        </w:pict>
      </w:r>
    </w:p>
    <w:p w14:paraId="5FC85EFE" w14:textId="2F761E85" w:rsidR="00797A83" w:rsidRPr="00797A83" w:rsidRDefault="00C346E5" w:rsidP="00C346E5">
      <w:pPr>
        <w:pStyle w:val="Balk2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7</w:t>
      </w:r>
      <w:r w:rsidR="00797A83" w:rsidRPr="00797A83">
        <w:rPr>
          <w:rFonts w:eastAsia="Times New Roman"/>
          <w:lang w:eastAsia="tr-TR"/>
        </w:rPr>
        <w:t>. Web Arayüz (</w:t>
      </w:r>
      <w:proofErr w:type="spellStart"/>
      <w:r w:rsidR="00797A83" w:rsidRPr="00797A83">
        <w:rPr>
          <w:rFonts w:eastAsia="Times New Roman"/>
          <w:lang w:eastAsia="tr-TR"/>
        </w:rPr>
        <w:t>ConfigurationApi</w:t>
      </w:r>
      <w:proofErr w:type="spellEnd"/>
      <w:r w:rsidR="00797A83" w:rsidRPr="00797A83">
        <w:rPr>
          <w:rFonts w:eastAsia="Times New Roman"/>
          <w:lang w:eastAsia="tr-TR"/>
        </w:rPr>
        <w:t>)</w:t>
      </w:r>
    </w:p>
    <w:p w14:paraId="24F12A6A" w14:textId="77777777" w:rsidR="00797A83" w:rsidRPr="00797A83" w:rsidRDefault="00797A83" w:rsidP="00797A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Listeleme, filtreleme, kayıt ekleme ve güncelleme yapılabiliyor</w:t>
      </w:r>
    </w:p>
    <w:p w14:paraId="52F4ECD0" w14:textId="77777777" w:rsidR="00797A83" w:rsidRPr="00797A83" w:rsidRDefault="00797A83" w:rsidP="00797A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Client-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side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filtreleme ile kullanıcı deneyimi artırıldı</w:t>
      </w:r>
    </w:p>
    <w:p w14:paraId="192DCC45" w14:textId="77777777" w:rsidR="00797A83" w:rsidRPr="00797A83" w:rsidRDefault="00797A83" w:rsidP="00797A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Kayıtlar anlık olarak değiştirilebiliyor</w:t>
      </w:r>
    </w:p>
    <w:p w14:paraId="0D022B57" w14:textId="77777777" w:rsidR="00797A83" w:rsidRPr="00797A83" w:rsidRDefault="00000000" w:rsidP="00797A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E5B05F9">
          <v:rect id="_x0000_i1031" style="width:0;height:1.5pt" o:hralign="center" o:hrstd="t" o:hr="t" fillcolor="#a0a0a0" stroked="f"/>
        </w:pict>
      </w:r>
    </w:p>
    <w:p w14:paraId="27456BE5" w14:textId="778998F5" w:rsidR="00797A83" w:rsidRPr="00797A83" w:rsidRDefault="00C346E5" w:rsidP="00C346E5">
      <w:pPr>
        <w:pStyle w:val="Balk2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8</w:t>
      </w:r>
      <w:r w:rsidR="00797A83" w:rsidRPr="00797A83">
        <w:rPr>
          <w:rFonts w:eastAsia="Times New Roman"/>
          <w:lang w:eastAsia="tr-TR"/>
        </w:rPr>
        <w:t>. Karşılanan Gereksinimler</w:t>
      </w:r>
    </w:p>
    <w:p w14:paraId="2D48E804" w14:textId="757443BF" w:rsidR="00797A83" w:rsidRPr="00797A83" w:rsidRDefault="00797A83" w:rsidP="00797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.NET 8 ile geliştirilmiş kütüphane</w:t>
      </w:r>
    </w:p>
    <w:p w14:paraId="60F9A14A" w14:textId="2F6B49BF" w:rsidR="00797A83" w:rsidRPr="00797A83" w:rsidRDefault="00797A83" w:rsidP="00797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Her uygulama sadece kendi konfigürasyonlarına erişebiliyor</w:t>
      </w:r>
    </w:p>
    <w:p w14:paraId="63AD8ACB" w14:textId="07DEED03" w:rsidR="00797A83" w:rsidRPr="00797A83" w:rsidRDefault="00797A83" w:rsidP="00797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Timer ile belli aralıklarla veri kontrolü sağlanıyor</w:t>
      </w:r>
    </w:p>
    <w:p w14:paraId="13B271B4" w14:textId="7B9F2C0A" w:rsidR="00797A83" w:rsidRPr="00797A83" w:rsidRDefault="00797A83" w:rsidP="00797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IsActive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= 1 filtrelemesi yapılıyor</w:t>
      </w:r>
    </w:p>
    <w:p w14:paraId="3FC0C5B5" w14:textId="7BCF48EF" w:rsidR="00797A83" w:rsidRPr="00797A83" w:rsidRDefault="00797A83" w:rsidP="00797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T </w:t>
      </w:r>
      <w:proofErr w:type="spellStart"/>
      <w:r w:rsidRPr="00797A8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GetValue</w:t>
      </w:r>
      <w:proofErr w:type="spellEnd"/>
      <w:r w:rsidRPr="00797A8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&lt;T&gt;(</w:t>
      </w:r>
      <w:proofErr w:type="spellStart"/>
      <w:r w:rsidRPr="00797A8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797A8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97A8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key</w:t>
      </w:r>
      <w:proofErr w:type="spellEnd"/>
      <w:r w:rsidRPr="00797A83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metodu ile esnek kullanım</w:t>
      </w:r>
    </w:p>
    <w:p w14:paraId="616D76E3" w14:textId="305877A2" w:rsidR="00797A83" w:rsidRPr="00797A83" w:rsidRDefault="00797A83" w:rsidP="00797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Cache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sayesinde performans ve offline toleransı sağlandı</w:t>
      </w:r>
    </w:p>
    <w:p w14:paraId="3F76BCE7" w14:textId="081C0DD5" w:rsidR="00797A83" w:rsidRPr="00797A83" w:rsidRDefault="00797A83" w:rsidP="00797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Web UI ile yönetim arayüzü hazırlandı</w:t>
      </w:r>
    </w:p>
    <w:p w14:paraId="5053CD4C" w14:textId="77777777" w:rsidR="00797A83" w:rsidRPr="00797A83" w:rsidRDefault="00000000" w:rsidP="00797A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6CE69A5">
          <v:rect id="_x0000_i1032" style="width:0;height:1.5pt" o:hralign="center" o:hrstd="t" o:hr="t" fillcolor="#a0a0a0" stroked="f"/>
        </w:pict>
      </w:r>
    </w:p>
    <w:p w14:paraId="39F7B40D" w14:textId="013BA8EC" w:rsidR="00797A83" w:rsidRPr="00797A83" w:rsidRDefault="00797A83" w:rsidP="00C346E5">
      <w:pPr>
        <w:pStyle w:val="Balk2"/>
        <w:rPr>
          <w:rFonts w:eastAsia="Times New Roman"/>
          <w:lang w:eastAsia="tr-TR"/>
        </w:rPr>
      </w:pPr>
      <w:r w:rsidRPr="00797A83">
        <w:rPr>
          <w:rFonts w:eastAsia="Times New Roman"/>
          <w:lang w:eastAsia="tr-TR"/>
        </w:rPr>
        <w:t xml:space="preserve">9. Sonuç </w:t>
      </w:r>
    </w:p>
    <w:p w14:paraId="510577AA" w14:textId="431A4162" w:rsidR="00797A83" w:rsidRPr="00797A83" w:rsidRDefault="00797A83" w:rsidP="008F5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 temel gereksinimleri eksiksiz karşılamaktadır.</w:t>
      </w: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>Yapı ölçeklenebilir şekilde tasarlanmış olup, birçok servise entegre edilebilir.</w:t>
      </w: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Geliştirme sürecinde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MemoryCache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Dapper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Timer,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Generic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Method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Type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Conversion,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Layer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Separation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gibi konular başarıyla uygulanmıştır.</w:t>
      </w:r>
    </w:p>
    <w:p w14:paraId="59CC9D6E" w14:textId="2BDAB72A" w:rsidR="00797A83" w:rsidRPr="00797A83" w:rsidRDefault="00797A83" w:rsidP="00C346E5">
      <w:pPr>
        <w:pStyle w:val="Balk2"/>
        <w:rPr>
          <w:rFonts w:eastAsia="Times New Roman"/>
          <w:lang w:eastAsia="tr-TR"/>
        </w:rPr>
      </w:pPr>
      <w:r w:rsidRPr="00797A83">
        <w:rPr>
          <w:rFonts w:eastAsia="Times New Roman"/>
          <w:lang w:eastAsia="tr-TR"/>
        </w:rPr>
        <w:lastRenderedPageBreak/>
        <w:t xml:space="preserve">10. </w:t>
      </w:r>
      <w:r w:rsidR="00C346E5">
        <w:rPr>
          <w:rFonts w:eastAsia="Times New Roman"/>
          <w:lang w:eastAsia="tr-TR"/>
        </w:rPr>
        <w:t xml:space="preserve">Kurulum - </w:t>
      </w:r>
      <w:proofErr w:type="spellStart"/>
      <w:r w:rsidR="00C346E5">
        <w:rPr>
          <w:rFonts w:eastAsia="Times New Roman"/>
          <w:lang w:eastAsia="tr-TR"/>
        </w:rPr>
        <w:t>GitHub</w:t>
      </w:r>
      <w:proofErr w:type="spellEnd"/>
    </w:p>
    <w:p w14:paraId="19C07BA6" w14:textId="3C10D2A0" w:rsidR="00797A83" w:rsidRPr="00797A83" w:rsidRDefault="00797A83" w:rsidP="00CB34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Kod deposu: (</w:t>
      </w:r>
      <w:hyperlink r:id="rId9" w:history="1">
        <w:r w:rsidR="00CB34EC" w:rsidRPr="00554000">
          <w:rPr>
            <w:rStyle w:val="Kpr"/>
            <w:rFonts w:ascii="Times New Roman" w:eastAsia="Times New Roman" w:hAnsi="Times New Roman" w:cs="Times New Roman"/>
            <w:kern w:val="0"/>
            <w:lang w:eastAsia="tr-TR"/>
            <w14:ligatures w14:val="none"/>
          </w:rPr>
          <w:t>https://github.com/ipekakdg/DynamicConfigurationProjectSecilStore</w:t>
        </w:r>
      </w:hyperlink>
      <w:r w:rsid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3D7A28F6" w14:textId="77777777" w:rsidR="00CB34EC" w:rsidRDefault="00797A83" w:rsidP="00797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DB </w:t>
      </w:r>
      <w:proofErr w:type="spellStart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Script</w:t>
      </w:r>
      <w:proofErr w:type="spellEnd"/>
      <w:r w:rsidRPr="00797A8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</w:p>
    <w:p w14:paraId="3C874668" w14:textId="34A1C7C9" w:rsidR="00CB34EC" w:rsidRPr="00CB34EC" w:rsidRDefault="00CB34EC" w:rsidP="00CB34E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784E3867" w14:textId="77777777" w:rsidR="00CB34EC" w:rsidRPr="00CB34EC" w:rsidRDefault="00CB34EC" w:rsidP="00CB34E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CREATE TABLE </w:t>
      </w:r>
      <w:proofErr w:type="spellStart"/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Configurations</w:t>
      </w:r>
      <w:proofErr w:type="spellEnd"/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</w:p>
    <w:p w14:paraId="6BD6CFEF" w14:textId="77777777" w:rsidR="00CB34EC" w:rsidRPr="00CB34EC" w:rsidRDefault="00CB34EC" w:rsidP="00CB34E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  </w:t>
      </w:r>
      <w:proofErr w:type="spellStart"/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Id</w:t>
      </w:r>
      <w:proofErr w:type="spellEnd"/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INT IDENTITY(1,1) PRIMARY KEY,</w:t>
      </w:r>
    </w:p>
    <w:p w14:paraId="2AF4023B" w14:textId="77777777" w:rsidR="00CB34EC" w:rsidRPr="00CB34EC" w:rsidRDefault="00CB34EC" w:rsidP="00CB34E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  Name NVARCHAR(100) NOT NULL,</w:t>
      </w:r>
    </w:p>
    <w:p w14:paraId="6E065564" w14:textId="77777777" w:rsidR="00CB34EC" w:rsidRPr="00CB34EC" w:rsidRDefault="00CB34EC" w:rsidP="00CB34E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  </w:t>
      </w:r>
      <w:proofErr w:type="spellStart"/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Type</w:t>
      </w:r>
      <w:proofErr w:type="spellEnd"/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NVARCHAR(50) NOT NULL,</w:t>
      </w:r>
    </w:p>
    <w:p w14:paraId="0406D3DE" w14:textId="77777777" w:rsidR="00CB34EC" w:rsidRPr="00CB34EC" w:rsidRDefault="00CB34EC" w:rsidP="00CB34E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  Value NVARCHAR(500) NOT NULL,</w:t>
      </w:r>
    </w:p>
    <w:p w14:paraId="14FAACEA" w14:textId="77777777" w:rsidR="00CB34EC" w:rsidRPr="00CB34EC" w:rsidRDefault="00CB34EC" w:rsidP="00CB34E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  </w:t>
      </w:r>
      <w:proofErr w:type="spellStart"/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IsActive</w:t>
      </w:r>
      <w:proofErr w:type="spellEnd"/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BIT NOT NULL,</w:t>
      </w:r>
    </w:p>
    <w:p w14:paraId="6FC84880" w14:textId="77777777" w:rsidR="00CB34EC" w:rsidRPr="00CB34EC" w:rsidRDefault="00CB34EC" w:rsidP="00CB34E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  </w:t>
      </w:r>
      <w:proofErr w:type="spellStart"/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ApplicationName</w:t>
      </w:r>
      <w:proofErr w:type="spellEnd"/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NVARCHAR(100) NOT NULL</w:t>
      </w:r>
    </w:p>
    <w:p w14:paraId="719238E1" w14:textId="77777777" w:rsidR="00CB34EC" w:rsidRPr="00CB34EC" w:rsidRDefault="00CB34EC" w:rsidP="00CB34E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);</w:t>
      </w:r>
    </w:p>
    <w:p w14:paraId="4DAE5939" w14:textId="119CFC9D" w:rsidR="00CB34EC" w:rsidRPr="00CB34EC" w:rsidRDefault="00CB34EC" w:rsidP="00CB34E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GO</w:t>
      </w:r>
    </w:p>
    <w:p w14:paraId="08545E5C" w14:textId="2CA4E9E9" w:rsidR="00797A83" w:rsidRPr="00797A83" w:rsidRDefault="00CB34EC" w:rsidP="00CB34E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27B494BD" w14:textId="0CD63109" w:rsidR="00797A83" w:rsidRDefault="00C346E5" w:rsidP="00C346E5">
      <w:pPr>
        <w:pStyle w:val="Balk2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 xml:space="preserve">11. </w:t>
      </w:r>
      <w:r w:rsidR="00797A83" w:rsidRPr="00797A83">
        <w:rPr>
          <w:rFonts w:eastAsia="Times New Roman"/>
          <w:lang w:eastAsia="tr-TR"/>
        </w:rPr>
        <w:t>Ekran görüntüleri</w:t>
      </w:r>
      <w:r>
        <w:rPr>
          <w:rFonts w:eastAsia="Times New Roman"/>
          <w:lang w:eastAsia="tr-TR"/>
        </w:rPr>
        <w:t xml:space="preserve"> </w:t>
      </w:r>
    </w:p>
    <w:p w14:paraId="12D4C195" w14:textId="09BC9F23" w:rsidR="00CB34EC" w:rsidRDefault="00CB34EC" w:rsidP="00CB34EC">
      <w:pPr>
        <w:pStyle w:val="ListeParagraf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Görsel</w:t>
      </w:r>
      <w:r w:rsidR="008F5A4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</w:p>
    <w:p w14:paraId="48C2E62F" w14:textId="1986B770" w:rsidR="00CB34EC" w:rsidRPr="00CB34EC" w:rsidRDefault="00174581" w:rsidP="00CB3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581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6037F583" wp14:editId="7A769EAF">
            <wp:extent cx="5760720" cy="3090545"/>
            <wp:effectExtent l="0" t="0" r="0" b="0"/>
            <wp:docPr id="11402732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73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1C75" w14:textId="3F7211D7" w:rsidR="00CB34EC" w:rsidRDefault="008F5A4B" w:rsidP="00CB34EC">
      <w:pPr>
        <w:pStyle w:val="ListeParagraf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 xml:space="preserve">Web </w:t>
      </w:r>
      <w:r w:rsid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Görsel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</w:t>
      </w:r>
    </w:p>
    <w:p w14:paraId="3A5591C4" w14:textId="22FFEE2C" w:rsidR="00174581" w:rsidRPr="00174581" w:rsidRDefault="00174581" w:rsidP="00174581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581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4F60D88A" wp14:editId="773E3681">
            <wp:extent cx="5760720" cy="3101340"/>
            <wp:effectExtent l="0" t="0" r="0" b="3810"/>
            <wp:docPr id="881224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4360" w14:textId="77777777" w:rsidR="00174581" w:rsidRPr="00174581" w:rsidRDefault="00174581" w:rsidP="00174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D1C70CB" w14:textId="77777777" w:rsidR="00CB34EC" w:rsidRPr="00CB34EC" w:rsidRDefault="00CB34EC" w:rsidP="00CB34EC">
      <w:pPr>
        <w:pStyle w:val="ListeParagraf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797942E" w14:textId="77777777" w:rsidR="00CB34EC" w:rsidRPr="00CB34EC" w:rsidRDefault="00CB34EC" w:rsidP="00CB3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2CD0D80" w14:textId="16234BAF" w:rsidR="00CB34EC" w:rsidRPr="00CB34EC" w:rsidRDefault="008F5A4B" w:rsidP="00CB34EC">
      <w:pPr>
        <w:pStyle w:val="ListeParagraf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Visual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Studio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="00CB34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Görsel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</w:t>
      </w:r>
    </w:p>
    <w:p w14:paraId="140B3097" w14:textId="537F7E63" w:rsidR="00797A83" w:rsidRDefault="00CB34EC">
      <w:r w:rsidRPr="00CB34EC">
        <w:rPr>
          <w:noProof/>
        </w:rPr>
        <w:drawing>
          <wp:inline distT="0" distB="0" distL="0" distR="0" wp14:anchorId="5D206C5D" wp14:editId="289B5E81">
            <wp:extent cx="5760720" cy="3098165"/>
            <wp:effectExtent l="0" t="0" r="0" b="6985"/>
            <wp:docPr id="12864952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95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A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E3B36" w14:textId="77777777" w:rsidR="000379B5" w:rsidRDefault="000379B5" w:rsidP="008F5A4B">
      <w:pPr>
        <w:spacing w:after="0" w:line="240" w:lineRule="auto"/>
      </w:pPr>
      <w:r>
        <w:separator/>
      </w:r>
    </w:p>
  </w:endnote>
  <w:endnote w:type="continuationSeparator" w:id="0">
    <w:p w14:paraId="431F2DC3" w14:textId="77777777" w:rsidR="000379B5" w:rsidRDefault="000379B5" w:rsidP="008F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2DE30" w14:textId="77777777" w:rsidR="008F5A4B" w:rsidRDefault="008F5A4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1C095" w14:textId="77777777" w:rsidR="008F5A4B" w:rsidRDefault="008F5A4B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65965" w14:textId="77777777" w:rsidR="008F5A4B" w:rsidRDefault="008F5A4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30A22" w14:textId="77777777" w:rsidR="000379B5" w:rsidRDefault="000379B5" w:rsidP="008F5A4B">
      <w:pPr>
        <w:spacing w:after="0" w:line="240" w:lineRule="auto"/>
      </w:pPr>
      <w:r>
        <w:separator/>
      </w:r>
    </w:p>
  </w:footnote>
  <w:footnote w:type="continuationSeparator" w:id="0">
    <w:p w14:paraId="14226194" w14:textId="77777777" w:rsidR="000379B5" w:rsidRDefault="000379B5" w:rsidP="008F5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704A4" w14:textId="2BB70DC9" w:rsidR="008F5A4B" w:rsidRDefault="00000000">
    <w:pPr>
      <w:pStyle w:val="stBilgi"/>
    </w:pPr>
    <w:r>
      <w:rPr>
        <w:noProof/>
      </w:rPr>
      <w:pict w14:anchorId="28989C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84766" o:spid="_x0000_s1026" type="#_x0000_t75" style="position:absolute;margin-left:0;margin-top:0;width:453.55pt;height:351.6pt;z-index:-251657216;mso-position-horizontal:center;mso-position-horizontal-relative:margin;mso-position-vertical:center;mso-position-vertical-relative:margin" o:allowincell="f">
          <v:imagedata r:id="rId1" o:title="secil-logo-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4A6F2" w14:textId="01C45AF0" w:rsidR="008F5A4B" w:rsidRDefault="00000000">
    <w:pPr>
      <w:pStyle w:val="stBilgi"/>
    </w:pPr>
    <w:r>
      <w:rPr>
        <w:noProof/>
      </w:rPr>
      <w:pict w14:anchorId="64E163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84767" o:spid="_x0000_s1027" type="#_x0000_t75" style="position:absolute;margin-left:0;margin-top:0;width:453.55pt;height:351.6pt;z-index:-251656192;mso-position-horizontal:center;mso-position-horizontal-relative:margin;mso-position-vertical:center;mso-position-vertical-relative:margin" o:allowincell="f">
          <v:imagedata r:id="rId1" o:title="secil-logo-blac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D5B49" w14:textId="1C9019F0" w:rsidR="008F5A4B" w:rsidRDefault="00000000">
    <w:pPr>
      <w:pStyle w:val="stBilgi"/>
    </w:pPr>
    <w:r>
      <w:rPr>
        <w:noProof/>
      </w:rPr>
      <w:pict w14:anchorId="5F3FC0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84765" o:spid="_x0000_s1025" type="#_x0000_t75" style="position:absolute;margin-left:0;margin-top:0;width:453.55pt;height:351.6pt;z-index:-251658240;mso-position-horizontal:center;mso-position-horizontal-relative:margin;mso-position-vertical:center;mso-position-vertical-relative:margin" o:allowincell="f">
          <v:imagedata r:id="rId1" o:title="secil-logo-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B5B4B"/>
    <w:multiLevelType w:val="multilevel"/>
    <w:tmpl w:val="0C6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815B1"/>
    <w:multiLevelType w:val="multilevel"/>
    <w:tmpl w:val="C4F4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A1AF4"/>
    <w:multiLevelType w:val="multilevel"/>
    <w:tmpl w:val="5BD8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E7B18"/>
    <w:multiLevelType w:val="multilevel"/>
    <w:tmpl w:val="34AE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954D9"/>
    <w:multiLevelType w:val="multilevel"/>
    <w:tmpl w:val="AD84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460FD"/>
    <w:multiLevelType w:val="hybridMultilevel"/>
    <w:tmpl w:val="8A7E9FA0"/>
    <w:lvl w:ilvl="0" w:tplc="041F0003">
      <w:start w:val="1"/>
      <w:numFmt w:val="bullet"/>
      <w:lvlText w:val="o"/>
      <w:lvlJc w:val="left"/>
      <w:pPr>
        <w:ind w:left="1262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6" w15:restartNumberingAfterBreak="0">
    <w:nsid w:val="5D5D05EA"/>
    <w:multiLevelType w:val="hybridMultilevel"/>
    <w:tmpl w:val="7E1A3E94"/>
    <w:lvl w:ilvl="0" w:tplc="041F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7" w15:restartNumberingAfterBreak="0">
    <w:nsid w:val="6FCC39AA"/>
    <w:multiLevelType w:val="hybridMultilevel"/>
    <w:tmpl w:val="9F54E09C"/>
    <w:lvl w:ilvl="0" w:tplc="041F0003">
      <w:start w:val="1"/>
      <w:numFmt w:val="bullet"/>
      <w:lvlText w:val="o"/>
      <w:lvlJc w:val="left"/>
      <w:pPr>
        <w:ind w:left="1262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8" w15:restartNumberingAfterBreak="0">
    <w:nsid w:val="76D35D01"/>
    <w:multiLevelType w:val="multilevel"/>
    <w:tmpl w:val="56CC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B0D8C"/>
    <w:multiLevelType w:val="multilevel"/>
    <w:tmpl w:val="E9CE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250339">
    <w:abstractNumId w:val="3"/>
  </w:num>
  <w:num w:numId="2" w16cid:durableId="1272202180">
    <w:abstractNumId w:val="4"/>
  </w:num>
  <w:num w:numId="3" w16cid:durableId="494541322">
    <w:abstractNumId w:val="9"/>
  </w:num>
  <w:num w:numId="4" w16cid:durableId="1477601893">
    <w:abstractNumId w:val="1"/>
  </w:num>
  <w:num w:numId="5" w16cid:durableId="1135222713">
    <w:abstractNumId w:val="8"/>
  </w:num>
  <w:num w:numId="6" w16cid:durableId="1291746082">
    <w:abstractNumId w:val="0"/>
  </w:num>
  <w:num w:numId="7" w16cid:durableId="831138582">
    <w:abstractNumId w:val="2"/>
  </w:num>
  <w:num w:numId="8" w16cid:durableId="220866691">
    <w:abstractNumId w:val="6"/>
  </w:num>
  <w:num w:numId="9" w16cid:durableId="1461073715">
    <w:abstractNumId w:val="7"/>
  </w:num>
  <w:num w:numId="10" w16cid:durableId="1961917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83"/>
    <w:rsid w:val="000379B5"/>
    <w:rsid w:val="000A5B59"/>
    <w:rsid w:val="00174581"/>
    <w:rsid w:val="001812B2"/>
    <w:rsid w:val="001D2880"/>
    <w:rsid w:val="00723657"/>
    <w:rsid w:val="007822F2"/>
    <w:rsid w:val="00797A83"/>
    <w:rsid w:val="0084166D"/>
    <w:rsid w:val="008F5A4B"/>
    <w:rsid w:val="00C346E5"/>
    <w:rsid w:val="00CB34EC"/>
    <w:rsid w:val="00CB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A135B6"/>
  <w15:chartTrackingRefBased/>
  <w15:docId w15:val="{B6732196-9F78-4C1A-9171-08FB7A67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97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97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97A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97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97A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97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97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97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97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97A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97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97A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97A8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97A8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97A8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97A8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97A8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97A8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97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97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97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97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97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97A8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97A8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97A8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97A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97A8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97A83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CB34E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B34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4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C346E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C34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C346E5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ljs-type">
    <w:name w:val="hljs-type"/>
    <w:basedOn w:val="VarsaylanParagrafYazTipi"/>
    <w:rsid w:val="00C346E5"/>
  </w:style>
  <w:style w:type="character" w:customStyle="1" w:styleId="hljs-operator">
    <w:name w:val="hljs-operator"/>
    <w:basedOn w:val="VarsaylanParagrafYazTipi"/>
    <w:rsid w:val="00C346E5"/>
  </w:style>
  <w:style w:type="character" w:customStyle="1" w:styleId="hljs-comment">
    <w:name w:val="hljs-comment"/>
    <w:basedOn w:val="VarsaylanParagrafYazTipi"/>
    <w:rsid w:val="00C346E5"/>
  </w:style>
  <w:style w:type="character" w:customStyle="1" w:styleId="hljs-regexp">
    <w:name w:val="hljs-regexp"/>
    <w:basedOn w:val="VarsaylanParagrafYazTipi"/>
    <w:rsid w:val="00C346E5"/>
  </w:style>
  <w:style w:type="paragraph" w:styleId="stBilgi">
    <w:name w:val="header"/>
    <w:basedOn w:val="Normal"/>
    <w:link w:val="stBilgiChar"/>
    <w:uiPriority w:val="99"/>
    <w:unhideWhenUsed/>
    <w:rsid w:val="008F5A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F5A4B"/>
  </w:style>
  <w:style w:type="paragraph" w:styleId="AltBilgi">
    <w:name w:val="footer"/>
    <w:basedOn w:val="Normal"/>
    <w:link w:val="AltBilgiChar"/>
    <w:uiPriority w:val="99"/>
    <w:unhideWhenUsed/>
    <w:rsid w:val="008F5A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F5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pekakdg/DynamicConfigurationProjectSecilStore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30E77-98F7-4438-B171-B7838077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İpek AKDAĞ</dc:creator>
  <cp:keywords/>
  <dc:description/>
  <cp:lastModifiedBy>İpek AKDAĞ</cp:lastModifiedBy>
  <cp:revision>4</cp:revision>
  <dcterms:created xsi:type="dcterms:W3CDTF">2025-06-15T10:56:00Z</dcterms:created>
  <dcterms:modified xsi:type="dcterms:W3CDTF">2025-06-15T13:08:00Z</dcterms:modified>
</cp:coreProperties>
</file>