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B4" w:rsidRPr="0053744F" w:rsidRDefault="001F0388" w:rsidP="001F0388">
      <w:pPr>
        <w:jc w:val="center"/>
        <w:rPr>
          <w:rFonts w:ascii="Times New Roman" w:hAnsi="Times New Roman" w:cs="Times New Roman"/>
          <w:sz w:val="40"/>
        </w:rPr>
      </w:pPr>
      <w:r w:rsidRPr="0053744F">
        <w:rPr>
          <w:rFonts w:ascii="Times New Roman" w:hAnsi="Times New Roman" w:cs="Times New Roman"/>
          <w:sz w:val="40"/>
        </w:rPr>
        <w:t>CS 224</w:t>
      </w:r>
    </w:p>
    <w:p w:rsidR="001F0388" w:rsidRPr="0053744F" w:rsidRDefault="001F0388" w:rsidP="001F0388">
      <w:pPr>
        <w:jc w:val="center"/>
        <w:rPr>
          <w:rFonts w:ascii="Times New Roman" w:hAnsi="Times New Roman" w:cs="Times New Roman"/>
          <w:sz w:val="40"/>
        </w:rPr>
      </w:pPr>
      <w:r w:rsidRPr="0053744F">
        <w:rPr>
          <w:rFonts w:ascii="Times New Roman" w:hAnsi="Times New Roman" w:cs="Times New Roman"/>
          <w:sz w:val="40"/>
        </w:rPr>
        <w:t>LAB 4</w:t>
      </w:r>
    </w:p>
    <w:p w:rsidR="001F0388" w:rsidRPr="0053744F" w:rsidRDefault="001F0388" w:rsidP="001F0388">
      <w:pPr>
        <w:jc w:val="center"/>
        <w:rPr>
          <w:rFonts w:ascii="Times New Roman" w:hAnsi="Times New Roman" w:cs="Times New Roman"/>
          <w:sz w:val="40"/>
        </w:rPr>
      </w:pPr>
      <w:r w:rsidRPr="0053744F">
        <w:rPr>
          <w:rFonts w:ascii="Times New Roman" w:hAnsi="Times New Roman" w:cs="Times New Roman"/>
          <w:sz w:val="40"/>
        </w:rPr>
        <w:t>SEC 1</w:t>
      </w:r>
    </w:p>
    <w:p w:rsidR="001F0388" w:rsidRPr="0053744F" w:rsidRDefault="001F0388" w:rsidP="001F0388">
      <w:pPr>
        <w:jc w:val="center"/>
        <w:rPr>
          <w:rFonts w:ascii="Times New Roman" w:hAnsi="Times New Roman" w:cs="Times New Roman"/>
          <w:sz w:val="40"/>
        </w:rPr>
      </w:pPr>
      <w:r w:rsidRPr="0053744F">
        <w:rPr>
          <w:rFonts w:ascii="Times New Roman" w:hAnsi="Times New Roman" w:cs="Times New Roman"/>
          <w:sz w:val="40"/>
        </w:rPr>
        <w:t>İPEK ÖZTAŞ</w:t>
      </w:r>
    </w:p>
    <w:p w:rsidR="001F0388" w:rsidRPr="0053744F" w:rsidRDefault="001F0388" w:rsidP="001F0388">
      <w:pPr>
        <w:jc w:val="center"/>
        <w:rPr>
          <w:rFonts w:ascii="Times New Roman" w:hAnsi="Times New Roman" w:cs="Times New Roman"/>
          <w:sz w:val="40"/>
        </w:rPr>
      </w:pPr>
      <w:r w:rsidRPr="0053744F">
        <w:rPr>
          <w:rFonts w:ascii="Times New Roman" w:hAnsi="Times New Roman" w:cs="Times New Roman"/>
          <w:sz w:val="40"/>
        </w:rPr>
        <w:t>22003250</w:t>
      </w:r>
    </w:p>
    <w:p w:rsidR="001F0388" w:rsidRPr="0053744F" w:rsidRDefault="001F0388">
      <w:pPr>
        <w:rPr>
          <w:rFonts w:ascii="Times New Roman" w:hAnsi="Times New Roman" w:cs="Times New Roman"/>
          <w:sz w:val="40"/>
        </w:rPr>
      </w:pPr>
      <w:r w:rsidRPr="0053744F">
        <w:rPr>
          <w:rFonts w:ascii="Times New Roman" w:hAnsi="Times New Roman" w:cs="Times New Roman"/>
          <w:sz w:val="40"/>
        </w:rPr>
        <w:br w:type="page"/>
      </w:r>
    </w:p>
    <w:tbl>
      <w:tblPr>
        <w:tblStyle w:val="TableGrid"/>
        <w:tblpPr w:leftFromText="180" w:rightFromText="180" w:vertAnchor="page" w:horzAnchor="margin" w:tblpY="2357"/>
        <w:tblW w:w="10037" w:type="dxa"/>
        <w:tblLook w:val="04A0" w:firstRow="1" w:lastRow="0" w:firstColumn="1" w:lastColumn="0" w:noHBand="0" w:noVBand="1"/>
      </w:tblPr>
      <w:tblGrid>
        <w:gridCol w:w="3345"/>
        <w:gridCol w:w="3346"/>
        <w:gridCol w:w="3346"/>
      </w:tblGrid>
      <w:tr w:rsidR="00E85106" w:rsidRPr="0053744F" w:rsidTr="00E85106">
        <w:trPr>
          <w:trHeight w:val="970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lastRenderedPageBreak/>
              <w:t xml:space="preserve">Location 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Machine Instruction</w:t>
            </w:r>
          </w:p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(hex)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Assembly Language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8'h00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32'h2014fff6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addi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$s4, $zero, 0XFF6</w:t>
            </w:r>
          </w:p>
        </w:tc>
      </w:tr>
      <w:tr w:rsidR="00E85106" w:rsidRPr="0053744F" w:rsidTr="00E85106">
        <w:trPr>
          <w:trHeight w:val="46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8'h04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32'h20090007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addi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$t1, $zero, 0X007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8'h08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32'h22820003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addi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$v0, $s4, 0X0003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8'h0c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32'h01342025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or $a0, $t1, $s4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8'h10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32'h00822824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and $a1, $a0, $v0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8'h14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32'h00a42820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add $a1, $a1, $a0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8'h18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32'h1045003d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beq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$v0, $a1, 0X003D</w:t>
            </w:r>
          </w:p>
        </w:tc>
      </w:tr>
      <w:tr w:rsidR="00E85106" w:rsidRPr="0053744F" w:rsidTr="00E85106">
        <w:trPr>
          <w:trHeight w:val="46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8'h1c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32'h0054202a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slt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$a0, $v0, $s4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8'h20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32'h10040001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beq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$zero, $a0, 0X0001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8'h24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32'h00002820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add $a1, $zero, $zero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8'h28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32'h0289202a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slt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$a0, $s4, $t1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8'h2c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32'h00853820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add $a3, $a0, $a1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8'h30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32'h00e23822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sub $a3, $a3, $v0</w:t>
            </w:r>
          </w:p>
        </w:tc>
      </w:tr>
      <w:tr w:rsidR="00E85106" w:rsidRPr="0053744F" w:rsidTr="00E85106">
        <w:trPr>
          <w:trHeight w:val="46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8'h34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32'hac470057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sw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$a3, 0X0057, $v0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8'h38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32'h8c020050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lw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$v0, 0X0050, $zero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8'h3c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32'h08000011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j 0X0000011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8'h40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32'h20020001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addi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$v0, $zero, 0X0001</w:t>
            </w:r>
          </w:p>
        </w:tc>
      </w:tr>
      <w:tr w:rsidR="00E85106" w:rsidRPr="0053744F" w:rsidTr="00E85106">
        <w:trPr>
          <w:trHeight w:val="48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8'h44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32'h2282005a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</w:rPr>
              <w:t>addi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</w:rPr>
              <w:t xml:space="preserve"> $v0, $s4,  0X005A</w:t>
            </w:r>
          </w:p>
        </w:tc>
      </w:tr>
      <w:tr w:rsidR="00E85106" w:rsidRPr="0053744F" w:rsidTr="00E85106">
        <w:trPr>
          <w:trHeight w:val="464"/>
        </w:trPr>
        <w:tc>
          <w:tcPr>
            <w:tcW w:w="3345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8'h48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32'h08000012</w:t>
            </w:r>
          </w:p>
        </w:tc>
        <w:tc>
          <w:tcPr>
            <w:tcW w:w="3346" w:type="dxa"/>
          </w:tcPr>
          <w:p w:rsidR="00E85106" w:rsidRPr="0053744F" w:rsidRDefault="00E85106" w:rsidP="00E85106">
            <w:pPr>
              <w:rPr>
                <w:rFonts w:ascii="Times New Roman" w:hAnsi="Times New Roman" w:cs="Times New Roman"/>
                <w:sz w:val="24"/>
              </w:rPr>
            </w:pPr>
            <w:r w:rsidRPr="0053744F">
              <w:rPr>
                <w:rFonts w:ascii="Times New Roman" w:hAnsi="Times New Roman" w:cs="Times New Roman"/>
                <w:sz w:val="24"/>
              </w:rPr>
              <w:t>j 0X0000012</w:t>
            </w:r>
          </w:p>
        </w:tc>
      </w:tr>
    </w:tbl>
    <w:p w:rsidR="00C6275D" w:rsidRPr="0053744F" w:rsidRDefault="00C6275D" w:rsidP="001F0388">
      <w:pPr>
        <w:rPr>
          <w:rFonts w:ascii="Times New Roman" w:hAnsi="Times New Roman" w:cs="Times New Roman"/>
          <w:b/>
          <w:sz w:val="24"/>
        </w:rPr>
      </w:pPr>
      <w:r w:rsidRPr="0053744F">
        <w:rPr>
          <w:rFonts w:ascii="Times New Roman" w:hAnsi="Times New Roman" w:cs="Times New Roman"/>
          <w:b/>
          <w:sz w:val="24"/>
        </w:rPr>
        <w:t>PART 1:</w:t>
      </w:r>
    </w:p>
    <w:p w:rsidR="00C6275D" w:rsidRPr="0053744F" w:rsidRDefault="00C6275D" w:rsidP="00C6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</w:p>
    <w:p w:rsidR="00C6275D" w:rsidRPr="0053744F" w:rsidRDefault="00C6275D" w:rsidP="00C6275D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6275D" w:rsidRPr="0053744F" w:rsidRDefault="0053744F" w:rsidP="001F0388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>Table1: Assembly instructions</w:t>
      </w: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BC6B58" w:rsidRPr="0053744F" w:rsidRDefault="00841E4A" w:rsidP="001F03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130084</wp:posOffset>
            </wp:positionH>
            <wp:positionV relativeFrom="paragraph">
              <wp:posOffset>358685</wp:posOffset>
            </wp:positionV>
            <wp:extent cx="5791200" cy="990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1 at 00.02.3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" b="67785"/>
                    <a:stretch/>
                  </pic:blipFill>
                  <pic:spPr bwMode="auto"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6B58" w:rsidRPr="0053744F">
        <w:rPr>
          <w:rFonts w:ascii="Times New Roman" w:hAnsi="Times New Roman" w:cs="Times New Roman"/>
          <w:b/>
        </w:rPr>
        <w:t>d)</w:t>
      </w:r>
    </w:p>
    <w:p w:rsidR="00841E4A" w:rsidRDefault="00841E4A" w:rsidP="001F0388">
      <w:pPr>
        <w:rPr>
          <w:rFonts w:ascii="Times New Roman" w:hAnsi="Times New Roman" w:cs="Times New Roman"/>
        </w:rPr>
      </w:pPr>
    </w:p>
    <w:p w:rsidR="00210894" w:rsidRPr="00210894" w:rsidRDefault="00210894" w:rsidP="001F0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Waveform</w:t>
      </w:r>
      <w:r w:rsidR="00E727DF">
        <w:rPr>
          <w:rFonts w:ascii="Times New Roman" w:hAnsi="Times New Roman" w:cs="Times New Roman"/>
        </w:rPr>
        <w:t xml:space="preserve"> </w:t>
      </w:r>
    </w:p>
    <w:p w:rsidR="00E85106" w:rsidRPr="0053744F" w:rsidRDefault="00E85106" w:rsidP="001F0388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  <w:b/>
        </w:rPr>
        <w:t>e)</w:t>
      </w:r>
      <w:r w:rsidRPr="0053744F">
        <w:rPr>
          <w:rFonts w:ascii="Times New Roman" w:hAnsi="Times New Roman" w:cs="Times New Roman"/>
        </w:rPr>
        <w:t xml:space="preserve"> </w:t>
      </w:r>
    </w:p>
    <w:p w:rsidR="00E85106" w:rsidRPr="0053744F" w:rsidRDefault="00E85106" w:rsidP="001F0388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i) In an R-type instruction what does </w:t>
      </w:r>
      <w:proofErr w:type="spellStart"/>
      <w:r w:rsidRPr="0053744F">
        <w:rPr>
          <w:rFonts w:ascii="Times New Roman" w:hAnsi="Times New Roman" w:cs="Times New Roman"/>
        </w:rPr>
        <w:t>writedata</w:t>
      </w:r>
      <w:proofErr w:type="spellEnd"/>
      <w:r w:rsidRPr="0053744F">
        <w:rPr>
          <w:rFonts w:ascii="Times New Roman" w:hAnsi="Times New Roman" w:cs="Times New Roman"/>
        </w:rPr>
        <w:t xml:space="preserve"> correspond to? </w:t>
      </w:r>
    </w:p>
    <w:p w:rsidR="00E85106" w:rsidRPr="0053744F" w:rsidRDefault="00E85106" w:rsidP="00E85106">
      <w:pPr>
        <w:ind w:firstLine="720"/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In R-type, it corresponds to the </w:t>
      </w:r>
      <w:proofErr w:type="spellStart"/>
      <w:r w:rsidRPr="0053744F">
        <w:rPr>
          <w:rFonts w:ascii="Times New Roman" w:hAnsi="Times New Roman" w:cs="Times New Roman"/>
        </w:rPr>
        <w:t>rd</w:t>
      </w:r>
      <w:proofErr w:type="spellEnd"/>
      <w:r w:rsidRPr="0053744F">
        <w:rPr>
          <w:rFonts w:ascii="Times New Roman" w:hAnsi="Times New Roman" w:cs="Times New Roman"/>
        </w:rPr>
        <w:t xml:space="preserve"> value. Its data is written to the register.</w:t>
      </w:r>
    </w:p>
    <w:p w:rsidR="00E85106" w:rsidRPr="0053744F" w:rsidRDefault="00E85106" w:rsidP="001F0388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ii) Why is </w:t>
      </w:r>
      <w:proofErr w:type="spellStart"/>
      <w:r w:rsidRPr="0053744F">
        <w:rPr>
          <w:rFonts w:ascii="Times New Roman" w:hAnsi="Times New Roman" w:cs="Times New Roman"/>
        </w:rPr>
        <w:t>writedata</w:t>
      </w:r>
      <w:proofErr w:type="spellEnd"/>
      <w:r w:rsidRPr="0053744F">
        <w:rPr>
          <w:rFonts w:ascii="Times New Roman" w:hAnsi="Times New Roman" w:cs="Times New Roman"/>
        </w:rPr>
        <w:t xml:space="preserve"> undefined for some of the early instructions in the program? </w:t>
      </w:r>
    </w:p>
    <w:p w:rsidR="00E85106" w:rsidRPr="0053744F" w:rsidRDefault="00E85106" w:rsidP="00E85106">
      <w:pPr>
        <w:ind w:firstLine="720"/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The instructions that are undefined for </w:t>
      </w:r>
      <w:proofErr w:type="spellStart"/>
      <w:r w:rsidRPr="0053744F">
        <w:rPr>
          <w:rFonts w:ascii="Times New Roman" w:hAnsi="Times New Roman" w:cs="Times New Roman"/>
        </w:rPr>
        <w:t>writedata</w:t>
      </w:r>
      <w:proofErr w:type="spellEnd"/>
      <w:r w:rsidRPr="0053744F">
        <w:rPr>
          <w:rFonts w:ascii="Times New Roman" w:hAnsi="Times New Roman" w:cs="Times New Roman"/>
        </w:rPr>
        <w:t xml:space="preserve"> are all I-type functions, since </w:t>
      </w:r>
      <w:proofErr w:type="spellStart"/>
      <w:r w:rsidRPr="0053744F">
        <w:rPr>
          <w:rFonts w:ascii="Times New Roman" w:hAnsi="Times New Roman" w:cs="Times New Roman"/>
        </w:rPr>
        <w:t>writedata</w:t>
      </w:r>
      <w:proofErr w:type="spellEnd"/>
      <w:r w:rsidRPr="0053744F">
        <w:rPr>
          <w:rFonts w:ascii="Times New Roman" w:hAnsi="Times New Roman" w:cs="Times New Roman"/>
        </w:rPr>
        <w:t xml:space="preserve"> isn’t used therefore not necessarily defined. 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iii) In which instructions </w:t>
      </w:r>
      <w:proofErr w:type="spellStart"/>
      <w:r w:rsidRPr="0053744F">
        <w:rPr>
          <w:rFonts w:ascii="Times New Roman" w:hAnsi="Times New Roman" w:cs="Times New Roman"/>
        </w:rPr>
        <w:t>memwrite</w:t>
      </w:r>
      <w:proofErr w:type="spellEnd"/>
      <w:r w:rsidRPr="0053744F">
        <w:rPr>
          <w:rFonts w:ascii="Times New Roman" w:hAnsi="Times New Roman" w:cs="Times New Roman"/>
        </w:rPr>
        <w:t xml:space="preserve"> becomes 1? </w:t>
      </w:r>
    </w:p>
    <w:p w:rsidR="00E85106" w:rsidRPr="0053744F" w:rsidRDefault="00E85106" w:rsidP="00E85106">
      <w:pPr>
        <w:ind w:firstLine="720"/>
        <w:rPr>
          <w:rFonts w:ascii="Times New Roman" w:hAnsi="Times New Roman" w:cs="Times New Roman"/>
        </w:rPr>
      </w:pPr>
      <w:proofErr w:type="gramStart"/>
      <w:r w:rsidRPr="0053744F">
        <w:rPr>
          <w:rFonts w:ascii="Times New Roman" w:hAnsi="Times New Roman" w:cs="Times New Roman"/>
        </w:rPr>
        <w:t>store</w:t>
      </w:r>
      <w:proofErr w:type="gramEnd"/>
      <w:r w:rsidRPr="0053744F">
        <w:rPr>
          <w:rFonts w:ascii="Times New Roman" w:hAnsi="Times New Roman" w:cs="Times New Roman"/>
        </w:rPr>
        <w:t xml:space="preserve"> word (</w:t>
      </w:r>
      <w:proofErr w:type="spellStart"/>
      <w:r w:rsidRPr="0053744F">
        <w:rPr>
          <w:rFonts w:ascii="Times New Roman" w:hAnsi="Times New Roman" w:cs="Times New Roman"/>
        </w:rPr>
        <w:t>sw</w:t>
      </w:r>
      <w:proofErr w:type="spellEnd"/>
      <w:r w:rsidRPr="0053744F">
        <w:rPr>
          <w:rFonts w:ascii="Times New Roman" w:hAnsi="Times New Roman" w:cs="Times New Roman"/>
        </w:rPr>
        <w:t>) This instruction stores the contents of a register to memory.</w:t>
      </w:r>
    </w:p>
    <w:p w:rsidR="00E85106" w:rsidRDefault="00E85106" w:rsidP="001F0388">
      <w:pPr>
        <w:rPr>
          <w:rFonts w:ascii="Times New Roman" w:hAnsi="Times New Roman" w:cs="Times New Roman"/>
        </w:rPr>
      </w:pPr>
      <w:proofErr w:type="gramStart"/>
      <w:r w:rsidRPr="0053744F">
        <w:rPr>
          <w:rFonts w:ascii="Times New Roman" w:hAnsi="Times New Roman" w:cs="Times New Roman"/>
        </w:rPr>
        <w:t>iv) Why</w:t>
      </w:r>
      <w:proofErr w:type="gramEnd"/>
      <w:r w:rsidRPr="0053744F">
        <w:rPr>
          <w:rFonts w:ascii="Times New Roman" w:hAnsi="Times New Roman" w:cs="Times New Roman"/>
        </w:rPr>
        <w:t xml:space="preserve"> is </w:t>
      </w:r>
      <w:proofErr w:type="spellStart"/>
      <w:r w:rsidRPr="0053744F">
        <w:rPr>
          <w:rFonts w:ascii="Times New Roman" w:hAnsi="Times New Roman" w:cs="Times New Roman"/>
        </w:rPr>
        <w:t>dataaddr</w:t>
      </w:r>
      <w:proofErr w:type="spellEnd"/>
      <w:r w:rsidRPr="0053744F">
        <w:rPr>
          <w:rFonts w:ascii="Times New Roman" w:hAnsi="Times New Roman" w:cs="Times New Roman"/>
        </w:rPr>
        <w:t xml:space="preserve"> 0xffffffe8 when PC is 0x14? </w:t>
      </w:r>
    </w:p>
    <w:p w:rsidR="001E5B62" w:rsidRPr="0053744F" w:rsidRDefault="001E5B62" w:rsidP="001F0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6EFB" w:rsidRPr="00316EFB">
        <w:rPr>
          <w:rFonts w:ascii="Times New Roman" w:hAnsi="Times New Roman" w:cs="Times New Roman"/>
        </w:rPr>
        <w:t xml:space="preserve">The </w:t>
      </w:r>
      <w:proofErr w:type="spellStart"/>
      <w:r w:rsidR="00316EFB" w:rsidRPr="00316EFB">
        <w:rPr>
          <w:rFonts w:ascii="Times New Roman" w:hAnsi="Times New Roman" w:cs="Times New Roman"/>
        </w:rPr>
        <w:t>dataaddr</w:t>
      </w:r>
      <w:proofErr w:type="spellEnd"/>
      <w:r w:rsidR="00316EFB" w:rsidRPr="00316EFB">
        <w:rPr>
          <w:rFonts w:ascii="Times New Roman" w:hAnsi="Times New Roman" w:cs="Times New Roman"/>
        </w:rPr>
        <w:t xml:space="preserve"> is set to 0xffffffe8 for the instruction add $a1, $a1, $a0 because this is the address where the value of register $a1 is stored in memory. In this instruction, the contents of register $a1 are added to the contents of register $a0, and the result is stored back in register $a1. However, this instruction also has the side effect of storing the previous value of register $a1 back to memory. The </w:t>
      </w:r>
      <w:proofErr w:type="spellStart"/>
      <w:r w:rsidR="00316EFB" w:rsidRPr="00316EFB">
        <w:rPr>
          <w:rFonts w:ascii="Times New Roman" w:hAnsi="Times New Roman" w:cs="Times New Roman"/>
        </w:rPr>
        <w:t>imem</w:t>
      </w:r>
      <w:proofErr w:type="spellEnd"/>
      <w:r w:rsidR="00316EFB" w:rsidRPr="00316EFB">
        <w:rPr>
          <w:rFonts w:ascii="Times New Roman" w:hAnsi="Times New Roman" w:cs="Times New Roman"/>
        </w:rPr>
        <w:t xml:space="preserve"> module is designed to simulate a simple memory system, where each memory address corresponds to a single byte. In this case, the contents of register $a1 are stored in memory starting at address 0xffffffe8. When this instruction is executed, the value of $a1 is first read from memory at address 0xffffffe8 and then updated with the new value. Finally, the updated value of $a1 is stored back to memory at the same address.</w:t>
      </w:r>
    </w:p>
    <w:p w:rsidR="00C6275D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v) In the example program, when is the output of </w:t>
      </w:r>
      <w:proofErr w:type="spellStart"/>
      <w:r w:rsidRPr="0053744F">
        <w:rPr>
          <w:rFonts w:ascii="Times New Roman" w:hAnsi="Times New Roman" w:cs="Times New Roman"/>
        </w:rPr>
        <w:t>readdata</w:t>
      </w:r>
      <w:proofErr w:type="spellEnd"/>
      <w:r w:rsidRPr="0053744F">
        <w:rPr>
          <w:rFonts w:ascii="Times New Roman" w:hAnsi="Times New Roman" w:cs="Times New Roman"/>
        </w:rPr>
        <w:t xml:space="preserve"> defined and why?</w:t>
      </w:r>
    </w:p>
    <w:p w:rsidR="001E5B62" w:rsidRDefault="001E5B62" w:rsidP="00E85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load word (</w:t>
      </w:r>
      <w:proofErr w:type="spellStart"/>
      <w:proofErr w:type="gramStart"/>
      <w:r>
        <w:rPr>
          <w:rFonts w:ascii="Times New Roman" w:hAnsi="Times New Roman" w:cs="Times New Roman"/>
        </w:rPr>
        <w:t>lw</w:t>
      </w:r>
      <w:proofErr w:type="spellEnd"/>
      <w:proofErr w:type="gramEnd"/>
      <w:r>
        <w:rPr>
          <w:rFonts w:ascii="Times New Roman" w:hAnsi="Times New Roman" w:cs="Times New Roman"/>
        </w:rPr>
        <w:t>) instruction, ‘</w:t>
      </w:r>
      <w:proofErr w:type="spellStart"/>
      <w:r>
        <w:rPr>
          <w:rFonts w:ascii="Times New Roman" w:hAnsi="Times New Roman" w:cs="Times New Roman"/>
        </w:rPr>
        <w:t>memread</w:t>
      </w:r>
      <w:proofErr w:type="spellEnd"/>
      <w:r>
        <w:rPr>
          <w:rFonts w:ascii="Times New Roman" w:hAnsi="Times New Roman" w:cs="Times New Roman"/>
        </w:rPr>
        <w:t>’ is set to 1, which signals the ‘</w:t>
      </w:r>
      <w:proofErr w:type="spellStart"/>
      <w:r>
        <w:rPr>
          <w:rFonts w:ascii="Times New Roman" w:hAnsi="Times New Roman" w:cs="Times New Roman"/>
        </w:rPr>
        <w:t>dmem</w:t>
      </w:r>
      <w:proofErr w:type="spellEnd"/>
      <w:r>
        <w:rPr>
          <w:rFonts w:ascii="Times New Roman" w:hAnsi="Times New Roman" w:cs="Times New Roman"/>
        </w:rPr>
        <w:t>’ module to read 4-byte data from the memory location specified by the ‘</w:t>
      </w:r>
      <w:proofErr w:type="spellStart"/>
      <w:r>
        <w:rPr>
          <w:rFonts w:ascii="Times New Roman" w:hAnsi="Times New Roman" w:cs="Times New Roman"/>
        </w:rPr>
        <w:t>dataaddr</w:t>
      </w:r>
      <w:proofErr w:type="spellEnd"/>
      <w:r>
        <w:rPr>
          <w:rFonts w:ascii="Times New Roman" w:hAnsi="Times New Roman" w:cs="Times New Roman"/>
        </w:rPr>
        <w:t>’ and write it to ‘</w:t>
      </w:r>
      <w:proofErr w:type="spellStart"/>
      <w:r>
        <w:rPr>
          <w:rFonts w:ascii="Times New Roman" w:hAnsi="Times New Roman" w:cs="Times New Roman"/>
        </w:rPr>
        <w:t>readdate</w:t>
      </w:r>
      <w:proofErr w:type="spellEnd"/>
      <w:r>
        <w:rPr>
          <w:rFonts w:ascii="Times New Roman" w:hAnsi="Times New Roman" w:cs="Times New Roman"/>
        </w:rPr>
        <w:t>’.</w:t>
      </w:r>
    </w:p>
    <w:p w:rsidR="00F675E2" w:rsidRDefault="00F675E2" w:rsidP="00E85106">
      <w:pPr>
        <w:rPr>
          <w:rFonts w:ascii="Times New Roman" w:hAnsi="Times New Roman" w:cs="Times New Roman"/>
        </w:rPr>
      </w:pPr>
    </w:p>
    <w:p w:rsidR="00F675E2" w:rsidRDefault="00F675E2" w:rsidP="00E85106">
      <w:pPr>
        <w:rPr>
          <w:rFonts w:ascii="Times New Roman" w:hAnsi="Times New Roman" w:cs="Times New Roman"/>
        </w:rPr>
      </w:pPr>
    </w:p>
    <w:p w:rsidR="00F675E2" w:rsidRDefault="00F675E2" w:rsidP="00E85106">
      <w:pPr>
        <w:rPr>
          <w:rFonts w:ascii="Times New Roman" w:hAnsi="Times New Roman" w:cs="Times New Roman"/>
        </w:rPr>
      </w:pPr>
    </w:p>
    <w:p w:rsidR="00F675E2" w:rsidRDefault="00F675E2" w:rsidP="00E85106">
      <w:pPr>
        <w:rPr>
          <w:rFonts w:ascii="Times New Roman" w:hAnsi="Times New Roman" w:cs="Times New Roman"/>
        </w:rPr>
      </w:pPr>
    </w:p>
    <w:p w:rsidR="00F675E2" w:rsidRDefault="00F675E2" w:rsidP="00E85106">
      <w:pPr>
        <w:rPr>
          <w:rFonts w:ascii="Times New Roman" w:hAnsi="Times New Roman" w:cs="Times New Roman"/>
        </w:rPr>
      </w:pPr>
    </w:p>
    <w:p w:rsidR="00F675E2" w:rsidRPr="0053744F" w:rsidRDefault="00F675E2" w:rsidP="00E85106">
      <w:pPr>
        <w:rPr>
          <w:rFonts w:ascii="Times New Roman" w:hAnsi="Times New Roman" w:cs="Times New Roman"/>
        </w:rPr>
      </w:pPr>
    </w:p>
    <w:p w:rsidR="00E85106" w:rsidRPr="0053744F" w:rsidRDefault="00E85106" w:rsidP="00E85106">
      <w:pPr>
        <w:rPr>
          <w:rFonts w:ascii="Times New Roman" w:hAnsi="Times New Roman" w:cs="Times New Roman"/>
          <w:b/>
        </w:rPr>
      </w:pPr>
      <w:r w:rsidRPr="0053744F">
        <w:rPr>
          <w:rFonts w:ascii="Times New Roman" w:hAnsi="Times New Roman" w:cs="Times New Roman"/>
          <w:b/>
        </w:rPr>
        <w:lastRenderedPageBreak/>
        <w:t xml:space="preserve">f) 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proofErr w:type="gramStart"/>
      <w:r w:rsidRPr="0053744F">
        <w:rPr>
          <w:rFonts w:ascii="Times New Roman" w:hAnsi="Times New Roman" w:cs="Times New Roman"/>
        </w:rPr>
        <w:t>module</w:t>
      </w:r>
      <w:proofErr w:type="gramEnd"/>
      <w:r w:rsidRPr="0053744F">
        <w:rPr>
          <w:rFonts w:ascii="Times New Roman" w:hAnsi="Times New Roman" w:cs="Times New Roman"/>
        </w:rPr>
        <w:t xml:space="preserve"> </w:t>
      </w:r>
      <w:proofErr w:type="spellStart"/>
      <w:r w:rsidRPr="0053744F">
        <w:rPr>
          <w:rFonts w:ascii="Times New Roman" w:hAnsi="Times New Roman" w:cs="Times New Roman"/>
        </w:rPr>
        <w:t>alu</w:t>
      </w:r>
      <w:proofErr w:type="spellEnd"/>
      <w:r w:rsidRPr="0053744F">
        <w:rPr>
          <w:rFonts w:ascii="Times New Roman" w:hAnsi="Times New Roman" w:cs="Times New Roman"/>
        </w:rPr>
        <w:t xml:space="preserve">(input  logic [31:0] a, b, 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</w:t>
      </w:r>
      <w:proofErr w:type="gramStart"/>
      <w:r w:rsidRPr="0053744F">
        <w:rPr>
          <w:rFonts w:ascii="Times New Roman" w:hAnsi="Times New Roman" w:cs="Times New Roman"/>
        </w:rPr>
        <w:t>input  logic</w:t>
      </w:r>
      <w:proofErr w:type="gramEnd"/>
      <w:r w:rsidRPr="0053744F">
        <w:rPr>
          <w:rFonts w:ascii="Times New Roman" w:hAnsi="Times New Roman" w:cs="Times New Roman"/>
        </w:rPr>
        <w:t xml:space="preserve"> [2:0]  </w:t>
      </w:r>
      <w:proofErr w:type="spellStart"/>
      <w:r w:rsidRPr="0053744F">
        <w:rPr>
          <w:rFonts w:ascii="Times New Roman" w:hAnsi="Times New Roman" w:cs="Times New Roman"/>
        </w:rPr>
        <w:t>alucont</w:t>
      </w:r>
      <w:proofErr w:type="spellEnd"/>
      <w:r w:rsidRPr="0053744F">
        <w:rPr>
          <w:rFonts w:ascii="Times New Roman" w:hAnsi="Times New Roman" w:cs="Times New Roman"/>
        </w:rPr>
        <w:t xml:space="preserve">, 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</w:t>
      </w:r>
      <w:proofErr w:type="gramStart"/>
      <w:r w:rsidRPr="0053744F">
        <w:rPr>
          <w:rFonts w:ascii="Times New Roman" w:hAnsi="Times New Roman" w:cs="Times New Roman"/>
        </w:rPr>
        <w:t>output</w:t>
      </w:r>
      <w:proofErr w:type="gramEnd"/>
      <w:r w:rsidRPr="0053744F">
        <w:rPr>
          <w:rFonts w:ascii="Times New Roman" w:hAnsi="Times New Roman" w:cs="Times New Roman"/>
        </w:rPr>
        <w:t xml:space="preserve"> logic [31:0] result,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</w:t>
      </w:r>
      <w:proofErr w:type="gramStart"/>
      <w:r w:rsidRPr="0053744F">
        <w:rPr>
          <w:rFonts w:ascii="Times New Roman" w:hAnsi="Times New Roman" w:cs="Times New Roman"/>
        </w:rPr>
        <w:t>output</w:t>
      </w:r>
      <w:proofErr w:type="gramEnd"/>
      <w:r w:rsidRPr="0053744F">
        <w:rPr>
          <w:rFonts w:ascii="Times New Roman" w:hAnsi="Times New Roman" w:cs="Times New Roman"/>
        </w:rPr>
        <w:t xml:space="preserve"> logic zero);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</w:t>
      </w:r>
      <w:proofErr w:type="spellStart"/>
      <w:r w:rsidRPr="0053744F">
        <w:rPr>
          <w:rFonts w:ascii="Times New Roman" w:hAnsi="Times New Roman" w:cs="Times New Roman"/>
        </w:rPr>
        <w:t>always_comb</w:t>
      </w:r>
      <w:proofErr w:type="spellEnd"/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</w:t>
      </w:r>
      <w:proofErr w:type="gramStart"/>
      <w:r w:rsidRPr="0053744F">
        <w:rPr>
          <w:rFonts w:ascii="Times New Roman" w:hAnsi="Times New Roman" w:cs="Times New Roman"/>
        </w:rPr>
        <w:t>case(</w:t>
      </w:r>
      <w:proofErr w:type="spellStart"/>
      <w:proofErr w:type="gramEnd"/>
      <w:r w:rsidRPr="0053744F">
        <w:rPr>
          <w:rFonts w:ascii="Times New Roman" w:hAnsi="Times New Roman" w:cs="Times New Roman"/>
        </w:rPr>
        <w:t>alucont</w:t>
      </w:r>
      <w:proofErr w:type="spellEnd"/>
      <w:r w:rsidRPr="0053744F">
        <w:rPr>
          <w:rFonts w:ascii="Times New Roman" w:hAnsi="Times New Roman" w:cs="Times New Roman"/>
        </w:rPr>
        <w:t>)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3'b010: result = a + b;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3'b110: result = a - b;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3'b000: result = a &amp; b;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3'b001: result = a | b;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3’b011: result</w:t>
      </w:r>
      <w:r w:rsidR="009E4897" w:rsidRPr="0053744F">
        <w:rPr>
          <w:rFonts w:ascii="Times New Roman" w:hAnsi="Times New Roman" w:cs="Times New Roman"/>
        </w:rPr>
        <w:t xml:space="preserve"> = </w:t>
      </w:r>
      <w:proofErr w:type="spellStart"/>
      <w:r w:rsidR="009E4897" w:rsidRPr="0053744F">
        <w:rPr>
          <w:rFonts w:ascii="Times New Roman" w:hAnsi="Times New Roman" w:cs="Times New Roman"/>
        </w:rPr>
        <w:t>a^b</w:t>
      </w:r>
      <w:proofErr w:type="spellEnd"/>
      <w:r w:rsidR="009E4897" w:rsidRPr="0053744F">
        <w:rPr>
          <w:rFonts w:ascii="Times New Roman" w:hAnsi="Times New Roman" w:cs="Times New Roman"/>
        </w:rPr>
        <w:t>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3'b111: result = (a &lt; b</w:t>
      </w:r>
      <w:proofErr w:type="gramStart"/>
      <w:r w:rsidRPr="0053744F">
        <w:rPr>
          <w:rFonts w:ascii="Times New Roman" w:hAnsi="Times New Roman" w:cs="Times New Roman"/>
        </w:rPr>
        <w:t>) ?</w:t>
      </w:r>
      <w:proofErr w:type="gramEnd"/>
      <w:r w:rsidRPr="0053744F">
        <w:rPr>
          <w:rFonts w:ascii="Times New Roman" w:hAnsi="Times New Roman" w:cs="Times New Roman"/>
        </w:rPr>
        <w:t xml:space="preserve"> </w:t>
      </w:r>
      <w:proofErr w:type="gramStart"/>
      <w:r w:rsidRPr="0053744F">
        <w:rPr>
          <w:rFonts w:ascii="Times New Roman" w:hAnsi="Times New Roman" w:cs="Times New Roman"/>
        </w:rPr>
        <w:t>1 :</w:t>
      </w:r>
      <w:proofErr w:type="gramEnd"/>
      <w:r w:rsidRPr="0053744F">
        <w:rPr>
          <w:rFonts w:ascii="Times New Roman" w:hAnsi="Times New Roman" w:cs="Times New Roman"/>
        </w:rPr>
        <w:t xml:space="preserve"> 0;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    </w:t>
      </w:r>
      <w:proofErr w:type="gramStart"/>
      <w:r w:rsidRPr="0053744F">
        <w:rPr>
          <w:rFonts w:ascii="Times New Roman" w:hAnsi="Times New Roman" w:cs="Times New Roman"/>
        </w:rPr>
        <w:t>default</w:t>
      </w:r>
      <w:proofErr w:type="gramEnd"/>
      <w:r w:rsidRPr="0053744F">
        <w:rPr>
          <w:rFonts w:ascii="Times New Roman" w:hAnsi="Times New Roman" w:cs="Times New Roman"/>
        </w:rPr>
        <w:t>: result = {32{1'bx}};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744F">
        <w:rPr>
          <w:rFonts w:ascii="Times New Roman" w:hAnsi="Times New Roman" w:cs="Times New Roman"/>
        </w:rPr>
        <w:t>endcase</w:t>
      </w:r>
      <w:proofErr w:type="spellEnd"/>
      <w:proofErr w:type="gramEnd"/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r w:rsidRPr="0053744F">
        <w:rPr>
          <w:rFonts w:ascii="Times New Roman" w:hAnsi="Times New Roman" w:cs="Times New Roman"/>
        </w:rPr>
        <w:t xml:space="preserve">    </w:t>
      </w:r>
      <w:proofErr w:type="gramStart"/>
      <w:r w:rsidRPr="0053744F">
        <w:rPr>
          <w:rFonts w:ascii="Times New Roman" w:hAnsi="Times New Roman" w:cs="Times New Roman"/>
        </w:rPr>
        <w:t>assign</w:t>
      </w:r>
      <w:proofErr w:type="gramEnd"/>
      <w:r w:rsidRPr="0053744F">
        <w:rPr>
          <w:rFonts w:ascii="Times New Roman" w:hAnsi="Times New Roman" w:cs="Times New Roman"/>
        </w:rPr>
        <w:t xml:space="preserve"> zero = (result == 0) ? </w:t>
      </w:r>
      <w:proofErr w:type="gramStart"/>
      <w:r w:rsidRPr="0053744F">
        <w:rPr>
          <w:rFonts w:ascii="Times New Roman" w:hAnsi="Times New Roman" w:cs="Times New Roman"/>
        </w:rPr>
        <w:t>1'b1 :</w:t>
      </w:r>
      <w:proofErr w:type="gramEnd"/>
      <w:r w:rsidRPr="0053744F">
        <w:rPr>
          <w:rFonts w:ascii="Times New Roman" w:hAnsi="Times New Roman" w:cs="Times New Roman"/>
        </w:rPr>
        <w:t xml:space="preserve"> 1'b0;</w:t>
      </w:r>
    </w:p>
    <w:p w:rsidR="00E85106" w:rsidRPr="0053744F" w:rsidRDefault="00E85106" w:rsidP="00E85106">
      <w:pPr>
        <w:rPr>
          <w:rFonts w:ascii="Times New Roman" w:hAnsi="Times New Roman" w:cs="Times New Roman"/>
        </w:rPr>
      </w:pPr>
      <w:proofErr w:type="spellStart"/>
      <w:proofErr w:type="gramStart"/>
      <w:r w:rsidRPr="0053744F">
        <w:rPr>
          <w:rFonts w:ascii="Times New Roman" w:hAnsi="Times New Roman" w:cs="Times New Roman"/>
        </w:rPr>
        <w:t>endmodule</w:t>
      </w:r>
      <w:proofErr w:type="spellEnd"/>
      <w:proofErr w:type="gramEnd"/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6275D" w:rsidRPr="0053744F" w:rsidRDefault="00C6275D" w:rsidP="001F0388">
      <w:pPr>
        <w:rPr>
          <w:rFonts w:ascii="Times New Roman" w:hAnsi="Times New Roman" w:cs="Times New Roman"/>
        </w:rPr>
      </w:pPr>
    </w:p>
    <w:p w:rsidR="00CB5DBF" w:rsidRPr="0053744F" w:rsidRDefault="00CB5DBF" w:rsidP="001F0388">
      <w:pPr>
        <w:rPr>
          <w:rFonts w:ascii="Times New Roman" w:hAnsi="Times New Roman" w:cs="Times New Roman"/>
        </w:rPr>
      </w:pPr>
    </w:p>
    <w:p w:rsidR="001F0388" w:rsidRPr="0053744F" w:rsidRDefault="004D1085" w:rsidP="001F0388">
      <w:pPr>
        <w:rPr>
          <w:rFonts w:ascii="Times New Roman" w:hAnsi="Times New Roman" w:cs="Times New Roman"/>
          <w:b/>
          <w:sz w:val="24"/>
        </w:rPr>
      </w:pPr>
      <w:r w:rsidRPr="0053744F">
        <w:rPr>
          <w:rFonts w:ascii="Times New Roman" w:hAnsi="Times New Roman" w:cs="Times New Roman"/>
          <w:sz w:val="24"/>
        </w:rPr>
        <w:lastRenderedPageBreak/>
        <w:t xml:space="preserve"> </w:t>
      </w:r>
      <w:r w:rsidR="009B1A86" w:rsidRPr="0053744F">
        <w:rPr>
          <w:rFonts w:ascii="Times New Roman" w:hAnsi="Times New Roman" w:cs="Times New Roman"/>
          <w:b/>
          <w:sz w:val="24"/>
        </w:rPr>
        <w:t>PART 2:</w:t>
      </w:r>
    </w:p>
    <w:p w:rsidR="009B1A86" w:rsidRPr="0053744F" w:rsidRDefault="009B1A86" w:rsidP="009B1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3744F">
        <w:rPr>
          <w:rFonts w:ascii="Times New Roman" w:hAnsi="Times New Roman" w:cs="Times New Roman"/>
          <w:b/>
          <w:sz w:val="24"/>
        </w:rPr>
        <w:t>lui</w:t>
      </w:r>
      <w:proofErr w:type="spellEnd"/>
      <w:proofErr w:type="gramEnd"/>
      <w:r w:rsidRPr="0053744F">
        <w:rPr>
          <w:rFonts w:ascii="Times New Roman" w:hAnsi="Times New Roman" w:cs="Times New Roman"/>
          <w:b/>
          <w:sz w:val="24"/>
        </w:rPr>
        <w:t xml:space="preserve">: </w:t>
      </w:r>
      <w:r w:rsidRPr="0053744F">
        <w:rPr>
          <w:rFonts w:ascii="Times New Roman" w:hAnsi="Times New Roman" w:cs="Times New Roman"/>
        </w:rPr>
        <w:t xml:space="preserve">This I-type instruction loads the value in the </w:t>
      </w:r>
      <w:proofErr w:type="spellStart"/>
      <w:r w:rsidRPr="0053744F">
        <w:rPr>
          <w:rFonts w:ascii="Times New Roman" w:hAnsi="Times New Roman" w:cs="Times New Roman"/>
        </w:rPr>
        <w:t>imm</w:t>
      </w:r>
      <w:proofErr w:type="spellEnd"/>
      <w:r w:rsidRPr="0053744F">
        <w:rPr>
          <w:rFonts w:ascii="Times New Roman" w:hAnsi="Times New Roman" w:cs="Times New Roman"/>
        </w:rPr>
        <w:t xml:space="preserve"> field to the most significant 2 bytes of RF[</w:t>
      </w:r>
      <w:proofErr w:type="spellStart"/>
      <w:r w:rsidRPr="0053744F">
        <w:rPr>
          <w:rFonts w:ascii="Times New Roman" w:hAnsi="Times New Roman" w:cs="Times New Roman"/>
        </w:rPr>
        <w:t>rt</w:t>
      </w:r>
      <w:proofErr w:type="spellEnd"/>
      <w:r w:rsidRPr="0053744F">
        <w:rPr>
          <w:rFonts w:ascii="Times New Roman" w:hAnsi="Times New Roman" w:cs="Times New Roman"/>
        </w:rPr>
        <w:t xml:space="preserve">]. The two least significant bytes are set to 0. Example: </w:t>
      </w:r>
      <w:proofErr w:type="spellStart"/>
      <w:r w:rsidRPr="0053744F">
        <w:rPr>
          <w:rFonts w:ascii="Times New Roman" w:hAnsi="Times New Roman" w:cs="Times New Roman"/>
        </w:rPr>
        <w:t>lui</w:t>
      </w:r>
      <w:proofErr w:type="spellEnd"/>
      <w:r w:rsidRPr="0053744F">
        <w:rPr>
          <w:rFonts w:ascii="Times New Roman" w:hAnsi="Times New Roman" w:cs="Times New Roman"/>
        </w:rPr>
        <w:t xml:space="preserve"> $t0, 0x1001</w:t>
      </w:r>
      <w:r w:rsidRPr="0053744F">
        <w:rPr>
          <w:rFonts w:ascii="Times New Roman" w:hAnsi="Times New Roman" w:cs="Times New Roman"/>
        </w:rPr>
        <w:t>.</w:t>
      </w:r>
    </w:p>
    <w:p w:rsidR="009B1A86" w:rsidRPr="0053744F" w:rsidRDefault="009B1A86" w:rsidP="009B1A86">
      <w:pPr>
        <w:ind w:left="360"/>
        <w:rPr>
          <w:rFonts w:ascii="Times New Roman" w:hAnsi="Times New Roman" w:cs="Times New Roman"/>
          <w:b/>
          <w:sz w:val="24"/>
        </w:rPr>
      </w:pPr>
    </w:p>
    <w:p w:rsidR="004C4CFD" w:rsidRPr="0053744F" w:rsidRDefault="004C4CFD" w:rsidP="004C4CF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53744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53744F">
        <w:rPr>
          <w:rFonts w:ascii="Times New Roman" w:hAnsi="Times New Roman" w:cs="Times New Roman"/>
          <w:i/>
          <w:sz w:val="24"/>
          <w:szCs w:val="24"/>
        </w:rPr>
        <w:t>lui</w:t>
      </w:r>
      <w:proofErr w:type="spellEnd"/>
      <w:proofErr w:type="gramEnd"/>
      <w:r w:rsidRPr="0053744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53744F">
        <w:rPr>
          <w:rFonts w:ascii="Times New Roman" w:hAnsi="Times New Roman" w:cs="Times New Roman"/>
          <w:i/>
          <w:sz w:val="24"/>
          <w:szCs w:val="24"/>
        </w:rPr>
        <w:tab/>
        <w:t>IM[PC]</w:t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</w:p>
    <w:p w:rsidR="004C4CFD" w:rsidRPr="0053744F" w:rsidRDefault="004C4CFD" w:rsidP="004C4CF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53744F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gramStart"/>
      <w:r w:rsidRPr="0053744F">
        <w:rPr>
          <w:rFonts w:ascii="Times New Roman" w:hAnsi="Times New Roman" w:cs="Times New Roman"/>
          <w:i/>
          <w:sz w:val="24"/>
          <w:szCs w:val="24"/>
        </w:rPr>
        <w:t>RF[</w:t>
      </w:r>
      <w:proofErr w:type="spellStart"/>
      <w:proofErr w:type="gramEnd"/>
      <w:r w:rsidRPr="0053744F">
        <w:rPr>
          <w:rFonts w:ascii="Times New Roman" w:hAnsi="Times New Roman" w:cs="Times New Roman"/>
          <w:i/>
          <w:sz w:val="24"/>
          <w:szCs w:val="24"/>
        </w:rPr>
        <w:t>rt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 xml:space="preserve">] </w:t>
      </w:r>
      <w:r w:rsidRPr="0053744F">
        <w:rPr>
          <w:rFonts w:ascii="Times New Roman" w:hAnsi="Times New Roman" w:cs="Times New Roman"/>
          <w:i/>
          <w:sz w:val="24"/>
          <w:szCs w:val="24"/>
        </w:rPr>
        <w:sym w:font="Wingdings" w:char="F0DF"/>
      </w:r>
      <w:r w:rsidRPr="0053744F">
        <w:rPr>
          <w:rFonts w:ascii="Times New Roman" w:hAnsi="Times New Roman" w:cs="Times New Roman"/>
          <w:i/>
          <w:sz w:val="24"/>
          <w:szCs w:val="24"/>
        </w:rPr>
        <w:t xml:space="preserve">  immed16</w:t>
      </w:r>
      <w:r w:rsidRPr="0053744F">
        <w:rPr>
          <w:rFonts w:ascii="Times New Roman" w:hAnsi="Times New Roman" w:cs="Times New Roman"/>
          <w:sz w:val="24"/>
          <w:szCs w:val="24"/>
        </w:rPr>
        <w:t xml:space="preserve"> ||</w:t>
      </w:r>
      <w:r w:rsidRPr="0053744F">
        <w:rPr>
          <w:rFonts w:ascii="Times New Roman" w:hAnsi="Times New Roman" w:cs="Times New Roman"/>
          <w:i/>
          <w:sz w:val="24"/>
          <w:szCs w:val="24"/>
        </w:rPr>
        <w:t xml:space="preserve"> 16’b0</w:t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</w:p>
    <w:p w:rsidR="004C4CFD" w:rsidRPr="0053744F" w:rsidRDefault="004C4CFD" w:rsidP="004C4CFD">
      <w:pPr>
        <w:pStyle w:val="ListParagraph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3744F">
        <w:rPr>
          <w:rFonts w:ascii="Times New Roman" w:hAnsi="Times New Roman" w:cs="Times New Roman"/>
          <w:i/>
          <w:sz w:val="24"/>
          <w:szCs w:val="24"/>
        </w:rPr>
        <w:t xml:space="preserve">PC </w:t>
      </w:r>
      <w:r w:rsidRPr="0053744F">
        <w:rPr>
          <w:rFonts w:ascii="Times New Roman" w:hAnsi="Times New Roman" w:cs="Times New Roman"/>
          <w:i/>
          <w:sz w:val="24"/>
          <w:szCs w:val="24"/>
        </w:rPr>
        <w:sym w:font="Wingdings" w:char="F0DF"/>
      </w:r>
      <w:r w:rsidRPr="005374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744F">
        <w:rPr>
          <w:rFonts w:ascii="Times New Roman" w:hAnsi="Times New Roman" w:cs="Times New Roman"/>
          <w:i/>
          <w:sz w:val="24"/>
          <w:szCs w:val="24"/>
        </w:rPr>
        <w:t>PC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 xml:space="preserve"> + 4</w:t>
      </w:r>
      <w:r w:rsidRPr="0053744F">
        <w:rPr>
          <w:rFonts w:ascii="Times New Roman" w:hAnsi="Times New Roman" w:cs="Times New Roman"/>
          <w:i/>
          <w:sz w:val="24"/>
          <w:szCs w:val="24"/>
        </w:rPr>
        <w:tab/>
      </w:r>
    </w:p>
    <w:p w:rsidR="004C4CFD" w:rsidRPr="0053744F" w:rsidRDefault="004C4CFD" w:rsidP="004C4CFD">
      <w:pPr>
        <w:pStyle w:val="ListParagraph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9B1A86" w:rsidRPr="0053744F" w:rsidRDefault="009B1A86" w:rsidP="004C4CFD">
      <w:pPr>
        <w:ind w:left="36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3744F">
        <w:rPr>
          <w:rFonts w:ascii="Times New Roman" w:hAnsi="Times New Roman" w:cs="Times New Roman"/>
          <w:b/>
          <w:sz w:val="24"/>
        </w:rPr>
        <w:t>xori</w:t>
      </w:r>
      <w:proofErr w:type="spellEnd"/>
      <w:proofErr w:type="gramEnd"/>
      <w:r w:rsidRPr="0053744F">
        <w:rPr>
          <w:rFonts w:ascii="Times New Roman" w:hAnsi="Times New Roman" w:cs="Times New Roman"/>
          <w:b/>
          <w:sz w:val="24"/>
        </w:rPr>
        <w:t>:</w:t>
      </w:r>
      <w:r w:rsidRPr="0053744F">
        <w:rPr>
          <w:rFonts w:ascii="Times New Roman" w:hAnsi="Times New Roman" w:cs="Times New Roman"/>
        </w:rPr>
        <w:t xml:space="preserve"> </w:t>
      </w:r>
      <w:r w:rsidRPr="0053744F">
        <w:rPr>
          <w:rFonts w:ascii="Times New Roman" w:hAnsi="Times New Roman" w:cs="Times New Roman"/>
        </w:rPr>
        <w:t>This I-type instruction zero-extends the given immediate then bitwise XORs it with RF[</w:t>
      </w:r>
      <w:proofErr w:type="spellStart"/>
      <w:r w:rsidRPr="0053744F">
        <w:rPr>
          <w:rFonts w:ascii="Times New Roman" w:hAnsi="Times New Roman" w:cs="Times New Roman"/>
        </w:rPr>
        <w:t>rs</w:t>
      </w:r>
      <w:proofErr w:type="spellEnd"/>
      <w:r w:rsidRPr="0053744F">
        <w:rPr>
          <w:rFonts w:ascii="Times New Roman" w:hAnsi="Times New Roman" w:cs="Times New Roman"/>
        </w:rPr>
        <w:t xml:space="preserve">]. The result is written into </w:t>
      </w:r>
      <w:proofErr w:type="gramStart"/>
      <w:r w:rsidRPr="0053744F">
        <w:rPr>
          <w:rFonts w:ascii="Times New Roman" w:hAnsi="Times New Roman" w:cs="Times New Roman"/>
        </w:rPr>
        <w:t>RF[</w:t>
      </w:r>
      <w:proofErr w:type="spellStart"/>
      <w:proofErr w:type="gramEnd"/>
      <w:r w:rsidRPr="0053744F">
        <w:rPr>
          <w:rFonts w:ascii="Times New Roman" w:hAnsi="Times New Roman" w:cs="Times New Roman"/>
        </w:rPr>
        <w:t>rt</w:t>
      </w:r>
      <w:proofErr w:type="spellEnd"/>
      <w:r w:rsidRPr="0053744F">
        <w:rPr>
          <w:rFonts w:ascii="Times New Roman" w:hAnsi="Times New Roman" w:cs="Times New Roman"/>
        </w:rPr>
        <w:t xml:space="preserve">]. Example: </w:t>
      </w:r>
      <w:proofErr w:type="spellStart"/>
      <w:r w:rsidRPr="0053744F">
        <w:rPr>
          <w:rFonts w:ascii="Times New Roman" w:hAnsi="Times New Roman" w:cs="Times New Roman"/>
        </w:rPr>
        <w:t>xori</w:t>
      </w:r>
      <w:proofErr w:type="spellEnd"/>
      <w:r w:rsidRPr="0053744F">
        <w:rPr>
          <w:rFonts w:ascii="Times New Roman" w:hAnsi="Times New Roman" w:cs="Times New Roman"/>
        </w:rPr>
        <w:t xml:space="preserve"> $t0, $t1, 0x0040.</w:t>
      </w:r>
    </w:p>
    <w:p w:rsidR="009B1A86" w:rsidRPr="0053744F" w:rsidRDefault="009B1A86" w:rsidP="009B1A8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C4CFD" w:rsidRPr="0053744F" w:rsidRDefault="004C4CFD" w:rsidP="004C4C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3744F">
        <w:rPr>
          <w:rFonts w:ascii="Times New Roman" w:hAnsi="Times New Roman" w:cs="Times New Roman"/>
          <w:i/>
          <w:sz w:val="24"/>
          <w:szCs w:val="24"/>
        </w:rPr>
        <w:t>xori</w:t>
      </w:r>
      <w:proofErr w:type="spellEnd"/>
      <w:proofErr w:type="gramEnd"/>
      <w:r w:rsidRPr="0053744F">
        <w:rPr>
          <w:rFonts w:ascii="Times New Roman" w:hAnsi="Times New Roman" w:cs="Times New Roman"/>
          <w:i/>
          <w:sz w:val="24"/>
          <w:szCs w:val="24"/>
        </w:rPr>
        <w:t>:</w:t>
      </w:r>
      <w:r w:rsidRPr="0053744F">
        <w:rPr>
          <w:rFonts w:ascii="Times New Roman" w:hAnsi="Times New Roman" w:cs="Times New Roman"/>
          <w:i/>
          <w:sz w:val="24"/>
          <w:szCs w:val="24"/>
        </w:rPr>
        <w:tab/>
        <w:t>IM[PC]</w:t>
      </w:r>
    </w:p>
    <w:p w:rsidR="004C4CFD" w:rsidRPr="0053744F" w:rsidRDefault="004C4CFD" w:rsidP="004C4CFD">
      <w:pPr>
        <w:spacing w:after="0" w:line="240" w:lineRule="auto"/>
        <w:ind w:left="21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3744F">
        <w:rPr>
          <w:rFonts w:ascii="Times New Roman" w:hAnsi="Times New Roman" w:cs="Times New Roman"/>
          <w:i/>
          <w:sz w:val="24"/>
          <w:szCs w:val="24"/>
        </w:rPr>
        <w:t>RF[</w:t>
      </w:r>
      <w:proofErr w:type="spellStart"/>
      <w:proofErr w:type="gramEnd"/>
      <w:r w:rsidRPr="0053744F">
        <w:rPr>
          <w:rFonts w:ascii="Times New Roman" w:hAnsi="Times New Roman" w:cs="Times New Roman"/>
          <w:i/>
          <w:sz w:val="24"/>
          <w:szCs w:val="24"/>
        </w:rPr>
        <w:t>rt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 xml:space="preserve">] </w:t>
      </w:r>
      <w:r w:rsidRPr="0053744F">
        <w:rPr>
          <w:rFonts w:ascii="Times New Roman" w:hAnsi="Times New Roman" w:cs="Times New Roman"/>
          <w:i/>
          <w:sz w:val="24"/>
          <w:szCs w:val="24"/>
        </w:rPr>
        <w:sym w:font="Wingdings" w:char="F0DF"/>
      </w:r>
      <w:r w:rsidRPr="0053744F">
        <w:rPr>
          <w:rFonts w:ascii="Times New Roman" w:hAnsi="Times New Roman" w:cs="Times New Roman"/>
          <w:i/>
          <w:sz w:val="24"/>
          <w:szCs w:val="24"/>
        </w:rPr>
        <w:t xml:space="preserve"> RF[</w:t>
      </w:r>
      <w:proofErr w:type="spellStart"/>
      <w:r w:rsidRPr="0053744F">
        <w:rPr>
          <w:rFonts w:ascii="Times New Roman" w:hAnsi="Times New Roman" w:cs="Times New Roman"/>
          <w:i/>
          <w:sz w:val="24"/>
          <w:szCs w:val="24"/>
        </w:rPr>
        <w:t>rs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53744F">
        <w:rPr>
          <w:rFonts w:ascii="Times New Roman" w:hAnsi="Times New Roman" w:cs="Times New Roman"/>
          <w:i/>
          <w:sz w:val="24"/>
          <w:szCs w:val="24"/>
        </w:rPr>
        <w:t>xor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744F">
        <w:rPr>
          <w:rFonts w:ascii="Times New Roman" w:hAnsi="Times New Roman" w:cs="Times New Roman"/>
          <w:i/>
          <w:sz w:val="24"/>
          <w:szCs w:val="24"/>
        </w:rPr>
        <w:t>ZeroExt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3744F">
        <w:rPr>
          <w:rFonts w:ascii="Times New Roman" w:hAnsi="Times New Roman" w:cs="Times New Roman"/>
          <w:i/>
          <w:sz w:val="24"/>
          <w:szCs w:val="24"/>
        </w:rPr>
        <w:t>immed</w:t>
      </w:r>
      <w:proofErr w:type="spellEnd"/>
      <w:r w:rsidRPr="0053744F">
        <w:rPr>
          <w:rFonts w:ascii="Times New Roman" w:hAnsi="Times New Roman" w:cs="Times New Roman"/>
          <w:i/>
          <w:sz w:val="24"/>
          <w:szCs w:val="24"/>
        </w:rPr>
        <w:t>)</w:t>
      </w:r>
    </w:p>
    <w:p w:rsidR="004C4CFD" w:rsidRPr="0053744F" w:rsidRDefault="004C4CFD" w:rsidP="004C4CFD">
      <w:pPr>
        <w:spacing w:after="0" w:line="240" w:lineRule="auto"/>
        <w:ind w:left="21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744F">
        <w:rPr>
          <w:rFonts w:ascii="Times New Roman" w:hAnsi="Times New Roman" w:cs="Times New Roman"/>
          <w:i/>
          <w:sz w:val="24"/>
          <w:szCs w:val="24"/>
        </w:rPr>
        <w:t xml:space="preserve">PC </w:t>
      </w:r>
      <w:r w:rsidRPr="0053744F">
        <w:rPr>
          <w:rFonts w:ascii="Times New Roman" w:hAnsi="Times New Roman" w:cs="Times New Roman"/>
          <w:i/>
          <w:sz w:val="24"/>
          <w:szCs w:val="24"/>
        </w:rPr>
        <w:sym w:font="Wingdings" w:char="F0DF"/>
      </w:r>
      <w:r w:rsidRPr="0053744F">
        <w:rPr>
          <w:rFonts w:ascii="Times New Roman" w:hAnsi="Times New Roman" w:cs="Times New Roman"/>
          <w:i/>
          <w:sz w:val="24"/>
          <w:szCs w:val="24"/>
        </w:rPr>
        <w:t xml:space="preserve"> PC + 4</w:t>
      </w:r>
    </w:p>
    <w:p w:rsidR="004C4CFD" w:rsidRPr="0053744F" w:rsidRDefault="00BE2DF3" w:rsidP="004C4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744F"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465155" w:rsidRPr="0053744F" w:rsidRDefault="00465155" w:rsidP="0046515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4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Data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F3" w:rsidRPr="0053744F" w:rsidRDefault="00BE2DF3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290" w:rsidRPr="0053744F" w:rsidRDefault="0053744F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44F">
        <w:rPr>
          <w:rFonts w:ascii="Times New Roman" w:hAnsi="Times New Roman" w:cs="Times New Roman"/>
          <w:sz w:val="24"/>
          <w:szCs w:val="24"/>
        </w:rPr>
        <w:t>Figure</w:t>
      </w:r>
      <w:r w:rsidR="00DD45C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3744F">
        <w:rPr>
          <w:rFonts w:ascii="Times New Roman" w:hAnsi="Times New Roman" w:cs="Times New Roman"/>
          <w:sz w:val="24"/>
          <w:szCs w:val="24"/>
        </w:rPr>
        <w:t xml:space="preserve">2: Modified </w:t>
      </w:r>
      <w:proofErr w:type="spellStart"/>
      <w:r w:rsidRPr="0053744F"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235290" w:rsidRPr="0053744F" w:rsidRDefault="00235290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290" w:rsidRPr="0053744F" w:rsidRDefault="00235290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290" w:rsidRPr="0053744F" w:rsidRDefault="00235290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290" w:rsidRDefault="00235290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290" w:rsidRPr="0053744F" w:rsidRDefault="00235290" w:rsidP="00BE2D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4CFD" w:rsidRPr="00CB5DBF" w:rsidRDefault="00BE2DF3" w:rsidP="004C4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44F">
        <w:rPr>
          <w:rFonts w:ascii="Times New Roman" w:hAnsi="Times New Roman" w:cs="Times New Roman"/>
          <w:sz w:val="24"/>
          <w:szCs w:val="24"/>
        </w:rPr>
        <w:lastRenderedPageBreak/>
        <w:t>Main Decoder Table</w:t>
      </w:r>
    </w:p>
    <w:p w:rsidR="00CB5DBF" w:rsidRPr="0053744F" w:rsidRDefault="00CB5DBF" w:rsidP="00CB5DB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07"/>
        <w:gridCol w:w="810"/>
        <w:gridCol w:w="852"/>
        <w:gridCol w:w="889"/>
        <w:gridCol w:w="851"/>
        <w:gridCol w:w="850"/>
        <w:gridCol w:w="851"/>
        <w:gridCol w:w="850"/>
        <w:gridCol w:w="992"/>
      </w:tblGrid>
      <w:tr w:rsidR="006D1D1B" w:rsidRPr="0053744F" w:rsidTr="006D1D1B">
        <w:trPr>
          <w:trHeight w:val="706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Instruc-tion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</w:t>
            </w: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5:0</w:t>
            </w: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</w:t>
            </w:r>
            <w:proofErr w:type="spellEnd"/>
          </w:p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Dst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Alu</w:t>
            </w:r>
            <w:proofErr w:type="spellEnd"/>
          </w:p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Src</w:t>
            </w:r>
            <w:r w:rsidRPr="0053744F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</w:rPr>
              <w:t>1:0</w:t>
            </w: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</w:t>
            </w:r>
          </w:p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</w:t>
            </w:r>
          </w:p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toReg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</w:t>
            </w:r>
          </w:p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</w:t>
            </w: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2:0</w:t>
            </w: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Jump</w:t>
            </w:r>
          </w:p>
        </w:tc>
      </w:tr>
      <w:tr w:rsidR="006D1D1B" w:rsidRPr="0053744F" w:rsidTr="006D1D1B">
        <w:trPr>
          <w:trHeight w:val="3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R-type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1D1B" w:rsidRPr="0053744F" w:rsidTr="006D1D1B">
        <w:trPr>
          <w:trHeight w:val="392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100011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1D1B" w:rsidRPr="0053744F" w:rsidTr="006D1D1B">
        <w:trPr>
          <w:trHeight w:val="431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101011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1D1B" w:rsidRPr="0053744F" w:rsidTr="006D1D1B">
        <w:trPr>
          <w:trHeight w:val="469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1D1B" w:rsidRPr="0053744F" w:rsidTr="006D1D1B">
        <w:trPr>
          <w:trHeight w:val="469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001000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1D1B" w:rsidRPr="0053744F" w:rsidTr="006D1D1B">
        <w:trPr>
          <w:trHeight w:val="365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000010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XX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XXX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D1D1B" w:rsidRPr="0053744F" w:rsidTr="006D1D1B">
        <w:trPr>
          <w:trHeight w:val="365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110000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</w:tr>
      <w:tr w:rsidR="006D1D1B" w:rsidRPr="0053744F" w:rsidTr="006D1D1B">
        <w:trPr>
          <w:trHeight w:val="365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001110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D1B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bCs/>
                <w:i/>
                <w:color w:val="FF0000"/>
                <w:sz w:val="24"/>
                <w:szCs w:val="24"/>
              </w:rPr>
              <w:t>0</w:t>
            </w:r>
          </w:p>
        </w:tc>
      </w:tr>
    </w:tbl>
    <w:p w:rsidR="004C4CFD" w:rsidRPr="0053744F" w:rsidRDefault="004C4CFD" w:rsidP="004C4C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744F" w:rsidRDefault="0053744F" w:rsidP="004C4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Main Decoder</w:t>
      </w:r>
    </w:p>
    <w:p w:rsidR="0053744F" w:rsidRDefault="0053744F" w:rsidP="004C4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259" w:rsidRPr="0053744F" w:rsidRDefault="00BE1259" w:rsidP="004C4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44F">
        <w:rPr>
          <w:rFonts w:ascii="Times New Roman" w:hAnsi="Times New Roman" w:cs="Times New Roman"/>
          <w:sz w:val="24"/>
          <w:szCs w:val="24"/>
        </w:rPr>
        <w:t>ALU Decoder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2127"/>
      </w:tblGrid>
      <w:tr w:rsidR="004C4CFD" w:rsidRPr="0053744F" w:rsidTr="00B23975">
        <w:tc>
          <w:tcPr>
            <w:tcW w:w="1101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ALUControl</w:t>
            </w:r>
            <w:proofErr w:type="spellEnd"/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010 (add)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110 (sub)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100000 (add)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010 (add)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100010 (sub)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110 (sub)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100100 (and)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000 (and)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100101 ( or ) 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001 (or)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101010 (</w:t>
            </w:r>
            <w:proofErr w:type="spellStart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proofErr w:type="spellEnd"/>
            <w:r w:rsidRPr="0053744F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sz w:val="24"/>
                <w:szCs w:val="24"/>
              </w:rPr>
              <w:t>111 (set less than)</w:t>
            </w:r>
          </w:p>
        </w:tc>
      </w:tr>
      <w:tr w:rsidR="004C4CFD" w:rsidRPr="0053744F" w:rsidTr="00B23975">
        <w:tc>
          <w:tcPr>
            <w:tcW w:w="1101" w:type="dxa"/>
          </w:tcPr>
          <w:p w:rsidR="004C4CFD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0</w:t>
            </w:r>
            <w:r w:rsidR="004C4CFD"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11</w:t>
            </w:r>
          </w:p>
        </w:tc>
        <w:tc>
          <w:tcPr>
            <w:tcW w:w="1842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x</w:t>
            </w:r>
          </w:p>
        </w:tc>
        <w:tc>
          <w:tcPr>
            <w:tcW w:w="2127" w:type="dxa"/>
          </w:tcPr>
          <w:p w:rsidR="004C4CFD" w:rsidRPr="0053744F" w:rsidRDefault="004C4CFD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101 (</w:t>
            </w:r>
            <w:proofErr w:type="spellStart"/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xor</w:t>
            </w:r>
            <w:proofErr w:type="spellEnd"/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</w:p>
        </w:tc>
      </w:tr>
      <w:tr w:rsidR="00557607" w:rsidRPr="0053744F" w:rsidTr="00B23975">
        <w:tc>
          <w:tcPr>
            <w:tcW w:w="1101" w:type="dxa"/>
          </w:tcPr>
          <w:p w:rsidR="00557607" w:rsidRPr="0053744F" w:rsidRDefault="006D1D1B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557607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x</w:t>
            </w:r>
          </w:p>
        </w:tc>
        <w:tc>
          <w:tcPr>
            <w:tcW w:w="2127" w:type="dxa"/>
          </w:tcPr>
          <w:p w:rsidR="00557607" w:rsidRPr="0053744F" w:rsidRDefault="00557607" w:rsidP="00B2397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3744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011(shift left 16)</w:t>
            </w:r>
          </w:p>
        </w:tc>
      </w:tr>
    </w:tbl>
    <w:p w:rsidR="004C4CFD" w:rsidRDefault="004C4CFD" w:rsidP="004C4C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744F" w:rsidRPr="0053744F" w:rsidRDefault="0053744F" w:rsidP="004C4C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ALU Decoder</w:t>
      </w:r>
    </w:p>
    <w:p w:rsidR="0053744F" w:rsidRPr="0053744F" w:rsidRDefault="0053744F" w:rsidP="004C4C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2A5B" w:rsidRPr="0053744F" w:rsidRDefault="00512A5B" w:rsidP="00557607">
      <w:pPr>
        <w:rPr>
          <w:rFonts w:ascii="Times New Roman" w:hAnsi="Times New Roman" w:cs="Times New Roman"/>
          <w:sz w:val="24"/>
        </w:rPr>
      </w:pPr>
      <w:proofErr w:type="spellStart"/>
      <w:r w:rsidRPr="0053744F">
        <w:rPr>
          <w:rFonts w:ascii="Times New Roman" w:hAnsi="Times New Roman" w:cs="Times New Roman"/>
          <w:sz w:val="24"/>
        </w:rPr>
        <w:t>Xori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implementation requires Zero Extend (16 bit) which has the </w:t>
      </w:r>
      <w:proofErr w:type="gramStart"/>
      <w:r w:rsidRPr="0053744F">
        <w:rPr>
          <w:rFonts w:ascii="Times New Roman" w:hAnsi="Times New Roman" w:cs="Times New Roman"/>
          <w:sz w:val="24"/>
        </w:rPr>
        <w:t>Instruction[</w:t>
      </w:r>
      <w:proofErr w:type="gramEnd"/>
      <w:r w:rsidRPr="0053744F">
        <w:rPr>
          <w:rFonts w:ascii="Times New Roman" w:hAnsi="Times New Roman" w:cs="Times New Roman"/>
          <w:sz w:val="24"/>
        </w:rPr>
        <w:t xml:space="preserve">15:0] as the input. The output goes to ALU </w:t>
      </w:r>
      <w:proofErr w:type="spellStart"/>
      <w:r w:rsidRPr="0053744F">
        <w:rPr>
          <w:rFonts w:ascii="Times New Roman" w:hAnsi="Times New Roman" w:cs="Times New Roman"/>
          <w:sz w:val="24"/>
        </w:rPr>
        <w:t>SrcB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. Therefore, the mux is extended. </w:t>
      </w:r>
      <w:proofErr w:type="spellStart"/>
      <w:r w:rsidRPr="0053744F">
        <w:rPr>
          <w:rFonts w:ascii="Times New Roman" w:hAnsi="Times New Roman" w:cs="Times New Roman"/>
          <w:sz w:val="24"/>
        </w:rPr>
        <w:t>ALUSrc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10 indicates that the ALU input comes from the Zero Extend. </w:t>
      </w:r>
      <w:proofErr w:type="spellStart"/>
      <w:proofErr w:type="gramStart"/>
      <w:r w:rsidRPr="0053744F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53744F">
        <w:rPr>
          <w:rFonts w:ascii="Times New Roman" w:hAnsi="Times New Roman" w:cs="Times New Roman"/>
          <w:sz w:val="24"/>
        </w:rPr>
        <w:t xml:space="preserve"> operation is added to </w:t>
      </w:r>
      <w:proofErr w:type="spellStart"/>
      <w:r w:rsidRPr="0053744F">
        <w:rPr>
          <w:rFonts w:ascii="Times New Roman" w:hAnsi="Times New Roman" w:cs="Times New Roman"/>
          <w:sz w:val="24"/>
        </w:rPr>
        <w:t>ALUControl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Unit (101) with the </w:t>
      </w:r>
      <w:proofErr w:type="spellStart"/>
      <w:r w:rsidRPr="0053744F">
        <w:rPr>
          <w:rFonts w:ascii="Times New Roman" w:hAnsi="Times New Roman" w:cs="Times New Roman"/>
          <w:sz w:val="24"/>
        </w:rPr>
        <w:t>ALUOp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011. </w:t>
      </w:r>
    </w:p>
    <w:p w:rsidR="009B1A86" w:rsidRPr="0053744F" w:rsidRDefault="00557607" w:rsidP="00557607">
      <w:pPr>
        <w:rPr>
          <w:rFonts w:ascii="Times New Roman" w:hAnsi="Times New Roman" w:cs="Times New Roman"/>
          <w:sz w:val="24"/>
        </w:rPr>
      </w:pPr>
      <w:proofErr w:type="spellStart"/>
      <w:r w:rsidRPr="0053744F">
        <w:rPr>
          <w:rFonts w:ascii="Times New Roman" w:hAnsi="Times New Roman" w:cs="Times New Roman"/>
          <w:sz w:val="24"/>
        </w:rPr>
        <w:t>Lui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implementation </w:t>
      </w:r>
      <w:r w:rsidRPr="0053744F">
        <w:rPr>
          <w:rFonts w:ascii="Times New Roman" w:hAnsi="Times New Roman" w:cs="Times New Roman"/>
          <w:sz w:val="24"/>
        </w:rPr>
        <w:t>would not require any changes to the data path and would feed the zero extend</w:t>
      </w:r>
      <w:r w:rsidRPr="0053744F">
        <w:rPr>
          <w:rFonts w:ascii="Times New Roman" w:hAnsi="Times New Roman" w:cs="Times New Roman"/>
          <w:sz w:val="24"/>
        </w:rPr>
        <w:t xml:space="preserve">ed (Extend=0) of </w:t>
      </w:r>
      <w:proofErr w:type="gramStart"/>
      <w:r w:rsidRPr="0053744F">
        <w:rPr>
          <w:rFonts w:ascii="Times New Roman" w:hAnsi="Times New Roman" w:cs="Times New Roman"/>
          <w:sz w:val="24"/>
        </w:rPr>
        <w:t>Instruction[</w:t>
      </w:r>
      <w:proofErr w:type="gramEnd"/>
      <w:r w:rsidRPr="0053744F">
        <w:rPr>
          <w:rFonts w:ascii="Times New Roman" w:hAnsi="Times New Roman" w:cs="Times New Roman"/>
          <w:sz w:val="24"/>
        </w:rPr>
        <w:t>15:</w:t>
      </w:r>
      <w:r w:rsidRPr="0053744F">
        <w:rPr>
          <w:rFonts w:ascii="Times New Roman" w:hAnsi="Times New Roman" w:cs="Times New Roman"/>
          <w:sz w:val="24"/>
        </w:rPr>
        <w:t>0] to the second input of the ALU (</w:t>
      </w:r>
      <w:proofErr w:type="spellStart"/>
      <w:r w:rsidRPr="0053744F">
        <w:rPr>
          <w:rFonts w:ascii="Times New Roman" w:hAnsi="Times New Roman" w:cs="Times New Roman"/>
          <w:sz w:val="24"/>
        </w:rPr>
        <w:t>ALUSrc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=1), set the </w:t>
      </w:r>
      <w:proofErr w:type="spellStart"/>
      <w:r w:rsidRPr="0053744F">
        <w:rPr>
          <w:rFonts w:ascii="Times New Roman" w:hAnsi="Times New Roman" w:cs="Times New Roman"/>
          <w:sz w:val="24"/>
        </w:rPr>
        <w:lastRenderedPageBreak/>
        <w:t>ALUOp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bits=1</w:t>
      </w:r>
      <w:r w:rsidR="006D1D1B" w:rsidRPr="0053744F">
        <w:rPr>
          <w:rFonts w:ascii="Times New Roman" w:hAnsi="Times New Roman" w:cs="Times New Roman"/>
          <w:sz w:val="24"/>
        </w:rPr>
        <w:t xml:space="preserve">00 (011 is used for </w:t>
      </w:r>
      <w:proofErr w:type="spellStart"/>
      <w:r w:rsidR="006D1D1B" w:rsidRPr="0053744F">
        <w:rPr>
          <w:rFonts w:ascii="Times New Roman" w:hAnsi="Times New Roman" w:cs="Times New Roman"/>
          <w:sz w:val="24"/>
        </w:rPr>
        <w:t>xori</w:t>
      </w:r>
      <w:proofErr w:type="spellEnd"/>
      <w:r w:rsidR="006D1D1B" w:rsidRPr="0053744F">
        <w:rPr>
          <w:rFonts w:ascii="Times New Roman" w:hAnsi="Times New Roman" w:cs="Times New Roman"/>
          <w:sz w:val="24"/>
        </w:rPr>
        <w:t>)</w:t>
      </w:r>
      <w:r w:rsidRPr="0053744F">
        <w:rPr>
          <w:rFonts w:ascii="Times New Roman" w:hAnsi="Times New Roman" w:cs="Times New Roman"/>
          <w:sz w:val="24"/>
        </w:rPr>
        <w:t xml:space="preserve"> for a logical 16-bit left shift operation at the ALU specified by the ALU control, then set </w:t>
      </w:r>
      <w:proofErr w:type="spellStart"/>
      <w:r w:rsidRPr="0053744F">
        <w:rPr>
          <w:rFonts w:ascii="Times New Roman" w:hAnsi="Times New Roman" w:cs="Times New Roman"/>
          <w:sz w:val="24"/>
        </w:rPr>
        <w:t>MemtoReg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=0, set </w:t>
      </w:r>
      <w:proofErr w:type="spellStart"/>
      <w:r w:rsidRPr="0053744F">
        <w:rPr>
          <w:rFonts w:ascii="Times New Roman" w:hAnsi="Times New Roman" w:cs="Times New Roman"/>
          <w:sz w:val="24"/>
        </w:rPr>
        <w:t>RegWrite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=1 and set </w:t>
      </w:r>
      <w:proofErr w:type="spellStart"/>
      <w:r w:rsidRPr="0053744F">
        <w:rPr>
          <w:rFonts w:ascii="Times New Roman" w:hAnsi="Times New Roman" w:cs="Times New Roman"/>
          <w:sz w:val="24"/>
        </w:rPr>
        <w:t>RegDst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=0 to write the ALU result to </w:t>
      </w:r>
      <w:proofErr w:type="spellStart"/>
      <w:r w:rsidRPr="0053744F">
        <w:rPr>
          <w:rFonts w:ascii="Times New Roman" w:hAnsi="Times New Roman" w:cs="Times New Roman"/>
          <w:sz w:val="24"/>
        </w:rPr>
        <w:t>Reg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Rt.</w:t>
      </w:r>
    </w:p>
    <w:p w:rsidR="00512A5B" w:rsidRPr="0053744F" w:rsidRDefault="00512A5B" w:rsidP="00557607">
      <w:pPr>
        <w:rPr>
          <w:rFonts w:ascii="Times New Roman" w:hAnsi="Times New Roman" w:cs="Times New Roman"/>
          <w:sz w:val="24"/>
        </w:rPr>
      </w:pPr>
      <w:r w:rsidRPr="0053744F">
        <w:rPr>
          <w:rFonts w:ascii="Times New Roman" w:hAnsi="Times New Roman" w:cs="Times New Roman"/>
          <w:sz w:val="24"/>
        </w:rPr>
        <w:t>Since we add two new operations to the ALU (</w:t>
      </w:r>
      <w:proofErr w:type="spellStart"/>
      <w:r w:rsidRPr="0053744F">
        <w:rPr>
          <w:rFonts w:ascii="Times New Roman" w:hAnsi="Times New Roman" w:cs="Times New Roman"/>
          <w:sz w:val="24"/>
        </w:rPr>
        <w:t>xor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and shift left 16</w:t>
      </w:r>
      <w:r w:rsidR="00685EEB" w:rsidRPr="0053744F">
        <w:rPr>
          <w:rFonts w:ascii="Times New Roman" w:hAnsi="Times New Roman" w:cs="Times New Roman"/>
          <w:sz w:val="24"/>
        </w:rPr>
        <w:t>-bit</w:t>
      </w:r>
      <w:r w:rsidRPr="0053744F">
        <w:rPr>
          <w:rFonts w:ascii="Times New Roman" w:hAnsi="Times New Roman" w:cs="Times New Roman"/>
          <w:sz w:val="24"/>
        </w:rPr>
        <w:t xml:space="preserve">) and there are already 5 operations, </w:t>
      </w:r>
      <w:proofErr w:type="spellStart"/>
      <w:r w:rsidRPr="0053744F">
        <w:rPr>
          <w:rFonts w:ascii="Times New Roman" w:hAnsi="Times New Roman" w:cs="Times New Roman"/>
          <w:sz w:val="24"/>
        </w:rPr>
        <w:t>ALUOp</w:t>
      </w:r>
      <w:proofErr w:type="spellEnd"/>
      <w:r w:rsidRPr="0053744F">
        <w:rPr>
          <w:rFonts w:ascii="Times New Roman" w:hAnsi="Times New Roman" w:cs="Times New Roman"/>
          <w:sz w:val="24"/>
        </w:rPr>
        <w:t xml:space="preserve"> requires 3 bits in order to indicate total of 7 operations.</w:t>
      </w:r>
    </w:p>
    <w:p w:rsidR="00512A5B" w:rsidRPr="0053744F" w:rsidRDefault="00512A5B" w:rsidP="00557607">
      <w:pPr>
        <w:rPr>
          <w:rFonts w:ascii="Times New Roman" w:hAnsi="Times New Roman" w:cs="Times New Roman"/>
          <w:sz w:val="24"/>
        </w:rPr>
      </w:pPr>
    </w:p>
    <w:sectPr w:rsidR="00512A5B" w:rsidRPr="0053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418BA"/>
    <w:multiLevelType w:val="hybridMultilevel"/>
    <w:tmpl w:val="DF147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84994"/>
    <w:multiLevelType w:val="hybridMultilevel"/>
    <w:tmpl w:val="341A1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88"/>
    <w:rsid w:val="000742F8"/>
    <w:rsid w:val="000907B4"/>
    <w:rsid w:val="00106836"/>
    <w:rsid w:val="0015609E"/>
    <w:rsid w:val="001E5B62"/>
    <w:rsid w:val="001F0388"/>
    <w:rsid w:val="00210894"/>
    <w:rsid w:val="00235290"/>
    <w:rsid w:val="00316EFB"/>
    <w:rsid w:val="00465155"/>
    <w:rsid w:val="004C4CFD"/>
    <w:rsid w:val="004D1085"/>
    <w:rsid w:val="00512A5B"/>
    <w:rsid w:val="0053744F"/>
    <w:rsid w:val="00557607"/>
    <w:rsid w:val="00685EEB"/>
    <w:rsid w:val="006D1D1B"/>
    <w:rsid w:val="006D3E5C"/>
    <w:rsid w:val="00841E4A"/>
    <w:rsid w:val="009A41FD"/>
    <w:rsid w:val="009B1A86"/>
    <w:rsid w:val="009E4897"/>
    <w:rsid w:val="00BC6B58"/>
    <w:rsid w:val="00BE1259"/>
    <w:rsid w:val="00BE2DF3"/>
    <w:rsid w:val="00C6275D"/>
    <w:rsid w:val="00CB5DBF"/>
    <w:rsid w:val="00DA3385"/>
    <w:rsid w:val="00DD45CE"/>
    <w:rsid w:val="00E727DF"/>
    <w:rsid w:val="00E84456"/>
    <w:rsid w:val="00E85106"/>
    <w:rsid w:val="00F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E342-48F3-4AE9-8990-72A59EE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</dc:creator>
  <cp:keywords/>
  <dc:description/>
  <cp:lastModifiedBy>ipek</cp:lastModifiedBy>
  <cp:revision>24</cp:revision>
  <dcterms:created xsi:type="dcterms:W3CDTF">2023-04-29T12:49:00Z</dcterms:created>
  <dcterms:modified xsi:type="dcterms:W3CDTF">2023-04-30T21:27:00Z</dcterms:modified>
</cp:coreProperties>
</file>