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4"/>
          <w:szCs w:val="44"/>
        </w:rPr>
        <w:t xml:space="preserve">Labra — Design Brief</w:t>
      </w:r>
    </w:p>
    <w:p>
      <w:pPr>
        <w:spacing w:after="240"/>
      </w:pPr>
      <w:r>
        <w:rPr>
          <w:i/>
          <w:iCs/>
          <w:color w:val="666666"/>
          <w:sz w:val="24"/>
          <w:szCs w:val="24"/>
        </w:rPr>
        <w:t xml:space="preserve">Handoff for design exploration. Visual identity, surfaces, flows.</w:t>
      </w:r>
    </w:p>
    <w:p>
      <w:pPr>
        <w:spacing w:after="120"/>
      </w:pPr>
      <w:r>
        <w:t xml:space="preserve">Updated: 2026-05-17 · Status: working app exists, design needs definition · Goal: design layer that matches the product thesis.</w:t>
      </w:r>
    </w:p>
    <w:p>
      <w:pPr>
        <w:pStyle w:val="Heading1"/>
        <w:spacing w:after="200" w:before="360"/>
      </w:pPr>
      <w:r>
        <w:t xml:space="preserve">How to use this document</w:t>
      </w:r>
    </w:p>
    <w:p>
      <w:pPr>
        <w:spacing w:after="120"/>
      </w:pPr>
      <w:r>
        <w:t xml:space="preserve">This is a brief for Claude Design (or any designer) to explore Labra's visual identity, key screens, and flows in parallel while build work continues. Read it cold.</w:t>
      </w:r>
    </w:p>
    <w:p>
      <w:pPr>
        <w:pStyle w:val="Heading2"/>
        <w:spacing w:after="160" w:before="280"/>
      </w:pPr>
      <w:r>
        <w:t xml:space="preserve">What I want from you</w:t>
      </w:r>
    </w:p>
    <w:p>
      <w:pPr>
        <w:pStyle w:val="ListParagraph"/>
        <w:numPr>
          <w:ilvl w:val="0"/>
          <w:numId w:val="2"/>
        </w:numPr>
        <w:spacing w:after="80"/>
      </w:pPr>
      <w:r>
        <w:t xml:space="preserve">Explore visual identity (logo, typography, color, tone) — propose 2-3 directions, not just one</w:t>
      </w:r>
    </w:p>
    <w:p>
      <w:pPr>
        <w:pStyle w:val="ListParagraph"/>
        <w:numPr>
          <w:ilvl w:val="0"/>
          <w:numId w:val="2"/>
        </w:numPr>
        <w:spacing w:after="80"/>
      </w:pPr>
      <w:r>
        <w:t xml:space="preserve">Mock up the 5 core screens listed below at varying fidelities — start with low-fi, escalate to high-fi on the ones that feel right</w:t>
      </w:r>
    </w:p>
    <w:p>
      <w:pPr>
        <w:pStyle w:val="ListParagraph"/>
        <w:numPr>
          <w:ilvl w:val="0"/>
          <w:numId w:val="2"/>
        </w:numPr>
        <w:spacing w:after="80"/>
      </w:pPr>
      <w:r>
        <w:t xml:space="preserve">Pressure-test the product surfaces — if you think a screen should exist that I haven't listed, propose it</w:t>
      </w:r>
    </w:p>
    <w:p>
      <w:pPr>
        <w:pStyle w:val="ListParagraph"/>
        <w:numPr>
          <w:ilvl w:val="0"/>
          <w:numId w:val="2"/>
        </w:numPr>
        <w:spacing w:after="80"/>
      </w:pPr>
      <w:r>
        <w:t xml:space="preserve">Stay opinionated — show me what you'd choose and why, not three equal options for me to pick from</w:t>
      </w:r>
    </w:p>
    <w:p>
      <w:pPr>
        <w:pStyle w:val="Heading2"/>
        <w:spacing w:after="160" w:before="280"/>
      </w:pPr>
      <w:r>
        <w:t xml:space="preserve">What I do NOT want</w:t>
      </w:r>
    </w:p>
    <w:p>
      <w:pPr>
        <w:pStyle w:val="ListParagraph"/>
        <w:numPr>
          <w:ilvl w:val="0"/>
          <w:numId w:val="2"/>
        </w:numPr>
        <w:spacing w:after="80"/>
      </w:pPr>
      <w:r>
        <w:t xml:space="preserve">Don't touch the codebase — design exploration only. Output as figma-style descriptions, HTML mockups, or visual specs</w:t>
      </w:r>
    </w:p>
    <w:p>
      <w:pPr>
        <w:pStyle w:val="ListParagraph"/>
        <w:numPr>
          <w:ilvl w:val="0"/>
          <w:numId w:val="2"/>
        </w:numPr>
        <w:spacing w:after="80"/>
      </w:pPr>
      <w:r>
        <w:t xml:space="preserve">Don't propose new product features. The product surface is locked (see below). You're designing what already exists, not inventing</w:t>
      </w:r>
    </w:p>
    <w:p>
      <w:pPr>
        <w:pStyle w:val="ListParagraph"/>
        <w:numPr>
          <w:ilvl w:val="0"/>
          <w:numId w:val="2"/>
        </w:numPr>
        <w:spacing w:after="80"/>
      </w:pPr>
      <w:r>
        <w:t xml:space="preserve">Don't generic-startup-it. No abstract gradient meshes, no "AI-powered" badges, no pastel illustrations of diverse cartoon people</w:t>
      </w:r>
    </w:p>
    <w:p>
      <w:pPr>
        <w:pStyle w:val="ListParagraph"/>
        <w:numPr>
          <w:ilvl w:val="0"/>
          <w:numId w:val="2"/>
        </w:numPr>
        <w:spacing w:after="80"/>
      </w:pPr>
      <w:r>
        <w:t xml:space="preserve">Don't ask me 12 questions before starting. Pick reasonable defaults, show me, I'll redirect</w:t>
      </w:r>
    </w:p>
    <w:p>
      <w:pPr>
        <w:pStyle w:val="Heading2"/>
        <w:spacing w:after="160" w:before="280"/>
      </w:pPr>
      <w:r>
        <w:t xml:space="preserve">How to deliver work</w:t>
      </w:r>
    </w:p>
    <w:p>
      <w:pPr>
        <w:pStyle w:val="ListParagraph"/>
        <w:numPr>
          <w:ilvl w:val="0"/>
          <w:numId w:val="2"/>
        </w:numPr>
        <w:spacing w:after="80"/>
      </w:pPr>
      <w:r>
        <w:t xml:space="preserve">Each design direction in its own HTML file as a static page I can open in a browser</w:t>
      </w:r>
    </w:p>
    <w:p>
      <w:pPr>
        <w:pStyle w:val="ListParagraph"/>
        <w:numPr>
          <w:ilvl w:val="0"/>
          <w:numId w:val="2"/>
        </w:numPr>
        <w:spacing w:after="80"/>
      </w:pPr>
      <w:r>
        <w:t xml:space="preserve">Annotate decisions inline — why this typeface, why this color, why this layout</w:t>
      </w:r>
    </w:p>
    <w:p>
      <w:pPr>
        <w:pStyle w:val="ListParagraph"/>
        <w:numPr>
          <w:ilvl w:val="0"/>
          <w:numId w:val="2"/>
        </w:numPr>
        <w:spacing w:after="80"/>
      </w:pPr>
      <w:r>
        <w:t xml:space="preserve">Include a one-paragraph rationale at the top of each direction explaining the emotional register you're targeting</w:t>
      </w:r>
    </w:p>
    <w:p>
      <w:pPr>
        <w:pStyle w:val="ListParagraph"/>
        <w:numPr>
          <w:ilvl w:val="0"/>
          <w:numId w:val="2"/>
        </w:numPr>
        <w:spacing w:after="80"/>
      </w:pPr>
      <w:r>
        <w:t xml:space="preserve">Show real content, not lorem ipsum. Use the sample data and copy at the end of this brief</w:t>
      </w:r>
    </w:p>
    <w:p>
      <w:pPr>
        <w:pStyle w:val="Heading1"/>
        <w:spacing w:after="200" w:before="360"/>
      </w:pPr>
      <w:r>
        <w:t xml:space="preserve">The product (locked)</w:t>
      </w:r>
    </w:p>
    <w:p>
      <w:pPr>
        <w:pStyle w:val="Heading2"/>
        <w:spacing w:after="160" w:before="280"/>
      </w:pPr>
      <w:r>
        <w:t xml:space="preserve">One-paragraph pitch</w:t>
      </w:r>
    </w:p>
    <w:p>
      <w:pPr>
        <w:shd w:fill="F0F4F8" w:val="clear"/>
        <w:spacing w:after="160" w:before="160"/>
        <w:ind w:left="720"/>
      </w:pPr>
      <w:r>
        <w:rPr>
          <w:i/>
          <w:iCs/>
          <w:sz w:val="24"/>
          <w:szCs w:val="24"/>
        </w:rPr>
        <w:t xml:space="preserve">Labra is a private career advisor for senior operators in LatAm. Most career tools work for employers. Labra works for you. It sits between you and the market, reading every recruiter DM and job posting, and tells you what each one is actually worth: whether the scope moves you forward, whether the comp is real or 20% under, whether the company's stage matches what you said you want. It remembers what you decided last quarter and why. So when a new opportunity shows up (whether looking for you or you looking for it), the assessment isn't generic. It's grounded in your specific trajectory, your objectives, and what your peers in LatAm tech have experienced in the same kinds of roles.</w:t>
      </w:r>
    </w:p>
    <w:p>
      <w:pPr>
        <w:pStyle w:val="Heading2"/>
        <w:spacing w:after="160" w:before="280"/>
      </w:pPr>
      <w:r>
        <w:t xml:space="preserve">Who it's for</w:t>
      </w:r>
    </w:p>
    <w:p>
      <w:pPr>
        <w:pStyle w:val="ListParagraph"/>
        <w:numPr>
          <w:ilvl w:val="0"/>
          <w:numId w:val="2"/>
        </w:numPr>
        <w:spacing w:after="80"/>
      </w:pPr>
      <w:r>
        <w:t xml:space="preserve">Senior operators (Director / Head of / senior IC, 10+ years experience)</w:t>
      </w:r>
    </w:p>
    <w:p>
      <w:pPr>
        <w:pStyle w:val="ListParagraph"/>
        <w:numPr>
          <w:ilvl w:val="0"/>
          <w:numId w:val="2"/>
        </w:numPr>
        <w:spacing w:after="80"/>
      </w:pPr>
      <w:r>
        <w:t xml:space="preserve">Working in LatAm pure-tech and tech-enabled services (Mexico, Colombia, Chile, Argentina)</w:t>
      </w:r>
    </w:p>
    <w:p>
      <w:pPr>
        <w:pStyle w:val="ListParagraph"/>
        <w:numPr>
          <w:ilvl w:val="0"/>
          <w:numId w:val="2"/>
        </w:numPr>
        <w:spacing w:after="80"/>
      </w:pPr>
      <w:r>
        <w:t xml:space="preserve">Bilingual ES/EN</w:t>
      </w:r>
    </w:p>
    <w:p>
      <w:pPr>
        <w:pStyle w:val="ListParagraph"/>
        <w:numPr>
          <w:ilvl w:val="0"/>
          <w:numId w:val="2"/>
        </w:numPr>
        <w:spacing w:after="80"/>
      </w:pPr>
      <w:r>
        <w:t xml:space="preserve">Currently employed, passively open</w:t>
      </w:r>
    </w:p>
    <w:p>
      <w:pPr>
        <w:pStyle w:val="ListParagraph"/>
        <w:numPr>
          <w:ilvl w:val="0"/>
          <w:numId w:val="2"/>
        </w:numPr>
        <w:spacing w:after="80"/>
      </w:pPr>
      <w:r>
        <w:t xml:space="preserve">Receives recruiter inbound regularly</w:t>
      </w:r>
    </w:p>
    <w:p>
      <w:pPr>
        <w:pStyle w:val="ListParagraph"/>
        <w:numPr>
          <w:ilvl w:val="0"/>
          <w:numId w:val="2"/>
        </w:numPr>
        <w:spacing w:after="80"/>
      </w:pPr>
      <w:r>
        <w:t xml:space="preserve">Has comp leverage (knows their market value, can walk away)</w:t>
      </w:r>
    </w:p>
    <w:p>
      <w:pPr>
        <w:pStyle w:val="Heading2"/>
        <w:spacing w:after="160" w:before="280"/>
      </w:pPr>
      <w:r>
        <w:t xml:space="preserve">Three product commitments (these shape the design too)</w:t>
      </w:r>
    </w:p>
    <w:p>
      <w:pPr>
        <w:pStyle w:val="ListParagraph"/>
        <w:numPr>
          <w:ilvl w:val="0"/>
          <w:numId w:val="3"/>
        </w:numPr>
        <w:spacing w:after="80"/>
      </w:pPr>
      <w:r>
        <w:t xml:space="preserve">Honest redirection with data, not flattery. Lead with evidence. Surface gaps. Default to "you decide."</w:t>
      </w:r>
    </w:p>
    <w:p>
      <w:pPr>
        <w:pStyle w:val="ListParagraph"/>
        <w:numPr>
          <w:ilvl w:val="0"/>
          <w:numId w:val="3"/>
        </w:numPr>
        <w:spacing w:after="80"/>
      </w:pPr>
      <w:r>
        <w:t xml:space="preserve">The covenant is the deal. No buried policies. Data export and account deletion are one-click visible features, not legal-page footnotes.</w:t>
      </w:r>
    </w:p>
    <w:p>
      <w:pPr>
        <w:pStyle w:val="ListParagraph"/>
        <w:numPr>
          <w:ilvl w:val="0"/>
          <w:numId w:val="3"/>
        </w:numPr>
        <w:spacing w:after="80"/>
      </w:pPr>
      <w:r>
        <w:t xml:space="preserve">Component-level transparency + training. Per-dimension reasoning is visible. User can disagree with the model. Companion surfaces stated-vs-revealed preference gaps.</w:t>
      </w:r>
    </w:p>
    <w:p>
      <w:pPr>
        <w:pStyle w:val="Heading2"/>
        <w:spacing w:after="160" w:before="280"/>
      </w:pPr>
      <w:r>
        <w:t xml:space="preserve">Unifying principle</w:t>
      </w:r>
    </w:p>
    <w:p>
      <w:pPr>
        <w:shd w:fill="F0F4F8" w:val="clear"/>
        <w:spacing w:after="160" w:before="160"/>
        <w:ind w:left="720"/>
      </w:pPr>
      <w:r>
        <w:rPr>
          <w:i/>
          <w:iCs/>
          <w:sz w:val="24"/>
          <w:szCs w:val="24"/>
        </w:rPr>
        <w:t xml:space="preserve">Labra is a thinking partner, not a decision-maker.</w:t>
      </w:r>
    </w:p>
    <w:p>
      <w:pPr>
        <w:pStyle w:val="Heading2"/>
        <w:spacing w:after="160" w:before="280"/>
      </w:pPr>
      <w:r>
        <w:t xml:space="preserve">The wedge moment</w:t>
      </w:r>
    </w:p>
    <w:p>
      <w:pPr>
        <w:spacing w:after="120"/>
      </w:pPr>
      <w:r>
        <w:t xml:space="preserve">The 30-second value delivery. Everything else builds on top of this:</w:t>
      </w:r>
    </w:p>
    <w:p>
      <w:pPr>
        <w:shd w:fill="F0F4F8" w:val="clear"/>
        <w:spacing w:after="160" w:before="160"/>
        <w:ind w:left="720"/>
      </w:pPr>
      <w:r>
        <w:rPr>
          <w:i/>
          <w:iCs/>
          <w:sz w:val="24"/>
          <w:szCs w:val="24"/>
        </w:rPr>
        <w:t xml:space="preserve">Paste a recruiter DM. In 30 seconds, get a real assessment.</w:t>
      </w:r>
    </w:p>
    <w:p>
      <w:pPr>
        <w:spacing w:after="120"/>
      </w:pPr>
      <w:r>
        <w:t xml:space="preserve">This is what the marketing surface should feature. This is the demo. This is what gets sent to a friend.</w:t>
      </w:r>
    </w:p>
    <w:p>
      <w:pPr>
        <w:pStyle w:val="Heading1"/>
        <w:spacing w:after="200" w:before="360"/>
      </w:pPr>
      <w:r>
        <w:t xml:space="preserve">Open decision: brand name</w:t>
      </w:r>
    </w:p>
    <w:p>
      <w:pPr>
        <w:spacing w:after="120"/>
      </w:pPr>
      <w:r>
        <w:t xml:space="preserve">Two candidates currently in play. I need you to pick one and design around it. Make a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AEAEA" w:val="clear"/>
            <w:tcMar>
              <w:top w:type="dxa" w:w="100"/>
              <w:left w:type="dxa" w:w="140"/>
              <w:bottom w:type="dxa" w:w="100"/>
              <w:right w:type="dxa" w:w="140"/>
            </w:tcMar>
          </w:tcPr>
          <w:p>
            <w:r>
              <w:rPr>
                <w:b/>
                <w:bCs/>
                <w:sz w:val="22"/>
                <w:szCs w:val="22"/>
              </w:rPr>
              <w:t xml:space="preserve">Candidate</w:t>
            </w:r>
          </w:p>
        </w:tc>
        <w:tc>
          <w:tcPr>
            <w:tcW w:type="dxa" w:w="6960"/>
            <w:tcBorders>
              <w:top w:val="single" w:color="CCCCCC" w:sz="4"/>
              <w:left w:val="single" w:color="CCCCCC" w:sz="4"/>
              <w:bottom w:val="single" w:color="CCCCCC" w:sz="4"/>
              <w:right w:val="single" w:color="CCCCCC" w:sz="4"/>
            </w:tcBorders>
            <w:shd w:fill="EAEAEA" w:val="clear"/>
            <w:tcMar>
              <w:top w:type="dxa" w:w="100"/>
              <w:left w:type="dxa" w:w="140"/>
              <w:bottom w:type="dxa" w:w="100"/>
              <w:right w:type="dxa" w:w="140"/>
            </w:tcMar>
          </w:tcPr>
          <w:p>
            <w:r>
              <w:rPr>
                <w:b/>
                <w:bCs/>
                <w:sz w:val="22"/>
                <w:szCs w:val="22"/>
              </w:rPr>
              <w:t xml:space="preserve">Notes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2"/>
                <w:szCs w:val="22"/>
              </w:rPr>
              <w:t xml:space="preserve">Labra</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Strategy work used this name. Spanish-rooted ("labrar" = to carve, to work the land). Short, distinctive. Slightly unusual. Carries the idea of crafting / building over time. .com availability unverified — check.</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2"/>
                <w:szCs w:val="22"/>
              </w:rPr>
              <w:t xml:space="preserve">LeadMe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Currently shown in the UI as "leadme." (with period). English, direct. Reads as imperative. Slightly closer to mainstream career-tool naming. Less distinctive.</w:t>
            </w:r>
          </w:p>
        </w:tc>
      </w:tr>
    </w:tbl>
    <w:p>
      <w:pPr>
        <w:spacing w:after="120"/>
      </w:pPr>
      <w:r>
        <w:t xml:space="preserve">My lean: Labra. It's more distinctive, has Spanish roots (matches the LatAm positioning), and the carving metaphor fits the product (you carve out a career over time, you don't just find a job). But I want a designer's pressure-test. If LeadMe is clearer / more trusted / better in display, make the case.</w:t>
      </w:r>
    </w:p>
    <w:p>
      <w:pPr>
        <w:pStyle w:val="Heading1"/>
        <w:spacing w:after="200" w:before="360"/>
      </w:pPr>
      <w:r>
        <w:t xml:space="preserve">Visual identity — what to explore</w:t>
      </w:r>
    </w:p>
    <w:p>
      <w:pPr>
        <w:pStyle w:val="Heading2"/>
        <w:spacing w:after="160" w:before="280"/>
      </w:pPr>
      <w:r>
        <w:t xml:space="preserve">Emotional register</w:t>
      </w:r>
    </w:p>
    <w:p>
      <w:pPr>
        <w:spacing w:after="120"/>
      </w:pPr>
      <w:r>
        <w:t xml:space="preserve">This is the hardest part to get right. The product is sober, honest, slightly contrarian. It's not perky. It's not hype. It's not corporate. It's a private advisor who knows your business.</w:t>
      </w:r>
    </w:p>
    <w:p>
      <w:pPr>
        <w:spacing w:after="120"/>
      </w:pPr>
      <w:r>
        <w:t xml:space="preserve">Reference points (vibes, not styles to copy):</w:t>
      </w:r>
    </w:p>
    <w:p>
      <w:pPr>
        <w:pStyle w:val="ListParagraph"/>
        <w:numPr>
          <w:ilvl w:val="0"/>
          <w:numId w:val="2"/>
        </w:numPr>
        <w:spacing w:after="80"/>
      </w:pPr>
      <w:r>
        <w:t xml:space="preserve">The Economist — sober, dense, confident, respects the reader's intelligence</w:t>
      </w:r>
    </w:p>
    <w:p>
      <w:pPr>
        <w:pStyle w:val="ListParagraph"/>
        <w:numPr>
          <w:ilvl w:val="0"/>
          <w:numId w:val="2"/>
        </w:numPr>
        <w:spacing w:after="80"/>
      </w:pPr>
      <w:r>
        <w:t xml:space="preserve">Stripe — clean, technical, never shouts, treats design as load-bearing</w:t>
      </w:r>
    </w:p>
    <w:p>
      <w:pPr>
        <w:pStyle w:val="ListParagraph"/>
        <w:numPr>
          <w:ilvl w:val="0"/>
          <w:numId w:val="2"/>
        </w:numPr>
        <w:spacing w:after="80"/>
      </w:pPr>
      <w:r>
        <w:t xml:space="preserve">Linear — modern, opinionated, dark mode optional, fast</w:t>
      </w:r>
    </w:p>
    <w:p>
      <w:pPr>
        <w:pStyle w:val="ListParagraph"/>
        <w:numPr>
          <w:ilvl w:val="0"/>
          <w:numId w:val="2"/>
        </w:numPr>
        <w:spacing w:after="80"/>
      </w:pPr>
      <w:r>
        <w:t xml:space="preserve">Patagonia / Aesop — quality signal, considered choices, not chasing trends</w:t>
      </w:r>
    </w:p>
    <w:p>
      <w:pPr>
        <w:spacing w:after="120"/>
      </w:pPr>
      <w:r>
        <w:t xml:space="preserve">Anti-reference points (what Labra should NOT look like):</w:t>
      </w:r>
    </w:p>
    <w:p>
      <w:pPr>
        <w:pStyle w:val="ListParagraph"/>
        <w:numPr>
          <w:ilvl w:val="0"/>
          <w:numId w:val="2"/>
        </w:numPr>
        <w:spacing w:after="80"/>
      </w:pPr>
      <w:r>
        <w:t xml:space="preserve">LinkedIn / Indeed — generic blue, every other career tool</w:t>
      </w:r>
    </w:p>
    <w:p>
      <w:pPr>
        <w:pStyle w:val="ListParagraph"/>
        <w:numPr>
          <w:ilvl w:val="0"/>
          <w:numId w:val="2"/>
        </w:numPr>
        <w:spacing w:after="80"/>
      </w:pPr>
      <w:r>
        <w:t xml:space="preserve">HR-tech SaaS — cheerful gradients, abstract human icons, hero photos of smiling people</w:t>
      </w:r>
    </w:p>
    <w:p>
      <w:pPr>
        <w:pStyle w:val="ListParagraph"/>
        <w:numPr>
          <w:ilvl w:val="0"/>
          <w:numId w:val="2"/>
        </w:numPr>
        <w:spacing w:after="80"/>
      </w:pPr>
      <w:r>
        <w:t xml:space="preserve">Crypto / web3 — neon, glassmorphism, hype aesthetic</w:t>
      </w:r>
    </w:p>
    <w:p>
      <w:pPr>
        <w:pStyle w:val="ListParagraph"/>
        <w:numPr>
          <w:ilvl w:val="0"/>
          <w:numId w:val="2"/>
        </w:numPr>
        <w:spacing w:after="80"/>
      </w:pPr>
      <w:r>
        <w:t xml:space="preserve">Notion / Linear clones — the third clone of the same minimalist template</w:t>
      </w:r>
    </w:p>
    <w:p>
      <w:pPr>
        <w:pStyle w:val="Heading2"/>
        <w:spacing w:after="160" w:before="280"/>
      </w:pPr>
      <w:r>
        <w:t xml:space="preserve">Typography</w:t>
      </w:r>
    </w:p>
    <w:p>
      <w:pPr>
        <w:spacing w:after="120"/>
      </w:pPr>
      <w:r>
        <w:t xml:space="preserve">The product is text-heavy. Reports are long markdown. The dashboard is mostly numbers and short labels. Typography choice is structural, not decorative.</w:t>
      </w:r>
    </w:p>
    <w:p>
      <w:pPr>
        <w:spacing w:after="120"/>
      </w:pPr>
      <w:r>
        <w:t xml:space="preserve">Open questions for you to answer:</w:t>
      </w:r>
    </w:p>
    <w:p>
      <w:pPr>
        <w:pStyle w:val="ListParagraph"/>
        <w:numPr>
          <w:ilvl w:val="0"/>
          <w:numId w:val="2"/>
        </w:numPr>
        <w:spacing w:after="80"/>
      </w:pPr>
      <w:r>
        <w:t xml:space="preserve">Serif body or sans body? (current app uses Albert Sans + a serif display "editorial" font; rationale was "editorial register, not SaaS")</w:t>
      </w:r>
    </w:p>
    <w:p>
      <w:pPr>
        <w:pStyle w:val="ListParagraph"/>
        <w:numPr>
          <w:ilvl w:val="0"/>
          <w:numId w:val="2"/>
        </w:numPr>
        <w:spacing w:after="80"/>
      </w:pPr>
      <w:r>
        <w:t xml:space="preserve">Mono for numbers and metadata? (current app uses Geist Mono for dates, scores, labels — works well)</w:t>
      </w:r>
    </w:p>
    <w:p>
      <w:pPr>
        <w:pStyle w:val="ListParagraph"/>
        <w:numPr>
          <w:ilvl w:val="0"/>
          <w:numId w:val="2"/>
        </w:numPr>
        <w:spacing w:after="80"/>
      </w:pPr>
      <w:r>
        <w:t xml:space="preserve">How much weight contrast? Labra is opinionated — that probably means high contrast (light body + heavy display) rather than uniform mid-weight</w:t>
      </w:r>
    </w:p>
    <w:p>
      <w:pPr>
        <w:pStyle w:val="Heading2"/>
        <w:spacing w:after="160" w:before="280"/>
      </w:pPr>
      <w:r>
        <w:t xml:space="preserve">Color</w:t>
      </w:r>
    </w:p>
    <w:p>
      <w:pPr>
        <w:spacing w:after="120"/>
      </w:pPr>
      <w:r>
        <w:t xml:space="preserve">Current app palette (you can keep, adjust, or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4"/>
              <w:left w:val="single" w:color="CCCCCC" w:sz="4"/>
              <w:bottom w:val="single" w:color="CCCCCC" w:sz="4"/>
              <w:right w:val="single" w:color="CCCCCC" w:sz="4"/>
            </w:tcBorders>
            <w:shd w:fill="EAEAEA" w:val="clear"/>
            <w:tcMar>
              <w:top w:type="dxa" w:w="100"/>
              <w:left w:type="dxa" w:w="140"/>
              <w:bottom w:type="dxa" w:w="100"/>
              <w:right w:type="dxa" w:w="140"/>
            </w:tcMar>
          </w:tcPr>
          <w:p>
            <w:r>
              <w:rPr>
                <w:b/>
                <w:bCs/>
                <w:sz w:val="22"/>
                <w:szCs w:val="22"/>
              </w:rPr>
              <w:t xml:space="preserve">Token</w:t>
            </w:r>
          </w:p>
        </w:tc>
        <w:tc>
          <w:tcPr>
            <w:tcW w:type="dxa" w:w="2200"/>
            <w:tcBorders>
              <w:top w:val="single" w:color="CCCCCC" w:sz="4"/>
              <w:left w:val="single" w:color="CCCCCC" w:sz="4"/>
              <w:bottom w:val="single" w:color="CCCCCC" w:sz="4"/>
              <w:right w:val="single" w:color="CCCCCC" w:sz="4"/>
            </w:tcBorders>
            <w:shd w:fill="EAEAEA" w:val="clear"/>
            <w:tcMar>
              <w:top w:type="dxa" w:w="100"/>
              <w:left w:type="dxa" w:w="140"/>
              <w:bottom w:type="dxa" w:w="100"/>
              <w:right w:type="dxa" w:w="140"/>
            </w:tcMar>
          </w:tcPr>
          <w:p>
            <w:r>
              <w:rPr>
                <w:b/>
                <w:bCs/>
                <w:sz w:val="22"/>
                <w:szCs w:val="22"/>
              </w:rPr>
              <w:t xml:space="preserve">Approximate</w:t>
            </w:r>
          </w:p>
        </w:tc>
        <w:tc>
          <w:tcPr>
            <w:tcW w:type="dxa" w:w="4960"/>
            <w:tcBorders>
              <w:top w:val="single" w:color="CCCCCC" w:sz="4"/>
              <w:left w:val="single" w:color="CCCCCC" w:sz="4"/>
              <w:bottom w:val="single" w:color="CCCCCC" w:sz="4"/>
              <w:right w:val="single" w:color="CCCCCC" w:sz="4"/>
            </w:tcBorders>
            <w:shd w:fill="EAEAEA" w:val="clear"/>
            <w:tcMar>
              <w:top w:type="dxa" w:w="100"/>
              <w:left w:type="dxa" w:w="140"/>
              <w:bottom w:type="dxa" w:w="100"/>
              <w:right w:type="dxa" w:w="140"/>
            </w:tcMar>
          </w:tcPr>
          <w:p>
            <w:r>
              <w:rPr>
                <w:b/>
                <w:bCs/>
                <w:sz w:val="22"/>
                <w:szCs w:val="22"/>
              </w:rPr>
              <w:t xml:space="preserve">Usage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--lm-bg</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warm off-white</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Page background</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--lm-surface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white</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Cards, panels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--lm-ink</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near-black</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Primary text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--lm-ink-2</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medium gray</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Secondary text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--lm-ink-3</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light gray</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Labels, metadata</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--lm-line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very light gray</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Borders, dividers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--lm-accent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teal / dark cyan</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Primary CTA, strong fit highlight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--lm-accent-soft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pale mint</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Soft callouts, salary intel card</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--lm-signal</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amber / orange</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Follow-up due, pending eval, attention</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--lm-signal-soft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pale amber</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Follow-up panel backgrounds</w:t>
            </w:r>
          </w:p>
        </w:tc>
      </w:tr>
    </w:tbl>
    <w:p>
      <w:pPr>
        <w:spacing w:after="120"/>
      </w:pPr>
      <w:r>
        <w:t xml:space="preserve">Questions for you:</w:t>
      </w:r>
    </w:p>
    <w:p>
      <w:pPr>
        <w:pStyle w:val="ListParagraph"/>
        <w:numPr>
          <w:ilvl w:val="0"/>
          <w:numId w:val="2"/>
        </w:numPr>
        <w:spacing w:after="80"/>
      </w:pPr>
      <w:r>
        <w:t xml:space="preserve">Is teal the right accent? It's currently working but feels safe. A bolder choice would set Labra apart visually</w:t>
      </w:r>
    </w:p>
    <w:p>
      <w:pPr>
        <w:pStyle w:val="ListParagraph"/>
        <w:numPr>
          <w:ilvl w:val="0"/>
          <w:numId w:val="2"/>
        </w:numPr>
        <w:spacing w:after="80"/>
      </w:pPr>
      <w:r>
        <w:t xml:space="preserve">Should there be a dark mode option? Senior operators read on laptops late at night. Probably yes</w:t>
      </w:r>
    </w:p>
    <w:p>
      <w:pPr>
        <w:pStyle w:val="ListParagraph"/>
        <w:numPr>
          <w:ilvl w:val="0"/>
          <w:numId w:val="2"/>
        </w:numPr>
        <w:spacing w:after="80"/>
      </w:pPr>
      <w:r>
        <w:t xml:space="preserve">Score colors: currently uses a gradient (red→amber→green) for scores. Defensible but conventional. Alternative: monochrome with intensity? Or use accent color at varying opacity?</w:t>
      </w:r>
    </w:p>
    <w:p>
      <w:pPr>
        <w:pStyle w:val="Heading1"/>
        <w:spacing w:after="200" w:before="360"/>
      </w:pPr>
      <w:r>
        <w:t xml:space="preserve">Core surfaces — what to design</w:t>
      </w:r>
    </w:p>
    <w:p>
      <w:pPr>
        <w:spacing w:after="120"/>
      </w:pPr>
      <w:r>
        <w:t xml:space="preserve">Five screens. Ordered by priority. Mock at least the top three. Pressure-test all five.</w:t>
      </w:r>
    </w:p>
    <w:p>
      <w:pPr>
        <w:pStyle w:val="Heading2"/>
        <w:spacing w:after="160" w:before="280"/>
      </w:pPr>
      <w:r>
        <w:t xml:space="preserve">1. The Evaluate surface (wedge moment)</w:t>
      </w:r>
    </w:p>
    <w:p>
      <w:pPr>
        <w:spacing w:after="120"/>
      </w:pPr>
      <w:r>
        <w:t xml:space="preserve">This is the most important screen. The wedge moment lives here.</w:t>
      </w:r>
    </w:p>
    <w:p>
      <w:pPr>
        <w:pStyle w:val="Heading3"/>
        <w:spacing w:after="120" w:before="200"/>
      </w:pPr>
      <w:r>
        <w:t xml:space="preserve">Purpose</w:t>
      </w:r>
    </w:p>
    <w:p>
      <w:pPr>
        <w:spacing w:after="120"/>
      </w:pPr>
      <w:r>
        <w:t xml:space="preserve">User pastes a recruiter DM, job URL, or JD. Within 30 seconds they see a structured verdict.</w:t>
      </w:r>
    </w:p>
    <w:p>
      <w:pPr>
        <w:pStyle w:val="Heading3"/>
        <w:spacing w:after="120" w:before="200"/>
      </w:pPr>
      <w:r>
        <w:t xml:space="preserve">Input state</w:t>
      </w:r>
    </w:p>
    <w:p>
      <w:pPr>
        <w:pStyle w:val="ListParagraph"/>
        <w:numPr>
          <w:ilvl w:val="0"/>
          <w:numId w:val="2"/>
        </w:numPr>
        <w:spacing w:after="80"/>
      </w:pPr>
      <w:r>
        <w:t xml:space="preserve">Three input modes: Recruiter DM, Job URL, Paste JD</w:t>
      </w:r>
    </w:p>
    <w:p>
      <w:pPr>
        <w:pStyle w:val="ListParagraph"/>
        <w:numPr>
          <w:ilvl w:val="0"/>
          <w:numId w:val="2"/>
        </w:numPr>
        <w:spacing w:after="80"/>
      </w:pPr>
      <w:r>
        <w:t xml:space="preserve">Large textarea, calm, inviting</w:t>
      </w:r>
    </w:p>
    <w:p>
      <w:pPr>
        <w:pStyle w:val="ListParagraph"/>
        <w:numPr>
          <w:ilvl w:val="0"/>
          <w:numId w:val="2"/>
        </w:numPr>
        <w:spacing w:after="80"/>
      </w:pPr>
      <w:r>
        <w:t xml:space="preserve">One headline above: "Got a lead? Paste it." (current copy — feel free to improve)</w:t>
      </w:r>
    </w:p>
    <w:p>
      <w:pPr>
        <w:pStyle w:val="ListParagraph"/>
        <w:numPr>
          <w:ilvl w:val="0"/>
          <w:numId w:val="2"/>
        </w:numPr>
        <w:spacing w:after="80"/>
      </w:pPr>
      <w:r>
        <w:t xml:space="preserve">Subhead: "URL, job description, or a recruiter's message. In about a minute you'll know."</w:t>
      </w:r>
    </w:p>
    <w:p>
      <w:pPr>
        <w:pStyle w:val="ListParagraph"/>
        <w:numPr>
          <w:ilvl w:val="0"/>
          <w:numId w:val="2"/>
        </w:numPr>
        <w:spacing w:after="80"/>
      </w:pPr>
      <w:r>
        <w:t xml:space="preserve">Below the textarea: an Evaluate button. That's it. No filters, no toggles, no settings.</w:t>
      </w:r>
    </w:p>
    <w:p>
      <w:pPr>
        <w:pStyle w:val="Heading3"/>
        <w:spacing w:after="120" w:before="200"/>
      </w:pPr>
      <w:r>
        <w:t xml:space="preserve">Streaming state</w:t>
      </w:r>
    </w:p>
    <w:p>
      <w:pPr>
        <w:spacing w:after="120"/>
      </w:pPr>
      <w:r>
        <w:t xml:space="preserve">As Claude streams the response, show the markdown rendering live. Calm typography, no flashy animations. The wait is part of the value — the user can feel real reasoning happening.</w:t>
      </w:r>
    </w:p>
    <w:p>
      <w:pPr>
        <w:pStyle w:val="Heading3"/>
        <w:spacing w:after="120" w:before="200"/>
      </w:pPr>
      <w:r>
        <w:t xml:space="preserve">Result state</w:t>
      </w:r>
    </w:p>
    <w:p>
      <w:pPr>
        <w:spacing w:after="120"/>
      </w:pPr>
      <w:r>
        <w:t xml:space="preserve">After streaming completes, the user sees a structured verdict with multiple components:</w:t>
      </w:r>
    </w:p>
    <w:p>
      <w:pPr>
        <w:pStyle w:val="ListParagraph"/>
        <w:numPr>
          <w:ilvl w:val="0"/>
          <w:numId w:val="2"/>
        </w:numPr>
        <w:spacing w:after="80"/>
      </w:pPr>
      <w:r>
        <w:t xml:space="preserve">Overall verdict line: a short sentence ("Worth your time, with caveats" / "Strong fit" / "Below your level")</w:t>
      </w:r>
    </w:p>
    <w:p>
      <w:pPr>
        <w:pStyle w:val="ListParagraph"/>
        <w:numPr>
          <w:ilvl w:val="0"/>
          <w:numId w:val="2"/>
        </w:numPr>
        <w:spacing w:after="80"/>
      </w:pPr>
      <w:r>
        <w:t xml:space="preserve">Score: 0-100, with visible color treatment</w:t>
      </w:r>
    </w:p>
    <w:p>
      <w:pPr>
        <w:pStyle w:val="ListParagraph"/>
        <w:numPr>
          <w:ilvl w:val="0"/>
          <w:numId w:val="2"/>
        </w:numPr>
        <w:spacing w:after="80"/>
      </w:pPr>
      <w:r>
        <w:t xml:space="preserve">A one-line summary of the role: "Company · Title · Location · Stage · Industry"</w:t>
      </w:r>
    </w:p>
    <w:p>
      <w:pPr>
        <w:pStyle w:val="ListParagraph"/>
        <w:numPr>
          <w:ilvl w:val="0"/>
          <w:numId w:val="2"/>
        </w:numPr>
        <w:spacing w:after="80"/>
      </w:pPr>
      <w:r>
        <w:t xml:space="preserve">Fit breakdown: 6-10 dimensions with letter grades (A, B+, C, etc.) — scope, domain, level, comp, stage, location, etc.</w:t>
      </w:r>
    </w:p>
    <w:p>
      <w:pPr>
        <w:pStyle w:val="ListParagraph"/>
        <w:numPr>
          <w:ilvl w:val="0"/>
          <w:numId w:val="2"/>
        </w:numPr>
        <w:spacing w:after="80"/>
      </w:pPr>
      <w:r>
        <w:t xml:space="preserve">Salary check: their offer vs. market band, with confidence level</w:t>
      </w:r>
    </w:p>
    <w:p>
      <w:pPr>
        <w:pStyle w:val="ListParagraph"/>
        <w:numPr>
          <w:ilvl w:val="0"/>
          <w:numId w:val="2"/>
        </w:numPr>
        <w:spacing w:after="80"/>
      </w:pPr>
      <w:r>
        <w:t xml:space="preserve">Gap analysis: light on / over-indexes on, with specific bullets</w:t>
      </w:r>
    </w:p>
    <w:p>
      <w:pPr>
        <w:pStyle w:val="ListParagraph"/>
        <w:numPr>
          <w:ilvl w:val="0"/>
          <w:numId w:val="2"/>
        </w:numPr>
        <w:spacing w:after="80"/>
      </w:pPr>
      <w:r>
        <w:t xml:space="preserve">Draft reply: three tones (warm / cool / decline), editable</w:t>
      </w:r>
    </w:p>
    <w:p>
      <w:pPr>
        <w:pStyle w:val="ListParagraph"/>
        <w:numPr>
          <w:ilvl w:val="0"/>
          <w:numId w:val="2"/>
        </w:numPr>
        <w:spacing w:after="80"/>
      </w:pPr>
      <w:r>
        <w:t xml:space="preserve">Action buttons: Save to pipeline, Tailor CV, Draft outreach, Pass</w:t>
      </w:r>
    </w:p>
    <w:p>
      <w:pPr>
        <w:pStyle w:val="Heading3"/>
        <w:spacing w:after="120" w:before="200"/>
      </w:pPr>
      <w:r>
        <w:t xml:space="preserve">Important constraint</w:t>
      </w:r>
    </w:p>
    <w:p>
      <w:pPr>
        <w:spacing w:after="120"/>
      </w:pPr>
      <w:r>
        <w:t xml:space="preserve">The result must NEVER feel like a recommendation engine output. It feels like a private advisor's note. Avoid "recommended for you" framing. Use "here's what I found" framing.</w:t>
      </w:r>
    </w:p>
    <w:p>
      <w:pPr>
        <w:pStyle w:val="Heading2"/>
        <w:spacing w:after="160" w:before="280"/>
      </w:pPr>
      <w:r>
        <w:t xml:space="preserve">2. Dashboard / Home</w:t>
      </w:r>
    </w:p>
    <w:p>
      <w:pPr>
        <w:spacing w:after="120"/>
      </w:pPr>
      <w:r>
        <w:t xml:space="preserve">The daily check-in surface. What the user sees when they open Labra.</w:t>
      </w:r>
    </w:p>
    <w:p>
      <w:pPr>
        <w:pStyle w:val="Heading3"/>
        <w:spacing w:after="120" w:before="200"/>
      </w:pPr>
      <w:r>
        <w:t xml:space="preserve">Purpose</w:t>
      </w:r>
    </w:p>
    <w:p>
      <w:pPr>
        <w:spacing w:after="120"/>
      </w:pPr>
      <w:r>
        <w:t xml:space="preserve">Surface the small number of decisions or actions that matter today. Not a news feed. A focused page.</w:t>
      </w:r>
    </w:p>
    <w:p>
      <w:pPr>
        <w:pStyle w:val="Heading3"/>
        <w:spacing w:after="120" w:before="200"/>
      </w:pPr>
      <w:r>
        <w:t xml:space="preserve">Currently includes</w:t>
      </w:r>
    </w:p>
    <w:p>
      <w:pPr>
        <w:pStyle w:val="ListParagraph"/>
        <w:numPr>
          <w:ilvl w:val="0"/>
          <w:numId w:val="2"/>
        </w:numPr>
        <w:spacing w:after="80"/>
      </w:pPr>
      <w:r>
        <w:t xml:space="preserve">Greeting + date + city ("Good morning. SUNDAY · MAY 17 · CDMX")</w:t>
      </w:r>
    </w:p>
    <w:p>
      <w:pPr>
        <w:pStyle w:val="ListParagraph"/>
        <w:numPr>
          <w:ilvl w:val="0"/>
          <w:numId w:val="2"/>
        </w:numPr>
        <w:spacing w:after="80"/>
      </w:pPr>
      <w:r>
        <w:t xml:space="preserve">Mode toggle (Need / Leverage / Open) — reflects the user's current search posture</w:t>
      </w:r>
    </w:p>
    <w:p>
      <w:pPr>
        <w:pStyle w:val="ListParagraph"/>
        <w:numPr>
          <w:ilvl w:val="0"/>
          <w:numId w:val="2"/>
        </w:numPr>
        <w:spacing w:after="80"/>
      </w:pPr>
      <w:r>
        <w:t xml:space="preserve">Four stat cards: Today's Brief (new leads to evaluate), In Pipeline, Avg Score, Pending Eval</w:t>
      </w:r>
    </w:p>
    <w:p>
      <w:pPr>
        <w:pStyle w:val="ListParagraph"/>
        <w:numPr>
          <w:ilvl w:val="0"/>
          <w:numId w:val="2"/>
        </w:numPr>
        <w:spacing w:after="80"/>
      </w:pPr>
      <w:r>
        <w:t xml:space="preserve">Salary intel card: "Your market this week" with median band and confidence</w:t>
      </w:r>
    </w:p>
    <w:p>
      <w:pPr>
        <w:pStyle w:val="ListParagraph"/>
        <w:numPr>
          <w:ilvl w:val="0"/>
          <w:numId w:val="2"/>
        </w:numPr>
        <w:spacing w:after="80"/>
      </w:pPr>
      <w:r>
        <w:t xml:space="preserve">Today's Focus: 1-3 action items ("Evaluate 10 new leads", "Follow up with Clara", "Tailor CV for Stori")</w:t>
      </w:r>
    </w:p>
    <w:p>
      <w:pPr>
        <w:pStyle w:val="ListParagraph"/>
        <w:numPr>
          <w:ilvl w:val="0"/>
          <w:numId w:val="2"/>
        </w:numPr>
        <w:spacing w:after="80"/>
      </w:pPr>
      <w:r>
        <w:t xml:space="preserve">Follow-up engine: roles where the user applied &gt;7 days ago, prompting outreach</w:t>
      </w:r>
    </w:p>
    <w:p>
      <w:pPr>
        <w:pStyle w:val="ListParagraph"/>
        <w:numPr>
          <w:ilvl w:val="0"/>
          <w:numId w:val="2"/>
        </w:numPr>
        <w:spacing w:after="80"/>
      </w:pPr>
      <w:r>
        <w:t xml:space="preserve">Territory map: visual showing top-fit roles around the user as a node — closer = better fit, larger = higher score</w:t>
      </w:r>
    </w:p>
    <w:p>
      <w:pPr>
        <w:pStyle w:val="ListParagraph"/>
        <w:numPr>
          <w:ilvl w:val="0"/>
          <w:numId w:val="2"/>
        </w:numPr>
        <w:spacing w:after="80"/>
      </w:pPr>
      <w:r>
        <w:t xml:space="preserve">Recent evaluations table: last 5 evaluated roles with status, score, date</w:t>
      </w:r>
    </w:p>
    <w:p>
      <w:pPr>
        <w:pStyle w:val="Heading3"/>
        <w:spacing w:after="120" w:before="200"/>
      </w:pPr>
      <w:r>
        <w:t xml:space="preserve">What to fix</w:t>
      </w:r>
    </w:p>
    <w:p>
      <w:pPr>
        <w:pStyle w:val="ListParagraph"/>
        <w:numPr>
          <w:ilvl w:val="0"/>
          <w:numId w:val="2"/>
        </w:numPr>
        <w:spacing w:after="80"/>
      </w:pPr>
      <w:r>
        <w:t xml:space="preserve">Today's Focus has a numbering bug (currently shows 1, 3 — skipping 2). Fix the visual logic.</w:t>
      </w:r>
    </w:p>
    <w:p>
      <w:pPr>
        <w:pStyle w:val="ListParagraph"/>
        <w:numPr>
          <w:ilvl w:val="0"/>
          <w:numId w:val="2"/>
        </w:numPr>
        <w:spacing w:after="80"/>
      </w:pPr>
      <w:r>
        <w:t xml:space="preserve">Territory map is interesting but unclear at a glance. Either make it more legible or replace with something better.</w:t>
      </w:r>
    </w:p>
    <w:p>
      <w:pPr>
        <w:pStyle w:val="ListParagraph"/>
        <w:numPr>
          <w:ilvl w:val="0"/>
          <w:numId w:val="2"/>
        </w:numPr>
        <w:spacing w:after="80"/>
      </w:pPr>
      <w:r>
        <w:t xml:space="preserve">The four stat cards might be too many. Three feel cleaner. Audit which actually drives action.</w:t>
      </w:r>
    </w:p>
    <w:p>
      <w:pPr>
        <w:pStyle w:val="Heading2"/>
        <w:spacing w:after="160" w:before="280"/>
      </w:pPr>
      <w:r>
        <w:t xml:space="preserve">3. Tracker / Pipeline</w:t>
      </w:r>
    </w:p>
    <w:p>
      <w:pPr>
        <w:spacing w:after="120"/>
      </w:pPr>
      <w:r>
        <w:t xml:space="preserve">The list of every role the user is currently engaged with. The kanban of careers.</w:t>
      </w:r>
    </w:p>
    <w:p>
      <w:pPr>
        <w:pStyle w:val="Heading3"/>
        <w:spacing w:after="120" w:before="200"/>
      </w:pPr>
      <w:r>
        <w:t xml:space="preserve">Purpose</w:t>
      </w:r>
    </w:p>
    <w:p>
      <w:pPr>
        <w:spacing w:after="120"/>
      </w:pPr>
      <w:r>
        <w:t xml:space="preserve">See all in-flight opportunities at a glance. Move them between states. Open individual reports.</w:t>
      </w:r>
    </w:p>
    <w:p>
      <w:pPr>
        <w:pStyle w:val="Heading3"/>
        <w:spacing w:after="120" w:before="200"/>
      </w:pPr>
      <w:r>
        <w:t xml:space="preserve">Currently includes</w:t>
      </w:r>
    </w:p>
    <w:p>
      <w:pPr>
        <w:pStyle w:val="ListParagraph"/>
        <w:numPr>
          <w:ilvl w:val="0"/>
          <w:numId w:val="2"/>
        </w:numPr>
        <w:spacing w:after="80"/>
      </w:pPr>
      <w:r>
        <w:t xml:space="preserve">Header: "Pipeline · 19 active"</w:t>
      </w:r>
    </w:p>
    <w:p>
      <w:pPr>
        <w:pStyle w:val="ListParagraph"/>
        <w:numPr>
          <w:ilvl w:val="0"/>
          <w:numId w:val="2"/>
        </w:numPr>
        <w:spacing w:after="80"/>
      </w:pPr>
      <w:r>
        <w:t xml:space="preserve">Toggle: List view / Board (kanban) view</w:t>
      </w:r>
    </w:p>
    <w:p>
      <w:pPr>
        <w:pStyle w:val="ListParagraph"/>
        <w:numPr>
          <w:ilvl w:val="0"/>
          <w:numId w:val="2"/>
        </w:numPr>
        <w:spacing w:after="80"/>
      </w:pPr>
      <w:r>
        <w:t xml:space="preserve">Filters: All / Assessing / Applied / Interview / Offer</w:t>
      </w:r>
    </w:p>
    <w:p>
      <w:pPr>
        <w:pStyle w:val="ListParagraph"/>
        <w:numPr>
          <w:ilvl w:val="0"/>
          <w:numId w:val="2"/>
        </w:numPr>
        <w:spacing w:after="80"/>
      </w:pPr>
      <w:r>
        <w:t xml:space="preserve">Currency toggle: USD / MXN</w:t>
      </w:r>
    </w:p>
    <w:p>
      <w:pPr>
        <w:pStyle w:val="ListParagraph"/>
        <w:numPr>
          <w:ilvl w:val="0"/>
          <w:numId w:val="2"/>
        </w:numPr>
        <w:spacing w:after="80"/>
      </w:pPr>
      <w:r>
        <w:t xml:space="preserve">Each row: company, role, status dot, score, date, Report link</w:t>
      </w:r>
    </w:p>
    <w:p>
      <w:pPr>
        <w:pStyle w:val="Heading3"/>
        <w:spacing w:after="120" w:before="200"/>
      </w:pPr>
      <w:r>
        <w:t xml:space="preserve">Questions for you</w:t>
      </w:r>
    </w:p>
    <w:p>
      <w:pPr>
        <w:pStyle w:val="ListParagraph"/>
        <w:numPr>
          <w:ilvl w:val="0"/>
          <w:numId w:val="2"/>
        </w:numPr>
        <w:spacing w:after="80"/>
      </w:pPr>
      <w:r>
        <w:t xml:space="preserve">Currently the same role appears twice in some cases (once as company header, once as a card). Investigate and fix the visual hierarchy.</w:t>
      </w:r>
    </w:p>
    <w:p>
      <w:pPr>
        <w:pStyle w:val="ListParagraph"/>
        <w:numPr>
          <w:ilvl w:val="0"/>
          <w:numId w:val="2"/>
        </w:numPr>
        <w:spacing w:after="80"/>
      </w:pPr>
      <w:r>
        <w:t xml:space="preserve">Score column treatment: currently a small chip with the number. Could be a bar, a ring, a color block. Pick one that reads at a glance across 19 rows.</w:t>
      </w:r>
    </w:p>
    <w:p>
      <w:pPr>
        <w:pStyle w:val="ListParagraph"/>
        <w:numPr>
          <w:ilvl w:val="0"/>
          <w:numId w:val="2"/>
        </w:numPr>
        <w:spacing w:after="80"/>
      </w:pPr>
      <w:r>
        <w:t xml:space="preserve">Status dot: currently a colored circle. Could be richer (status word + transition indicator). Don't make it too busy.</w:t>
      </w:r>
    </w:p>
    <w:p>
      <w:pPr>
        <w:pStyle w:val="ListParagraph"/>
        <w:numPr>
          <w:ilvl w:val="0"/>
          <w:numId w:val="2"/>
        </w:numPr>
        <w:spacing w:after="80"/>
      </w:pPr>
      <w:r>
        <w:t xml:space="preserve">Kanban view: not yet designed. Sketch what it should look like.</w:t>
      </w:r>
    </w:p>
    <w:p>
      <w:pPr>
        <w:pStyle w:val="Heading2"/>
        <w:spacing w:after="160" w:before="280"/>
      </w:pPr>
      <w:r>
        <w:t xml:space="preserve">4. Individual Report</w:t>
      </w:r>
    </w:p>
    <w:p>
      <w:pPr>
        <w:spacing w:after="120"/>
      </w:pPr>
      <w:r>
        <w:t xml:space="preserve">The full evaluation of a single role. The most read-heavy screen.</w:t>
      </w:r>
    </w:p>
    <w:p>
      <w:pPr>
        <w:pStyle w:val="Heading3"/>
        <w:spacing w:after="120" w:before="200"/>
      </w:pPr>
      <w:r>
        <w:t xml:space="preserve">Purpose</w:t>
      </w:r>
    </w:p>
    <w:p>
      <w:pPr>
        <w:spacing w:after="120"/>
      </w:pPr>
      <w:r>
        <w:t xml:space="preserve">Deep-dive on a specific evaluation. The structured judgment, the reasoning, the salary check, the gap analysis, the draft reply.</w:t>
      </w:r>
    </w:p>
    <w:p>
      <w:pPr>
        <w:pStyle w:val="Heading3"/>
        <w:spacing w:after="120" w:before="200"/>
      </w:pPr>
      <w:r>
        <w:t xml:space="preserve">Currently includes</w:t>
      </w:r>
    </w:p>
    <w:p>
      <w:pPr>
        <w:pStyle w:val="ListParagraph"/>
        <w:numPr>
          <w:ilvl w:val="0"/>
          <w:numId w:val="2"/>
        </w:numPr>
        <w:spacing w:after="80"/>
      </w:pPr>
      <w:r>
        <w:t xml:space="preserve">Header: Company name, date, evaluation ID, score (e.g., "EBANX · 2026-05-14 · #016 · 3.2/5")</w:t>
      </w:r>
    </w:p>
    <w:p>
      <w:pPr>
        <w:pStyle w:val="ListParagraph"/>
        <w:numPr>
          <w:ilvl w:val="0"/>
          <w:numId w:val="2"/>
        </w:numPr>
        <w:spacing w:after="80"/>
      </w:pPr>
      <w:r>
        <w:t xml:space="preserve">Title: "Evaluación: EBANX — Country Manager Peru"</w:t>
      </w:r>
    </w:p>
    <w:p>
      <w:pPr>
        <w:pStyle w:val="ListParagraph"/>
        <w:numPr>
          <w:ilvl w:val="0"/>
          <w:numId w:val="2"/>
        </w:numPr>
        <w:spacing w:after="80"/>
      </w:pPr>
      <w:r>
        <w:t xml:space="preserve">Metadata block: Fecha, URL, Arquetipo, Score, Legitimacy, PDF status</w:t>
      </w:r>
    </w:p>
    <w:p>
      <w:pPr>
        <w:pStyle w:val="ListParagraph"/>
        <w:numPr>
          <w:ilvl w:val="0"/>
          <w:numId w:val="2"/>
        </w:numPr>
        <w:spacing w:after="80"/>
      </w:pPr>
      <w:r>
        <w:t xml:space="preserve">Block A — Role Summary: a table with Archetype, Domain, Function, Seniority, Remote Policy, Team Size, TL;DR</w:t>
      </w:r>
    </w:p>
    <w:p>
      <w:pPr>
        <w:pStyle w:val="ListParagraph"/>
        <w:numPr>
          <w:ilvl w:val="0"/>
          <w:numId w:val="2"/>
        </w:numPr>
        <w:spacing w:after="80"/>
      </w:pPr>
      <w:r>
        <w:t xml:space="preserve">Location Flag — a warning block when the role's location requires relocation</w:t>
      </w:r>
    </w:p>
    <w:p>
      <w:pPr>
        <w:pStyle w:val="ListParagraph"/>
        <w:numPr>
          <w:ilvl w:val="0"/>
          <w:numId w:val="2"/>
        </w:numPr>
        <w:spacing w:after="80"/>
      </w:pPr>
      <w:r>
        <w:t xml:space="preserve">Multiple subsequent blocks for fit, gaps, comp analysis, recommendations</w:t>
      </w:r>
    </w:p>
    <w:p>
      <w:pPr>
        <w:pStyle w:val="Heading3"/>
        <w:spacing w:after="120" w:before="200"/>
      </w:pPr>
      <w:r>
        <w:t xml:space="preserve">What to design</w:t>
      </w:r>
    </w:p>
    <w:p>
      <w:pPr>
        <w:pStyle w:val="ListParagraph"/>
        <w:numPr>
          <w:ilvl w:val="0"/>
          <w:numId w:val="2"/>
        </w:numPr>
        <w:spacing w:after="80"/>
      </w:pPr>
      <w:r>
        <w:t xml:space="preserve">The full vertical rhythm: long-form markdown should breathe, not feel cramped</w:t>
      </w:r>
    </w:p>
    <w:p>
      <w:pPr>
        <w:pStyle w:val="ListParagraph"/>
        <w:numPr>
          <w:ilvl w:val="0"/>
          <w:numId w:val="2"/>
        </w:numPr>
        <w:spacing w:after="80"/>
      </w:pPr>
      <w:r>
        <w:t xml:space="preserve">Tables embedded in markdown reports — currently render with default browser styles. Make them feel like Labra</w:t>
      </w:r>
    </w:p>
    <w:p>
      <w:pPr>
        <w:pStyle w:val="ListParagraph"/>
        <w:numPr>
          <w:ilvl w:val="0"/>
          <w:numId w:val="2"/>
        </w:numPr>
        <w:spacing w:after="80"/>
      </w:pPr>
      <w:r>
        <w:t xml:space="preserve">Sticky table of contents on the side? Or anchor links at the top?</w:t>
      </w:r>
    </w:p>
    <w:p>
      <w:pPr>
        <w:pStyle w:val="ListParagraph"/>
        <w:numPr>
          <w:ilvl w:val="0"/>
          <w:numId w:val="2"/>
        </w:numPr>
        <w:spacing w:after="80"/>
      </w:pPr>
      <w:r>
        <w:t xml:space="preserve">Print/PDF-friendly version: users will share reports with mentors or partners. Design a print stylesheet</w:t>
      </w:r>
    </w:p>
    <w:p>
      <w:pPr>
        <w:pStyle w:val="ListParagraph"/>
        <w:numPr>
          <w:ilvl w:val="0"/>
          <w:numId w:val="2"/>
        </w:numPr>
        <w:spacing w:after="80"/>
      </w:pPr>
      <w:r>
        <w:t xml:space="preserve">Edit / disagree mechanism: if the user disagrees with a dimension, how do they tell Labra? Inline annotation? A button per section?</w:t>
      </w:r>
    </w:p>
    <w:p>
      <w:pPr>
        <w:pStyle w:val="Heading2"/>
        <w:spacing w:after="160" w:before="280"/>
      </w:pPr>
      <w:r>
        <w:t xml:space="preserve">5. Onboarding</w:t>
      </w:r>
    </w:p>
    <w:p>
      <w:pPr>
        <w:spacing w:after="120"/>
      </w:pPr>
      <w:r>
        <w:t xml:space="preserve">First-time experience. Sets up the user's profile, preferences, mode, and target scope.</w:t>
      </w:r>
    </w:p>
    <w:p>
      <w:pPr>
        <w:pStyle w:val="Heading3"/>
        <w:spacing w:after="120" w:before="200"/>
      </w:pPr>
      <w:r>
        <w:t xml:space="preserve">Purpose</w:t>
      </w:r>
    </w:p>
    <w:p>
      <w:pPr>
        <w:spacing w:after="120"/>
      </w:pPr>
      <w:r>
        <w:t xml:space="preserve">Get a new user to their first evaluation as fast as possible while collecting enough signal to make that evaluation meaningful.</w:t>
      </w:r>
    </w:p>
    <w:p>
      <w:pPr>
        <w:pStyle w:val="Heading3"/>
        <w:spacing w:after="120" w:before="200"/>
      </w:pPr>
      <w:r>
        <w:t xml:space="preserve">Currently includes</w:t>
      </w:r>
    </w:p>
    <w:p>
      <w:pPr>
        <w:pStyle w:val="ListParagraph"/>
        <w:numPr>
          <w:ilvl w:val="0"/>
          <w:numId w:val="2"/>
        </w:numPr>
        <w:spacing w:after="80"/>
      </w:pPr>
      <w:r>
        <w:t xml:space="preserve">Multi-step form covering: levels, functions, geographies, comp floor, mode (need/leverage/open), "what are you looking for" open answer, target companies, search keywords</w:t>
      </w:r>
    </w:p>
    <w:p>
      <w:pPr>
        <w:pStyle w:val="Heading3"/>
        <w:spacing w:after="120" w:before="200"/>
      </w:pPr>
      <w:r>
        <w:t xml:space="preserve">What to design</w:t>
      </w:r>
    </w:p>
    <w:p>
      <w:pPr>
        <w:pStyle w:val="ListParagraph"/>
        <w:numPr>
          <w:ilvl w:val="0"/>
          <w:numId w:val="2"/>
        </w:numPr>
        <w:spacing w:after="80"/>
      </w:pPr>
      <w:r>
        <w:t xml:space="preserve">How many steps is acceptable? Senior operators don't fill 8-step onboardings. Target 3 steps max</w:t>
      </w:r>
    </w:p>
    <w:p>
      <w:pPr>
        <w:pStyle w:val="ListParagraph"/>
        <w:numPr>
          <w:ilvl w:val="0"/>
          <w:numId w:val="2"/>
        </w:numPr>
        <w:spacing w:after="80"/>
      </w:pPr>
      <w:r>
        <w:t xml:space="preserve">Can the CV upload defer to step 2 (after first evaluation), to lower activation friction?</w:t>
      </w:r>
    </w:p>
    <w:p>
      <w:pPr>
        <w:pStyle w:val="ListParagraph"/>
        <w:numPr>
          <w:ilvl w:val="0"/>
          <w:numId w:val="2"/>
        </w:numPr>
        <w:spacing w:after="80"/>
      </w:pPr>
      <w:r>
        <w:t xml:space="preserve">How do we make "what are you looking for" feel like a real conversation, not a textarea?</w:t>
      </w:r>
    </w:p>
    <w:p>
      <w:pPr>
        <w:pStyle w:val="ListParagraph"/>
        <w:numPr>
          <w:ilvl w:val="0"/>
          <w:numId w:val="2"/>
        </w:numPr>
        <w:spacing w:after="80"/>
      </w:pPr>
      <w:r>
        <w:t xml:space="preserve">The mode selector (Need / Leverage / Open) is the most important question. It deserves its own dedicated screen, not buried in a form</w:t>
      </w:r>
    </w:p>
    <w:p>
      <w:pPr>
        <w:pStyle w:val="Heading1"/>
        <w:spacing w:after="200" w:before="360"/>
      </w:pPr>
      <w:r>
        <w:t xml:space="preserve">Navigation</w:t>
      </w:r>
    </w:p>
    <w:p>
      <w:pPr>
        <w:spacing w:after="120"/>
      </w:pPr>
      <w:r>
        <w:t xml:space="preserve">Current left sidebar (in order): Discover, Home, Tracker, Tailor, Prep, Outreach, Inbox, Interviews, Settings, Evaluate.</w:t>
      </w:r>
    </w:p>
    <w:p>
      <w:pPr>
        <w:spacing w:after="120"/>
      </w:pPr>
      <w:r>
        <w:t xml:space="preserve">Audit this:</w:t>
      </w:r>
    </w:p>
    <w:p>
      <w:pPr>
        <w:pStyle w:val="ListParagraph"/>
        <w:numPr>
          <w:ilvl w:val="0"/>
          <w:numId w:val="2"/>
        </w:numPr>
        <w:spacing w:after="80"/>
      </w:pPr>
      <w:r>
        <w:t xml:space="preserve">"Discover" vs. "Home" — these overlap. Discover is today's brief; Home is dashboard. Confusing. Merge or rename.</w:t>
      </w:r>
    </w:p>
    <w:p>
      <w:pPr>
        <w:pStyle w:val="ListParagraph"/>
        <w:numPr>
          <w:ilvl w:val="0"/>
          <w:numId w:val="2"/>
        </w:numPr>
        <w:spacing w:after="80"/>
      </w:pPr>
      <w:r>
        <w:t xml:space="preserve">"Tailor" — CV tailoring. Could be a sub-action within a report, not its own top-level nav</w:t>
      </w:r>
    </w:p>
    <w:p>
      <w:pPr>
        <w:pStyle w:val="ListParagraph"/>
        <w:numPr>
          <w:ilvl w:val="0"/>
          <w:numId w:val="2"/>
        </w:numPr>
        <w:spacing w:after="80"/>
      </w:pPr>
      <w:r>
        <w:t xml:space="preserve">"Prep" — interview preparation. Same question — sub-action or top-level?</w:t>
      </w:r>
    </w:p>
    <w:p>
      <w:pPr>
        <w:pStyle w:val="ListParagraph"/>
        <w:numPr>
          <w:ilvl w:val="0"/>
          <w:numId w:val="2"/>
        </w:numPr>
        <w:spacing w:after="80"/>
      </w:pPr>
      <w:r>
        <w:t xml:space="preserve">"Inbox" / "Interviews" — what do these contain? If empty 90% of the time, demote them</w:t>
      </w:r>
    </w:p>
    <w:p>
      <w:pPr>
        <w:pStyle w:val="ListParagraph"/>
        <w:numPr>
          <w:ilvl w:val="0"/>
          <w:numId w:val="2"/>
        </w:numPr>
        <w:spacing w:after="80"/>
      </w:pPr>
      <w:r>
        <w:t xml:space="preserve">"Evaluate" — currently a separate sticky button at the bottom of nav, styled with the accent color. Good. The wedge is one-click away from everywhere</w:t>
      </w:r>
    </w:p>
    <w:p>
      <w:pPr>
        <w:spacing w:after="120"/>
      </w:pPr>
      <w:r>
        <w:t xml:space="preserve">Recommend a cleaner IA. Maximum 5 top-level items + Evaluate as persistent action button.</w:t>
      </w:r>
    </w:p>
    <w:p>
      <w:pPr>
        <w:pStyle w:val="Heading1"/>
        <w:spacing w:after="200" w:before="360"/>
      </w:pPr>
      <w:r>
        <w:t xml:space="preserve">Tone of voice</w:t>
      </w:r>
    </w:p>
    <w:p>
      <w:pPr>
        <w:spacing w:after="120"/>
      </w:pPr>
      <w:r>
        <w:t xml:space="preserve">The product talks back to the user constantly. Empty states, error messages, button copy, evaluation framing. The voice is part of the design.</w:t>
      </w:r>
    </w:p>
    <w:p>
      <w:pPr>
        <w:pStyle w:val="Heading2"/>
        <w:spacing w:after="160" w:before="280"/>
      </w:pPr>
      <w:r>
        <w:t xml:space="preserve">How Labra speaks</w:t>
      </w:r>
    </w:p>
    <w:p>
      <w:pPr>
        <w:pStyle w:val="ListParagraph"/>
        <w:numPr>
          <w:ilvl w:val="0"/>
          <w:numId w:val="2"/>
        </w:numPr>
        <w:spacing w:after="80"/>
      </w:pPr>
      <w:r>
        <w:rPr>
          <w:b/>
          <w:bCs/>
        </w:rPr>
        <w:t xml:space="preserve">Direct, not perky. </w:t>
      </w:r>
      <w:r>
        <w:t xml:space="preserve">"No new leads today." Not "You're all caught up!"</w:t>
      </w:r>
    </w:p>
    <w:p>
      <w:pPr>
        <w:pStyle w:val="ListParagraph"/>
        <w:numPr>
          <w:ilvl w:val="0"/>
          <w:numId w:val="2"/>
        </w:numPr>
        <w:spacing w:after="80"/>
      </w:pPr>
      <w:r>
        <w:rPr>
          <w:b/>
          <w:bCs/>
        </w:rPr>
        <w:t xml:space="preserve">Specific, not vague. </w:t>
      </w:r>
      <w:r>
        <w:t xml:space="preserve">"3 leads waiting · 2 strong fit, 1 worth a look." Not "You have new items to review."</w:t>
      </w:r>
    </w:p>
    <w:p>
      <w:pPr>
        <w:pStyle w:val="ListParagraph"/>
        <w:numPr>
          <w:ilvl w:val="0"/>
          <w:numId w:val="2"/>
        </w:numPr>
        <w:spacing w:after="80"/>
      </w:pPr>
      <w:r>
        <w:rPr>
          <w:b/>
          <w:bCs/>
        </w:rPr>
        <w:t xml:space="preserve">Empowering, not flattering. </w:t>
      </w:r>
      <w:r>
        <w:t xml:space="preserve">"You decide." Not "Great job evaluating!"</w:t>
      </w:r>
    </w:p>
    <w:p>
      <w:pPr>
        <w:pStyle w:val="ListParagraph"/>
        <w:numPr>
          <w:ilvl w:val="0"/>
          <w:numId w:val="2"/>
        </w:numPr>
        <w:spacing w:after="80"/>
      </w:pPr>
      <w:r>
        <w:rPr>
          <w:b/>
          <w:bCs/>
        </w:rPr>
        <w:t xml:space="preserve">Bilingual-aware. </w:t>
      </w:r>
      <w:r>
        <w:t xml:space="preserve">Users switch between ES and EN naturally. The product should too, but never code-switch mid-sentence. Respect the user's language choice.</w:t>
      </w:r>
    </w:p>
    <w:p>
      <w:pPr>
        <w:pStyle w:val="ListParagraph"/>
        <w:numPr>
          <w:ilvl w:val="0"/>
          <w:numId w:val="2"/>
        </w:numPr>
        <w:spacing w:after="80"/>
      </w:pPr>
      <w:r>
        <w:rPr>
          <w:b/>
          <w:bCs/>
        </w:rPr>
        <w:t xml:space="preserve">Quietly contrarian. </w:t>
      </w:r>
      <w:r>
        <w:t xml:space="preserve">"This role pays 20% under market. Most ops directors at this stage walk away from this. Your call."</w:t>
      </w:r>
    </w:p>
    <w:p>
      <w:pPr>
        <w:pStyle w:val="Heading2"/>
        <w:spacing w:after="160" w:before="280"/>
      </w:pPr>
      <w:r>
        <w:t xml:space="preserve">Copy examples (write these in Spanish AND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4"/>
              <w:left w:val="single" w:color="CCCCCC" w:sz="4"/>
              <w:bottom w:val="single" w:color="CCCCCC" w:sz="4"/>
              <w:right w:val="single" w:color="CCCCCC" w:sz="4"/>
            </w:tcBorders>
            <w:shd w:fill="EAEAEA" w:val="clear"/>
            <w:tcMar>
              <w:top w:type="dxa" w:w="100"/>
              <w:left w:type="dxa" w:w="140"/>
              <w:bottom w:type="dxa" w:w="100"/>
              <w:right w:type="dxa" w:w="140"/>
            </w:tcMar>
          </w:tcPr>
          <w:p>
            <w:r>
              <w:rPr>
                <w:b/>
                <w:bCs/>
                <w:sz w:val="22"/>
                <w:szCs w:val="22"/>
              </w:rPr>
              <w:t xml:space="preserve">Surface</w:t>
            </w:r>
          </w:p>
        </w:tc>
        <w:tc>
          <w:tcPr>
            <w:tcW w:type="dxa" w:w="3180"/>
            <w:tcBorders>
              <w:top w:val="single" w:color="CCCCCC" w:sz="4"/>
              <w:left w:val="single" w:color="CCCCCC" w:sz="4"/>
              <w:bottom w:val="single" w:color="CCCCCC" w:sz="4"/>
              <w:right w:val="single" w:color="CCCCCC" w:sz="4"/>
            </w:tcBorders>
            <w:shd w:fill="EAEAEA" w:val="clear"/>
            <w:tcMar>
              <w:top w:type="dxa" w:w="100"/>
              <w:left w:type="dxa" w:w="140"/>
              <w:bottom w:type="dxa" w:w="100"/>
              <w:right w:type="dxa" w:w="140"/>
            </w:tcMar>
          </w:tcPr>
          <w:p>
            <w:r>
              <w:rPr>
                <w:b/>
                <w:bCs/>
                <w:sz w:val="22"/>
                <w:szCs w:val="22"/>
              </w:rPr>
              <w:t xml:space="preserve">English version</w:t>
            </w:r>
          </w:p>
        </w:tc>
        <w:tc>
          <w:tcPr>
            <w:tcW w:type="dxa" w:w="3180"/>
            <w:tcBorders>
              <w:top w:val="single" w:color="CCCCCC" w:sz="4"/>
              <w:left w:val="single" w:color="CCCCCC" w:sz="4"/>
              <w:bottom w:val="single" w:color="CCCCCC" w:sz="4"/>
              <w:right w:val="single" w:color="CCCCCC" w:sz="4"/>
            </w:tcBorders>
            <w:shd w:fill="EAEAEA" w:val="clear"/>
            <w:tcMar>
              <w:top w:type="dxa" w:w="100"/>
              <w:left w:type="dxa" w:w="140"/>
              <w:bottom w:type="dxa" w:w="100"/>
              <w:right w:type="dxa" w:w="140"/>
            </w:tcMar>
          </w:tcPr>
          <w:p>
            <w:r>
              <w:rPr>
                <w:b/>
                <w:bCs/>
                <w:sz w:val="22"/>
                <w:szCs w:val="22"/>
              </w:rPr>
              <w:t xml:space="preserve">Spanish version</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Empty dashboard (new user)</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Nothing to evaluate yet. Paste a recruiter DM or a job URL to start.</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Aún no hay nada que evaluar. Pega un DM de un reclutador o el URL de una vacante para empezar.</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Evaluating in progress</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Reading the JD against your profile…</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Leyendo la oferta contra tu perfil…</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Low-score result</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Below your level. Here's what I saw.</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Por debajo de tu nivel. Esto es lo que vi.</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Strong-fit result</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Worth your time. Caveats below.</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Vale tu tiempo. Detalles abajo.</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Follow-up nudge</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You applied to Clara 9 days ago. Time to follow up.</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Aplicaste a Clara hace 9 días. Hora de hacer seguimiento.</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Account deletion confirmation</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Everything gone in one click. No follow-up emails, no "are you sure" loops.</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Todo se borra con un clic. Sin emails de seguimiento, sin bucles de "¿estás seguro?"</w:t>
            </w:r>
          </w:p>
        </w:tc>
      </w:tr>
    </w:tbl>
    <w:p>
      <w:pPr>
        <w:pStyle w:val="Heading1"/>
        <w:spacing w:after="200" w:before="360"/>
      </w:pPr>
      <w:r>
        <w:t xml:space="preserve">Sample data for mockups</w:t>
      </w:r>
    </w:p>
    <w:p>
      <w:pPr>
        <w:spacing w:after="120"/>
      </w:pPr>
      <w:r>
        <w:t xml:space="preserve">Use these real-shaped examples. Don't use lorem ipsum, generic company names like "Acme," or made-up roles.</w:t>
      </w:r>
    </w:p>
    <w:p>
      <w:pPr>
        <w:pStyle w:val="Heading2"/>
        <w:spacing w:after="160" w:before="280"/>
      </w:pPr>
      <w:r>
        <w:t xml:space="preserve">Companies</w:t>
      </w:r>
    </w:p>
    <w:p>
      <w:pPr>
        <w:pStyle w:val="ListParagraph"/>
        <w:numPr>
          <w:ilvl w:val="0"/>
          <w:numId w:val="2"/>
        </w:numPr>
        <w:spacing w:after="80"/>
      </w:pPr>
      <w:r>
        <w:t xml:space="preserve">Clara — Series C fintech, MX-based, ~600 employees</w:t>
      </w:r>
    </w:p>
    <w:p>
      <w:pPr>
        <w:pStyle w:val="ListParagraph"/>
        <w:numPr>
          <w:ilvl w:val="0"/>
          <w:numId w:val="2"/>
        </w:numPr>
        <w:spacing w:after="80"/>
      </w:pPr>
      <w:r>
        <w:t xml:space="preserve">Jeeves — Global fintech, expanding LatAm ops, Series D</w:t>
      </w:r>
    </w:p>
    <w:p>
      <w:pPr>
        <w:pStyle w:val="ListParagraph"/>
        <w:numPr>
          <w:ilvl w:val="0"/>
          <w:numId w:val="2"/>
        </w:numPr>
        <w:spacing w:after="80"/>
      </w:pPr>
      <w:r>
        <w:t xml:space="preserve">Nowports — Logistics + supply chain, Series C</w:t>
      </w:r>
    </w:p>
    <w:p>
      <w:pPr>
        <w:pStyle w:val="ListParagraph"/>
        <w:numPr>
          <w:ilvl w:val="0"/>
          <w:numId w:val="2"/>
        </w:numPr>
        <w:spacing w:after="80"/>
      </w:pPr>
      <w:r>
        <w:t xml:space="preserve">Kushki — Payments infrastructure, expanding LatAm</w:t>
      </w:r>
    </w:p>
    <w:p>
      <w:pPr>
        <w:pStyle w:val="ListParagraph"/>
        <w:numPr>
          <w:ilvl w:val="0"/>
          <w:numId w:val="2"/>
        </w:numPr>
        <w:spacing w:after="80"/>
      </w:pPr>
      <w:r>
        <w:t xml:space="preserve">Bitso — Crypto fintech, MX-based</w:t>
      </w:r>
    </w:p>
    <w:p>
      <w:pPr>
        <w:pStyle w:val="ListParagraph"/>
        <w:numPr>
          <w:ilvl w:val="0"/>
          <w:numId w:val="2"/>
        </w:numPr>
        <w:spacing w:after="80"/>
      </w:pPr>
      <w:r>
        <w:t xml:space="preserve">EBANX — Cross-border payments, Brazilian, expanding Peru</w:t>
      </w:r>
    </w:p>
    <w:p>
      <w:pPr>
        <w:pStyle w:val="ListParagraph"/>
        <w:numPr>
          <w:ilvl w:val="0"/>
          <w:numId w:val="2"/>
        </w:numPr>
        <w:spacing w:after="80"/>
      </w:pPr>
      <w:r>
        <w:t xml:space="preserve">Stori — Lending fintech, MX-based, Series C</w:t>
      </w:r>
    </w:p>
    <w:p>
      <w:pPr>
        <w:pStyle w:val="ListParagraph"/>
        <w:numPr>
          <w:ilvl w:val="0"/>
          <w:numId w:val="2"/>
        </w:numPr>
        <w:spacing w:after="80"/>
      </w:pPr>
      <w:r>
        <w:t xml:space="preserve">Kavak — Used car marketplace, growth stage</w:t>
      </w:r>
    </w:p>
    <w:p>
      <w:pPr>
        <w:pStyle w:val="ListParagraph"/>
        <w:numPr>
          <w:ilvl w:val="0"/>
          <w:numId w:val="2"/>
        </w:numPr>
        <w:spacing w:after="80"/>
      </w:pPr>
      <w:r>
        <w:t xml:space="preserve">Rappi — Multi-country delivery, late stage</w:t>
      </w:r>
    </w:p>
    <w:p>
      <w:pPr>
        <w:pStyle w:val="Heading2"/>
        <w:spacing w:after="160" w:before="280"/>
      </w:pPr>
      <w:r>
        <w:t xml:space="preserve">Real role titles</w:t>
      </w:r>
    </w:p>
    <w:p>
      <w:pPr>
        <w:pStyle w:val="ListParagraph"/>
        <w:numPr>
          <w:ilvl w:val="0"/>
          <w:numId w:val="2"/>
        </w:numPr>
        <w:spacing w:after="80"/>
      </w:pPr>
      <w:r>
        <w:t xml:space="preserve">Country Manager Peru</w:t>
      </w:r>
    </w:p>
    <w:p>
      <w:pPr>
        <w:pStyle w:val="ListParagraph"/>
        <w:numPr>
          <w:ilvl w:val="0"/>
          <w:numId w:val="2"/>
        </w:numPr>
        <w:spacing w:after="80"/>
      </w:pPr>
      <w:r>
        <w:t xml:space="preserve">Head of Operations LatAm</w:t>
      </w:r>
    </w:p>
    <w:p>
      <w:pPr>
        <w:pStyle w:val="ListParagraph"/>
        <w:numPr>
          <w:ilvl w:val="0"/>
          <w:numId w:val="2"/>
        </w:numPr>
        <w:spacing w:after="80"/>
      </w:pPr>
      <w:r>
        <w:t xml:space="preserve">Director of Operations · Mexico</w:t>
      </w:r>
    </w:p>
    <w:p>
      <w:pPr>
        <w:pStyle w:val="ListParagraph"/>
        <w:numPr>
          <w:ilvl w:val="0"/>
          <w:numId w:val="2"/>
        </w:numPr>
        <w:spacing w:after="80"/>
      </w:pPr>
      <w:r>
        <w:t xml:space="preserve">VP Operations · Fintech</w:t>
      </w:r>
    </w:p>
    <w:p>
      <w:pPr>
        <w:pStyle w:val="ListParagraph"/>
        <w:numPr>
          <w:ilvl w:val="0"/>
          <w:numId w:val="2"/>
        </w:numPr>
        <w:spacing w:after="80"/>
      </w:pPr>
      <w:r>
        <w:t xml:space="preserve">Head of Operations (Ecommerce/DTC)</w:t>
      </w:r>
    </w:p>
    <w:p>
      <w:pPr>
        <w:pStyle w:val="ListParagraph"/>
        <w:numPr>
          <w:ilvl w:val="0"/>
          <w:numId w:val="2"/>
        </w:numPr>
        <w:spacing w:after="80"/>
      </w:pPr>
      <w:r>
        <w:t xml:space="preserve">Senior Director, Retail Marketplace Partnerships &amp; Operations</w:t>
      </w:r>
    </w:p>
    <w:p>
      <w:pPr>
        <w:pStyle w:val="ListParagraph"/>
        <w:numPr>
          <w:ilvl w:val="0"/>
          <w:numId w:val="2"/>
        </w:numPr>
        <w:spacing w:after="80"/>
      </w:pPr>
      <w:r>
        <w:t xml:space="preserve">Chief of Staff</w:t>
      </w:r>
    </w:p>
    <w:p>
      <w:pPr>
        <w:pStyle w:val="ListParagraph"/>
        <w:numPr>
          <w:ilvl w:val="0"/>
          <w:numId w:val="2"/>
        </w:numPr>
        <w:spacing w:after="80"/>
      </w:pPr>
      <w:r>
        <w:t xml:space="preserve">Operations Manager - Latam</w:t>
      </w:r>
    </w:p>
    <w:p>
      <w:pPr>
        <w:pStyle w:val="Heading2"/>
        <w:spacing w:after="160" w:before="280"/>
      </w:pPr>
      <w:r>
        <w:t xml:space="preserve">Real score distribution</w:t>
      </w:r>
    </w:p>
    <w:p>
      <w:pPr>
        <w:spacing w:after="120"/>
      </w:pPr>
      <w:r>
        <w:t xml:space="preserve">In the migrated data, scores cluster between 50-85. Avg ~64. Show that range in mockups, not just the high-score happy path.</w:t>
      </w:r>
    </w:p>
    <w:p>
      <w:pPr>
        <w:pStyle w:val="Heading2"/>
        <w:spacing w:after="160" w:before="280"/>
      </w:pPr>
      <w:r>
        <w:t xml:space="preserve">Real user profile</w:t>
      </w:r>
    </w:p>
    <w:p>
      <w:pPr>
        <w:pStyle w:val="ListParagraph"/>
        <w:numPr>
          <w:ilvl w:val="0"/>
          <w:numId w:val="2"/>
        </w:numPr>
        <w:spacing w:after="80"/>
      </w:pPr>
      <w:r>
        <w:t xml:space="preserve">Nacho · Director-level Ops, 14+ years</w:t>
      </w:r>
    </w:p>
    <w:p>
      <w:pPr>
        <w:pStyle w:val="ListParagraph"/>
        <w:numPr>
          <w:ilvl w:val="0"/>
          <w:numId w:val="2"/>
        </w:numPr>
        <w:spacing w:after="80"/>
      </w:pPr>
      <w:r>
        <w:t xml:space="preserve">Currently Head of Operations at Galgo (motorcycle fintech / marketplace, Mexico)</w:t>
      </w:r>
    </w:p>
    <w:p>
      <w:pPr>
        <w:pStyle w:val="ListParagraph"/>
        <w:numPr>
          <w:ilvl w:val="0"/>
          <w:numId w:val="2"/>
        </w:numPr>
        <w:spacing w:after="80"/>
      </w:pPr>
      <w:r>
        <w:t xml:space="preserve">Background: airlines (LATAM), telecom (VTR), marketplaces (Uber Eats, Cornershop, Zubale, Rebag), fintech</w:t>
      </w:r>
    </w:p>
    <w:p>
      <w:pPr>
        <w:pStyle w:val="ListParagraph"/>
        <w:numPr>
          <w:ilvl w:val="0"/>
          <w:numId w:val="2"/>
        </w:numPr>
        <w:spacing w:after="80"/>
      </w:pPr>
      <w:r>
        <w:t xml:space="preserve">Based in Mexico City, Chilean originally</w:t>
      </w:r>
    </w:p>
    <w:p>
      <w:pPr>
        <w:pStyle w:val="ListParagraph"/>
        <w:numPr>
          <w:ilvl w:val="0"/>
          <w:numId w:val="2"/>
        </w:numPr>
        <w:spacing w:after="80"/>
      </w:pPr>
      <w:r>
        <w:t xml:space="preserve">Mode: Leverage (currently employed, open to right opportunity, has comp leverage)</w:t>
      </w:r>
    </w:p>
    <w:p>
      <w:pPr>
        <w:pStyle w:val="ListParagraph"/>
        <w:numPr>
          <w:ilvl w:val="0"/>
          <w:numId w:val="2"/>
        </w:numPr>
        <w:spacing w:after="80"/>
      </w:pPr>
      <w:r>
        <w:t xml:space="preserve">Floor comp: ~MXN $95K USD equivalent base</w:t>
      </w:r>
    </w:p>
    <w:p>
      <w:pPr>
        <w:pStyle w:val="ListParagraph"/>
        <w:numPr>
          <w:ilvl w:val="0"/>
          <w:numId w:val="2"/>
        </w:numPr>
        <w:spacing w:after="80"/>
      </w:pPr>
      <w:r>
        <w:t xml:space="preserve">Target geographies: CDMX, Remote LatAm</w:t>
      </w:r>
    </w:p>
    <w:p>
      <w:pPr>
        <w:pStyle w:val="Heading2"/>
        <w:spacing w:after="160" w:before="280"/>
      </w:pPr>
      <w:r>
        <w:t xml:space="preserve">Sample recruiter DM (for the evaluate input demo)</w:t>
      </w:r>
    </w:p>
    <w:p>
      <w:pPr>
        <w:shd w:fill="F5F5F5" w:val="clear"/>
        <w:spacing w:after="120"/>
      </w:pPr>
      <w:r>
        <w:rPr>
          <w:rFonts w:ascii="Courier New" w:cs="Courier New" w:eastAsia="Courier New" w:hAnsi="Courier New"/>
          <w:sz w:val="20"/>
          <w:szCs w:val="20"/>
        </w:rPr>
        <w:t xml:space="preserve">Hi Nacho! I'm Rita, recruiting for Stori. We just opened a Head of Operations seat — Series C fintech here in CDMX, would report to the CEO, leading 50 people across the lending ops side. Comp range MXN $1.6M base, plus equity. Saw your profile and thought it might be a fit given your fintech ops background. Open to a quick call this week?</w:t>
      </w:r>
    </w:p>
    <w:p>
      <w:pPr>
        <w:pStyle w:val="Heading1"/>
        <w:spacing w:after="200" w:before="360"/>
      </w:pPr>
      <w:r>
        <w:t xml:space="preserve">Reference materials</w:t>
      </w:r>
    </w:p>
    <w:p>
      <w:pPr>
        <w:pStyle w:val="Heading2"/>
        <w:spacing w:after="160" w:before="280"/>
      </w:pPr>
      <w:r>
        <w:t xml:space="preserve">Already deployed surfaces (study these)</w:t>
      </w:r>
    </w:p>
    <w:p>
      <w:pPr>
        <w:pStyle w:val="ListParagraph"/>
        <w:numPr>
          <w:ilvl w:val="0"/>
          <w:numId w:val="2"/>
        </w:numPr>
        <w:spacing w:after="80"/>
      </w:pPr>
      <w:r>
        <w:t xml:space="preserve">Production app: nacho-career-ops.vercel.app — currently shows the static SPA (older version)</w:t>
      </w:r>
    </w:p>
    <w:p>
      <w:pPr>
        <w:pStyle w:val="ListParagraph"/>
        <w:numPr>
          <w:ilvl w:val="0"/>
          <w:numId w:val="2"/>
        </w:numPr>
        <w:spacing w:after="80"/>
      </w:pPr>
      <w:r>
        <w:t xml:space="preserve">New Next.js app: currently running locally only at localhost:3000 (post-Supabase migration)</w:t>
      </w:r>
    </w:p>
    <w:p>
      <w:pPr>
        <w:pStyle w:val="ListParagraph"/>
        <w:numPr>
          <w:ilvl w:val="0"/>
          <w:numId w:val="2"/>
        </w:numPr>
        <w:spacing w:after="80"/>
      </w:pPr>
      <w:r>
        <w:t xml:space="preserve">Screenshots in the conversation that produced this brief: dashboard, tracker, brief/discover, individual report, evaluate page</w:t>
      </w:r>
    </w:p>
    <w:p>
      <w:pPr>
        <w:pStyle w:val="Heading2"/>
        <w:spacing w:after="160" w:before="280"/>
      </w:pPr>
      <w:r>
        <w:t xml:space="preserve">Existing brand assets</w:t>
      </w:r>
    </w:p>
    <w:p>
      <w:pPr>
        <w:pStyle w:val="ListParagraph"/>
        <w:numPr>
          <w:ilvl w:val="0"/>
          <w:numId w:val="2"/>
        </w:numPr>
        <w:spacing w:after="80"/>
      </w:pPr>
      <w:r>
        <w:t xml:space="preserve">Current logo treatment: "leadme." — wordmark with period, set in a serif display face</w:t>
      </w:r>
    </w:p>
    <w:p>
      <w:pPr>
        <w:pStyle w:val="ListParagraph"/>
        <w:numPr>
          <w:ilvl w:val="0"/>
          <w:numId w:val="2"/>
        </w:numPr>
        <w:spacing w:after="80"/>
      </w:pPr>
      <w:r>
        <w:t xml:space="preserve">No existing logo mark (just wordmark). A mark may help with favicon, app icon, social</w:t>
      </w:r>
    </w:p>
    <w:p>
      <w:pPr>
        <w:pStyle w:val="ListParagraph"/>
        <w:numPr>
          <w:ilvl w:val="0"/>
          <w:numId w:val="2"/>
        </w:numPr>
        <w:spacing w:after="80"/>
      </w:pPr>
      <w:r>
        <w:t xml:space="preserve">No defined illustration style</w:t>
      </w:r>
    </w:p>
    <w:p>
      <w:pPr>
        <w:pStyle w:val="ListParagraph"/>
        <w:numPr>
          <w:ilvl w:val="0"/>
          <w:numId w:val="2"/>
        </w:numPr>
        <w:spacing w:after="80"/>
      </w:pPr>
      <w:r>
        <w:t xml:space="preserve">No defined photography style (don't add stock photos)</w:t>
      </w:r>
    </w:p>
    <w:p>
      <w:pPr>
        <w:pStyle w:val="Heading2"/>
        <w:spacing w:after="160" w:before="280"/>
      </w:pPr>
      <w:r>
        <w:t xml:space="preserve">Inspirations to study</w:t>
      </w:r>
    </w:p>
    <w:p>
      <w:pPr>
        <w:pStyle w:val="ListParagraph"/>
        <w:numPr>
          <w:ilvl w:val="0"/>
          <w:numId w:val="2"/>
        </w:numPr>
        <w:spacing w:after="80"/>
      </w:pPr>
      <w:r>
        <w:t xml:space="preserve">Stripe Atlas materials — how they communicate sophistication without flash</w:t>
      </w:r>
    </w:p>
    <w:p>
      <w:pPr>
        <w:pStyle w:val="ListParagraph"/>
        <w:numPr>
          <w:ilvl w:val="0"/>
          <w:numId w:val="2"/>
        </w:numPr>
        <w:spacing w:after="80"/>
      </w:pPr>
      <w:r>
        <w:t xml:space="preserve">Pitch.com — how they handle dense information beautifully</w:t>
      </w:r>
    </w:p>
    <w:p>
      <w:pPr>
        <w:pStyle w:val="ListParagraph"/>
        <w:numPr>
          <w:ilvl w:val="0"/>
          <w:numId w:val="2"/>
        </w:numPr>
        <w:spacing w:after="80"/>
      </w:pPr>
      <w:r>
        <w:t xml:space="preserve">Linear's docs — type, density, opinion</w:t>
      </w:r>
    </w:p>
    <w:p>
      <w:pPr>
        <w:pStyle w:val="ListParagraph"/>
        <w:numPr>
          <w:ilvl w:val="0"/>
          <w:numId w:val="2"/>
        </w:numPr>
        <w:spacing w:after="80"/>
      </w:pPr>
      <w:r>
        <w:t xml:space="preserve">Substack reader — long-form reading experience</w:t>
      </w:r>
    </w:p>
    <w:p>
      <w:pPr>
        <w:pStyle w:val="ListParagraph"/>
        <w:numPr>
          <w:ilvl w:val="0"/>
          <w:numId w:val="2"/>
        </w:numPr>
        <w:spacing w:after="80"/>
      </w:pPr>
      <w:r>
        <w:t xml:space="preserve">The Browser Company's Arc — opinionated product design that doesn't feel cold</w:t>
      </w:r>
    </w:p>
    <w:p>
      <w:pPr>
        <w:pStyle w:val="Heading1"/>
        <w:spacing w:after="200" w:before="360"/>
      </w:pPr>
      <w:r>
        <w:t xml:space="preserve">Deliverables for this round</w:t>
      </w:r>
    </w:p>
    <w:p>
      <w:pPr>
        <w:spacing w:after="120"/>
      </w:pPr>
      <w:r>
        <w:t xml:space="preserve">By end of this exploration, hand back:</w:t>
      </w:r>
    </w:p>
    <w:p>
      <w:pPr>
        <w:pStyle w:val="ListParagraph"/>
        <w:numPr>
          <w:ilvl w:val="0"/>
          <w:numId w:val="3"/>
        </w:numPr>
        <w:spacing w:after="80"/>
      </w:pPr>
      <w:r>
        <w:t xml:space="preserve">Brand direction recommendation: Labra vs. LeadMe + rationale</w:t>
      </w:r>
    </w:p>
    <w:p>
      <w:pPr>
        <w:pStyle w:val="ListParagraph"/>
        <w:numPr>
          <w:ilvl w:val="0"/>
          <w:numId w:val="3"/>
        </w:numPr>
        <w:spacing w:after="80"/>
      </w:pPr>
      <w:r>
        <w:t xml:space="preserve">Logo / wordmark proposal: wordmark + optional mark, in 2-3 weights</w:t>
      </w:r>
    </w:p>
    <w:p>
      <w:pPr>
        <w:pStyle w:val="ListParagraph"/>
        <w:numPr>
          <w:ilvl w:val="0"/>
          <w:numId w:val="3"/>
        </w:numPr>
        <w:spacing w:after="80"/>
      </w:pPr>
      <w:r>
        <w:t xml:space="preserve">Type system: primary + secondary + mono, with usage rules</w:t>
      </w:r>
    </w:p>
    <w:p>
      <w:pPr>
        <w:pStyle w:val="ListParagraph"/>
        <w:numPr>
          <w:ilvl w:val="0"/>
          <w:numId w:val="3"/>
        </w:numPr>
        <w:spacing w:after="80"/>
      </w:pPr>
      <w:r>
        <w:t xml:space="preserve">Color system: full token set, with dark mode if you recommend it</w:t>
      </w:r>
    </w:p>
    <w:p>
      <w:pPr>
        <w:pStyle w:val="ListParagraph"/>
        <w:numPr>
          <w:ilvl w:val="0"/>
          <w:numId w:val="3"/>
        </w:numPr>
        <w:spacing w:after="80"/>
      </w:pPr>
      <w:r>
        <w:t xml:space="preserve">5 core screens at hi-fi: Evaluate (input + result states), Dashboard, Tracker, Report, Onboarding (≤3 steps)</w:t>
      </w:r>
    </w:p>
    <w:p>
      <w:pPr>
        <w:pStyle w:val="ListParagraph"/>
        <w:numPr>
          <w:ilvl w:val="0"/>
          <w:numId w:val="3"/>
        </w:numPr>
        <w:spacing w:after="80"/>
      </w:pPr>
      <w:r>
        <w:t xml:space="preserve">Tone of voice doc: 10 sample copy strings in EN + ES across surfaces</w:t>
      </w:r>
    </w:p>
    <w:p>
      <w:pPr>
        <w:pStyle w:val="ListParagraph"/>
        <w:numPr>
          <w:ilvl w:val="0"/>
          <w:numId w:val="3"/>
        </w:numPr>
        <w:spacing w:after="80"/>
      </w:pPr>
      <w:r>
        <w:t xml:space="preserve">Navigation IA recommendation</w:t>
      </w:r>
    </w:p>
    <w:p>
      <w:pPr>
        <w:pStyle w:val="ListParagraph"/>
        <w:numPr>
          <w:ilvl w:val="0"/>
          <w:numId w:val="3"/>
        </w:numPr>
        <w:spacing w:after="80"/>
      </w:pPr>
      <w:r>
        <w:t xml:space="preserve">One landing page hi-fi for marketing surface (the wedge: paste a DM, see assessment)</w:t>
      </w:r>
    </w:p>
    <w:p>
      <w:pPr>
        <w:spacing w:after="120"/>
      </w:pPr>
      <w:r>
        <w:t xml:space="preserve">If something on the list is wrong-shaped, push back. If something is missing, propose it. Don't deliver work you don't believe in just because it was on the list.</w:t>
      </w:r>
    </w:p>
    <w:p>
      <w:pPr>
        <w:pStyle w:val="Heading1"/>
        <w:spacing w:after="200" w:before="360"/>
      </w:pPr>
      <w:r>
        <w:t xml:space="preserve">Constraints to respect</w:t>
      </w:r>
    </w:p>
    <w:p>
      <w:pPr>
        <w:pStyle w:val="Heading2"/>
        <w:spacing w:after="160" w:before="280"/>
      </w:pPr>
      <w:r>
        <w:t xml:space="preserve">Technical</w:t>
      </w:r>
    </w:p>
    <w:p>
      <w:pPr>
        <w:pStyle w:val="ListParagraph"/>
        <w:numPr>
          <w:ilvl w:val="0"/>
          <w:numId w:val="2"/>
        </w:numPr>
        <w:spacing w:after="80"/>
      </w:pPr>
      <w:r>
        <w:t xml:space="preserve">Tailwind v4 + shadcn/ui base — designs should be implementable in that system without heroic custom CSS</w:t>
      </w:r>
    </w:p>
    <w:p>
      <w:pPr>
        <w:pStyle w:val="ListParagraph"/>
        <w:numPr>
          <w:ilvl w:val="0"/>
          <w:numId w:val="2"/>
        </w:numPr>
        <w:spacing w:after="80"/>
      </w:pPr>
      <w:r>
        <w:t xml:space="preserve">React 19 + Next.js 16 — server components by default, client components only when needed</w:t>
      </w:r>
    </w:p>
    <w:p>
      <w:pPr>
        <w:pStyle w:val="ListParagraph"/>
        <w:numPr>
          <w:ilvl w:val="0"/>
          <w:numId w:val="2"/>
        </w:numPr>
        <w:spacing w:after="80"/>
      </w:pPr>
      <w:r>
        <w:t xml:space="preserve">No video, no heavy animation libraries. Subtle CSS transitions only</w:t>
      </w:r>
    </w:p>
    <w:p>
      <w:pPr>
        <w:pStyle w:val="ListParagraph"/>
        <w:numPr>
          <w:ilvl w:val="0"/>
          <w:numId w:val="2"/>
        </w:numPr>
        <w:spacing w:after="80"/>
      </w:pPr>
      <w:r>
        <w:t xml:space="preserve">Accessibility: WCAG AA minimum on all color combinations. Senior operators are over 35; type sizes lean larger, not smaller</w:t>
      </w:r>
    </w:p>
    <w:p>
      <w:pPr>
        <w:pStyle w:val="Heading2"/>
        <w:spacing w:after="160" w:before="280"/>
      </w:pPr>
      <w:r>
        <w:t xml:space="preserve">Product</w:t>
      </w:r>
    </w:p>
    <w:p>
      <w:pPr>
        <w:pStyle w:val="ListParagraph"/>
        <w:numPr>
          <w:ilvl w:val="0"/>
          <w:numId w:val="2"/>
        </w:numPr>
        <w:spacing w:after="80"/>
      </w:pPr>
      <w:r>
        <w:t xml:space="preserve">Bilingual ES/EN — every layout must accommodate Spanish (typically 15-20% longer than English)</w:t>
      </w:r>
    </w:p>
    <w:p>
      <w:pPr>
        <w:pStyle w:val="ListParagraph"/>
        <w:numPr>
          <w:ilvl w:val="0"/>
          <w:numId w:val="2"/>
        </w:numPr>
        <w:spacing w:after="80"/>
      </w:pPr>
      <w:r>
        <w:t xml:space="preserve">Mobile is secondary but not ignored — 90% of evaluation happens on laptop, but tracker and dashboard get mobile glances</w:t>
      </w:r>
    </w:p>
    <w:p>
      <w:pPr>
        <w:pStyle w:val="ListParagraph"/>
        <w:numPr>
          <w:ilvl w:val="0"/>
          <w:numId w:val="2"/>
        </w:numPr>
        <w:spacing w:after="80"/>
      </w:pPr>
      <w:r>
        <w:t xml:space="preserve">Print stylesheet for reports — users share them with mentors and partners</w:t>
      </w:r>
    </w:p>
    <w:p>
      <w:pPr>
        <w:pStyle w:val="Heading2"/>
        <w:spacing w:after="160" w:before="280"/>
      </w:pPr>
      <w:r>
        <w:t xml:space="preserve">Strategic</w:t>
      </w:r>
    </w:p>
    <w:p>
      <w:pPr>
        <w:pStyle w:val="ListParagraph"/>
        <w:numPr>
          <w:ilvl w:val="0"/>
          <w:numId w:val="2"/>
        </w:numPr>
        <w:spacing w:after="80"/>
      </w:pPr>
      <w:r>
        <w:t xml:space="preserve">Don't make Labra look like a job board. Ever.</w:t>
      </w:r>
    </w:p>
    <w:p>
      <w:pPr>
        <w:pStyle w:val="ListParagraph"/>
        <w:numPr>
          <w:ilvl w:val="0"/>
          <w:numId w:val="2"/>
        </w:numPr>
        <w:spacing w:after="80"/>
      </w:pPr>
      <w:r>
        <w:t xml:space="preserve">Don't make Labra look like a Big Tech HR product. Ever.</w:t>
      </w:r>
    </w:p>
    <w:p>
      <w:pPr>
        <w:pStyle w:val="ListParagraph"/>
        <w:numPr>
          <w:ilvl w:val="0"/>
          <w:numId w:val="2"/>
        </w:numPr>
        <w:spacing w:after="80"/>
      </w:pPr>
      <w:r>
        <w:t xml:space="preserve">Default to less. The user is busy. The product respects their time visually.</w:t>
      </w:r>
    </w:p>
    <w:p>
      <w:pPr>
        <w:pBdr>
          <w:bottom w:val="single" w:color="2E75B6" w:sz="6" w:space="1"/>
        </w:pBdr>
        <w:spacing w:after="200" w:before="200"/>
      </w:pPr>
      <w:r>
        <w:t xml:space="preserve"/>
      </w:r>
    </w:p>
    <w:p>
      <w:pPr>
        <w:spacing w:after="120"/>
        <w:rPr>
          <w:i/>
          <w:iCs/>
          <w:color w:val="666666"/>
        </w:rPr>
      </w:pPr>
      <w:r>
        <w:rPr>
          <w:i/>
          <w:iCs/>
          <w:color w:val="666666"/>
        </w:rPr>
        <w:t xml:space="preserve">Questions? Reach back. But assume you can start.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A1A1A"/>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2026-05-18T16:14:45.701Z</dcterms:created>
  <dcterms:modified xsi:type="dcterms:W3CDTF">2026-05-18T16:14:45.701Z</dcterms:modified>
</cp:coreProperties>
</file>

<file path=docProps/custom.xml><?xml version="1.0" encoding="utf-8"?>
<Properties xmlns="http://schemas.openxmlformats.org/officeDocument/2006/custom-properties" xmlns:vt="http://schemas.openxmlformats.org/officeDocument/2006/docPropsVTypes"/>
</file>