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EE8EF" w14:textId="77777777" w:rsidR="003044BB" w:rsidRDefault="003044BB" w:rsidP="003044BB">
      <w:r>
        <w:t>What are three conclusions we can make about Kickstarter campaigns given the provided data?</w:t>
      </w:r>
    </w:p>
    <w:p w14:paraId="580F0B1A" w14:textId="4F47E64A" w:rsidR="0063205C" w:rsidRDefault="0063205C" w:rsidP="0063205C">
      <w:pPr>
        <w:pStyle w:val="ListParagraph"/>
        <w:numPr>
          <w:ilvl w:val="0"/>
          <w:numId w:val="1"/>
        </w:numPr>
      </w:pPr>
      <w:r>
        <w:t>Overall, there are just about the same chances of success (53%) to a canceled or failed (46%) Kickstarter campaign.</w:t>
      </w:r>
    </w:p>
    <w:p w14:paraId="411361A3" w14:textId="1F958807" w:rsidR="005C4650" w:rsidRDefault="005C4650" w:rsidP="0063205C">
      <w:pPr>
        <w:pStyle w:val="ListParagraph"/>
        <w:numPr>
          <w:ilvl w:val="0"/>
          <w:numId w:val="1"/>
        </w:numPr>
      </w:pPr>
      <w:r>
        <w:t>The most popular Kickstarter campaigns are in the Theater category, while the most successful Kickstarter campaigns are in the Music category.</w:t>
      </w:r>
    </w:p>
    <w:p w14:paraId="469037E7" w14:textId="5318B8BD" w:rsidR="005C4650" w:rsidRDefault="00E670C4" w:rsidP="0063205C">
      <w:pPr>
        <w:pStyle w:val="ListParagraph"/>
        <w:numPr>
          <w:ilvl w:val="0"/>
          <w:numId w:val="1"/>
        </w:numPr>
      </w:pPr>
      <w:r>
        <w:t xml:space="preserve">Success is most achieved in May with a steady decline through September </w:t>
      </w:r>
      <w:r w:rsidR="005C4650">
        <w:t xml:space="preserve">and when the goal is less than 1000. </w:t>
      </w:r>
    </w:p>
    <w:p w14:paraId="356ADD16" w14:textId="77777777" w:rsidR="003044BB" w:rsidRDefault="003044BB" w:rsidP="003044BB"/>
    <w:p w14:paraId="5FB071AD" w14:textId="77777777" w:rsidR="003044BB" w:rsidRDefault="003044BB" w:rsidP="003044BB">
      <w:r>
        <w:t>What are some of the limitations of this dataset?</w:t>
      </w:r>
      <w:bookmarkStart w:id="0" w:name="_GoBack"/>
      <w:bookmarkEnd w:id="0"/>
    </w:p>
    <w:p w14:paraId="097DEF4C" w14:textId="6EE6D750" w:rsidR="0089225F" w:rsidRDefault="00973BB7" w:rsidP="00E670C4">
      <w:pPr>
        <w:pStyle w:val="ListParagraph"/>
        <w:numPr>
          <w:ilvl w:val="0"/>
          <w:numId w:val="2"/>
        </w:numPr>
      </w:pPr>
      <w:r>
        <w:t>The state of the campaign does not necessarily correlate to the % f</w:t>
      </w:r>
      <w:r w:rsidR="00E670C4">
        <w:t>unded</w:t>
      </w:r>
      <w:r>
        <w:t>. The time periods (Days in campaign) aren’t all the same for the campaigns so comparisons are hard to draw.</w:t>
      </w:r>
    </w:p>
    <w:p w14:paraId="0F05EE24" w14:textId="77777777" w:rsidR="003044BB" w:rsidRDefault="003044BB" w:rsidP="003044BB"/>
    <w:p w14:paraId="718D8AF4" w14:textId="77777777" w:rsidR="003044BB" w:rsidRDefault="003044BB" w:rsidP="003044BB">
      <w:r>
        <w:t>What are some other possible tables/graphs that we could create?</w:t>
      </w:r>
    </w:p>
    <w:p w14:paraId="6433217A" w14:textId="491A7E2D" w:rsidR="00707B49" w:rsidRDefault="00707B49" w:rsidP="00E670C4">
      <w:pPr>
        <w:pStyle w:val="ListParagraph"/>
        <w:numPr>
          <w:ilvl w:val="0"/>
          <w:numId w:val="2"/>
        </w:numPr>
      </w:pPr>
      <w:r>
        <w:t xml:space="preserve">We could create a scatter plot </w:t>
      </w:r>
      <w:r w:rsidR="00E670C4">
        <w:t>on Goal versus Status,</w:t>
      </w:r>
      <w:r w:rsidR="00973BB7">
        <w:t xml:space="preserve"> a visual of number of</w:t>
      </w:r>
      <w:r w:rsidR="00E670C4">
        <w:t xml:space="preserve"> campaigns across the countries, or maybe a box plot to see if the days in campaign affect success/failures.</w:t>
      </w:r>
    </w:p>
    <w:sectPr w:rsidR="00707B49" w:rsidSect="00F5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16B1"/>
    <w:multiLevelType w:val="hybridMultilevel"/>
    <w:tmpl w:val="4C3A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35DD3"/>
    <w:multiLevelType w:val="hybridMultilevel"/>
    <w:tmpl w:val="51BC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BB"/>
    <w:rsid w:val="003044BB"/>
    <w:rsid w:val="005C4650"/>
    <w:rsid w:val="006253ED"/>
    <w:rsid w:val="0063205C"/>
    <w:rsid w:val="00707B49"/>
    <w:rsid w:val="0089225F"/>
    <w:rsid w:val="00973BB7"/>
    <w:rsid w:val="00E670C4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675C3"/>
  <w15:chartTrackingRefBased/>
  <w15:docId w15:val="{6C5C23ED-1A44-294D-8EBC-6DA4C0D2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leong</dc:creator>
  <cp:keywords/>
  <dc:description/>
  <cp:lastModifiedBy>charlene leong</cp:lastModifiedBy>
  <cp:revision>2</cp:revision>
  <dcterms:created xsi:type="dcterms:W3CDTF">2019-02-12T04:13:00Z</dcterms:created>
  <dcterms:modified xsi:type="dcterms:W3CDTF">2019-02-18T17:00:00Z</dcterms:modified>
</cp:coreProperties>
</file>