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2713" w14:textId="77777777" w:rsidR="00A72918" w:rsidRPr="00A72918" w:rsidRDefault="00A72918" w:rsidP="00A72918">
      <w:r w:rsidRPr="00A72918">
        <w:t>Лабораторная работа #1</w:t>
      </w:r>
    </w:p>
    <w:p w14:paraId="6BD3E8D4" w14:textId="77777777" w:rsidR="00A72918" w:rsidRPr="00A72918" w:rsidRDefault="00A72918" w:rsidP="00A72918">
      <w:r w:rsidRPr="00A72918">
        <w:t>Вариант </w:t>
      </w:r>
    </w:p>
    <w:p w14:paraId="3B9800A1" w14:textId="77777777" w:rsidR="00A72918" w:rsidRPr="00A72918" w:rsidRDefault="00A72918" w:rsidP="00A72918">
      <w:r w:rsidRPr="00A72918">
        <w:t>Внимание! У разных вариантов разный текст задания!</w:t>
      </w:r>
    </w:p>
    <w:p w14:paraId="515D04D1" w14:textId="77777777" w:rsidR="00A72918" w:rsidRPr="00A72918" w:rsidRDefault="00A72918" w:rsidP="00A72918">
      <w:r w:rsidRPr="00A72918">
        <w:t>Разработать FastCGI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788EA814" w14:textId="77777777" w:rsidR="00A72918" w:rsidRPr="00A72918" w:rsidRDefault="00A72918" w:rsidP="00A72918">
      <w:r w:rsidRPr="00A72918">
        <w:t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json строку, вместо html-страницы). Предыдущие результаты должны сохраняться между запросами и отображаться в таблице.</w:t>
      </w:r>
    </w:p>
    <w:p w14:paraId="13D30586" w14:textId="77777777" w:rsidR="00A72918" w:rsidRPr="00A72918" w:rsidRDefault="00A72918" w:rsidP="00A72918">
      <w:r w:rsidRPr="00A72918">
        <w:t>Кроме того, ответ должен содержать данные о текущем времени и времени работы скрипта.</w:t>
      </w:r>
    </w:p>
    <w:p w14:paraId="21879BB5" w14:textId="77777777" w:rsidR="00A72918" w:rsidRPr="00A72918" w:rsidRDefault="00A72918" w:rsidP="00A72918">
      <w:r w:rsidRPr="00A72918">
        <w:rPr>
          <w:b/>
          <w:bCs/>
        </w:rPr>
        <w:t>Комментарии по выполнению ЛР:</w:t>
      </w:r>
    </w:p>
    <w:p w14:paraId="6A6D20CE" w14:textId="77777777" w:rsidR="00A72918" w:rsidRPr="00A72918" w:rsidRDefault="00A72918" w:rsidP="00A72918">
      <w:pPr>
        <w:numPr>
          <w:ilvl w:val="0"/>
          <w:numId w:val="1"/>
        </w:numPr>
      </w:pPr>
      <w:r w:rsidRPr="00A72918">
        <w:t>Требуется поднять Apache httpd веб-сервер от лица своего пользователя на гелиосе (шаблон файла конфигурации доступен для скачивания наверху страницы)</w:t>
      </w:r>
    </w:p>
    <w:p w14:paraId="7790658F" w14:textId="77777777" w:rsidR="00A72918" w:rsidRPr="00A72918" w:rsidRDefault="00A72918" w:rsidP="00A72918">
      <w:pPr>
        <w:numPr>
          <w:ilvl w:val="0"/>
          <w:numId w:val="1"/>
        </w:numPr>
      </w:pPr>
      <w:r w:rsidRPr="00A72918">
        <w:t>Веб-сервер должен заниматься обслуживанием статического контента (html, css, js) и перенаправлять запросы за динамическим контентом к FastCGI серверу</w:t>
      </w:r>
    </w:p>
    <w:p w14:paraId="79952046" w14:textId="77777777" w:rsidR="00A72918" w:rsidRPr="00A72918" w:rsidRDefault="00A72918" w:rsidP="00A72918">
      <w:pPr>
        <w:numPr>
          <w:ilvl w:val="0"/>
          <w:numId w:val="1"/>
        </w:numPr>
      </w:pPr>
      <w:r w:rsidRPr="00A72918">
        <w:t>FastCGI сервер требуется реализовать на языке Java (полезная библиотека в помощь в виде jar архива доступна для скачивания наверху страницы) и поднять также на гелиосе</w:t>
      </w:r>
    </w:p>
    <w:p w14:paraId="69040B0C" w14:textId="77777777" w:rsidR="00A72918" w:rsidRPr="00A72918" w:rsidRDefault="00A72918" w:rsidP="00A72918">
      <w:pPr>
        <w:numPr>
          <w:ilvl w:val="0"/>
          <w:numId w:val="1"/>
        </w:numPr>
      </w:pPr>
      <w:r w:rsidRPr="00A72918">
        <w:rPr>
          <w:b/>
          <w:bCs/>
        </w:rPr>
        <w:t>Путем обращений из JavaScript к FastCGI серверу требуется показать понимание принципа AJAX</w:t>
      </w:r>
    </w:p>
    <w:p w14:paraId="5B28C1AB" w14:textId="77777777" w:rsidR="00A72918" w:rsidRPr="00A72918" w:rsidRDefault="00A72918" w:rsidP="00A72918">
      <w:r w:rsidRPr="00A72918">
        <w:rPr>
          <w:b/>
          <w:bCs/>
        </w:rPr>
        <w:t>Разработанная HTML-страница должна удовлетворять следующим требованиям:</w:t>
      </w:r>
    </w:p>
    <w:p w14:paraId="459AB60E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>Для расположения текстовых и графических элементов необходимо использовать табличную верстку.</w:t>
      </w:r>
    </w:p>
    <w:p w14:paraId="5B47175E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>Данные формы должны передаваться на обработку посредством POST-запроса.</w:t>
      </w:r>
    </w:p>
    <w:p w14:paraId="51585AA6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>Таблицы стилей должны располагаться в самом веб-документе.</w:t>
      </w:r>
    </w:p>
    <w:p w14:paraId="459A628E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 xml:space="preserve">При работе с CSS должно быть продемонстрировано использование селекторов псевдоэлементов, селекторов элементов, селекторов </w:t>
      </w:r>
      <w:r w:rsidRPr="00A72918">
        <w:lastRenderedPageBreak/>
        <w:t>идентификаторов, селекторов потомств а также такие свойства стилей CSS, как наследование и каскадирование.</w:t>
      </w:r>
    </w:p>
    <w:p w14:paraId="4EC3A9AB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(fantasy), его цвет и размер в каскадной таблице стилей.</w:t>
      </w:r>
    </w:p>
    <w:p w14:paraId="4350D4EB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>Отступы элементов ввода должны задаваться в процентах.</w:t>
      </w:r>
    </w:p>
    <w:p w14:paraId="0F05265F" w14:textId="77777777" w:rsidR="00A72918" w:rsidRPr="00A72918" w:rsidRDefault="00A72918" w:rsidP="00A72918">
      <w:pPr>
        <w:numPr>
          <w:ilvl w:val="0"/>
          <w:numId w:val="2"/>
        </w:numPr>
      </w:pPr>
      <w:r w:rsidRPr="00A72918"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539DCCAC" w14:textId="62848833" w:rsidR="00A72918" w:rsidRPr="00A72918" w:rsidRDefault="00A72918" w:rsidP="00A72918">
      <w:r w:rsidRPr="00A72918">
        <w:drawing>
          <wp:inline distT="0" distB="0" distL="0" distR="0" wp14:anchorId="1169EF5C" wp14:editId="18317590">
            <wp:extent cx="4305901" cy="3200847"/>
            <wp:effectExtent l="0" t="0" r="0" b="0"/>
            <wp:docPr id="1358882939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82939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CB3B" w14:textId="77777777" w:rsidR="00A72918" w:rsidRPr="00A72918" w:rsidRDefault="00A72918" w:rsidP="00A72918">
      <w:r w:rsidRPr="00A72918">
        <w:rPr>
          <w:b/>
          <w:bCs/>
        </w:rPr>
        <w:t>Вопросы к защите лабораторной работы:</w:t>
      </w:r>
    </w:p>
    <w:p w14:paraId="109E9417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Протокол HTTP. Структура запросов и ответов, методы запросов, коды ответов сервера, заголовки запросов и ответов.</w:t>
      </w:r>
    </w:p>
    <w:p w14:paraId="2EA40149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Язык разметки HTML. Особенности, основные теги и атрибуты тегов.</w:t>
      </w:r>
    </w:p>
    <w:p w14:paraId="64D21992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Структура HTML-страницы. Объектная модель документа (DOM).</w:t>
      </w:r>
    </w:p>
    <w:p w14:paraId="6B2BDDE3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HTML-формы. Задание метода HTTP-запроса. Правила размещения форм на страницах, виды полей ввода.</w:t>
      </w:r>
    </w:p>
    <w:p w14:paraId="0CEC443B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Каскадные таблицы стилей (CSS). Структура - правила, селекторы. Виды селекторов, особенности их применения. Приоритеты правил. Преимущества CSS перед непосредственным заданием стилей через атрибуты тегов.</w:t>
      </w:r>
    </w:p>
    <w:p w14:paraId="5F023B29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LESS, Sass, SCSS. Ключевые особенности, сравнительные характеристики. Совместимость с браузерами, трансляция в "обычный" CSS.</w:t>
      </w:r>
    </w:p>
    <w:p w14:paraId="73A488C8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lastRenderedPageBreak/>
        <w:t>Клиентские сценарии. Особенности, сферы применения. Язык JavaScript.</w:t>
      </w:r>
    </w:p>
    <w:p w14:paraId="0A204849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Версии ECMAScript, новые возможности ES6 и ES7.</w:t>
      </w:r>
    </w:p>
    <w:p w14:paraId="1381D417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Синхронная и асинхронная обработка HTTP-запросов. AJAX.</w:t>
      </w:r>
    </w:p>
    <w:p w14:paraId="76B23957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Библиотека jQuery. Назначение, основные API. Использование для реализации AJAX и работы с DOM.</w:t>
      </w:r>
    </w:p>
    <w:p w14:paraId="2E4EA748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Реализация AJAX с помощью SuperAgent.</w:t>
      </w:r>
    </w:p>
    <w:p w14:paraId="1A74458F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Серверные сценарии. CGI - определение, назначение, ключевые особенности.</w:t>
      </w:r>
    </w:p>
    <w:p w14:paraId="799D2E9A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FastCGI - особенности технологии, преимущества и недостатки относительно CGI.</w:t>
      </w:r>
    </w:p>
    <w:p w14:paraId="1E11B7DE" w14:textId="77777777" w:rsidR="00A72918" w:rsidRPr="00A72918" w:rsidRDefault="00A72918" w:rsidP="00A72918">
      <w:pPr>
        <w:numPr>
          <w:ilvl w:val="0"/>
          <w:numId w:val="3"/>
        </w:numPr>
      </w:pPr>
      <w:r w:rsidRPr="00A72918">
        <w:t>FastCGI сервер на языке Java.</w:t>
      </w:r>
    </w:p>
    <w:p w14:paraId="14123DA5" w14:textId="77777777" w:rsidR="005B687F" w:rsidRDefault="005B687F"/>
    <w:sectPr w:rsidR="005B6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7D284" w14:textId="77777777" w:rsidR="00484162" w:rsidRDefault="00484162" w:rsidP="00A72918">
      <w:pPr>
        <w:spacing w:after="0" w:line="240" w:lineRule="auto"/>
      </w:pPr>
      <w:r>
        <w:separator/>
      </w:r>
    </w:p>
  </w:endnote>
  <w:endnote w:type="continuationSeparator" w:id="0">
    <w:p w14:paraId="35C2B429" w14:textId="77777777" w:rsidR="00484162" w:rsidRDefault="00484162" w:rsidP="00A7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7C3FF" w14:textId="77777777" w:rsidR="00484162" w:rsidRDefault="00484162" w:rsidP="00A72918">
      <w:pPr>
        <w:spacing w:after="0" w:line="240" w:lineRule="auto"/>
      </w:pPr>
      <w:r>
        <w:separator/>
      </w:r>
    </w:p>
  </w:footnote>
  <w:footnote w:type="continuationSeparator" w:id="0">
    <w:p w14:paraId="6442970A" w14:textId="77777777" w:rsidR="00484162" w:rsidRDefault="00484162" w:rsidP="00A72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859C2"/>
    <w:multiLevelType w:val="multilevel"/>
    <w:tmpl w:val="566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46769"/>
    <w:multiLevelType w:val="multilevel"/>
    <w:tmpl w:val="D1A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E199B"/>
    <w:multiLevelType w:val="multilevel"/>
    <w:tmpl w:val="1320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221714">
    <w:abstractNumId w:val="1"/>
  </w:num>
  <w:num w:numId="2" w16cid:durableId="1008024845">
    <w:abstractNumId w:val="0"/>
  </w:num>
  <w:num w:numId="3" w16cid:durableId="471947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4B"/>
    <w:rsid w:val="00484162"/>
    <w:rsid w:val="005B687F"/>
    <w:rsid w:val="00A72918"/>
    <w:rsid w:val="00B610BE"/>
    <w:rsid w:val="00BC2180"/>
    <w:rsid w:val="00D3454B"/>
    <w:rsid w:val="00E1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7B3E9-740F-4322-9446-2DCD32DE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4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4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45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45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45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45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45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45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45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45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45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45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45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72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72918"/>
  </w:style>
  <w:style w:type="paragraph" w:styleId="ae">
    <w:name w:val="footer"/>
    <w:basedOn w:val="a"/>
    <w:link w:val="af"/>
    <w:uiPriority w:val="99"/>
    <w:unhideWhenUsed/>
    <w:rsid w:val="00A72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2025-09-08T18:14:00Z</dcterms:created>
  <dcterms:modified xsi:type="dcterms:W3CDTF">2025-09-08T18:16:00Z</dcterms:modified>
</cp:coreProperties>
</file>