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0D3FF" w14:textId="284EACFA" w:rsidR="00527503" w:rsidRDefault="00527503" w:rsidP="003560C0">
      <w:pPr>
        <w:pStyle w:val="2"/>
      </w:pPr>
      <w:bookmarkStart w:id="0" w:name="_Hlk191385129"/>
      <w:r>
        <w:t>Спикеры после выступления И.Ф. Свидерской</w:t>
      </w:r>
    </w:p>
    <w:p w14:paraId="6BCC9CA7" w14:textId="1A7FAE77" w:rsidR="00527503" w:rsidRDefault="00527503" w:rsidP="00527503">
      <w:r>
        <w:t>Евгений Анисимов — научный руководитель Института Петра Великого</w:t>
      </w:r>
    </w:p>
    <w:p w14:paraId="04E0D32F" w14:textId="77777777" w:rsidR="00527503" w:rsidRDefault="00527503" w:rsidP="00527503">
      <w:r>
        <w:t>Михаил Борисович Пиотровский — генеральный директор Государственного Эрмитажа</w:t>
      </w:r>
    </w:p>
    <w:p w14:paraId="40127822" w14:textId="77777777" w:rsidR="00527503" w:rsidRDefault="00527503" w:rsidP="00527503">
      <w:r>
        <w:t>Андрей Владимирович Головнёв — директор Музея антропологии и этнографии имени Петра Великого РАН</w:t>
      </w:r>
    </w:p>
    <w:p w14:paraId="1F9783D3" w14:textId="464E99EE" w:rsidR="00527503" w:rsidRDefault="00527503" w:rsidP="00527503">
      <w:r w:rsidRPr="00527503">
        <w:t>Светлана Геннадьевна Сивкова</w:t>
      </w:r>
      <w:r>
        <w:t xml:space="preserve"> — генеральный директор Музея Мирового океана</w:t>
      </w:r>
    </w:p>
    <w:p w14:paraId="12A8F678" w14:textId="77777777" w:rsidR="00527503" w:rsidRDefault="00527503" w:rsidP="00527503">
      <w:r>
        <w:t>Роман Валерьевич Ковриков — генеральный директор Государственного музея-заповедника Петергоф</w:t>
      </w:r>
    </w:p>
    <w:p w14:paraId="770411A3" w14:textId="77777777" w:rsidR="00527503" w:rsidRDefault="00527503" w:rsidP="00527503">
      <w:r>
        <w:t>Семён Ильич Михайловский — ректор Санкт-Петербургской академии художеств</w:t>
      </w:r>
    </w:p>
    <w:p w14:paraId="26DE556A" w14:textId="59B92FF8" w:rsidR="00527503" w:rsidRDefault="00527503" w:rsidP="00527503">
      <w:r>
        <w:t>Виктор Алексеевич Шалай — директор музея на Дальнем Востоке</w:t>
      </w:r>
    </w:p>
    <w:p w14:paraId="1DB803A3" w14:textId="0E4A1B5D" w:rsidR="00527503" w:rsidRDefault="00527503" w:rsidP="00527503">
      <w:r>
        <w:t>Александр Белоусов — автор-составитель книги</w:t>
      </w:r>
    </w:p>
    <w:p w14:paraId="160FE000" w14:textId="73FD7167" w:rsidR="00527503" w:rsidRDefault="00D96D7B" w:rsidP="003560C0">
      <w:pPr>
        <w:pStyle w:val="2"/>
      </w:pPr>
      <w:r w:rsidRPr="00D96D7B">
        <w:t>Тезисно</w:t>
      </w:r>
      <w:r>
        <w:t>е</w:t>
      </w:r>
      <w:r w:rsidRPr="00D96D7B">
        <w:t xml:space="preserve"> опи</w:t>
      </w:r>
      <w:r>
        <w:t xml:space="preserve">сание слов спикеров </w:t>
      </w:r>
      <w:r w:rsidRPr="00D96D7B">
        <w:t>в отношении российской истории</w:t>
      </w:r>
      <w:r w:rsidR="00527503">
        <w:t xml:space="preserve"> </w:t>
      </w:r>
    </w:p>
    <w:p w14:paraId="034BDEE2" w14:textId="5D37153A" w:rsidR="00D96D7B" w:rsidRPr="00D96D7B" w:rsidRDefault="00D96D7B" w:rsidP="00D96D7B">
      <w:r>
        <w:t>Пётр I — реформатор и мечтатель,который развивал науку и законность. Его культурные реформы повлияли на искусство и образование</w:t>
      </w:r>
      <w:r w:rsidRPr="00D96D7B">
        <w:t xml:space="preserve">. </w:t>
      </w:r>
      <w:r>
        <w:t>Царь способствовал развитию этнографии и морского дела</w:t>
      </w:r>
      <w:r w:rsidRPr="00D96D7B">
        <w:t xml:space="preserve">. </w:t>
      </w:r>
      <w:r>
        <w:t>Петергоф стал символом его эпохи, а дальневосточные экспедиции — шагом к освоению Сибири и Дальнего Востока</w:t>
      </w:r>
      <w:r w:rsidRPr="00D96D7B">
        <w:t>.</w:t>
      </w:r>
    </w:p>
    <w:p w14:paraId="456C4722" w14:textId="5CF45F79" w:rsidR="00527503" w:rsidRDefault="00527503" w:rsidP="003560C0">
      <w:pPr>
        <w:pStyle w:val="2"/>
      </w:pPr>
      <w:r>
        <w:t>Тезисы, которые понравились</w:t>
      </w:r>
      <w:r w:rsidR="003560C0">
        <w:t xml:space="preserve"> мне</w:t>
      </w:r>
      <w:r>
        <w:t xml:space="preserve"> больше всего</w:t>
      </w:r>
    </w:p>
    <w:p w14:paraId="03CBEB4F" w14:textId="27D85832" w:rsidR="00527503" w:rsidRDefault="00527503" w:rsidP="00527503">
      <w:r>
        <w:t xml:space="preserve">Его мечты о величии Санкт-Петербурга вдохновляют на большие свершения, ведь он верил в развитие города </w:t>
      </w:r>
      <w:r w:rsidR="003560C0">
        <w:t xml:space="preserve">(он станет новым Амсердамом) </w:t>
      </w:r>
      <w:r>
        <w:t xml:space="preserve">тогда, когда это ещё была просто деревня.  </w:t>
      </w:r>
    </w:p>
    <w:p w14:paraId="20F441D1" w14:textId="77777777" w:rsidR="003560C0" w:rsidRDefault="00527503" w:rsidP="00527503">
      <w:r>
        <w:t>Путешествия Петра и его любознательность показывают его уникальность, ведь это нетипично для царя в целом, а темболее царя того времени.</w:t>
      </w:r>
    </w:p>
    <w:p w14:paraId="00B3E969" w14:textId="2CF3D79D" w:rsidR="00527503" w:rsidRDefault="003560C0" w:rsidP="003560C0">
      <w:pPr>
        <w:pStyle w:val="2"/>
      </w:pPr>
      <w:r>
        <w:t>Н</w:t>
      </w:r>
      <w:r w:rsidRPr="003560C0">
        <w:t xml:space="preserve">аиболее понравившийся </w:t>
      </w:r>
      <w:r>
        <w:t xml:space="preserve">мне </w:t>
      </w:r>
      <w:r w:rsidRPr="003560C0">
        <w:t>музейный предмет</w:t>
      </w:r>
      <w:r>
        <w:t xml:space="preserve"> из данной книги</w:t>
      </w:r>
    </w:p>
    <w:p w14:paraId="32E423B2" w14:textId="7FD6B7B1" w:rsidR="003560C0" w:rsidRDefault="003560C0" w:rsidP="00527503">
      <w:r>
        <w:t>Б</w:t>
      </w:r>
      <w:r w:rsidRPr="003560C0">
        <w:t xml:space="preserve">отик </w:t>
      </w:r>
      <w:r>
        <w:t>П</w:t>
      </w:r>
      <w:r w:rsidRPr="003560C0">
        <w:t>етра 1 “</w:t>
      </w:r>
      <w:r>
        <w:t>С</w:t>
      </w:r>
      <w:r w:rsidRPr="003560C0">
        <w:t xml:space="preserve">вятой николай”, </w:t>
      </w:r>
      <w:r>
        <w:t>ведь интересно посмотреть на чем царь совершал свои водные прогулки, и дизайн у него интересный.</w:t>
      </w:r>
    </w:p>
    <w:p w14:paraId="110E1453" w14:textId="21A36360" w:rsidR="00527503" w:rsidRDefault="00527503" w:rsidP="003560C0">
      <w:pPr>
        <w:pStyle w:val="2"/>
      </w:pPr>
      <w:r>
        <w:t>Вывод</w:t>
      </w:r>
    </w:p>
    <w:p w14:paraId="34C417B9" w14:textId="1AAEB0B0" w:rsidR="00BF06D6" w:rsidRDefault="003560C0">
      <w:r w:rsidRPr="003560C0">
        <w:t>Пётр Первый — одна из величайших личностей России, чьи идеи до сих пор влияют на страну. Книга позволяет понять его гениальность и почтить память о царе, чья смерть стала путём в бессмертие</w:t>
      </w:r>
      <w:r w:rsidR="00D96D7B">
        <w:t xml:space="preserve"> а не забвение</w:t>
      </w:r>
      <w:r w:rsidRPr="003560C0">
        <w:t>. Восхищает его мечтательность</w:t>
      </w:r>
      <w:r>
        <w:t xml:space="preserve">. </w:t>
      </w:r>
      <w:r w:rsidRPr="003560C0">
        <w:t xml:space="preserve">Особенно важен для нашего курса ИНТ вклад Петра в науку — он ввёл в язык свыше 4000 научных терминов. </w:t>
      </w:r>
      <w:bookmarkEnd w:id="0"/>
    </w:p>
    <w:sectPr w:rsidR="00BF0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37A36" w14:textId="77777777" w:rsidR="003560C0" w:rsidRDefault="003560C0" w:rsidP="003560C0">
      <w:pPr>
        <w:spacing w:after="0" w:line="240" w:lineRule="auto"/>
      </w:pPr>
      <w:r>
        <w:separator/>
      </w:r>
    </w:p>
  </w:endnote>
  <w:endnote w:type="continuationSeparator" w:id="0">
    <w:p w14:paraId="17CE675C" w14:textId="77777777" w:rsidR="003560C0" w:rsidRDefault="003560C0" w:rsidP="00356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19F8C" w14:textId="77777777" w:rsidR="003560C0" w:rsidRDefault="003560C0" w:rsidP="003560C0">
      <w:pPr>
        <w:spacing w:after="0" w:line="240" w:lineRule="auto"/>
      </w:pPr>
      <w:r>
        <w:separator/>
      </w:r>
    </w:p>
  </w:footnote>
  <w:footnote w:type="continuationSeparator" w:id="0">
    <w:p w14:paraId="6459096A" w14:textId="77777777" w:rsidR="003560C0" w:rsidRDefault="003560C0" w:rsidP="003560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5D"/>
    <w:rsid w:val="00176AFC"/>
    <w:rsid w:val="00193680"/>
    <w:rsid w:val="003560C0"/>
    <w:rsid w:val="00527503"/>
    <w:rsid w:val="00884F70"/>
    <w:rsid w:val="00BF06D6"/>
    <w:rsid w:val="00CE5A5D"/>
    <w:rsid w:val="00D9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D2D4C"/>
  <w15:chartTrackingRefBased/>
  <w15:docId w15:val="{31C9F0D5-22A3-44FE-8988-071EF0CE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56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60C0"/>
  </w:style>
  <w:style w:type="paragraph" w:styleId="a5">
    <w:name w:val="footer"/>
    <w:basedOn w:val="a"/>
    <w:link w:val="a6"/>
    <w:uiPriority w:val="99"/>
    <w:unhideWhenUsed/>
    <w:rsid w:val="00356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60C0"/>
  </w:style>
  <w:style w:type="character" w:customStyle="1" w:styleId="20">
    <w:name w:val="Заголовок 2 Знак"/>
    <w:basedOn w:val="a0"/>
    <w:link w:val="2"/>
    <w:uiPriority w:val="9"/>
    <w:rsid w:val="00356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2</cp:revision>
  <cp:lastPrinted>2025-02-25T11:16:00Z</cp:lastPrinted>
  <dcterms:created xsi:type="dcterms:W3CDTF">2025-02-25T11:16:00Z</dcterms:created>
  <dcterms:modified xsi:type="dcterms:W3CDTF">2025-02-25T11:16:00Z</dcterms:modified>
</cp:coreProperties>
</file>